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9619" w14:textId="77777777" w:rsidR="002A0D61" w:rsidRPr="003B0C91" w:rsidRDefault="002A0D61" w:rsidP="002A0D61">
      <w:pPr>
        <w:pStyle w:val="Textoindependiente"/>
        <w:rPr>
          <w:rFonts w:ascii="Tahoma" w:hAnsi="Tahoma" w:cs="Tahoma"/>
          <w:lang w:val="es-CO"/>
        </w:rPr>
      </w:pPr>
    </w:p>
    <w:p w14:paraId="08F8A29A" w14:textId="77777777" w:rsidR="00990DDD" w:rsidRPr="003B0C91" w:rsidRDefault="00990DDD" w:rsidP="001B61E3">
      <w:pPr>
        <w:jc w:val="center"/>
        <w:rPr>
          <w:rFonts w:ascii="Tahoma" w:eastAsia="Times New Roman" w:hAnsi="Tahoma" w:cs="Tahoma"/>
          <w:b/>
          <w:lang w:eastAsia="es-ES"/>
        </w:rPr>
      </w:pPr>
    </w:p>
    <w:p w14:paraId="5C3C5039" w14:textId="77777777" w:rsidR="00990DDD" w:rsidRPr="003B0C91" w:rsidRDefault="00990DDD" w:rsidP="001B61E3">
      <w:pPr>
        <w:jc w:val="center"/>
        <w:rPr>
          <w:rFonts w:ascii="Tahoma" w:eastAsia="Times New Roman" w:hAnsi="Tahoma" w:cs="Tahoma"/>
          <w:b/>
          <w:lang w:eastAsia="es-ES"/>
        </w:rPr>
      </w:pPr>
    </w:p>
    <w:p w14:paraId="14C36D21" w14:textId="77777777" w:rsidR="00AF31D8" w:rsidRPr="005F4F27" w:rsidRDefault="00AF31D8" w:rsidP="00AF31D8">
      <w:pPr>
        <w:jc w:val="center"/>
        <w:rPr>
          <w:rFonts w:ascii="Tahoma" w:eastAsia="Times New Roman" w:hAnsi="Tahoma" w:cs="Tahoma"/>
          <w:b/>
          <w:lang w:eastAsia="es-ES"/>
        </w:rPr>
      </w:pPr>
      <w:r w:rsidRPr="005F4F27">
        <w:rPr>
          <w:rFonts w:ascii="Tahoma" w:eastAsia="Times New Roman" w:hAnsi="Tahoma" w:cs="Tahoma"/>
          <w:b/>
          <w:lang w:eastAsia="es-ES"/>
        </w:rPr>
        <w:t>MINISTERIO DE MINAS Y ENERGÍA</w:t>
      </w:r>
    </w:p>
    <w:p w14:paraId="52925FE2" w14:textId="77777777" w:rsidR="001B61E3" w:rsidRPr="005F4F27" w:rsidRDefault="001B61E3" w:rsidP="001B61E3">
      <w:pPr>
        <w:jc w:val="center"/>
        <w:rPr>
          <w:rFonts w:ascii="Tahoma" w:eastAsia="Times New Roman" w:hAnsi="Tahoma" w:cs="Tahoma"/>
          <w:i/>
          <w:lang w:eastAsia="es-ES"/>
        </w:rPr>
      </w:pPr>
    </w:p>
    <w:p w14:paraId="5475437B" w14:textId="77777777" w:rsidR="001B61E3" w:rsidRPr="005F4F27" w:rsidRDefault="001B61E3" w:rsidP="001B61E3">
      <w:pPr>
        <w:jc w:val="center"/>
        <w:rPr>
          <w:rFonts w:ascii="Tahoma" w:eastAsia="Times New Roman" w:hAnsi="Tahoma" w:cs="Tahoma"/>
          <w:i/>
          <w:lang w:eastAsia="es-ES"/>
        </w:rPr>
      </w:pPr>
    </w:p>
    <w:p w14:paraId="31AAB27B" w14:textId="5D638F50" w:rsidR="001B61E3" w:rsidRPr="005F4F27" w:rsidRDefault="001B61E3" w:rsidP="001B61E3">
      <w:pPr>
        <w:jc w:val="center"/>
        <w:rPr>
          <w:rFonts w:ascii="Tahoma" w:eastAsia="Times New Roman" w:hAnsi="Tahoma" w:cs="Tahoma"/>
          <w:i/>
          <w:lang w:eastAsia="es-ES"/>
        </w:rPr>
      </w:pPr>
    </w:p>
    <w:p w14:paraId="7C8DE8A1" w14:textId="77777777" w:rsidR="001B61E3" w:rsidRPr="005F4F27" w:rsidRDefault="001B61E3" w:rsidP="001B61E3">
      <w:pPr>
        <w:jc w:val="center"/>
        <w:rPr>
          <w:rFonts w:ascii="Tahoma" w:eastAsia="Times New Roman" w:hAnsi="Tahoma" w:cs="Tahoma"/>
          <w:i/>
          <w:lang w:eastAsia="es-ES"/>
        </w:rPr>
      </w:pPr>
    </w:p>
    <w:p w14:paraId="13436555" w14:textId="1434B3E7" w:rsidR="00112457" w:rsidRPr="005F4F27" w:rsidRDefault="00AF31D8" w:rsidP="00AF31D8">
      <w:pPr>
        <w:jc w:val="center"/>
        <w:rPr>
          <w:rFonts w:ascii="Tahoma" w:eastAsia="Times New Roman" w:hAnsi="Tahoma" w:cs="Tahoma"/>
          <w:i/>
          <w:lang w:eastAsia="es-ES"/>
        </w:rPr>
      </w:pPr>
      <w:r w:rsidRPr="005F4F27">
        <w:rPr>
          <w:rFonts w:ascii="Tahoma" w:hAnsi="Tahoma" w:cs="Tahoma"/>
          <w:noProof/>
          <w:lang w:val="es-CO" w:eastAsia="es-CO"/>
        </w:rPr>
        <w:drawing>
          <wp:inline distT="0" distB="0" distL="0" distR="0" wp14:anchorId="44E65D90" wp14:editId="54A04370">
            <wp:extent cx="2057400" cy="18954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743" cy="1907768"/>
                    </a:xfrm>
                    <a:prstGeom prst="rect">
                      <a:avLst/>
                    </a:prstGeom>
                    <a:noFill/>
                    <a:ln>
                      <a:noFill/>
                    </a:ln>
                  </pic:spPr>
                </pic:pic>
              </a:graphicData>
            </a:graphic>
          </wp:inline>
        </w:drawing>
      </w:r>
    </w:p>
    <w:p w14:paraId="68186DB4" w14:textId="77777777" w:rsidR="001B61E3" w:rsidRPr="005F4F27" w:rsidRDefault="001B61E3" w:rsidP="001B61E3">
      <w:pPr>
        <w:jc w:val="both"/>
        <w:rPr>
          <w:rFonts w:ascii="Tahoma" w:eastAsia="Times New Roman" w:hAnsi="Tahoma" w:cs="Tahoma"/>
          <w:i/>
          <w:lang w:eastAsia="es-ES"/>
        </w:rPr>
      </w:pPr>
    </w:p>
    <w:p w14:paraId="0C3581E4" w14:textId="77777777" w:rsidR="001B61E3" w:rsidRPr="005F4F27" w:rsidRDefault="001B61E3" w:rsidP="001B61E3">
      <w:pPr>
        <w:jc w:val="both"/>
        <w:rPr>
          <w:rFonts w:ascii="Tahoma" w:eastAsia="Times New Roman" w:hAnsi="Tahoma" w:cs="Tahoma"/>
          <w:i/>
          <w:lang w:eastAsia="es-ES"/>
        </w:rPr>
      </w:pPr>
    </w:p>
    <w:p w14:paraId="7BC4B6BB" w14:textId="77777777" w:rsidR="001B61E3" w:rsidRPr="005F4F27" w:rsidRDefault="001B61E3" w:rsidP="001B61E3">
      <w:pPr>
        <w:jc w:val="center"/>
        <w:rPr>
          <w:rFonts w:ascii="Tahoma" w:eastAsia="Times New Roman" w:hAnsi="Tahoma" w:cs="Tahoma"/>
          <w:b/>
          <w:i/>
          <w:lang w:eastAsia="es-ES"/>
        </w:rPr>
      </w:pPr>
    </w:p>
    <w:p w14:paraId="3FFEF7DC" w14:textId="5EC3F3F9" w:rsidR="001B61E3" w:rsidRPr="005F4F27" w:rsidRDefault="00692E4C" w:rsidP="001B61E3">
      <w:pPr>
        <w:jc w:val="center"/>
        <w:rPr>
          <w:rFonts w:ascii="Tahoma" w:eastAsia="Times New Roman" w:hAnsi="Tahoma" w:cs="Tahoma"/>
          <w:b/>
          <w:lang w:eastAsia="es-ES"/>
        </w:rPr>
      </w:pPr>
      <w:r w:rsidRPr="005F4F27">
        <w:rPr>
          <w:rFonts w:ascii="Tahoma" w:eastAsia="Times New Roman" w:hAnsi="Tahoma" w:cs="Tahoma"/>
          <w:b/>
          <w:lang w:eastAsia="es-ES"/>
        </w:rPr>
        <w:t xml:space="preserve">LICITACION PÚBLICA </w:t>
      </w:r>
      <w:r w:rsidR="005D10D1" w:rsidRPr="005F4F27">
        <w:rPr>
          <w:rFonts w:ascii="Tahoma" w:eastAsia="Times New Roman" w:hAnsi="Tahoma" w:cs="Tahoma"/>
          <w:b/>
          <w:lang w:eastAsia="es-ES"/>
        </w:rPr>
        <w:t>No. 00</w:t>
      </w:r>
      <w:r w:rsidR="00304A7E" w:rsidRPr="005F4F27">
        <w:rPr>
          <w:rFonts w:ascii="Tahoma" w:eastAsia="Times New Roman" w:hAnsi="Tahoma" w:cs="Tahoma"/>
          <w:b/>
          <w:lang w:eastAsia="es-ES"/>
        </w:rPr>
        <w:t>2</w:t>
      </w:r>
      <w:r w:rsidR="005D10D1" w:rsidRPr="005F4F27">
        <w:rPr>
          <w:rFonts w:ascii="Tahoma" w:eastAsia="Times New Roman" w:hAnsi="Tahoma" w:cs="Tahoma"/>
          <w:b/>
          <w:lang w:eastAsia="es-ES"/>
        </w:rPr>
        <w:t>-202</w:t>
      </w:r>
      <w:r w:rsidR="00E4746C" w:rsidRPr="005F4F27">
        <w:rPr>
          <w:rFonts w:ascii="Tahoma" w:eastAsia="Times New Roman" w:hAnsi="Tahoma" w:cs="Tahoma"/>
          <w:b/>
          <w:lang w:eastAsia="es-ES"/>
        </w:rPr>
        <w:t>2</w:t>
      </w:r>
    </w:p>
    <w:p w14:paraId="66D205C3" w14:textId="28F11B9D" w:rsidR="002A0D61" w:rsidRPr="005F4F27" w:rsidRDefault="002A0D61" w:rsidP="002A0D61">
      <w:pPr>
        <w:pStyle w:val="Textoindependiente"/>
        <w:rPr>
          <w:rFonts w:ascii="Tahoma" w:hAnsi="Tahoma" w:cs="Tahoma"/>
        </w:rPr>
      </w:pPr>
    </w:p>
    <w:p w14:paraId="7B704FC6" w14:textId="22AA4D56" w:rsidR="002A0D61" w:rsidRPr="005F4F27" w:rsidRDefault="002A0D61" w:rsidP="00F80DD3">
      <w:pPr>
        <w:pStyle w:val="Textoindependiente"/>
        <w:ind w:left="720" w:hanging="720"/>
        <w:rPr>
          <w:rFonts w:ascii="Tahoma" w:hAnsi="Tahoma" w:cs="Tahoma"/>
          <w:b/>
        </w:rPr>
      </w:pPr>
    </w:p>
    <w:p w14:paraId="1EB151DF" w14:textId="77777777" w:rsidR="002A0D61" w:rsidRPr="005F4F27" w:rsidRDefault="002A0D61" w:rsidP="002A0D61">
      <w:pPr>
        <w:pStyle w:val="Textoindependiente"/>
        <w:rPr>
          <w:rFonts w:ascii="Tahoma" w:hAnsi="Tahoma" w:cs="Tahoma"/>
          <w:b/>
        </w:rPr>
      </w:pPr>
    </w:p>
    <w:p w14:paraId="3C2E01A8" w14:textId="200D0CF2" w:rsidR="00035F05" w:rsidRPr="005F4F27" w:rsidRDefault="00C214AD" w:rsidP="00035F05">
      <w:pPr>
        <w:tabs>
          <w:tab w:val="left" w:pos="3547"/>
        </w:tabs>
        <w:spacing w:line="252" w:lineRule="auto"/>
        <w:ind w:right="58"/>
        <w:jc w:val="center"/>
        <w:rPr>
          <w:rFonts w:ascii="Tahoma" w:hAnsi="Tahoma" w:cs="Tahoma"/>
          <w:b/>
        </w:rPr>
      </w:pPr>
      <w:bookmarkStart w:id="0" w:name="_Hlk99033828"/>
      <w:r w:rsidRPr="005F4F27">
        <w:rPr>
          <w:rFonts w:ascii="Tahoma" w:hAnsi="Tahoma" w:cs="Tahoma"/>
          <w:b/>
          <w:bCs/>
        </w:rPr>
        <w:t>DISEÑO, INGENIERÍA DE DETALLE</w:t>
      </w:r>
      <w:r w:rsidR="00304A7E" w:rsidRPr="005F4F27">
        <w:rPr>
          <w:rFonts w:ascii="Tahoma" w:hAnsi="Tahoma" w:cs="Tahoma"/>
          <w:b/>
          <w:bCs/>
        </w:rPr>
        <w:t xml:space="preserve"> Y</w:t>
      </w:r>
      <w:r w:rsidRPr="005F4F27">
        <w:rPr>
          <w:rFonts w:ascii="Tahoma" w:hAnsi="Tahoma" w:cs="Tahoma"/>
          <w:b/>
          <w:bCs/>
        </w:rPr>
        <w:t xml:space="preserve"> SUMINISTRO, </w:t>
      </w:r>
      <w:r w:rsidR="00304A7E" w:rsidRPr="005F4F27">
        <w:rPr>
          <w:rFonts w:ascii="Tahoma" w:hAnsi="Tahoma" w:cs="Tahoma"/>
          <w:b/>
          <w:bCs/>
        </w:rPr>
        <w:t xml:space="preserve">DE UN NUEVO SISTEMA DE EXCITACIÓN PARA LAS CUATRO UNIDADES DE GENERACIÓN; </w:t>
      </w:r>
      <w:r w:rsidR="00E4746C" w:rsidRPr="005F4F27">
        <w:rPr>
          <w:rFonts w:ascii="Tahoma" w:hAnsi="Tahoma" w:cs="Tahoma"/>
          <w:b/>
          <w:bCs/>
        </w:rPr>
        <w:t>DESMONTAJE DEL SISTEMA EXISTENTE</w:t>
      </w:r>
      <w:r w:rsidRPr="005F4F27">
        <w:rPr>
          <w:rFonts w:ascii="Tahoma" w:hAnsi="Tahoma" w:cs="Tahoma"/>
          <w:b/>
          <w:bCs/>
        </w:rPr>
        <w:t xml:space="preserve"> Y MONTAJE</w:t>
      </w:r>
      <w:r w:rsidR="00304A7E" w:rsidRPr="005F4F27">
        <w:rPr>
          <w:rFonts w:ascii="Tahoma" w:hAnsi="Tahoma" w:cs="Tahoma"/>
          <w:b/>
          <w:bCs/>
        </w:rPr>
        <w:t>, PRUEBAS Y PUESTA EN SERVICIO DEL SISTEMA DE EXCITACIÓN PARA LA UNIDAD No 1</w:t>
      </w:r>
      <w:r w:rsidRPr="005F4F27">
        <w:rPr>
          <w:rFonts w:ascii="Tahoma" w:hAnsi="Tahoma" w:cs="Tahoma"/>
          <w:b/>
          <w:bCs/>
        </w:rPr>
        <w:t xml:space="preserve">, </w:t>
      </w:r>
      <w:r w:rsidR="00E4746C" w:rsidRPr="005F4F27">
        <w:rPr>
          <w:rFonts w:ascii="Tahoma" w:hAnsi="Tahoma" w:cs="Tahoma"/>
          <w:b/>
          <w:bCs/>
        </w:rPr>
        <w:t xml:space="preserve">DE </w:t>
      </w:r>
      <w:r w:rsidRPr="005F4F27">
        <w:rPr>
          <w:rFonts w:ascii="Tahoma" w:hAnsi="Tahoma" w:cs="Tahoma"/>
          <w:b/>
          <w:bCs/>
        </w:rPr>
        <w:t>LA CENTRAL HIDROELÉCTRICA URRÁ I.</w:t>
      </w:r>
    </w:p>
    <w:bookmarkEnd w:id="0"/>
    <w:p w14:paraId="0D4B9A13" w14:textId="77777777" w:rsidR="00CB7105" w:rsidRPr="005F4F27" w:rsidRDefault="00CB7105" w:rsidP="002A0D61">
      <w:pPr>
        <w:tabs>
          <w:tab w:val="left" w:pos="3547"/>
        </w:tabs>
        <w:spacing w:line="252" w:lineRule="auto"/>
        <w:ind w:left="1879" w:right="1878"/>
        <w:jc w:val="center"/>
        <w:rPr>
          <w:rFonts w:ascii="Tahoma" w:hAnsi="Tahoma" w:cs="Tahoma"/>
          <w:b/>
        </w:rPr>
      </w:pPr>
    </w:p>
    <w:p w14:paraId="63A0178A" w14:textId="6A011724" w:rsidR="00CB7105" w:rsidRPr="005F4F27" w:rsidRDefault="00CB7105" w:rsidP="002A0D61">
      <w:pPr>
        <w:tabs>
          <w:tab w:val="left" w:pos="3547"/>
        </w:tabs>
        <w:spacing w:line="252" w:lineRule="auto"/>
        <w:ind w:left="1879" w:right="1878"/>
        <w:jc w:val="center"/>
        <w:rPr>
          <w:rFonts w:ascii="Tahoma" w:hAnsi="Tahoma" w:cs="Tahoma"/>
          <w:b/>
        </w:rPr>
      </w:pPr>
    </w:p>
    <w:p w14:paraId="2CD08824" w14:textId="77777777" w:rsidR="004A3239" w:rsidRPr="005F4F27" w:rsidRDefault="004A3239" w:rsidP="002A0D61">
      <w:pPr>
        <w:tabs>
          <w:tab w:val="left" w:pos="3547"/>
        </w:tabs>
        <w:spacing w:line="252" w:lineRule="auto"/>
        <w:ind w:left="1879" w:right="1878"/>
        <w:jc w:val="center"/>
        <w:rPr>
          <w:rFonts w:ascii="Tahoma" w:hAnsi="Tahoma" w:cs="Tahoma"/>
          <w:b/>
        </w:rPr>
      </w:pPr>
    </w:p>
    <w:p w14:paraId="3B95679D" w14:textId="52DF3DC0" w:rsidR="00422800" w:rsidRPr="005F4F27" w:rsidRDefault="004A3239" w:rsidP="002A0D61">
      <w:pPr>
        <w:tabs>
          <w:tab w:val="left" w:pos="3547"/>
        </w:tabs>
        <w:spacing w:line="252" w:lineRule="auto"/>
        <w:ind w:left="1879" w:right="1878"/>
        <w:jc w:val="center"/>
        <w:rPr>
          <w:rFonts w:ascii="Tahoma" w:hAnsi="Tahoma" w:cs="Tahoma"/>
          <w:b/>
        </w:rPr>
      </w:pPr>
      <w:r w:rsidRPr="005F4F27">
        <w:rPr>
          <w:rFonts w:ascii="Tahoma" w:hAnsi="Tahoma" w:cs="Tahoma"/>
          <w:b/>
        </w:rPr>
        <w:t>VOLUMEN I</w:t>
      </w:r>
    </w:p>
    <w:p w14:paraId="4DE3F7A7" w14:textId="3DA0B37C" w:rsidR="00422800" w:rsidRPr="005F4F27" w:rsidRDefault="00422800" w:rsidP="002A0D61">
      <w:pPr>
        <w:tabs>
          <w:tab w:val="left" w:pos="3547"/>
        </w:tabs>
        <w:spacing w:line="252" w:lineRule="auto"/>
        <w:ind w:left="1879" w:right="1878"/>
        <w:jc w:val="center"/>
        <w:rPr>
          <w:rFonts w:ascii="Tahoma" w:hAnsi="Tahoma" w:cs="Tahoma"/>
          <w:b/>
        </w:rPr>
      </w:pPr>
    </w:p>
    <w:p w14:paraId="59127283" w14:textId="2A4942AA" w:rsidR="00422800" w:rsidRPr="005F4F27" w:rsidRDefault="004A3239" w:rsidP="002A0D61">
      <w:pPr>
        <w:tabs>
          <w:tab w:val="left" w:pos="3547"/>
        </w:tabs>
        <w:spacing w:line="252" w:lineRule="auto"/>
        <w:ind w:left="1879" w:right="1878"/>
        <w:jc w:val="center"/>
        <w:rPr>
          <w:rFonts w:ascii="Tahoma" w:hAnsi="Tahoma" w:cs="Tahoma"/>
          <w:b/>
        </w:rPr>
      </w:pPr>
      <w:r w:rsidRPr="005F4F27">
        <w:rPr>
          <w:rFonts w:ascii="Tahoma" w:hAnsi="Tahoma" w:cs="Tahoma"/>
          <w:b/>
        </w:rPr>
        <w:t>PLIEGOS DE CONDICIONES</w:t>
      </w:r>
    </w:p>
    <w:p w14:paraId="437B208C" w14:textId="77777777" w:rsidR="000A2A11" w:rsidRPr="005F4F27" w:rsidRDefault="000A2A11" w:rsidP="007A22BF">
      <w:pPr>
        <w:tabs>
          <w:tab w:val="left" w:pos="3547"/>
        </w:tabs>
        <w:spacing w:line="252" w:lineRule="auto"/>
        <w:ind w:right="1878"/>
        <w:rPr>
          <w:rFonts w:ascii="Tahoma" w:hAnsi="Tahoma" w:cs="Tahoma"/>
          <w:b/>
        </w:rPr>
      </w:pPr>
    </w:p>
    <w:p w14:paraId="0B79B70A" w14:textId="576FB17B" w:rsidR="004A3239" w:rsidRPr="005F4F27" w:rsidRDefault="004A3239" w:rsidP="002A0D61">
      <w:pPr>
        <w:tabs>
          <w:tab w:val="left" w:pos="3547"/>
        </w:tabs>
        <w:spacing w:line="252" w:lineRule="auto"/>
        <w:ind w:left="1879" w:right="1878"/>
        <w:jc w:val="center"/>
        <w:rPr>
          <w:rFonts w:ascii="Tahoma" w:hAnsi="Tahoma" w:cs="Tahoma"/>
          <w:b/>
        </w:rPr>
      </w:pPr>
    </w:p>
    <w:p w14:paraId="72F89405" w14:textId="455389F0" w:rsidR="004A3239" w:rsidRPr="005F4F27" w:rsidRDefault="004A3239" w:rsidP="002A0D61">
      <w:pPr>
        <w:tabs>
          <w:tab w:val="left" w:pos="3547"/>
        </w:tabs>
        <w:spacing w:line="252" w:lineRule="auto"/>
        <w:ind w:left="1879" w:right="1878"/>
        <w:jc w:val="center"/>
        <w:rPr>
          <w:rFonts w:ascii="Tahoma" w:hAnsi="Tahoma" w:cs="Tahoma"/>
          <w:b/>
        </w:rPr>
      </w:pPr>
    </w:p>
    <w:p w14:paraId="30DF9B6C" w14:textId="0D5A52E8" w:rsidR="004A3239" w:rsidRPr="005F4F27" w:rsidRDefault="004A3239" w:rsidP="002A0D61">
      <w:pPr>
        <w:tabs>
          <w:tab w:val="left" w:pos="3547"/>
        </w:tabs>
        <w:spacing w:line="252" w:lineRule="auto"/>
        <w:ind w:left="1879" w:right="1878"/>
        <w:jc w:val="center"/>
        <w:rPr>
          <w:rFonts w:ascii="Tahoma" w:hAnsi="Tahoma" w:cs="Tahoma"/>
          <w:b/>
        </w:rPr>
      </w:pPr>
    </w:p>
    <w:p w14:paraId="5D2B4B7F" w14:textId="60FC3056" w:rsidR="004A3239" w:rsidRPr="005F4F27" w:rsidRDefault="004A3239" w:rsidP="002A0D61">
      <w:pPr>
        <w:tabs>
          <w:tab w:val="left" w:pos="3547"/>
        </w:tabs>
        <w:spacing w:line="252" w:lineRule="auto"/>
        <w:ind w:left="1879" w:right="1878"/>
        <w:jc w:val="center"/>
        <w:rPr>
          <w:rFonts w:ascii="Tahoma" w:hAnsi="Tahoma" w:cs="Tahoma"/>
          <w:b/>
        </w:rPr>
      </w:pPr>
    </w:p>
    <w:p w14:paraId="45D72DFB" w14:textId="6B0BCEBF" w:rsidR="004A3239" w:rsidRPr="005F4F27" w:rsidRDefault="004A3239" w:rsidP="002A0D61">
      <w:pPr>
        <w:tabs>
          <w:tab w:val="left" w:pos="3547"/>
        </w:tabs>
        <w:spacing w:line="252" w:lineRule="auto"/>
        <w:ind w:left="1879" w:right="1878"/>
        <w:jc w:val="center"/>
        <w:rPr>
          <w:rFonts w:ascii="Tahoma" w:hAnsi="Tahoma" w:cs="Tahoma"/>
          <w:b/>
        </w:rPr>
      </w:pPr>
    </w:p>
    <w:p w14:paraId="3F076A0D" w14:textId="77777777" w:rsidR="004A3239" w:rsidRPr="005F4F27" w:rsidRDefault="004A3239" w:rsidP="002A0D61">
      <w:pPr>
        <w:tabs>
          <w:tab w:val="left" w:pos="3547"/>
        </w:tabs>
        <w:spacing w:line="252" w:lineRule="auto"/>
        <w:ind w:left="1879" w:right="1878"/>
        <w:jc w:val="center"/>
        <w:rPr>
          <w:rFonts w:ascii="Tahoma" w:hAnsi="Tahoma" w:cs="Tahoma"/>
          <w:b/>
        </w:rPr>
      </w:pPr>
    </w:p>
    <w:p w14:paraId="2A8139C6" w14:textId="51411757" w:rsidR="002A0D61" w:rsidRPr="005F4F27" w:rsidRDefault="002A0D61" w:rsidP="00422800">
      <w:pPr>
        <w:spacing w:before="347"/>
        <w:ind w:right="58"/>
        <w:jc w:val="center"/>
        <w:rPr>
          <w:rFonts w:ascii="Tahoma" w:hAnsi="Tahoma" w:cs="Tahoma"/>
          <w:b/>
        </w:rPr>
      </w:pPr>
      <w:r w:rsidRPr="005F4F27">
        <w:rPr>
          <w:rFonts w:ascii="Tahoma" w:hAnsi="Tahoma" w:cs="Tahoma"/>
          <w:b/>
        </w:rPr>
        <w:t>M</w:t>
      </w:r>
      <w:r w:rsidR="00B4452E" w:rsidRPr="005F4F27">
        <w:rPr>
          <w:rFonts w:ascii="Tahoma" w:hAnsi="Tahoma" w:cs="Tahoma"/>
          <w:b/>
        </w:rPr>
        <w:t>ontería</w:t>
      </w:r>
      <w:r w:rsidRPr="005F4F27">
        <w:rPr>
          <w:rFonts w:ascii="Tahoma" w:hAnsi="Tahoma" w:cs="Tahoma"/>
          <w:b/>
        </w:rPr>
        <w:t xml:space="preserve">, </w:t>
      </w:r>
      <w:r w:rsidR="00347462" w:rsidRPr="005F4F27">
        <w:rPr>
          <w:rFonts w:ascii="Tahoma" w:hAnsi="Tahoma" w:cs="Tahoma"/>
          <w:b/>
        </w:rPr>
        <w:t>ju</w:t>
      </w:r>
      <w:r w:rsidR="004957D2" w:rsidRPr="005F4F27">
        <w:rPr>
          <w:rFonts w:ascii="Tahoma" w:hAnsi="Tahoma" w:cs="Tahoma"/>
          <w:b/>
        </w:rPr>
        <w:t>l</w:t>
      </w:r>
      <w:r w:rsidR="00347462" w:rsidRPr="005F4F27">
        <w:rPr>
          <w:rFonts w:ascii="Tahoma" w:hAnsi="Tahoma" w:cs="Tahoma"/>
          <w:b/>
        </w:rPr>
        <w:t xml:space="preserve">io </w:t>
      </w:r>
      <w:r w:rsidR="005A19AA" w:rsidRPr="005F4F27">
        <w:rPr>
          <w:rFonts w:ascii="Tahoma" w:hAnsi="Tahoma" w:cs="Tahoma"/>
          <w:b/>
        </w:rPr>
        <w:t>de</w:t>
      </w:r>
      <w:r w:rsidR="00B4452E" w:rsidRPr="005F4F27">
        <w:rPr>
          <w:rFonts w:ascii="Tahoma" w:hAnsi="Tahoma" w:cs="Tahoma"/>
          <w:b/>
        </w:rPr>
        <w:t xml:space="preserve"> </w:t>
      </w:r>
      <w:r w:rsidRPr="005F4F27">
        <w:rPr>
          <w:rFonts w:ascii="Tahoma" w:hAnsi="Tahoma" w:cs="Tahoma"/>
          <w:b/>
        </w:rPr>
        <w:t>202</w:t>
      </w:r>
      <w:r w:rsidR="00E4746C" w:rsidRPr="005F4F27">
        <w:rPr>
          <w:rFonts w:ascii="Tahoma" w:hAnsi="Tahoma" w:cs="Tahoma"/>
          <w:b/>
        </w:rPr>
        <w:t>2</w:t>
      </w:r>
    </w:p>
    <w:p w14:paraId="3A922424" w14:textId="50700B8A" w:rsidR="002A0D61" w:rsidRPr="005F4F27" w:rsidRDefault="002A0D61" w:rsidP="002A0D61">
      <w:pPr>
        <w:jc w:val="center"/>
        <w:rPr>
          <w:rFonts w:ascii="Tahoma" w:hAnsi="Tahoma" w:cs="Tahoma"/>
        </w:rPr>
      </w:pPr>
    </w:p>
    <w:p w14:paraId="75778758" w14:textId="77777777" w:rsidR="00347462" w:rsidRPr="005F4F27" w:rsidRDefault="00347462" w:rsidP="002A0D61">
      <w:pPr>
        <w:jc w:val="center"/>
        <w:rPr>
          <w:rFonts w:ascii="Tahoma" w:hAnsi="Tahoma" w:cs="Tahoma"/>
        </w:rPr>
        <w:sectPr w:rsidR="00347462" w:rsidRPr="005F4F27" w:rsidSect="005C4761">
          <w:headerReference w:type="default" r:id="rId12"/>
          <w:footerReference w:type="default" r:id="rId13"/>
          <w:headerReference w:type="first" r:id="rId14"/>
          <w:pgSz w:w="12250" w:h="15850"/>
          <w:pgMar w:top="1280" w:right="1560" w:bottom="1020" w:left="1560" w:header="240" w:footer="838" w:gutter="0"/>
          <w:pgNumType w:start="1"/>
          <w:cols w:space="720"/>
          <w:titlePg/>
          <w:docGrid w:linePitch="299"/>
        </w:sectPr>
      </w:pPr>
    </w:p>
    <w:p w14:paraId="099BF0DE" w14:textId="77777777" w:rsidR="008F4477" w:rsidRPr="005F4F27" w:rsidRDefault="008F4477" w:rsidP="00990DDD">
      <w:pPr>
        <w:jc w:val="center"/>
        <w:rPr>
          <w:rFonts w:ascii="Tahoma" w:hAnsi="Tahoma" w:cs="Tahoma"/>
          <w:b/>
        </w:rPr>
      </w:pPr>
      <w:bookmarkStart w:id="1" w:name="_Toc33427374"/>
    </w:p>
    <w:p w14:paraId="014AAC37" w14:textId="25A016EB" w:rsidR="002A0D61" w:rsidRPr="005F4F27" w:rsidRDefault="002A0D61" w:rsidP="00990DDD">
      <w:pPr>
        <w:jc w:val="center"/>
        <w:rPr>
          <w:rFonts w:ascii="Tahoma" w:hAnsi="Tahoma" w:cs="Tahoma"/>
          <w:b/>
        </w:rPr>
      </w:pPr>
      <w:r w:rsidRPr="005F4F27">
        <w:rPr>
          <w:rFonts w:ascii="Tahoma" w:hAnsi="Tahoma" w:cs="Tahoma"/>
          <w:b/>
        </w:rPr>
        <w:t>TABLA DE CONTENIDO</w:t>
      </w:r>
      <w:bookmarkEnd w:id="1"/>
    </w:p>
    <w:p w14:paraId="4564F609" w14:textId="77777777" w:rsidR="001923DD" w:rsidRPr="005F4F27" w:rsidRDefault="001923DD" w:rsidP="001923DD">
      <w:pPr>
        <w:rPr>
          <w:rFonts w:ascii="Tahoma" w:hAnsi="Tahoma" w:cs="Tahoma"/>
        </w:rPr>
      </w:pPr>
    </w:p>
    <w:p w14:paraId="431D19EF" w14:textId="395EAEC2" w:rsidR="007C2521" w:rsidRPr="005F4F27" w:rsidRDefault="001923DD" w:rsidP="0067133B">
      <w:pPr>
        <w:pStyle w:val="TDC1"/>
        <w:rPr>
          <w:rFonts w:eastAsiaTheme="minorEastAsia" w:cstheme="minorBidi"/>
          <w:noProof/>
          <w:sz w:val="22"/>
          <w:szCs w:val="22"/>
          <w:lang w:val="es-CO" w:eastAsia="es-CO"/>
        </w:rPr>
      </w:pPr>
      <w:r w:rsidRPr="005F4F27">
        <w:rPr>
          <w:sz w:val="22"/>
          <w:szCs w:val="22"/>
        </w:rPr>
        <w:fldChar w:fldCharType="begin"/>
      </w:r>
      <w:r w:rsidRPr="005F4F27">
        <w:rPr>
          <w:sz w:val="22"/>
          <w:szCs w:val="22"/>
        </w:rPr>
        <w:instrText xml:space="preserve"> TOC \o "1-2" \h \z \u </w:instrText>
      </w:r>
      <w:r w:rsidRPr="005F4F27">
        <w:rPr>
          <w:sz w:val="22"/>
          <w:szCs w:val="22"/>
        </w:rPr>
        <w:fldChar w:fldCharType="separate"/>
      </w:r>
      <w:hyperlink w:anchor="_Toc66630696" w:history="1">
        <w:r w:rsidR="007C2521" w:rsidRPr="005F4F27">
          <w:rPr>
            <w:rStyle w:val="Hipervnculo"/>
            <w:rFonts w:ascii="Tahoma" w:hAnsi="Tahoma" w:cs="Tahoma"/>
            <w:noProof/>
          </w:rPr>
          <w:t>CAPITULO 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_Toc66630696 \h </w:instrText>
        </w:r>
        <w:r w:rsidR="007C2521" w:rsidRPr="005F4F27">
          <w:rPr>
            <w:noProof/>
            <w:webHidden/>
          </w:rPr>
        </w:r>
        <w:r w:rsidR="007C2521" w:rsidRPr="005F4F27">
          <w:rPr>
            <w:noProof/>
            <w:webHidden/>
          </w:rPr>
          <w:fldChar w:fldCharType="separate"/>
        </w:r>
        <w:r w:rsidR="00FE0875" w:rsidRPr="005F4F27">
          <w:rPr>
            <w:noProof/>
            <w:webHidden/>
          </w:rPr>
          <w:t>6</w:t>
        </w:r>
        <w:r w:rsidR="007C2521" w:rsidRPr="005F4F27">
          <w:rPr>
            <w:noProof/>
            <w:webHidden/>
          </w:rPr>
          <w:fldChar w:fldCharType="end"/>
        </w:r>
      </w:hyperlink>
    </w:p>
    <w:p w14:paraId="4E78BD44" w14:textId="65222EDD" w:rsidR="007C2521" w:rsidRPr="005F4F27" w:rsidRDefault="00FE0875" w:rsidP="0067133B">
      <w:pPr>
        <w:pStyle w:val="TDC1"/>
        <w:rPr>
          <w:rFonts w:eastAsiaTheme="minorEastAsia" w:cstheme="minorBidi"/>
          <w:noProof/>
          <w:sz w:val="22"/>
          <w:szCs w:val="22"/>
          <w:lang w:val="es-CO" w:eastAsia="es-CO"/>
        </w:rPr>
      </w:pPr>
      <w:hyperlink w:anchor="_Toc66630697" w:history="1">
        <w:r w:rsidR="007C2521" w:rsidRPr="005F4F27">
          <w:rPr>
            <w:rStyle w:val="Hipervnculo"/>
            <w:rFonts w:ascii="Tahoma" w:hAnsi="Tahoma" w:cs="Tahoma"/>
            <w:noProof/>
          </w:rPr>
          <w:t xml:space="preserve">1. </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INFORMACIÓN</w:t>
        </w:r>
        <w:r w:rsidR="007C2521" w:rsidRPr="005F4F27">
          <w:rPr>
            <w:rStyle w:val="Hipervnculo"/>
            <w:rFonts w:ascii="Tahoma" w:hAnsi="Tahoma" w:cs="Tahoma"/>
            <w:noProof/>
            <w:spacing w:val="-10"/>
          </w:rPr>
          <w:t xml:space="preserve"> </w:t>
        </w:r>
        <w:r w:rsidR="007C2521" w:rsidRPr="005F4F27">
          <w:rPr>
            <w:rStyle w:val="Hipervnculo"/>
            <w:rFonts w:ascii="Tahoma" w:hAnsi="Tahoma" w:cs="Tahoma"/>
            <w:noProof/>
          </w:rPr>
          <w:t>GENERAL</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_Toc66630697 \h </w:instrText>
        </w:r>
        <w:r w:rsidR="007C2521" w:rsidRPr="005F4F27">
          <w:rPr>
            <w:noProof/>
            <w:webHidden/>
          </w:rPr>
        </w:r>
        <w:r w:rsidR="007C2521" w:rsidRPr="005F4F27">
          <w:rPr>
            <w:noProof/>
            <w:webHidden/>
          </w:rPr>
          <w:fldChar w:fldCharType="separate"/>
        </w:r>
        <w:r w:rsidRPr="005F4F27">
          <w:rPr>
            <w:noProof/>
            <w:webHidden/>
          </w:rPr>
          <w:t>6</w:t>
        </w:r>
        <w:r w:rsidR="007C2521" w:rsidRPr="005F4F27">
          <w:rPr>
            <w:noProof/>
            <w:webHidden/>
          </w:rPr>
          <w:fldChar w:fldCharType="end"/>
        </w:r>
      </w:hyperlink>
    </w:p>
    <w:p w14:paraId="0901B292" w14:textId="466330A3" w:rsidR="007C2521" w:rsidRPr="005F4F27" w:rsidRDefault="00FE0875" w:rsidP="0067133B">
      <w:pPr>
        <w:pStyle w:val="TDC1"/>
        <w:rPr>
          <w:rFonts w:eastAsiaTheme="minorEastAsia" w:cstheme="minorBidi"/>
          <w:noProof/>
          <w:sz w:val="22"/>
          <w:szCs w:val="22"/>
          <w:lang w:val="es-CO" w:eastAsia="es-CO"/>
        </w:rPr>
      </w:pPr>
      <w:hyperlink w:anchor="_Toc66630698" w:history="1">
        <w:r w:rsidR="007C2521" w:rsidRPr="005F4F27">
          <w:rPr>
            <w:rStyle w:val="Hipervnculo"/>
            <w:rFonts w:ascii="Tahoma" w:eastAsia="Arial" w:hAnsi="Tahoma" w:cs="Tahoma"/>
            <w:noProof/>
            <w:w w:val="99"/>
          </w:rPr>
          <w:t>1.1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INTRODUCCIÓN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_Toc66630698 \h </w:instrText>
        </w:r>
        <w:r w:rsidR="007C2521" w:rsidRPr="005F4F27">
          <w:rPr>
            <w:noProof/>
            <w:webHidden/>
          </w:rPr>
        </w:r>
        <w:r w:rsidR="007C2521" w:rsidRPr="005F4F27">
          <w:rPr>
            <w:noProof/>
            <w:webHidden/>
          </w:rPr>
          <w:fldChar w:fldCharType="separate"/>
        </w:r>
        <w:r w:rsidRPr="005F4F27">
          <w:rPr>
            <w:noProof/>
            <w:webHidden/>
          </w:rPr>
          <w:t>6</w:t>
        </w:r>
        <w:r w:rsidR="007C2521" w:rsidRPr="005F4F27">
          <w:rPr>
            <w:noProof/>
            <w:webHidden/>
          </w:rPr>
          <w:fldChar w:fldCharType="end"/>
        </w:r>
      </w:hyperlink>
    </w:p>
    <w:p w14:paraId="212C4EDA" w14:textId="4F9F584F" w:rsidR="007C2521" w:rsidRPr="005F4F27" w:rsidRDefault="00FE0875" w:rsidP="0067133B">
      <w:pPr>
        <w:pStyle w:val="TDC1"/>
        <w:rPr>
          <w:rFonts w:eastAsiaTheme="minorEastAsia" w:cstheme="minorBidi"/>
          <w:noProof/>
          <w:sz w:val="22"/>
          <w:szCs w:val="22"/>
          <w:lang w:val="es-CO" w:eastAsia="es-CO"/>
        </w:rPr>
      </w:pPr>
      <w:hyperlink w:anchor="_Toc66630699" w:history="1">
        <w:r w:rsidR="007C2521" w:rsidRPr="005F4F27">
          <w:rPr>
            <w:rStyle w:val="Hipervnculo"/>
            <w:rFonts w:ascii="Tahoma" w:eastAsia="Arial" w:hAnsi="Tahoma" w:cs="Tahoma"/>
            <w:noProof/>
            <w:w w:val="99"/>
          </w:rPr>
          <w:t>1.2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ANTECEDENTES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_Toc66630699 \h </w:instrText>
        </w:r>
        <w:r w:rsidR="007C2521" w:rsidRPr="005F4F27">
          <w:rPr>
            <w:noProof/>
            <w:webHidden/>
          </w:rPr>
        </w:r>
        <w:r w:rsidR="007C2521" w:rsidRPr="005F4F27">
          <w:rPr>
            <w:noProof/>
            <w:webHidden/>
          </w:rPr>
          <w:fldChar w:fldCharType="separate"/>
        </w:r>
        <w:r w:rsidRPr="005F4F27">
          <w:rPr>
            <w:noProof/>
            <w:webHidden/>
          </w:rPr>
          <w:t>6</w:t>
        </w:r>
        <w:r w:rsidR="007C2521" w:rsidRPr="005F4F27">
          <w:rPr>
            <w:noProof/>
            <w:webHidden/>
          </w:rPr>
          <w:fldChar w:fldCharType="end"/>
        </w:r>
      </w:hyperlink>
    </w:p>
    <w:p w14:paraId="3BD9C36F" w14:textId="6C3F53F5" w:rsidR="007C2521" w:rsidRPr="005F4F27" w:rsidRDefault="00FE0875" w:rsidP="0067133B">
      <w:pPr>
        <w:pStyle w:val="TDC1"/>
        <w:rPr>
          <w:rFonts w:eastAsiaTheme="minorEastAsia" w:cstheme="minorBidi"/>
          <w:noProof/>
          <w:sz w:val="22"/>
          <w:szCs w:val="22"/>
          <w:lang w:val="es-CO" w:eastAsia="es-CO"/>
        </w:rPr>
      </w:pPr>
      <w:hyperlink w:anchor="_Toc66630700" w:history="1">
        <w:r w:rsidR="007C2521" w:rsidRPr="005F4F27">
          <w:rPr>
            <w:rStyle w:val="Hipervnculo"/>
            <w:rFonts w:ascii="Tahoma" w:eastAsia="Arial" w:hAnsi="Tahoma" w:cs="Tahoma"/>
            <w:noProof/>
            <w:w w:val="99"/>
          </w:rPr>
          <w:t>1.3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DEFINICIONES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_Toc66630700 \h </w:instrText>
        </w:r>
        <w:r w:rsidR="007C2521" w:rsidRPr="005F4F27">
          <w:rPr>
            <w:noProof/>
            <w:webHidden/>
          </w:rPr>
        </w:r>
        <w:r w:rsidR="007C2521" w:rsidRPr="005F4F27">
          <w:rPr>
            <w:noProof/>
            <w:webHidden/>
          </w:rPr>
          <w:fldChar w:fldCharType="separate"/>
        </w:r>
        <w:r w:rsidRPr="005F4F27">
          <w:rPr>
            <w:noProof/>
            <w:webHidden/>
          </w:rPr>
          <w:t>7</w:t>
        </w:r>
        <w:r w:rsidR="007C2521" w:rsidRPr="005F4F27">
          <w:rPr>
            <w:noProof/>
            <w:webHidden/>
          </w:rPr>
          <w:fldChar w:fldCharType="end"/>
        </w:r>
      </w:hyperlink>
    </w:p>
    <w:p w14:paraId="2C2B42AE" w14:textId="08CBE350" w:rsidR="007C2521" w:rsidRPr="005F4F27" w:rsidRDefault="00FE0875" w:rsidP="0067133B">
      <w:pPr>
        <w:pStyle w:val="TDC1"/>
        <w:rPr>
          <w:rFonts w:eastAsiaTheme="minorEastAsia" w:cstheme="minorBidi"/>
          <w:noProof/>
          <w:sz w:val="22"/>
          <w:szCs w:val="22"/>
          <w:lang w:val="es-CO" w:eastAsia="es-CO"/>
        </w:rPr>
      </w:pPr>
      <w:hyperlink w:anchor="_Toc66630701" w:history="1">
        <w:r w:rsidR="007C2521" w:rsidRPr="005F4F27">
          <w:rPr>
            <w:rStyle w:val="Hipervnculo"/>
            <w:rFonts w:ascii="Tahoma" w:eastAsia="Arial" w:hAnsi="Tahoma" w:cs="Tahoma"/>
            <w:noProof/>
            <w:w w:val="99"/>
          </w:rPr>
          <w:t>1.4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DOCUMENTOS DEL CONTRATO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_Toc66630701 \h </w:instrText>
        </w:r>
        <w:r w:rsidR="007C2521" w:rsidRPr="005F4F27">
          <w:rPr>
            <w:noProof/>
            <w:webHidden/>
          </w:rPr>
        </w:r>
        <w:r w:rsidR="007C2521" w:rsidRPr="005F4F27">
          <w:rPr>
            <w:noProof/>
            <w:webHidden/>
          </w:rPr>
          <w:fldChar w:fldCharType="separate"/>
        </w:r>
        <w:r w:rsidRPr="005F4F27">
          <w:rPr>
            <w:noProof/>
            <w:webHidden/>
          </w:rPr>
          <w:t>11</w:t>
        </w:r>
        <w:r w:rsidR="007C2521" w:rsidRPr="005F4F27">
          <w:rPr>
            <w:noProof/>
            <w:webHidden/>
          </w:rPr>
          <w:fldChar w:fldCharType="end"/>
        </w:r>
      </w:hyperlink>
    </w:p>
    <w:p w14:paraId="12A9E062" w14:textId="6B722D72" w:rsidR="007C2521" w:rsidRPr="005F4F27" w:rsidRDefault="00FE0875" w:rsidP="0067133B">
      <w:pPr>
        <w:pStyle w:val="TDC1"/>
        <w:rPr>
          <w:rFonts w:eastAsiaTheme="minorEastAsia" w:cstheme="minorBidi"/>
          <w:noProof/>
          <w:sz w:val="22"/>
          <w:szCs w:val="22"/>
          <w:lang w:val="es-CO" w:eastAsia="es-CO"/>
        </w:rPr>
      </w:pPr>
      <w:hyperlink w:anchor="_Toc66630702" w:history="1">
        <w:r w:rsidR="007C2521" w:rsidRPr="005F4F27">
          <w:rPr>
            <w:rStyle w:val="Hipervnculo"/>
            <w:rFonts w:ascii="Tahoma" w:eastAsia="Arial" w:hAnsi="Tahoma" w:cs="Tahoma"/>
            <w:noProof/>
            <w:w w:val="99"/>
          </w:rPr>
          <w:t>1.5</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SIGNIFICADO DE TERMINOS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_Toc66630702 \h </w:instrText>
        </w:r>
        <w:r w:rsidR="007C2521" w:rsidRPr="005F4F27">
          <w:rPr>
            <w:noProof/>
            <w:webHidden/>
          </w:rPr>
        </w:r>
        <w:r w:rsidR="007C2521" w:rsidRPr="005F4F27">
          <w:rPr>
            <w:noProof/>
            <w:webHidden/>
          </w:rPr>
          <w:fldChar w:fldCharType="separate"/>
        </w:r>
        <w:r w:rsidRPr="005F4F27">
          <w:rPr>
            <w:noProof/>
            <w:webHidden/>
          </w:rPr>
          <w:t>11</w:t>
        </w:r>
        <w:r w:rsidR="007C2521" w:rsidRPr="005F4F27">
          <w:rPr>
            <w:noProof/>
            <w:webHidden/>
          </w:rPr>
          <w:fldChar w:fldCharType="end"/>
        </w:r>
      </w:hyperlink>
    </w:p>
    <w:p w14:paraId="1A11DAE8" w14:textId="24C6EF53" w:rsidR="007C2521" w:rsidRPr="005F4F27" w:rsidRDefault="00FE0875" w:rsidP="0067133B">
      <w:pPr>
        <w:pStyle w:val="TDC1"/>
        <w:rPr>
          <w:rFonts w:eastAsiaTheme="minorEastAsia" w:cstheme="minorBidi"/>
          <w:noProof/>
          <w:sz w:val="22"/>
          <w:szCs w:val="22"/>
          <w:lang w:val="es-CO" w:eastAsia="es-CO"/>
        </w:rPr>
      </w:pPr>
      <w:hyperlink w:anchor="_Toc66630703" w:history="1">
        <w:r w:rsidR="007C2521" w:rsidRPr="005F4F27">
          <w:rPr>
            <w:rStyle w:val="Hipervnculo"/>
            <w:rFonts w:ascii="Tahoma" w:eastAsia="Arial" w:hAnsi="Tahoma" w:cs="Tahoma"/>
            <w:noProof/>
            <w:w w:val="99"/>
          </w:rPr>
          <w:t>1.6</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REGIMEN JURIDICO APLICABLE</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_Toc66630703 \h </w:instrText>
        </w:r>
        <w:r w:rsidR="007C2521" w:rsidRPr="005F4F27">
          <w:rPr>
            <w:noProof/>
            <w:webHidden/>
          </w:rPr>
        </w:r>
        <w:r w:rsidR="007C2521" w:rsidRPr="005F4F27">
          <w:rPr>
            <w:noProof/>
            <w:webHidden/>
          </w:rPr>
          <w:fldChar w:fldCharType="separate"/>
        </w:r>
        <w:r w:rsidRPr="005F4F27">
          <w:rPr>
            <w:noProof/>
            <w:webHidden/>
          </w:rPr>
          <w:t>11</w:t>
        </w:r>
        <w:r w:rsidR="007C2521" w:rsidRPr="005F4F27">
          <w:rPr>
            <w:noProof/>
            <w:webHidden/>
          </w:rPr>
          <w:fldChar w:fldCharType="end"/>
        </w:r>
      </w:hyperlink>
    </w:p>
    <w:p w14:paraId="3A07BED0" w14:textId="42AF3B86" w:rsidR="007C2521" w:rsidRPr="005F4F27" w:rsidRDefault="00FE0875" w:rsidP="0067133B">
      <w:pPr>
        <w:pStyle w:val="TDC1"/>
        <w:rPr>
          <w:rFonts w:eastAsiaTheme="minorEastAsia" w:cstheme="minorBidi"/>
          <w:noProof/>
          <w:sz w:val="22"/>
          <w:szCs w:val="22"/>
          <w:lang w:val="es-CO" w:eastAsia="es-CO"/>
        </w:rPr>
      </w:pPr>
      <w:hyperlink w:anchor="_Toc66630704" w:history="1">
        <w:r w:rsidR="007C2521" w:rsidRPr="005F4F27">
          <w:rPr>
            <w:rStyle w:val="Hipervnculo"/>
            <w:rFonts w:ascii="Tahoma" w:eastAsia="Arial" w:hAnsi="Tahoma" w:cs="Tahoma"/>
            <w:noProof/>
            <w:w w:val="99"/>
          </w:rPr>
          <w:t>1.7</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CRONOGRAMA DE LA LICITACIÓN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_Toc66630704 \h </w:instrText>
        </w:r>
        <w:r w:rsidR="007C2521" w:rsidRPr="005F4F27">
          <w:rPr>
            <w:noProof/>
            <w:webHidden/>
          </w:rPr>
        </w:r>
        <w:r w:rsidR="007C2521" w:rsidRPr="005F4F27">
          <w:rPr>
            <w:noProof/>
            <w:webHidden/>
          </w:rPr>
          <w:fldChar w:fldCharType="separate"/>
        </w:r>
        <w:r w:rsidRPr="005F4F27">
          <w:rPr>
            <w:noProof/>
            <w:webHidden/>
          </w:rPr>
          <w:t>12</w:t>
        </w:r>
        <w:r w:rsidR="007C2521" w:rsidRPr="005F4F27">
          <w:rPr>
            <w:noProof/>
            <w:webHidden/>
          </w:rPr>
          <w:fldChar w:fldCharType="end"/>
        </w:r>
      </w:hyperlink>
    </w:p>
    <w:p w14:paraId="563004CF" w14:textId="1A1C3725" w:rsidR="007C2521" w:rsidRPr="005F4F27" w:rsidRDefault="00FE0875" w:rsidP="0067133B">
      <w:pPr>
        <w:pStyle w:val="TDC1"/>
        <w:rPr>
          <w:rFonts w:eastAsiaTheme="minorEastAsia" w:cstheme="minorBidi"/>
          <w:noProof/>
          <w:sz w:val="22"/>
          <w:szCs w:val="22"/>
          <w:lang w:val="es-CO" w:eastAsia="es-CO"/>
        </w:rPr>
      </w:pPr>
      <w:hyperlink w:anchor="_Toc66630705" w:history="1">
        <w:r w:rsidR="007C2521" w:rsidRPr="005F4F27">
          <w:rPr>
            <w:rStyle w:val="Hipervnculo"/>
            <w:rFonts w:ascii="Tahoma" w:eastAsia="Arial" w:hAnsi="Tahoma" w:cs="Tahoma"/>
            <w:noProof/>
            <w:w w:val="99"/>
          </w:rPr>
          <w:t>1.8</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RECEPCION DE LAS OFERTAS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_Toc66630705 \h </w:instrText>
        </w:r>
        <w:r w:rsidR="007C2521" w:rsidRPr="005F4F27">
          <w:rPr>
            <w:noProof/>
            <w:webHidden/>
          </w:rPr>
        </w:r>
        <w:r w:rsidR="007C2521" w:rsidRPr="005F4F27">
          <w:rPr>
            <w:noProof/>
            <w:webHidden/>
          </w:rPr>
          <w:fldChar w:fldCharType="separate"/>
        </w:r>
        <w:r w:rsidRPr="005F4F27">
          <w:rPr>
            <w:noProof/>
            <w:webHidden/>
          </w:rPr>
          <w:t>13</w:t>
        </w:r>
        <w:r w:rsidR="007C2521" w:rsidRPr="005F4F27">
          <w:rPr>
            <w:noProof/>
            <w:webHidden/>
          </w:rPr>
          <w:fldChar w:fldCharType="end"/>
        </w:r>
      </w:hyperlink>
    </w:p>
    <w:p w14:paraId="0B354B79" w14:textId="04B8332F" w:rsidR="007C2521" w:rsidRPr="005F4F27" w:rsidRDefault="00FE0875" w:rsidP="0067133B">
      <w:pPr>
        <w:pStyle w:val="TDC1"/>
        <w:rPr>
          <w:rFonts w:eastAsiaTheme="minorEastAsia" w:cstheme="minorBidi"/>
          <w:noProof/>
          <w:sz w:val="22"/>
          <w:szCs w:val="22"/>
          <w:lang w:val="es-CO" w:eastAsia="es-CO"/>
        </w:rPr>
      </w:pPr>
      <w:hyperlink w:anchor="_Toc66630706" w:history="1">
        <w:r w:rsidR="007C2521" w:rsidRPr="005F4F27">
          <w:rPr>
            <w:rStyle w:val="Hipervnculo"/>
            <w:rFonts w:ascii="Tahoma" w:eastAsia="Arial" w:hAnsi="Tahoma" w:cs="Tahoma"/>
            <w:noProof/>
            <w:w w:val="99"/>
          </w:rPr>
          <w:t>1.9</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CONTENIDO DE VOLÚMENES Y ANEXOS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_Toc66630706 \h </w:instrText>
        </w:r>
        <w:r w:rsidR="007C2521" w:rsidRPr="005F4F27">
          <w:rPr>
            <w:noProof/>
            <w:webHidden/>
          </w:rPr>
        </w:r>
        <w:r w:rsidR="007C2521" w:rsidRPr="005F4F27">
          <w:rPr>
            <w:noProof/>
            <w:webHidden/>
          </w:rPr>
          <w:fldChar w:fldCharType="separate"/>
        </w:r>
        <w:r w:rsidRPr="005F4F27">
          <w:rPr>
            <w:noProof/>
            <w:webHidden/>
          </w:rPr>
          <w:t>13</w:t>
        </w:r>
        <w:r w:rsidR="007C2521" w:rsidRPr="005F4F27">
          <w:rPr>
            <w:noProof/>
            <w:webHidden/>
          </w:rPr>
          <w:fldChar w:fldCharType="end"/>
        </w:r>
      </w:hyperlink>
    </w:p>
    <w:p w14:paraId="169D255F" w14:textId="1E95463A" w:rsidR="007C2521" w:rsidRPr="005F4F27" w:rsidRDefault="00FE0875" w:rsidP="0067133B">
      <w:pPr>
        <w:pStyle w:val="TDC1"/>
        <w:rPr>
          <w:rFonts w:eastAsiaTheme="minorEastAsia" w:cstheme="minorBidi"/>
          <w:noProof/>
          <w:sz w:val="22"/>
          <w:szCs w:val="22"/>
          <w:lang w:val="es-CO" w:eastAsia="es-CO"/>
        </w:rPr>
      </w:pPr>
      <w:hyperlink w:anchor="_Toc66630707" w:history="1">
        <w:r w:rsidR="007C2521" w:rsidRPr="005F4F27">
          <w:rPr>
            <w:rStyle w:val="Hipervnculo"/>
            <w:rFonts w:ascii="Tahoma" w:eastAsia="Arial" w:hAnsi="Tahoma" w:cs="Tahoma"/>
            <w:noProof/>
            <w:w w:val="99"/>
          </w:rPr>
          <w:t>1.10</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CORRESPONDENCIA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_Toc66630707 \h </w:instrText>
        </w:r>
        <w:r w:rsidR="007C2521" w:rsidRPr="005F4F27">
          <w:rPr>
            <w:noProof/>
            <w:webHidden/>
          </w:rPr>
        </w:r>
        <w:r w:rsidR="007C2521" w:rsidRPr="005F4F27">
          <w:rPr>
            <w:noProof/>
            <w:webHidden/>
          </w:rPr>
          <w:fldChar w:fldCharType="separate"/>
        </w:r>
        <w:r w:rsidRPr="005F4F27">
          <w:rPr>
            <w:noProof/>
            <w:webHidden/>
          </w:rPr>
          <w:t>14</w:t>
        </w:r>
        <w:r w:rsidR="007C2521" w:rsidRPr="005F4F27">
          <w:rPr>
            <w:noProof/>
            <w:webHidden/>
          </w:rPr>
          <w:fldChar w:fldCharType="end"/>
        </w:r>
      </w:hyperlink>
    </w:p>
    <w:p w14:paraId="25AF5AC5" w14:textId="102E1BB5" w:rsidR="007C2521" w:rsidRPr="005F4F27" w:rsidRDefault="00FE0875" w:rsidP="0067133B">
      <w:pPr>
        <w:pStyle w:val="TDC1"/>
        <w:rPr>
          <w:rFonts w:eastAsiaTheme="minorEastAsia" w:cstheme="minorBidi"/>
          <w:noProof/>
          <w:sz w:val="22"/>
          <w:szCs w:val="22"/>
          <w:lang w:val="es-CO" w:eastAsia="es-CO"/>
        </w:rPr>
      </w:pPr>
      <w:hyperlink w:anchor="_Toc66630708" w:history="1">
        <w:r w:rsidR="007C2521" w:rsidRPr="005F4F27">
          <w:rPr>
            <w:rStyle w:val="Hipervnculo"/>
            <w:rFonts w:ascii="Tahoma" w:eastAsia="Arial" w:hAnsi="Tahoma" w:cs="Tahoma"/>
            <w:noProof/>
            <w:w w:val="99"/>
          </w:rPr>
          <w:t>1.11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CONSULTAS ESCRITAS SOBRE EL PLIEGO DE CONDICIONES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_Toc66630708 \h </w:instrText>
        </w:r>
        <w:r w:rsidR="007C2521" w:rsidRPr="005F4F27">
          <w:rPr>
            <w:noProof/>
            <w:webHidden/>
          </w:rPr>
        </w:r>
        <w:r w:rsidR="007C2521" w:rsidRPr="005F4F27">
          <w:rPr>
            <w:noProof/>
            <w:webHidden/>
          </w:rPr>
          <w:fldChar w:fldCharType="separate"/>
        </w:r>
        <w:r w:rsidRPr="005F4F27">
          <w:rPr>
            <w:noProof/>
            <w:webHidden/>
          </w:rPr>
          <w:t>15</w:t>
        </w:r>
        <w:r w:rsidR="007C2521" w:rsidRPr="005F4F27">
          <w:rPr>
            <w:noProof/>
            <w:webHidden/>
          </w:rPr>
          <w:fldChar w:fldCharType="end"/>
        </w:r>
      </w:hyperlink>
    </w:p>
    <w:p w14:paraId="533A0651" w14:textId="46A53039" w:rsidR="007C2521" w:rsidRPr="005F4F27" w:rsidRDefault="00FE0875" w:rsidP="0067133B">
      <w:pPr>
        <w:pStyle w:val="TDC1"/>
        <w:rPr>
          <w:rFonts w:eastAsiaTheme="minorEastAsia" w:cstheme="minorBidi"/>
          <w:noProof/>
          <w:sz w:val="22"/>
          <w:szCs w:val="22"/>
          <w:lang w:val="es-CO" w:eastAsia="es-CO"/>
        </w:rPr>
      </w:pPr>
      <w:hyperlink w:anchor="_Toc66630709" w:history="1">
        <w:r w:rsidR="007C2521" w:rsidRPr="005F4F27">
          <w:rPr>
            <w:rStyle w:val="Hipervnculo"/>
            <w:rFonts w:ascii="Tahoma" w:eastAsia="Arial" w:hAnsi="Tahoma" w:cs="Tahoma"/>
            <w:noProof/>
            <w:w w:val="99"/>
          </w:rPr>
          <w:t>1.12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ENMIENDAS O ADENDAS A LOS PLIEGOS DE CONDICIONES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_Toc66630709 \h </w:instrText>
        </w:r>
        <w:r w:rsidR="007C2521" w:rsidRPr="005F4F27">
          <w:rPr>
            <w:noProof/>
            <w:webHidden/>
          </w:rPr>
        </w:r>
        <w:r w:rsidR="007C2521" w:rsidRPr="005F4F27">
          <w:rPr>
            <w:noProof/>
            <w:webHidden/>
          </w:rPr>
          <w:fldChar w:fldCharType="separate"/>
        </w:r>
        <w:r w:rsidRPr="005F4F27">
          <w:rPr>
            <w:noProof/>
            <w:webHidden/>
          </w:rPr>
          <w:t>15</w:t>
        </w:r>
        <w:r w:rsidR="007C2521" w:rsidRPr="005F4F27">
          <w:rPr>
            <w:noProof/>
            <w:webHidden/>
          </w:rPr>
          <w:fldChar w:fldCharType="end"/>
        </w:r>
      </w:hyperlink>
    </w:p>
    <w:p w14:paraId="74112797" w14:textId="5CA23C5B" w:rsidR="007C2521" w:rsidRPr="005F4F27" w:rsidRDefault="00FE0875" w:rsidP="0067133B">
      <w:pPr>
        <w:pStyle w:val="TDC1"/>
        <w:rPr>
          <w:rFonts w:eastAsiaTheme="minorEastAsia" w:cstheme="minorBidi"/>
          <w:noProof/>
          <w:sz w:val="22"/>
          <w:szCs w:val="22"/>
          <w:lang w:val="es-CO" w:eastAsia="es-CO"/>
        </w:rPr>
      </w:pPr>
      <w:hyperlink w:anchor="_Toc66630710" w:history="1">
        <w:r w:rsidR="007C2521" w:rsidRPr="005F4F27">
          <w:rPr>
            <w:rStyle w:val="Hipervnculo"/>
            <w:rFonts w:ascii="Tahoma" w:eastAsia="Arial" w:hAnsi="Tahoma" w:cs="Tahoma"/>
            <w:noProof/>
            <w:w w:val="99"/>
          </w:rPr>
          <w:t>1.13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PUBLICACIÓN DE ENMIENDAS O ADENDAS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_Toc66630710 \h </w:instrText>
        </w:r>
        <w:r w:rsidR="007C2521" w:rsidRPr="005F4F27">
          <w:rPr>
            <w:noProof/>
            <w:webHidden/>
          </w:rPr>
        </w:r>
        <w:r w:rsidR="007C2521" w:rsidRPr="005F4F27">
          <w:rPr>
            <w:noProof/>
            <w:webHidden/>
          </w:rPr>
          <w:fldChar w:fldCharType="separate"/>
        </w:r>
        <w:r w:rsidRPr="005F4F27">
          <w:rPr>
            <w:noProof/>
            <w:webHidden/>
          </w:rPr>
          <w:t>15</w:t>
        </w:r>
        <w:r w:rsidR="007C2521" w:rsidRPr="005F4F27">
          <w:rPr>
            <w:noProof/>
            <w:webHidden/>
          </w:rPr>
          <w:fldChar w:fldCharType="end"/>
        </w:r>
      </w:hyperlink>
    </w:p>
    <w:p w14:paraId="5128C7B6" w14:textId="2936A1F8" w:rsidR="007C2521" w:rsidRPr="005F4F27" w:rsidRDefault="00FE0875" w:rsidP="0067133B">
      <w:pPr>
        <w:pStyle w:val="TDC1"/>
        <w:rPr>
          <w:rFonts w:eastAsiaTheme="minorEastAsia" w:cstheme="minorBidi"/>
          <w:noProof/>
          <w:sz w:val="22"/>
          <w:szCs w:val="22"/>
          <w:lang w:val="es-CO" w:eastAsia="es-CO"/>
        </w:rPr>
      </w:pPr>
      <w:hyperlink w:anchor="_Toc66630711" w:history="1">
        <w:r w:rsidR="007C2521" w:rsidRPr="005F4F27">
          <w:rPr>
            <w:rStyle w:val="Hipervnculo"/>
            <w:rFonts w:ascii="Tahoma" w:hAnsi="Tahoma" w:cs="Tahoma"/>
            <w:noProof/>
          </w:rPr>
          <w:t>CAPÍTULO II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_Toc66630711 \h </w:instrText>
        </w:r>
        <w:r w:rsidR="007C2521" w:rsidRPr="005F4F27">
          <w:rPr>
            <w:noProof/>
            <w:webHidden/>
          </w:rPr>
        </w:r>
        <w:r w:rsidR="007C2521" w:rsidRPr="005F4F27">
          <w:rPr>
            <w:noProof/>
            <w:webHidden/>
          </w:rPr>
          <w:fldChar w:fldCharType="separate"/>
        </w:r>
        <w:r w:rsidRPr="005F4F27">
          <w:rPr>
            <w:noProof/>
            <w:webHidden/>
          </w:rPr>
          <w:t>16</w:t>
        </w:r>
        <w:r w:rsidR="007C2521" w:rsidRPr="005F4F27">
          <w:rPr>
            <w:noProof/>
            <w:webHidden/>
          </w:rPr>
          <w:fldChar w:fldCharType="end"/>
        </w:r>
      </w:hyperlink>
    </w:p>
    <w:p w14:paraId="248274B3" w14:textId="349B5005" w:rsidR="007C2521" w:rsidRPr="005F4F27" w:rsidRDefault="00FE0875" w:rsidP="0067133B">
      <w:pPr>
        <w:pStyle w:val="TDC1"/>
        <w:rPr>
          <w:rFonts w:eastAsiaTheme="minorEastAsia" w:cstheme="minorBidi"/>
          <w:noProof/>
          <w:sz w:val="22"/>
          <w:szCs w:val="22"/>
          <w:lang w:val="es-CO" w:eastAsia="es-CO"/>
        </w:rPr>
      </w:pPr>
      <w:hyperlink w:anchor="_Toc66630712" w:history="1">
        <w:r w:rsidR="007C2521" w:rsidRPr="005F4F27">
          <w:rPr>
            <w:rStyle w:val="Hipervnculo"/>
            <w:rFonts w:ascii="Tahoma" w:eastAsia="Arial" w:hAnsi="Tahoma" w:cs="Tahoma"/>
            <w:noProof/>
            <w:w w:val="99"/>
          </w:rPr>
          <w:t>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CONDICIONES</w:t>
        </w:r>
        <w:r w:rsidR="007C2521" w:rsidRPr="005F4F27">
          <w:rPr>
            <w:rStyle w:val="Hipervnculo"/>
            <w:rFonts w:ascii="Tahoma" w:hAnsi="Tahoma" w:cs="Tahoma"/>
            <w:noProof/>
            <w:spacing w:val="-10"/>
          </w:rPr>
          <w:t xml:space="preserve"> </w:t>
        </w:r>
        <w:r w:rsidR="007C2521" w:rsidRPr="005F4F27">
          <w:rPr>
            <w:rStyle w:val="Hipervnculo"/>
            <w:rFonts w:ascii="Tahoma" w:hAnsi="Tahoma" w:cs="Tahoma"/>
            <w:noProof/>
          </w:rPr>
          <w:t>GENERALES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_Toc66630712 \h </w:instrText>
        </w:r>
        <w:r w:rsidR="007C2521" w:rsidRPr="005F4F27">
          <w:rPr>
            <w:noProof/>
            <w:webHidden/>
          </w:rPr>
        </w:r>
        <w:r w:rsidR="007C2521" w:rsidRPr="005F4F27">
          <w:rPr>
            <w:noProof/>
            <w:webHidden/>
          </w:rPr>
          <w:fldChar w:fldCharType="separate"/>
        </w:r>
        <w:r w:rsidRPr="005F4F27">
          <w:rPr>
            <w:noProof/>
            <w:webHidden/>
          </w:rPr>
          <w:t>16</w:t>
        </w:r>
        <w:r w:rsidR="007C2521" w:rsidRPr="005F4F27">
          <w:rPr>
            <w:noProof/>
            <w:webHidden/>
          </w:rPr>
          <w:fldChar w:fldCharType="end"/>
        </w:r>
      </w:hyperlink>
    </w:p>
    <w:p w14:paraId="3BC3B9DD" w14:textId="1AA930E6" w:rsidR="007C2521" w:rsidRPr="005F4F27" w:rsidRDefault="00FE0875" w:rsidP="0067133B">
      <w:pPr>
        <w:pStyle w:val="TDC1"/>
        <w:rPr>
          <w:rFonts w:eastAsiaTheme="minorEastAsia" w:cstheme="minorBidi"/>
          <w:noProof/>
          <w:sz w:val="22"/>
          <w:szCs w:val="22"/>
          <w:lang w:val="es-CO" w:eastAsia="es-CO"/>
        </w:rPr>
      </w:pPr>
      <w:hyperlink w:anchor="_Toc66630713" w:history="1">
        <w:r w:rsidR="007C2521" w:rsidRPr="005F4F27">
          <w:rPr>
            <w:rStyle w:val="Hipervnculo"/>
            <w:rFonts w:ascii="Tahoma" w:eastAsia="Arial" w:hAnsi="Tahoma" w:cs="Tahoma"/>
            <w:noProof/>
            <w:w w:val="99"/>
          </w:rPr>
          <w:t>2.1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OBJETO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_Toc66630713 \h </w:instrText>
        </w:r>
        <w:r w:rsidR="007C2521" w:rsidRPr="005F4F27">
          <w:rPr>
            <w:noProof/>
            <w:webHidden/>
          </w:rPr>
        </w:r>
        <w:r w:rsidR="007C2521" w:rsidRPr="005F4F27">
          <w:rPr>
            <w:noProof/>
            <w:webHidden/>
          </w:rPr>
          <w:fldChar w:fldCharType="separate"/>
        </w:r>
        <w:r w:rsidRPr="005F4F27">
          <w:rPr>
            <w:noProof/>
            <w:webHidden/>
          </w:rPr>
          <w:t>16</w:t>
        </w:r>
        <w:r w:rsidR="007C2521" w:rsidRPr="005F4F27">
          <w:rPr>
            <w:noProof/>
            <w:webHidden/>
          </w:rPr>
          <w:fldChar w:fldCharType="end"/>
        </w:r>
      </w:hyperlink>
    </w:p>
    <w:p w14:paraId="5EBE2E06" w14:textId="2288D734" w:rsidR="007C2521" w:rsidRPr="005F4F27" w:rsidRDefault="00FE0875" w:rsidP="0067133B">
      <w:pPr>
        <w:pStyle w:val="TDC1"/>
        <w:rPr>
          <w:rFonts w:eastAsiaTheme="minorEastAsia" w:cstheme="minorBidi"/>
          <w:noProof/>
          <w:sz w:val="22"/>
          <w:szCs w:val="22"/>
          <w:lang w:val="es-CO" w:eastAsia="es-CO"/>
        </w:rPr>
      </w:pPr>
      <w:hyperlink w:anchor="_Toc66630714" w:history="1">
        <w:r w:rsidR="007C2521" w:rsidRPr="005F4F27">
          <w:rPr>
            <w:rStyle w:val="Hipervnculo"/>
            <w:rFonts w:ascii="Tahoma" w:eastAsia="Arial" w:hAnsi="Tahoma" w:cs="Tahoma"/>
            <w:noProof/>
            <w:w w:val="99"/>
          </w:rPr>
          <w:t>2.2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FINANCIACIÓN DE LA LICITACIÓN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_Toc66630714 \h </w:instrText>
        </w:r>
        <w:r w:rsidR="007C2521" w:rsidRPr="005F4F27">
          <w:rPr>
            <w:noProof/>
            <w:webHidden/>
          </w:rPr>
        </w:r>
        <w:r w:rsidR="007C2521" w:rsidRPr="005F4F27">
          <w:rPr>
            <w:noProof/>
            <w:webHidden/>
          </w:rPr>
          <w:fldChar w:fldCharType="separate"/>
        </w:r>
        <w:r w:rsidRPr="005F4F27">
          <w:rPr>
            <w:noProof/>
            <w:webHidden/>
          </w:rPr>
          <w:t>16</w:t>
        </w:r>
        <w:r w:rsidR="007C2521" w:rsidRPr="005F4F27">
          <w:rPr>
            <w:noProof/>
            <w:webHidden/>
          </w:rPr>
          <w:fldChar w:fldCharType="end"/>
        </w:r>
      </w:hyperlink>
    </w:p>
    <w:p w14:paraId="40F874BF" w14:textId="0966BD15" w:rsidR="007C2521" w:rsidRPr="005F4F27" w:rsidRDefault="00FE0875" w:rsidP="0067133B">
      <w:pPr>
        <w:pStyle w:val="TDC1"/>
        <w:rPr>
          <w:rFonts w:eastAsiaTheme="minorEastAsia" w:cstheme="minorBidi"/>
          <w:noProof/>
          <w:sz w:val="22"/>
          <w:szCs w:val="22"/>
          <w:lang w:val="es-CO" w:eastAsia="es-CO"/>
        </w:rPr>
      </w:pPr>
      <w:hyperlink w:anchor="_Toc66630715" w:history="1">
        <w:r w:rsidR="007C2521" w:rsidRPr="005F4F27">
          <w:rPr>
            <w:rStyle w:val="Hipervnculo"/>
            <w:rFonts w:ascii="Tahoma" w:eastAsia="Arial" w:hAnsi="Tahoma" w:cs="Tahoma"/>
            <w:noProof/>
            <w:w w:val="99"/>
          </w:rPr>
          <w:t>2.3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PRESUPUESTO</w:t>
        </w:r>
        <w:r w:rsidR="007C2521" w:rsidRPr="005F4F27">
          <w:rPr>
            <w:rStyle w:val="Hipervnculo"/>
            <w:rFonts w:ascii="Tahoma" w:hAnsi="Tahoma" w:cs="Tahoma"/>
            <w:noProof/>
            <w:spacing w:val="-12"/>
          </w:rPr>
          <w:t xml:space="preserve"> </w:t>
        </w:r>
        <w:r w:rsidR="007C2521" w:rsidRPr="005F4F27">
          <w:rPr>
            <w:rStyle w:val="Hipervnculo"/>
            <w:rFonts w:ascii="Tahoma" w:hAnsi="Tahoma" w:cs="Tahoma"/>
            <w:noProof/>
          </w:rPr>
          <w:t>OFICIAL</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_Toc66630715 \h </w:instrText>
        </w:r>
        <w:r w:rsidR="007C2521" w:rsidRPr="005F4F27">
          <w:rPr>
            <w:noProof/>
            <w:webHidden/>
          </w:rPr>
        </w:r>
        <w:r w:rsidR="007C2521" w:rsidRPr="005F4F27">
          <w:rPr>
            <w:noProof/>
            <w:webHidden/>
          </w:rPr>
          <w:fldChar w:fldCharType="separate"/>
        </w:r>
        <w:r w:rsidRPr="005F4F27">
          <w:rPr>
            <w:noProof/>
            <w:webHidden/>
          </w:rPr>
          <w:t>16</w:t>
        </w:r>
        <w:r w:rsidR="007C2521" w:rsidRPr="005F4F27">
          <w:rPr>
            <w:noProof/>
            <w:webHidden/>
          </w:rPr>
          <w:fldChar w:fldCharType="end"/>
        </w:r>
      </w:hyperlink>
    </w:p>
    <w:p w14:paraId="16A391B1" w14:textId="09670A09" w:rsidR="007C2521" w:rsidRPr="005F4F27" w:rsidRDefault="00FE0875" w:rsidP="0067133B">
      <w:pPr>
        <w:pStyle w:val="TDC1"/>
        <w:rPr>
          <w:rFonts w:eastAsiaTheme="minorEastAsia" w:cstheme="minorBidi"/>
          <w:noProof/>
          <w:sz w:val="22"/>
          <w:szCs w:val="22"/>
          <w:lang w:val="es-CO" w:eastAsia="es-CO"/>
        </w:rPr>
      </w:pPr>
      <w:hyperlink w:anchor="_Toc66630716" w:history="1">
        <w:r w:rsidR="007C2521" w:rsidRPr="005F4F27">
          <w:rPr>
            <w:rStyle w:val="Hipervnculo"/>
            <w:rFonts w:ascii="Tahoma" w:eastAsia="Arial" w:hAnsi="Tahoma" w:cs="Tahoma"/>
            <w:noProof/>
            <w:w w:val="99"/>
          </w:rPr>
          <w:t>2.4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GARANTÍA DE SERIEDAD Y PERIODO DE VALIDEZ DE LA</w:t>
        </w:r>
        <w:r w:rsidR="007C2521" w:rsidRPr="005F4F27">
          <w:rPr>
            <w:rStyle w:val="Hipervnculo"/>
            <w:rFonts w:ascii="Tahoma" w:hAnsi="Tahoma" w:cs="Tahoma"/>
            <w:noProof/>
            <w:spacing w:val="-28"/>
          </w:rPr>
          <w:t xml:space="preserve"> </w:t>
        </w:r>
        <w:r w:rsidR="007C2521" w:rsidRPr="005F4F27">
          <w:rPr>
            <w:rStyle w:val="Hipervnculo"/>
            <w:rFonts w:ascii="Tahoma" w:hAnsi="Tahoma" w:cs="Tahoma"/>
            <w:noProof/>
          </w:rPr>
          <w:t>OFERTA.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_Toc66630716 \h </w:instrText>
        </w:r>
        <w:r w:rsidR="007C2521" w:rsidRPr="005F4F27">
          <w:rPr>
            <w:noProof/>
            <w:webHidden/>
          </w:rPr>
        </w:r>
        <w:r w:rsidR="007C2521" w:rsidRPr="005F4F27">
          <w:rPr>
            <w:noProof/>
            <w:webHidden/>
          </w:rPr>
          <w:fldChar w:fldCharType="separate"/>
        </w:r>
        <w:r w:rsidRPr="005F4F27">
          <w:rPr>
            <w:noProof/>
            <w:webHidden/>
          </w:rPr>
          <w:t>17</w:t>
        </w:r>
        <w:r w:rsidR="007C2521" w:rsidRPr="005F4F27">
          <w:rPr>
            <w:noProof/>
            <w:webHidden/>
          </w:rPr>
          <w:fldChar w:fldCharType="end"/>
        </w:r>
      </w:hyperlink>
    </w:p>
    <w:p w14:paraId="1C18DFA9" w14:textId="6E467336" w:rsidR="007C2521" w:rsidRPr="005F4F27" w:rsidRDefault="00FE0875" w:rsidP="0067133B">
      <w:pPr>
        <w:pStyle w:val="TDC1"/>
        <w:rPr>
          <w:rFonts w:eastAsiaTheme="minorEastAsia" w:cstheme="minorBidi"/>
          <w:noProof/>
          <w:sz w:val="22"/>
          <w:szCs w:val="22"/>
          <w:lang w:val="es-CO" w:eastAsia="es-CO"/>
        </w:rPr>
      </w:pPr>
      <w:hyperlink w:anchor="_Toc66630717" w:history="1">
        <w:r w:rsidR="007C2521" w:rsidRPr="005F4F27">
          <w:rPr>
            <w:rStyle w:val="Hipervnculo"/>
            <w:rFonts w:ascii="Tahoma" w:eastAsia="Arial" w:hAnsi="Tahoma" w:cs="Tahoma"/>
            <w:noProof/>
            <w:w w:val="99"/>
          </w:rPr>
          <w:t>2.5</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INICIO DEL PROCESO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_Toc66630717 \h </w:instrText>
        </w:r>
        <w:r w:rsidR="007C2521" w:rsidRPr="005F4F27">
          <w:rPr>
            <w:noProof/>
            <w:webHidden/>
          </w:rPr>
        </w:r>
        <w:r w:rsidR="007C2521" w:rsidRPr="005F4F27">
          <w:rPr>
            <w:noProof/>
            <w:webHidden/>
          </w:rPr>
          <w:fldChar w:fldCharType="separate"/>
        </w:r>
        <w:r w:rsidRPr="005F4F27">
          <w:rPr>
            <w:noProof/>
            <w:webHidden/>
          </w:rPr>
          <w:t>18</w:t>
        </w:r>
        <w:r w:rsidR="007C2521" w:rsidRPr="005F4F27">
          <w:rPr>
            <w:noProof/>
            <w:webHidden/>
          </w:rPr>
          <w:fldChar w:fldCharType="end"/>
        </w:r>
      </w:hyperlink>
    </w:p>
    <w:p w14:paraId="01491E41" w14:textId="78F56A58" w:rsidR="007C2521" w:rsidRPr="005F4F27" w:rsidRDefault="00FE0875" w:rsidP="0067133B">
      <w:pPr>
        <w:pStyle w:val="TDC1"/>
        <w:rPr>
          <w:rFonts w:eastAsiaTheme="minorEastAsia" w:cstheme="minorBidi"/>
          <w:noProof/>
          <w:sz w:val="22"/>
          <w:szCs w:val="22"/>
          <w:lang w:val="es-CO" w:eastAsia="es-CO"/>
        </w:rPr>
      </w:pPr>
      <w:hyperlink w:anchor="_Toc66630718" w:history="1">
        <w:r w:rsidR="007C2521" w:rsidRPr="005F4F27">
          <w:rPr>
            <w:rStyle w:val="Hipervnculo"/>
            <w:rFonts w:ascii="Tahoma" w:eastAsia="Arial" w:hAnsi="Tahoma" w:cs="Tahoma"/>
            <w:noProof/>
            <w:w w:val="99"/>
          </w:rPr>
          <w:t>2.6</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COMPRA DE LOS PLIEGOS DE CONDICIONES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_Toc66630718 \h </w:instrText>
        </w:r>
        <w:r w:rsidR="007C2521" w:rsidRPr="005F4F27">
          <w:rPr>
            <w:noProof/>
            <w:webHidden/>
          </w:rPr>
        </w:r>
        <w:r w:rsidR="007C2521" w:rsidRPr="005F4F27">
          <w:rPr>
            <w:noProof/>
            <w:webHidden/>
          </w:rPr>
          <w:fldChar w:fldCharType="separate"/>
        </w:r>
        <w:r w:rsidRPr="005F4F27">
          <w:rPr>
            <w:noProof/>
            <w:webHidden/>
          </w:rPr>
          <w:t>18</w:t>
        </w:r>
        <w:r w:rsidR="007C2521" w:rsidRPr="005F4F27">
          <w:rPr>
            <w:noProof/>
            <w:webHidden/>
          </w:rPr>
          <w:fldChar w:fldCharType="end"/>
        </w:r>
      </w:hyperlink>
    </w:p>
    <w:p w14:paraId="6D1A5E81" w14:textId="1175D8AB" w:rsidR="007C2521" w:rsidRPr="005F4F27" w:rsidRDefault="00FE0875" w:rsidP="0067133B">
      <w:pPr>
        <w:pStyle w:val="TDC1"/>
        <w:rPr>
          <w:rFonts w:eastAsiaTheme="minorEastAsia" w:cstheme="minorBidi"/>
          <w:noProof/>
          <w:sz w:val="22"/>
          <w:szCs w:val="22"/>
          <w:lang w:val="es-CO" w:eastAsia="es-CO"/>
        </w:rPr>
      </w:pPr>
      <w:hyperlink w:anchor="_Toc66630719" w:history="1">
        <w:r w:rsidR="007C2521" w:rsidRPr="005F4F27">
          <w:rPr>
            <w:rStyle w:val="Hipervnculo"/>
            <w:rFonts w:ascii="Tahoma" w:eastAsia="Arial" w:hAnsi="Tahoma" w:cs="Tahoma"/>
            <w:noProof/>
            <w:w w:val="99"/>
          </w:rPr>
          <w:t>2.7</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VISITA TÉCNICA AL SITIO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_Toc66630719 \h </w:instrText>
        </w:r>
        <w:r w:rsidR="007C2521" w:rsidRPr="005F4F27">
          <w:rPr>
            <w:noProof/>
            <w:webHidden/>
          </w:rPr>
        </w:r>
        <w:r w:rsidR="007C2521" w:rsidRPr="005F4F27">
          <w:rPr>
            <w:noProof/>
            <w:webHidden/>
          </w:rPr>
          <w:fldChar w:fldCharType="separate"/>
        </w:r>
        <w:r w:rsidRPr="005F4F27">
          <w:rPr>
            <w:noProof/>
            <w:webHidden/>
          </w:rPr>
          <w:t>19</w:t>
        </w:r>
        <w:r w:rsidR="007C2521" w:rsidRPr="005F4F27">
          <w:rPr>
            <w:noProof/>
            <w:webHidden/>
          </w:rPr>
          <w:fldChar w:fldCharType="end"/>
        </w:r>
      </w:hyperlink>
    </w:p>
    <w:p w14:paraId="27A8723A" w14:textId="06328054" w:rsidR="007C2521" w:rsidRPr="005F4F27" w:rsidRDefault="00FE0875" w:rsidP="0067133B">
      <w:pPr>
        <w:pStyle w:val="TDC1"/>
        <w:rPr>
          <w:rFonts w:eastAsiaTheme="minorEastAsia" w:cstheme="minorBidi"/>
          <w:noProof/>
          <w:sz w:val="22"/>
          <w:szCs w:val="22"/>
          <w:lang w:val="es-CO" w:eastAsia="es-CO"/>
        </w:rPr>
      </w:pPr>
      <w:hyperlink w:anchor="_Toc66630720" w:history="1">
        <w:r w:rsidR="007C2521" w:rsidRPr="005F4F27">
          <w:rPr>
            <w:rStyle w:val="Hipervnculo"/>
            <w:rFonts w:ascii="Tahoma" w:eastAsia="Arial" w:hAnsi="Tahoma" w:cs="Tahoma"/>
            <w:noProof/>
            <w:w w:val="99"/>
          </w:rPr>
          <w:t>2.8</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REQUISITOS MÍNIMOS PARA</w:t>
        </w:r>
        <w:r w:rsidR="007C2521" w:rsidRPr="005F4F27">
          <w:rPr>
            <w:rStyle w:val="Hipervnculo"/>
            <w:rFonts w:ascii="Tahoma" w:hAnsi="Tahoma" w:cs="Tahoma"/>
            <w:noProof/>
            <w:spacing w:val="-15"/>
          </w:rPr>
          <w:t xml:space="preserve"> </w:t>
        </w:r>
        <w:r w:rsidR="007C2521" w:rsidRPr="005F4F27">
          <w:rPr>
            <w:rStyle w:val="Hipervnculo"/>
            <w:rFonts w:ascii="Tahoma" w:hAnsi="Tahoma" w:cs="Tahoma"/>
            <w:noProof/>
          </w:rPr>
          <w:t>PARTICIPAR</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_Toc66630720 \h </w:instrText>
        </w:r>
        <w:r w:rsidR="007C2521" w:rsidRPr="005F4F27">
          <w:rPr>
            <w:noProof/>
            <w:webHidden/>
          </w:rPr>
        </w:r>
        <w:r w:rsidR="007C2521" w:rsidRPr="005F4F27">
          <w:rPr>
            <w:noProof/>
            <w:webHidden/>
          </w:rPr>
          <w:fldChar w:fldCharType="separate"/>
        </w:r>
        <w:r w:rsidRPr="005F4F27">
          <w:rPr>
            <w:noProof/>
            <w:webHidden/>
          </w:rPr>
          <w:t>19</w:t>
        </w:r>
        <w:r w:rsidR="007C2521" w:rsidRPr="005F4F27">
          <w:rPr>
            <w:noProof/>
            <w:webHidden/>
          </w:rPr>
          <w:fldChar w:fldCharType="end"/>
        </w:r>
      </w:hyperlink>
    </w:p>
    <w:p w14:paraId="0432E7BA" w14:textId="58B57A16" w:rsidR="007C2521" w:rsidRPr="005F4F27" w:rsidRDefault="00FE0875" w:rsidP="0067133B">
      <w:pPr>
        <w:pStyle w:val="TDC1"/>
        <w:rPr>
          <w:rFonts w:eastAsiaTheme="minorEastAsia" w:cstheme="minorBidi"/>
          <w:noProof/>
          <w:sz w:val="22"/>
          <w:szCs w:val="22"/>
          <w:lang w:val="es-CO" w:eastAsia="es-CO"/>
        </w:rPr>
      </w:pPr>
      <w:hyperlink w:anchor="_Toc66630721" w:history="1">
        <w:r w:rsidR="007C2521" w:rsidRPr="005F4F27">
          <w:rPr>
            <w:rStyle w:val="Hipervnculo"/>
            <w:rFonts w:ascii="Tahoma" w:eastAsia="Arial" w:hAnsi="Tahoma" w:cs="Tahoma"/>
            <w:noProof/>
            <w:w w:val="99"/>
          </w:rPr>
          <w:t>2.9</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NÚMERO DE</w:t>
        </w:r>
        <w:r w:rsidR="007C2521" w:rsidRPr="005F4F27">
          <w:rPr>
            <w:rStyle w:val="Hipervnculo"/>
            <w:rFonts w:ascii="Tahoma" w:hAnsi="Tahoma" w:cs="Tahoma"/>
            <w:noProof/>
            <w:spacing w:val="-12"/>
          </w:rPr>
          <w:t xml:space="preserve"> </w:t>
        </w:r>
        <w:r w:rsidR="007C2521" w:rsidRPr="005F4F27">
          <w:rPr>
            <w:rStyle w:val="Hipervnculo"/>
            <w:rFonts w:ascii="Tahoma" w:hAnsi="Tahoma" w:cs="Tahoma"/>
            <w:noProof/>
          </w:rPr>
          <w:t>PARTICIPANTES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_Toc66630721 \h </w:instrText>
        </w:r>
        <w:r w:rsidR="007C2521" w:rsidRPr="005F4F27">
          <w:rPr>
            <w:noProof/>
            <w:webHidden/>
          </w:rPr>
        </w:r>
        <w:r w:rsidR="007C2521" w:rsidRPr="005F4F27">
          <w:rPr>
            <w:noProof/>
            <w:webHidden/>
          </w:rPr>
          <w:fldChar w:fldCharType="separate"/>
        </w:r>
        <w:r w:rsidRPr="005F4F27">
          <w:rPr>
            <w:noProof/>
            <w:webHidden/>
          </w:rPr>
          <w:t>29</w:t>
        </w:r>
        <w:r w:rsidR="007C2521" w:rsidRPr="005F4F27">
          <w:rPr>
            <w:noProof/>
            <w:webHidden/>
          </w:rPr>
          <w:fldChar w:fldCharType="end"/>
        </w:r>
      </w:hyperlink>
    </w:p>
    <w:p w14:paraId="2FF07714" w14:textId="7C703F8C" w:rsidR="007C2521" w:rsidRPr="005F4F27" w:rsidRDefault="00FE0875" w:rsidP="0067133B">
      <w:pPr>
        <w:pStyle w:val="TDC1"/>
        <w:rPr>
          <w:rFonts w:eastAsiaTheme="minorEastAsia" w:cstheme="minorBidi"/>
          <w:noProof/>
          <w:sz w:val="22"/>
          <w:szCs w:val="22"/>
          <w:lang w:val="es-CO" w:eastAsia="es-CO"/>
        </w:rPr>
      </w:pPr>
      <w:hyperlink w:anchor="_Toc66630722" w:history="1">
        <w:r w:rsidR="007C2521" w:rsidRPr="005F4F27">
          <w:rPr>
            <w:rStyle w:val="Hipervnculo"/>
            <w:rFonts w:ascii="Tahoma" w:eastAsia="Arial" w:hAnsi="Tahoma" w:cs="Tahoma"/>
            <w:noProof/>
            <w:w w:val="99"/>
          </w:rPr>
          <w:t>2.10</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PROCESO DE EVALUACIÓN DE LAS</w:t>
        </w:r>
        <w:r w:rsidR="007C2521" w:rsidRPr="005F4F27">
          <w:rPr>
            <w:rStyle w:val="Hipervnculo"/>
            <w:rFonts w:ascii="Tahoma" w:hAnsi="Tahoma" w:cs="Tahoma"/>
            <w:noProof/>
            <w:spacing w:val="-19"/>
          </w:rPr>
          <w:t xml:space="preserve"> </w:t>
        </w:r>
        <w:r w:rsidR="007C2521" w:rsidRPr="005F4F27">
          <w:rPr>
            <w:rStyle w:val="Hipervnculo"/>
            <w:rFonts w:ascii="Tahoma" w:hAnsi="Tahoma" w:cs="Tahoma"/>
            <w:noProof/>
          </w:rPr>
          <w:t>OFERTAS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_Toc66630722 \h </w:instrText>
        </w:r>
        <w:r w:rsidR="007C2521" w:rsidRPr="005F4F27">
          <w:rPr>
            <w:noProof/>
            <w:webHidden/>
          </w:rPr>
        </w:r>
        <w:r w:rsidR="007C2521" w:rsidRPr="005F4F27">
          <w:rPr>
            <w:noProof/>
            <w:webHidden/>
          </w:rPr>
          <w:fldChar w:fldCharType="separate"/>
        </w:r>
        <w:r w:rsidRPr="005F4F27">
          <w:rPr>
            <w:noProof/>
            <w:webHidden/>
          </w:rPr>
          <w:t>29</w:t>
        </w:r>
        <w:r w:rsidR="007C2521" w:rsidRPr="005F4F27">
          <w:rPr>
            <w:noProof/>
            <w:webHidden/>
          </w:rPr>
          <w:fldChar w:fldCharType="end"/>
        </w:r>
      </w:hyperlink>
    </w:p>
    <w:p w14:paraId="3715100F" w14:textId="168FCF14" w:rsidR="007C2521" w:rsidRPr="005F4F27" w:rsidRDefault="00FE0875" w:rsidP="0067133B">
      <w:pPr>
        <w:pStyle w:val="TDC1"/>
        <w:rPr>
          <w:rFonts w:eastAsiaTheme="minorEastAsia" w:cstheme="minorBidi"/>
          <w:noProof/>
          <w:sz w:val="22"/>
          <w:szCs w:val="22"/>
          <w:lang w:val="es-CO" w:eastAsia="es-CO"/>
        </w:rPr>
      </w:pPr>
      <w:hyperlink w:anchor="_Toc66630723" w:history="1">
        <w:r w:rsidR="007C2521" w:rsidRPr="005F4F27">
          <w:rPr>
            <w:rStyle w:val="Hipervnculo"/>
            <w:rFonts w:ascii="Tahoma" w:eastAsia="Arial" w:hAnsi="Tahoma" w:cs="Tahoma"/>
            <w:noProof/>
            <w:w w:val="99"/>
          </w:rPr>
          <w:t>2.11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PROCESO DE ADJUDICACIÓN DEL</w:t>
        </w:r>
        <w:r w:rsidR="007C2521" w:rsidRPr="005F4F27">
          <w:rPr>
            <w:rStyle w:val="Hipervnculo"/>
            <w:rFonts w:ascii="Tahoma" w:hAnsi="Tahoma" w:cs="Tahoma"/>
            <w:noProof/>
            <w:spacing w:val="-13"/>
          </w:rPr>
          <w:t xml:space="preserve"> </w:t>
        </w:r>
        <w:r w:rsidR="007C2521" w:rsidRPr="005F4F27">
          <w:rPr>
            <w:rStyle w:val="Hipervnculo"/>
            <w:rFonts w:ascii="Tahoma" w:hAnsi="Tahoma" w:cs="Tahoma"/>
            <w:noProof/>
          </w:rPr>
          <w:t>CONTRATO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_Toc66630723 \h </w:instrText>
        </w:r>
        <w:r w:rsidR="007C2521" w:rsidRPr="005F4F27">
          <w:rPr>
            <w:noProof/>
            <w:webHidden/>
          </w:rPr>
        </w:r>
        <w:r w:rsidR="007C2521" w:rsidRPr="005F4F27">
          <w:rPr>
            <w:noProof/>
            <w:webHidden/>
          </w:rPr>
          <w:fldChar w:fldCharType="separate"/>
        </w:r>
        <w:r w:rsidRPr="005F4F27">
          <w:rPr>
            <w:noProof/>
            <w:webHidden/>
          </w:rPr>
          <w:t>29</w:t>
        </w:r>
        <w:r w:rsidR="007C2521" w:rsidRPr="005F4F27">
          <w:rPr>
            <w:noProof/>
            <w:webHidden/>
          </w:rPr>
          <w:fldChar w:fldCharType="end"/>
        </w:r>
      </w:hyperlink>
    </w:p>
    <w:p w14:paraId="7C7E88A9" w14:textId="7217265D" w:rsidR="0067133B" w:rsidRPr="005F4F27" w:rsidRDefault="0067133B" w:rsidP="0067133B">
      <w:pPr>
        <w:pStyle w:val="TDC1"/>
      </w:pPr>
      <w:r w:rsidRPr="005F4F27">
        <w:t>2.12</w:t>
      </w:r>
      <w:r w:rsidRPr="005F4F27">
        <w:tab/>
        <w:t>FORMA DE PAGO……………………………………………………………………………………</w:t>
      </w:r>
      <w:r w:rsidR="00966680" w:rsidRPr="005F4F27">
        <w:t xml:space="preserve"> </w:t>
      </w:r>
      <w:r w:rsidRPr="005F4F27">
        <w:t>29</w:t>
      </w:r>
    </w:p>
    <w:p w14:paraId="6983EEFA" w14:textId="18D47263" w:rsidR="007C2521" w:rsidRPr="005F4F27" w:rsidRDefault="00FE0875" w:rsidP="0067133B">
      <w:pPr>
        <w:pStyle w:val="TDC1"/>
        <w:rPr>
          <w:rFonts w:eastAsiaTheme="minorEastAsia" w:cstheme="minorBidi"/>
          <w:noProof/>
          <w:sz w:val="22"/>
          <w:szCs w:val="22"/>
          <w:lang w:val="es-CO" w:eastAsia="es-CO"/>
        </w:rPr>
      </w:pPr>
      <w:hyperlink w:anchor="_Toc66630725" w:history="1">
        <w:r w:rsidR="007C2521" w:rsidRPr="005F4F27">
          <w:rPr>
            <w:rStyle w:val="Hipervnculo"/>
            <w:rFonts w:ascii="Tahoma" w:eastAsia="Arial" w:hAnsi="Tahoma" w:cs="Tahoma"/>
            <w:noProof/>
            <w:w w:val="99"/>
          </w:rPr>
          <w:t>2.13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PLAZO ESTIMADO DE EJECUCIÓN DEL CONTRATO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_Toc66630725 \h </w:instrText>
        </w:r>
        <w:r w:rsidR="007C2521" w:rsidRPr="005F4F27">
          <w:rPr>
            <w:noProof/>
            <w:webHidden/>
          </w:rPr>
        </w:r>
        <w:r w:rsidR="007C2521" w:rsidRPr="005F4F27">
          <w:rPr>
            <w:noProof/>
            <w:webHidden/>
          </w:rPr>
          <w:fldChar w:fldCharType="separate"/>
        </w:r>
        <w:r w:rsidRPr="005F4F27">
          <w:rPr>
            <w:noProof/>
            <w:webHidden/>
          </w:rPr>
          <w:t>31</w:t>
        </w:r>
        <w:r w:rsidR="007C2521" w:rsidRPr="005F4F27">
          <w:rPr>
            <w:noProof/>
            <w:webHidden/>
          </w:rPr>
          <w:fldChar w:fldCharType="end"/>
        </w:r>
      </w:hyperlink>
    </w:p>
    <w:p w14:paraId="0573CD2F" w14:textId="70E1B6E8" w:rsidR="007C2521" w:rsidRPr="005F4F27" w:rsidRDefault="00FE0875" w:rsidP="0067133B">
      <w:pPr>
        <w:pStyle w:val="TDC1"/>
        <w:rPr>
          <w:rFonts w:eastAsiaTheme="minorEastAsia" w:cstheme="minorBidi"/>
          <w:noProof/>
          <w:sz w:val="22"/>
          <w:szCs w:val="22"/>
          <w:lang w:val="es-CO" w:eastAsia="es-CO"/>
        </w:rPr>
      </w:pPr>
      <w:hyperlink w:anchor="_Toc66630726" w:history="1">
        <w:r w:rsidR="007C2521" w:rsidRPr="005F4F27">
          <w:rPr>
            <w:rStyle w:val="Hipervnculo"/>
            <w:rFonts w:ascii="Tahoma" w:hAnsi="Tahoma" w:cs="Tahoma"/>
            <w:noProof/>
          </w:rPr>
          <w:t>CAPÍTULO III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_Toc66630726 \h </w:instrText>
        </w:r>
        <w:r w:rsidR="007C2521" w:rsidRPr="005F4F27">
          <w:rPr>
            <w:noProof/>
            <w:webHidden/>
          </w:rPr>
        </w:r>
        <w:r w:rsidR="007C2521" w:rsidRPr="005F4F27">
          <w:rPr>
            <w:noProof/>
            <w:webHidden/>
          </w:rPr>
          <w:fldChar w:fldCharType="separate"/>
        </w:r>
        <w:r w:rsidRPr="005F4F27">
          <w:rPr>
            <w:noProof/>
            <w:webHidden/>
          </w:rPr>
          <w:t>31</w:t>
        </w:r>
        <w:r w:rsidR="007C2521" w:rsidRPr="005F4F27">
          <w:rPr>
            <w:noProof/>
            <w:webHidden/>
          </w:rPr>
          <w:fldChar w:fldCharType="end"/>
        </w:r>
      </w:hyperlink>
    </w:p>
    <w:p w14:paraId="469327D1" w14:textId="2149FF3E" w:rsidR="007C2521" w:rsidRPr="005F4F27" w:rsidRDefault="00FE0875" w:rsidP="0067133B">
      <w:pPr>
        <w:pStyle w:val="TDC1"/>
        <w:rPr>
          <w:rFonts w:eastAsiaTheme="minorEastAsia" w:cstheme="minorBidi"/>
          <w:noProof/>
          <w:sz w:val="22"/>
          <w:szCs w:val="22"/>
          <w:lang w:val="es-CO" w:eastAsia="es-CO"/>
        </w:rPr>
      </w:pPr>
      <w:hyperlink w:anchor="_Toc66630727" w:history="1">
        <w:r w:rsidR="007C2521" w:rsidRPr="005F4F27">
          <w:rPr>
            <w:rStyle w:val="Hipervnculo"/>
            <w:rFonts w:ascii="Tahoma" w:eastAsia="Arial" w:hAnsi="Tahoma" w:cs="Tahoma"/>
            <w:noProof/>
            <w:w w:val="99"/>
          </w:rPr>
          <w:t>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CONDICIONES GENERALES PARA LA PRESENTACIÓN DE LA</w:t>
        </w:r>
        <w:r w:rsidR="007C2521" w:rsidRPr="005F4F27">
          <w:rPr>
            <w:rStyle w:val="Hipervnculo"/>
            <w:rFonts w:ascii="Tahoma" w:hAnsi="Tahoma" w:cs="Tahoma"/>
            <w:noProof/>
            <w:spacing w:val="-15"/>
          </w:rPr>
          <w:t xml:space="preserve"> </w:t>
        </w:r>
        <w:r w:rsidR="007C2521" w:rsidRPr="005F4F27">
          <w:rPr>
            <w:rStyle w:val="Hipervnculo"/>
            <w:rFonts w:ascii="Tahoma" w:hAnsi="Tahoma" w:cs="Tahoma"/>
            <w:noProof/>
          </w:rPr>
          <w:t>OFERTA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_Toc66630727 \h </w:instrText>
        </w:r>
        <w:r w:rsidR="007C2521" w:rsidRPr="005F4F27">
          <w:rPr>
            <w:noProof/>
            <w:webHidden/>
          </w:rPr>
        </w:r>
        <w:r w:rsidR="007C2521" w:rsidRPr="005F4F27">
          <w:rPr>
            <w:noProof/>
            <w:webHidden/>
          </w:rPr>
          <w:fldChar w:fldCharType="separate"/>
        </w:r>
        <w:r w:rsidRPr="005F4F27">
          <w:rPr>
            <w:noProof/>
            <w:webHidden/>
          </w:rPr>
          <w:t>31</w:t>
        </w:r>
        <w:r w:rsidR="007C2521" w:rsidRPr="005F4F27">
          <w:rPr>
            <w:noProof/>
            <w:webHidden/>
          </w:rPr>
          <w:fldChar w:fldCharType="end"/>
        </w:r>
      </w:hyperlink>
    </w:p>
    <w:p w14:paraId="166B490E" w14:textId="402AB459" w:rsidR="007C2521" w:rsidRPr="005F4F27" w:rsidRDefault="00FE0875" w:rsidP="0067133B">
      <w:pPr>
        <w:pStyle w:val="TDC1"/>
        <w:rPr>
          <w:rFonts w:eastAsiaTheme="minorEastAsia" w:cstheme="minorBidi"/>
          <w:noProof/>
          <w:sz w:val="22"/>
          <w:szCs w:val="22"/>
          <w:lang w:val="es-CO" w:eastAsia="es-CO"/>
        </w:rPr>
      </w:pPr>
      <w:hyperlink w:anchor="_Toc66630728" w:history="1">
        <w:r w:rsidR="007C2521" w:rsidRPr="005F4F27">
          <w:rPr>
            <w:rStyle w:val="Hipervnculo"/>
            <w:rFonts w:ascii="Tahoma" w:hAnsi="Tahoma" w:cs="Tahoma"/>
            <w:noProof/>
          </w:rPr>
          <w:t>3.1.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IDIOMA DE LA OFERTA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_Toc66630728 \h </w:instrText>
        </w:r>
        <w:r w:rsidR="007C2521" w:rsidRPr="005F4F27">
          <w:rPr>
            <w:noProof/>
            <w:webHidden/>
          </w:rPr>
        </w:r>
        <w:r w:rsidR="007C2521" w:rsidRPr="005F4F27">
          <w:rPr>
            <w:noProof/>
            <w:webHidden/>
          </w:rPr>
          <w:fldChar w:fldCharType="separate"/>
        </w:r>
        <w:r w:rsidRPr="005F4F27">
          <w:rPr>
            <w:noProof/>
            <w:webHidden/>
          </w:rPr>
          <w:t>32</w:t>
        </w:r>
        <w:r w:rsidR="007C2521" w:rsidRPr="005F4F27">
          <w:rPr>
            <w:noProof/>
            <w:webHidden/>
          </w:rPr>
          <w:fldChar w:fldCharType="end"/>
        </w:r>
      </w:hyperlink>
    </w:p>
    <w:p w14:paraId="2CDE668B" w14:textId="087EAC0D" w:rsidR="007C2521" w:rsidRPr="005F4F27" w:rsidRDefault="00FE0875" w:rsidP="0067133B">
      <w:pPr>
        <w:pStyle w:val="TDC1"/>
        <w:rPr>
          <w:rFonts w:eastAsiaTheme="minorEastAsia" w:cstheme="minorBidi"/>
          <w:noProof/>
          <w:sz w:val="22"/>
          <w:szCs w:val="22"/>
          <w:lang w:val="es-CO" w:eastAsia="es-CO"/>
        </w:rPr>
      </w:pPr>
      <w:hyperlink w:anchor="_Toc66630729" w:history="1">
        <w:r w:rsidR="007C2521" w:rsidRPr="005F4F27">
          <w:rPr>
            <w:rStyle w:val="Hipervnculo"/>
            <w:rFonts w:ascii="Tahoma" w:hAnsi="Tahoma" w:cs="Tahoma"/>
            <w:noProof/>
          </w:rPr>
          <w:t>3.2.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CONSULARIZACIÓN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_Toc66630729 \h </w:instrText>
        </w:r>
        <w:r w:rsidR="007C2521" w:rsidRPr="005F4F27">
          <w:rPr>
            <w:noProof/>
            <w:webHidden/>
          </w:rPr>
        </w:r>
        <w:r w:rsidR="007C2521" w:rsidRPr="005F4F27">
          <w:rPr>
            <w:noProof/>
            <w:webHidden/>
          </w:rPr>
          <w:fldChar w:fldCharType="separate"/>
        </w:r>
        <w:r w:rsidRPr="005F4F27">
          <w:rPr>
            <w:noProof/>
            <w:webHidden/>
          </w:rPr>
          <w:t>32</w:t>
        </w:r>
        <w:r w:rsidR="007C2521" w:rsidRPr="005F4F27">
          <w:rPr>
            <w:noProof/>
            <w:webHidden/>
          </w:rPr>
          <w:fldChar w:fldCharType="end"/>
        </w:r>
      </w:hyperlink>
    </w:p>
    <w:p w14:paraId="6B10AEC5" w14:textId="21D1E0D0" w:rsidR="007C2521" w:rsidRPr="005F4F27" w:rsidRDefault="00FE0875" w:rsidP="0067133B">
      <w:pPr>
        <w:pStyle w:val="TDC1"/>
        <w:rPr>
          <w:rFonts w:eastAsiaTheme="minorEastAsia" w:cstheme="minorBidi"/>
          <w:noProof/>
          <w:sz w:val="22"/>
          <w:szCs w:val="22"/>
          <w:lang w:val="es-CO" w:eastAsia="es-CO"/>
        </w:rPr>
      </w:pPr>
      <w:hyperlink w:anchor="_Toc66630730" w:history="1">
        <w:r w:rsidR="007C2521" w:rsidRPr="005F4F27">
          <w:rPr>
            <w:rStyle w:val="Hipervnculo"/>
            <w:rFonts w:ascii="Tahoma" w:hAnsi="Tahoma" w:cs="Tahoma"/>
            <w:noProof/>
          </w:rPr>
          <w:t>3.3.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APOSTILLA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_Toc66630730 \h </w:instrText>
        </w:r>
        <w:r w:rsidR="007C2521" w:rsidRPr="005F4F27">
          <w:rPr>
            <w:noProof/>
            <w:webHidden/>
          </w:rPr>
        </w:r>
        <w:r w:rsidR="007C2521" w:rsidRPr="005F4F27">
          <w:rPr>
            <w:noProof/>
            <w:webHidden/>
          </w:rPr>
          <w:fldChar w:fldCharType="separate"/>
        </w:r>
        <w:r w:rsidRPr="005F4F27">
          <w:rPr>
            <w:noProof/>
            <w:webHidden/>
          </w:rPr>
          <w:t>32</w:t>
        </w:r>
        <w:r w:rsidR="007C2521" w:rsidRPr="005F4F27">
          <w:rPr>
            <w:noProof/>
            <w:webHidden/>
          </w:rPr>
          <w:fldChar w:fldCharType="end"/>
        </w:r>
      </w:hyperlink>
    </w:p>
    <w:p w14:paraId="7A0DB852" w14:textId="1E71E699" w:rsidR="007C2521" w:rsidRPr="005F4F27" w:rsidRDefault="00FE0875" w:rsidP="0067133B">
      <w:pPr>
        <w:pStyle w:val="TDC1"/>
        <w:rPr>
          <w:rFonts w:eastAsiaTheme="minorEastAsia" w:cstheme="minorBidi"/>
          <w:noProof/>
          <w:sz w:val="22"/>
          <w:szCs w:val="22"/>
          <w:lang w:val="es-CO" w:eastAsia="es-CO"/>
        </w:rPr>
      </w:pPr>
      <w:hyperlink w:anchor="_Toc66630731" w:history="1">
        <w:r w:rsidR="007C2521" w:rsidRPr="005F4F27">
          <w:rPr>
            <w:rStyle w:val="Hipervnculo"/>
            <w:rFonts w:ascii="Tahoma" w:hAnsi="Tahoma" w:cs="Tahoma"/>
            <w:noProof/>
          </w:rPr>
          <w:t>3.4.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ORIGINAL Y COPIA DE LA OFERTA.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_Toc66630731 \h </w:instrText>
        </w:r>
        <w:r w:rsidR="007C2521" w:rsidRPr="005F4F27">
          <w:rPr>
            <w:noProof/>
            <w:webHidden/>
          </w:rPr>
        </w:r>
        <w:r w:rsidR="007C2521" w:rsidRPr="005F4F27">
          <w:rPr>
            <w:noProof/>
            <w:webHidden/>
          </w:rPr>
          <w:fldChar w:fldCharType="separate"/>
        </w:r>
        <w:r w:rsidRPr="005F4F27">
          <w:rPr>
            <w:noProof/>
            <w:webHidden/>
          </w:rPr>
          <w:t>33</w:t>
        </w:r>
        <w:r w:rsidR="007C2521" w:rsidRPr="005F4F27">
          <w:rPr>
            <w:noProof/>
            <w:webHidden/>
          </w:rPr>
          <w:fldChar w:fldCharType="end"/>
        </w:r>
      </w:hyperlink>
    </w:p>
    <w:p w14:paraId="7B650C42" w14:textId="5C977C4A" w:rsidR="007C2521" w:rsidRPr="005F4F27" w:rsidRDefault="00FE0875" w:rsidP="0067133B">
      <w:pPr>
        <w:pStyle w:val="TDC1"/>
        <w:rPr>
          <w:rFonts w:eastAsiaTheme="minorEastAsia" w:cstheme="minorBidi"/>
          <w:noProof/>
          <w:sz w:val="22"/>
          <w:szCs w:val="22"/>
          <w:lang w:val="es-CO" w:eastAsia="es-CO"/>
        </w:rPr>
      </w:pPr>
      <w:hyperlink w:anchor="_Toc66630732" w:history="1">
        <w:r w:rsidR="007C2521" w:rsidRPr="005F4F27">
          <w:rPr>
            <w:rStyle w:val="Hipervnculo"/>
            <w:rFonts w:ascii="Tahoma" w:hAnsi="Tahoma" w:cs="Tahoma"/>
            <w:noProof/>
          </w:rPr>
          <w:t>3.5.</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CONFIDENCIALIDAD DE LA OFERTA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_Toc66630732 \h </w:instrText>
        </w:r>
        <w:r w:rsidR="007C2521" w:rsidRPr="005F4F27">
          <w:rPr>
            <w:noProof/>
            <w:webHidden/>
          </w:rPr>
        </w:r>
        <w:r w:rsidR="007C2521" w:rsidRPr="005F4F27">
          <w:rPr>
            <w:noProof/>
            <w:webHidden/>
          </w:rPr>
          <w:fldChar w:fldCharType="separate"/>
        </w:r>
        <w:r w:rsidRPr="005F4F27">
          <w:rPr>
            <w:noProof/>
            <w:webHidden/>
          </w:rPr>
          <w:t>35</w:t>
        </w:r>
        <w:r w:rsidR="007C2521" w:rsidRPr="005F4F27">
          <w:rPr>
            <w:noProof/>
            <w:webHidden/>
          </w:rPr>
          <w:fldChar w:fldCharType="end"/>
        </w:r>
      </w:hyperlink>
    </w:p>
    <w:p w14:paraId="6E944486" w14:textId="0D675D59" w:rsidR="007C2521" w:rsidRPr="005F4F27" w:rsidRDefault="00FE0875" w:rsidP="0067133B">
      <w:pPr>
        <w:pStyle w:val="TDC1"/>
        <w:rPr>
          <w:rFonts w:eastAsiaTheme="minorEastAsia" w:cstheme="minorBidi"/>
          <w:noProof/>
          <w:sz w:val="22"/>
          <w:szCs w:val="22"/>
          <w:lang w:val="es-CO" w:eastAsia="es-CO"/>
        </w:rPr>
      </w:pPr>
      <w:hyperlink w:anchor="_Toc66630733" w:history="1">
        <w:r w:rsidR="007C2521" w:rsidRPr="005F4F27">
          <w:rPr>
            <w:rStyle w:val="Hipervnculo"/>
            <w:rFonts w:ascii="Tahoma" w:hAnsi="Tahoma" w:cs="Tahoma"/>
            <w:noProof/>
          </w:rPr>
          <w:t>3.6.</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CARTA DE PRESENTACIÓN DE LA OFERTA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_Toc66630733 \h </w:instrText>
        </w:r>
        <w:r w:rsidR="007C2521" w:rsidRPr="005F4F27">
          <w:rPr>
            <w:noProof/>
            <w:webHidden/>
          </w:rPr>
        </w:r>
        <w:r w:rsidR="007C2521" w:rsidRPr="005F4F27">
          <w:rPr>
            <w:noProof/>
            <w:webHidden/>
          </w:rPr>
          <w:fldChar w:fldCharType="separate"/>
        </w:r>
        <w:r w:rsidRPr="005F4F27">
          <w:rPr>
            <w:noProof/>
            <w:webHidden/>
          </w:rPr>
          <w:t>36</w:t>
        </w:r>
        <w:r w:rsidR="007C2521" w:rsidRPr="005F4F27">
          <w:rPr>
            <w:noProof/>
            <w:webHidden/>
          </w:rPr>
          <w:fldChar w:fldCharType="end"/>
        </w:r>
      </w:hyperlink>
    </w:p>
    <w:p w14:paraId="4915AEF5" w14:textId="0BD90914" w:rsidR="007C2521" w:rsidRPr="005F4F27" w:rsidRDefault="00FE0875" w:rsidP="0067133B">
      <w:pPr>
        <w:pStyle w:val="TDC1"/>
        <w:rPr>
          <w:rFonts w:eastAsiaTheme="minorEastAsia" w:cstheme="minorBidi"/>
          <w:noProof/>
          <w:sz w:val="22"/>
          <w:szCs w:val="22"/>
          <w:lang w:val="es-CO" w:eastAsia="es-CO"/>
        </w:rPr>
      </w:pPr>
      <w:hyperlink w:anchor="_Toc66630734" w:history="1">
        <w:r w:rsidR="007C2521" w:rsidRPr="005F4F27">
          <w:rPr>
            <w:rStyle w:val="Hipervnculo"/>
            <w:rFonts w:ascii="Tahoma" w:hAnsi="Tahoma" w:cs="Tahoma"/>
            <w:noProof/>
          </w:rPr>
          <w:t>3.7.</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DILIGENCIAMIENTO DE LOS CUADROS, FORMATOS, TABLAS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_Toc66630734 \h </w:instrText>
        </w:r>
        <w:r w:rsidR="007C2521" w:rsidRPr="005F4F27">
          <w:rPr>
            <w:noProof/>
            <w:webHidden/>
          </w:rPr>
        </w:r>
        <w:r w:rsidR="007C2521" w:rsidRPr="005F4F27">
          <w:rPr>
            <w:noProof/>
            <w:webHidden/>
          </w:rPr>
          <w:fldChar w:fldCharType="separate"/>
        </w:r>
        <w:r w:rsidRPr="005F4F27">
          <w:rPr>
            <w:noProof/>
            <w:webHidden/>
          </w:rPr>
          <w:t>36</w:t>
        </w:r>
        <w:r w:rsidR="007C2521" w:rsidRPr="005F4F27">
          <w:rPr>
            <w:noProof/>
            <w:webHidden/>
          </w:rPr>
          <w:fldChar w:fldCharType="end"/>
        </w:r>
      </w:hyperlink>
    </w:p>
    <w:p w14:paraId="5FE5C498" w14:textId="059DB6F5" w:rsidR="007C2521" w:rsidRPr="005F4F27" w:rsidRDefault="00FE0875" w:rsidP="0067133B">
      <w:pPr>
        <w:pStyle w:val="TDC1"/>
        <w:rPr>
          <w:rFonts w:eastAsiaTheme="minorEastAsia" w:cstheme="minorBidi"/>
          <w:noProof/>
          <w:sz w:val="22"/>
          <w:szCs w:val="22"/>
          <w:lang w:val="es-CO" w:eastAsia="es-CO"/>
        </w:rPr>
      </w:pPr>
      <w:hyperlink w:anchor="_Toc66630735" w:history="1">
        <w:r w:rsidR="007C2521" w:rsidRPr="005F4F27">
          <w:rPr>
            <w:rStyle w:val="Hipervnculo"/>
            <w:rFonts w:ascii="Tahoma" w:hAnsi="Tahoma" w:cs="Tahoma"/>
            <w:noProof/>
          </w:rPr>
          <w:t>3.8.</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VALIDEZ DE LA OFERTA.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_Toc66630735 \h </w:instrText>
        </w:r>
        <w:r w:rsidR="007C2521" w:rsidRPr="005F4F27">
          <w:rPr>
            <w:noProof/>
            <w:webHidden/>
          </w:rPr>
        </w:r>
        <w:r w:rsidR="007C2521" w:rsidRPr="005F4F27">
          <w:rPr>
            <w:noProof/>
            <w:webHidden/>
          </w:rPr>
          <w:fldChar w:fldCharType="separate"/>
        </w:r>
        <w:r w:rsidRPr="005F4F27">
          <w:rPr>
            <w:noProof/>
            <w:webHidden/>
          </w:rPr>
          <w:t>36</w:t>
        </w:r>
        <w:r w:rsidR="007C2521" w:rsidRPr="005F4F27">
          <w:rPr>
            <w:noProof/>
            <w:webHidden/>
          </w:rPr>
          <w:fldChar w:fldCharType="end"/>
        </w:r>
      </w:hyperlink>
    </w:p>
    <w:p w14:paraId="6BF2BBBF" w14:textId="1757A351" w:rsidR="007C2521" w:rsidRPr="005F4F27" w:rsidRDefault="00FE0875" w:rsidP="0067133B">
      <w:pPr>
        <w:pStyle w:val="TDC1"/>
        <w:rPr>
          <w:rFonts w:eastAsiaTheme="minorEastAsia" w:cstheme="minorBidi"/>
          <w:noProof/>
          <w:sz w:val="22"/>
          <w:szCs w:val="22"/>
          <w:lang w:val="es-CO" w:eastAsia="es-CO"/>
        </w:rPr>
      </w:pPr>
      <w:hyperlink w:anchor="_Toc66630737" w:history="1">
        <w:r w:rsidR="007C2521" w:rsidRPr="005F4F27">
          <w:rPr>
            <w:rStyle w:val="Hipervnculo"/>
            <w:rFonts w:ascii="Tahoma" w:hAnsi="Tahoma" w:cs="Tahoma"/>
            <w:noProof/>
          </w:rPr>
          <w:t>3.10.</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ACLARACIONES POR SOLICITUD DE URRÁ</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_Toc66630737 \h </w:instrText>
        </w:r>
        <w:r w:rsidR="007C2521" w:rsidRPr="005F4F27">
          <w:rPr>
            <w:noProof/>
            <w:webHidden/>
          </w:rPr>
        </w:r>
        <w:r w:rsidR="007C2521" w:rsidRPr="005F4F27">
          <w:rPr>
            <w:noProof/>
            <w:webHidden/>
          </w:rPr>
          <w:fldChar w:fldCharType="separate"/>
        </w:r>
        <w:r w:rsidRPr="005F4F27">
          <w:rPr>
            <w:noProof/>
            <w:webHidden/>
          </w:rPr>
          <w:t>36</w:t>
        </w:r>
        <w:r w:rsidR="007C2521" w:rsidRPr="005F4F27">
          <w:rPr>
            <w:noProof/>
            <w:webHidden/>
          </w:rPr>
          <w:fldChar w:fldCharType="end"/>
        </w:r>
      </w:hyperlink>
    </w:p>
    <w:p w14:paraId="5A1977BC" w14:textId="46BD6CFD" w:rsidR="007C2521" w:rsidRPr="005F4F27" w:rsidRDefault="00FE0875" w:rsidP="0067133B">
      <w:pPr>
        <w:pStyle w:val="TDC1"/>
        <w:rPr>
          <w:rFonts w:eastAsiaTheme="minorEastAsia" w:cstheme="minorBidi"/>
          <w:noProof/>
          <w:sz w:val="22"/>
          <w:szCs w:val="22"/>
          <w:lang w:val="es-CO" w:eastAsia="es-CO"/>
        </w:rPr>
      </w:pPr>
      <w:hyperlink w:anchor="_Toc66630738" w:history="1">
        <w:r w:rsidR="007C2521" w:rsidRPr="005F4F27">
          <w:rPr>
            <w:rStyle w:val="Hipervnculo"/>
            <w:rFonts w:ascii="Tahoma" w:hAnsi="Tahoma" w:cs="Tahoma"/>
            <w:noProof/>
          </w:rPr>
          <w:t>3.11.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MODIFICACIONES Y ACLARACIONES A LAS CONDICIONES ESTABLECIDAS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_Toc66630738 \h </w:instrText>
        </w:r>
        <w:r w:rsidR="007C2521" w:rsidRPr="005F4F27">
          <w:rPr>
            <w:noProof/>
            <w:webHidden/>
          </w:rPr>
        </w:r>
        <w:r w:rsidR="007C2521" w:rsidRPr="005F4F27">
          <w:rPr>
            <w:noProof/>
            <w:webHidden/>
          </w:rPr>
          <w:fldChar w:fldCharType="separate"/>
        </w:r>
        <w:r w:rsidRPr="005F4F27">
          <w:rPr>
            <w:noProof/>
            <w:webHidden/>
          </w:rPr>
          <w:t>36</w:t>
        </w:r>
        <w:r w:rsidR="007C2521" w:rsidRPr="005F4F27">
          <w:rPr>
            <w:noProof/>
            <w:webHidden/>
          </w:rPr>
          <w:fldChar w:fldCharType="end"/>
        </w:r>
      </w:hyperlink>
    </w:p>
    <w:p w14:paraId="1E135020" w14:textId="7AF15237" w:rsidR="007C2521" w:rsidRPr="005F4F27" w:rsidRDefault="00FE0875" w:rsidP="0067133B">
      <w:pPr>
        <w:pStyle w:val="TDC1"/>
        <w:rPr>
          <w:rFonts w:eastAsiaTheme="minorEastAsia" w:cstheme="minorBidi"/>
          <w:noProof/>
          <w:sz w:val="22"/>
          <w:szCs w:val="22"/>
          <w:lang w:val="es-CO" w:eastAsia="es-CO"/>
        </w:rPr>
      </w:pPr>
      <w:hyperlink w:anchor="_Toc66630739" w:history="1">
        <w:r w:rsidR="007C2521" w:rsidRPr="005F4F27">
          <w:rPr>
            <w:rStyle w:val="Hipervnculo"/>
            <w:rFonts w:ascii="Tahoma" w:hAnsi="Tahoma" w:cs="Tahoma"/>
            <w:noProof/>
          </w:rPr>
          <w:t>3.12.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REGLAS DE SUBSANABILIDAD</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_Toc66630739 \h </w:instrText>
        </w:r>
        <w:r w:rsidR="007C2521" w:rsidRPr="005F4F27">
          <w:rPr>
            <w:noProof/>
            <w:webHidden/>
          </w:rPr>
        </w:r>
        <w:r w:rsidR="007C2521" w:rsidRPr="005F4F27">
          <w:rPr>
            <w:noProof/>
            <w:webHidden/>
          </w:rPr>
          <w:fldChar w:fldCharType="separate"/>
        </w:r>
        <w:r w:rsidRPr="005F4F27">
          <w:rPr>
            <w:noProof/>
            <w:webHidden/>
          </w:rPr>
          <w:t>37</w:t>
        </w:r>
        <w:r w:rsidR="007C2521" w:rsidRPr="005F4F27">
          <w:rPr>
            <w:noProof/>
            <w:webHidden/>
          </w:rPr>
          <w:fldChar w:fldCharType="end"/>
        </w:r>
      </w:hyperlink>
    </w:p>
    <w:p w14:paraId="65F59385" w14:textId="769E54DB" w:rsidR="007C2521" w:rsidRPr="005F4F27" w:rsidRDefault="00FE0875" w:rsidP="0067133B">
      <w:pPr>
        <w:pStyle w:val="TDC1"/>
        <w:rPr>
          <w:rFonts w:eastAsiaTheme="minorEastAsia" w:cstheme="minorBidi"/>
          <w:noProof/>
          <w:sz w:val="22"/>
          <w:szCs w:val="22"/>
          <w:lang w:val="es-CO" w:eastAsia="es-CO"/>
        </w:rPr>
      </w:pPr>
      <w:hyperlink w:anchor="_Toc66630740" w:history="1">
        <w:r w:rsidR="007C2521" w:rsidRPr="005F4F27">
          <w:rPr>
            <w:rStyle w:val="Hipervnculo"/>
            <w:rFonts w:ascii="Tahoma" w:hAnsi="Tahoma" w:cs="Tahoma"/>
            <w:noProof/>
          </w:rPr>
          <w:t>3.13.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OFERTA LEGAL, FINANCIERA Y TÉCNICA, Y OFERTA ECONÓMICA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_Toc66630740 \h </w:instrText>
        </w:r>
        <w:r w:rsidR="007C2521" w:rsidRPr="005F4F27">
          <w:rPr>
            <w:noProof/>
            <w:webHidden/>
          </w:rPr>
        </w:r>
        <w:r w:rsidR="007C2521" w:rsidRPr="005F4F27">
          <w:rPr>
            <w:noProof/>
            <w:webHidden/>
          </w:rPr>
          <w:fldChar w:fldCharType="separate"/>
        </w:r>
        <w:r w:rsidRPr="005F4F27">
          <w:rPr>
            <w:noProof/>
            <w:webHidden/>
          </w:rPr>
          <w:t>37</w:t>
        </w:r>
        <w:r w:rsidR="007C2521" w:rsidRPr="005F4F27">
          <w:rPr>
            <w:noProof/>
            <w:webHidden/>
          </w:rPr>
          <w:fldChar w:fldCharType="end"/>
        </w:r>
      </w:hyperlink>
    </w:p>
    <w:p w14:paraId="1929427D" w14:textId="773AAD6A" w:rsidR="007C2521" w:rsidRPr="005F4F27" w:rsidRDefault="00FE0875" w:rsidP="0067133B">
      <w:pPr>
        <w:pStyle w:val="TDC1"/>
        <w:rPr>
          <w:rFonts w:eastAsiaTheme="minorEastAsia" w:cstheme="minorBidi"/>
          <w:noProof/>
          <w:sz w:val="22"/>
          <w:szCs w:val="22"/>
          <w:lang w:val="es-CO" w:eastAsia="es-CO"/>
        </w:rPr>
      </w:pPr>
      <w:hyperlink w:anchor="_Toc66630741" w:history="1">
        <w:r w:rsidR="007C2521" w:rsidRPr="005F4F27">
          <w:rPr>
            <w:rStyle w:val="Hipervnculo"/>
            <w:rFonts w:ascii="Tahoma" w:hAnsi="Tahoma" w:cs="Tahoma"/>
            <w:noProof/>
          </w:rPr>
          <w:t>CAPÍTULO IV</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_Toc66630741 \h </w:instrText>
        </w:r>
        <w:r w:rsidR="007C2521" w:rsidRPr="005F4F27">
          <w:rPr>
            <w:noProof/>
            <w:webHidden/>
          </w:rPr>
        </w:r>
        <w:r w:rsidR="007C2521" w:rsidRPr="005F4F27">
          <w:rPr>
            <w:noProof/>
            <w:webHidden/>
          </w:rPr>
          <w:fldChar w:fldCharType="separate"/>
        </w:r>
        <w:r w:rsidRPr="005F4F27">
          <w:rPr>
            <w:noProof/>
            <w:webHidden/>
          </w:rPr>
          <w:t>39</w:t>
        </w:r>
        <w:r w:rsidR="007C2521" w:rsidRPr="005F4F27">
          <w:rPr>
            <w:noProof/>
            <w:webHidden/>
          </w:rPr>
          <w:fldChar w:fldCharType="end"/>
        </w:r>
      </w:hyperlink>
    </w:p>
    <w:p w14:paraId="5EE881D6" w14:textId="3C794F6B" w:rsidR="007C2521" w:rsidRPr="005F4F27" w:rsidRDefault="00FE0875" w:rsidP="0067133B">
      <w:pPr>
        <w:pStyle w:val="TDC1"/>
        <w:rPr>
          <w:rFonts w:eastAsiaTheme="minorEastAsia" w:cstheme="minorBidi"/>
          <w:noProof/>
          <w:sz w:val="22"/>
          <w:szCs w:val="22"/>
          <w:lang w:val="es-CO" w:eastAsia="es-CO"/>
        </w:rPr>
      </w:pPr>
      <w:hyperlink w:anchor="_Toc66630742" w:history="1">
        <w:r w:rsidR="007C2521" w:rsidRPr="005F4F27">
          <w:rPr>
            <w:rStyle w:val="Hipervnculo"/>
            <w:rFonts w:ascii="Tahoma" w:eastAsia="Arial" w:hAnsi="Tahoma" w:cs="Tahoma"/>
            <w:noProof/>
            <w:w w:val="99"/>
          </w:rPr>
          <w:t>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DOCUMENTOS E ÍNDICE DE CONTENIDO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_Toc66630742 \h </w:instrText>
        </w:r>
        <w:r w:rsidR="007C2521" w:rsidRPr="005F4F27">
          <w:rPr>
            <w:noProof/>
            <w:webHidden/>
          </w:rPr>
        </w:r>
        <w:r w:rsidR="007C2521" w:rsidRPr="005F4F27">
          <w:rPr>
            <w:noProof/>
            <w:webHidden/>
          </w:rPr>
          <w:fldChar w:fldCharType="separate"/>
        </w:r>
        <w:r w:rsidRPr="005F4F27">
          <w:rPr>
            <w:noProof/>
            <w:webHidden/>
          </w:rPr>
          <w:t>39</w:t>
        </w:r>
        <w:r w:rsidR="007C2521" w:rsidRPr="005F4F27">
          <w:rPr>
            <w:noProof/>
            <w:webHidden/>
          </w:rPr>
          <w:fldChar w:fldCharType="end"/>
        </w:r>
      </w:hyperlink>
    </w:p>
    <w:p w14:paraId="18C9D313" w14:textId="399EDA79" w:rsidR="007C2521" w:rsidRPr="005F4F27" w:rsidRDefault="00FE0875" w:rsidP="0067133B">
      <w:pPr>
        <w:pStyle w:val="TDC1"/>
        <w:rPr>
          <w:rFonts w:eastAsiaTheme="minorEastAsia" w:cstheme="minorBidi"/>
          <w:noProof/>
          <w:sz w:val="22"/>
          <w:szCs w:val="22"/>
          <w:lang w:val="es-CO" w:eastAsia="es-CO"/>
        </w:rPr>
      </w:pPr>
      <w:hyperlink w:anchor="_Toc66630743" w:history="1">
        <w:r w:rsidR="007C2521" w:rsidRPr="005F4F27">
          <w:rPr>
            <w:rStyle w:val="Hipervnculo"/>
            <w:rFonts w:ascii="Tahoma" w:eastAsia="Arial" w:hAnsi="Tahoma" w:cs="Tahoma"/>
            <w:noProof/>
            <w:w w:val="99"/>
          </w:rPr>
          <w:t>4.1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DOCUMENTOS DE CONTENIDO LEGAL</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_Toc66630743 \h </w:instrText>
        </w:r>
        <w:r w:rsidR="007C2521" w:rsidRPr="005F4F27">
          <w:rPr>
            <w:noProof/>
            <w:webHidden/>
          </w:rPr>
        </w:r>
        <w:r w:rsidR="007C2521" w:rsidRPr="005F4F27">
          <w:rPr>
            <w:noProof/>
            <w:webHidden/>
          </w:rPr>
          <w:fldChar w:fldCharType="separate"/>
        </w:r>
        <w:r w:rsidRPr="005F4F27">
          <w:rPr>
            <w:noProof/>
            <w:webHidden/>
          </w:rPr>
          <w:t>39</w:t>
        </w:r>
        <w:r w:rsidR="007C2521" w:rsidRPr="005F4F27">
          <w:rPr>
            <w:noProof/>
            <w:webHidden/>
          </w:rPr>
          <w:fldChar w:fldCharType="end"/>
        </w:r>
      </w:hyperlink>
    </w:p>
    <w:p w14:paraId="11B33BB3" w14:textId="35D04585" w:rsidR="007C2521" w:rsidRPr="005F4F27" w:rsidRDefault="00FE0875" w:rsidP="0067133B">
      <w:pPr>
        <w:pStyle w:val="TDC1"/>
        <w:rPr>
          <w:rFonts w:eastAsiaTheme="minorEastAsia" w:cstheme="minorBidi"/>
          <w:noProof/>
          <w:sz w:val="22"/>
          <w:szCs w:val="22"/>
          <w:lang w:val="es-CO" w:eastAsia="es-CO"/>
        </w:rPr>
      </w:pPr>
      <w:hyperlink w:anchor="_Toc66630744" w:history="1">
        <w:r w:rsidR="007C2521" w:rsidRPr="005F4F27">
          <w:rPr>
            <w:rStyle w:val="Hipervnculo"/>
            <w:rFonts w:ascii="Tahoma" w:eastAsia="Arial" w:hAnsi="Tahoma" w:cs="Tahoma"/>
            <w:noProof/>
            <w:w w:val="99"/>
          </w:rPr>
          <w:t>4.2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DOCUMENTOS DE CONTENIDO FINANCIERO.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_Toc66630744 \h </w:instrText>
        </w:r>
        <w:r w:rsidR="007C2521" w:rsidRPr="005F4F27">
          <w:rPr>
            <w:noProof/>
            <w:webHidden/>
          </w:rPr>
        </w:r>
        <w:r w:rsidR="007C2521" w:rsidRPr="005F4F27">
          <w:rPr>
            <w:noProof/>
            <w:webHidden/>
          </w:rPr>
          <w:fldChar w:fldCharType="separate"/>
        </w:r>
        <w:r w:rsidRPr="005F4F27">
          <w:rPr>
            <w:noProof/>
            <w:webHidden/>
          </w:rPr>
          <w:t>41</w:t>
        </w:r>
        <w:r w:rsidR="007C2521" w:rsidRPr="005F4F27">
          <w:rPr>
            <w:noProof/>
            <w:webHidden/>
          </w:rPr>
          <w:fldChar w:fldCharType="end"/>
        </w:r>
      </w:hyperlink>
    </w:p>
    <w:p w14:paraId="2405F38F" w14:textId="5122D0B6" w:rsidR="007C2521" w:rsidRPr="005F4F27" w:rsidRDefault="00FE0875" w:rsidP="0067133B">
      <w:pPr>
        <w:pStyle w:val="TDC1"/>
        <w:rPr>
          <w:rFonts w:eastAsiaTheme="minorEastAsia" w:cstheme="minorBidi"/>
          <w:noProof/>
          <w:sz w:val="22"/>
          <w:szCs w:val="22"/>
          <w:lang w:val="es-CO" w:eastAsia="es-CO"/>
        </w:rPr>
      </w:pPr>
      <w:hyperlink w:anchor="_Toc66630745" w:history="1">
        <w:r w:rsidR="007C2521" w:rsidRPr="005F4F27">
          <w:rPr>
            <w:rStyle w:val="Hipervnculo"/>
            <w:rFonts w:ascii="Tahoma" w:eastAsia="Arial" w:hAnsi="Tahoma" w:cs="Tahoma"/>
            <w:noProof/>
            <w:w w:val="99"/>
          </w:rPr>
          <w:t>4.3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DOCUMENTOS DE CONTENIDO TÉCNICO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_Toc66630745 \h </w:instrText>
        </w:r>
        <w:r w:rsidR="007C2521" w:rsidRPr="005F4F27">
          <w:rPr>
            <w:noProof/>
            <w:webHidden/>
          </w:rPr>
        </w:r>
        <w:r w:rsidR="007C2521" w:rsidRPr="005F4F27">
          <w:rPr>
            <w:noProof/>
            <w:webHidden/>
          </w:rPr>
          <w:fldChar w:fldCharType="separate"/>
        </w:r>
        <w:r w:rsidRPr="005F4F27">
          <w:rPr>
            <w:noProof/>
            <w:webHidden/>
          </w:rPr>
          <w:t>44</w:t>
        </w:r>
        <w:r w:rsidR="007C2521" w:rsidRPr="005F4F27">
          <w:rPr>
            <w:noProof/>
            <w:webHidden/>
          </w:rPr>
          <w:fldChar w:fldCharType="end"/>
        </w:r>
      </w:hyperlink>
    </w:p>
    <w:p w14:paraId="135D6AE7" w14:textId="086BD757" w:rsidR="007C2521" w:rsidRPr="005F4F27" w:rsidRDefault="00FE0875" w:rsidP="0067133B">
      <w:pPr>
        <w:pStyle w:val="TDC1"/>
        <w:rPr>
          <w:rFonts w:eastAsiaTheme="minorEastAsia" w:cstheme="minorBidi"/>
          <w:noProof/>
          <w:sz w:val="22"/>
          <w:szCs w:val="22"/>
          <w:lang w:val="es-CO" w:eastAsia="es-CO"/>
        </w:rPr>
      </w:pPr>
      <w:hyperlink w:anchor="_Toc66630746" w:history="1">
        <w:r w:rsidR="007C2521" w:rsidRPr="005F4F27">
          <w:rPr>
            <w:rStyle w:val="Hipervnculo"/>
            <w:rFonts w:ascii="Tahoma" w:eastAsia="Arial" w:hAnsi="Tahoma" w:cs="Tahoma"/>
            <w:noProof/>
            <w:w w:val="99"/>
          </w:rPr>
          <w:t>4.4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DOCUMENTOS DE CONTENIDO ECONÓMICO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_Toc66630746 \h </w:instrText>
        </w:r>
        <w:r w:rsidR="007C2521" w:rsidRPr="005F4F27">
          <w:rPr>
            <w:noProof/>
            <w:webHidden/>
          </w:rPr>
        </w:r>
        <w:r w:rsidR="007C2521" w:rsidRPr="005F4F27">
          <w:rPr>
            <w:noProof/>
            <w:webHidden/>
          </w:rPr>
          <w:fldChar w:fldCharType="separate"/>
        </w:r>
        <w:r w:rsidRPr="005F4F27">
          <w:rPr>
            <w:noProof/>
            <w:webHidden/>
          </w:rPr>
          <w:t>50</w:t>
        </w:r>
        <w:r w:rsidR="007C2521" w:rsidRPr="005F4F27">
          <w:rPr>
            <w:noProof/>
            <w:webHidden/>
          </w:rPr>
          <w:fldChar w:fldCharType="end"/>
        </w:r>
      </w:hyperlink>
    </w:p>
    <w:p w14:paraId="01DACB02" w14:textId="67BC1C5C" w:rsidR="007C2521" w:rsidRPr="005F4F27" w:rsidRDefault="00FE0875" w:rsidP="0067133B">
      <w:pPr>
        <w:pStyle w:val="TDC1"/>
        <w:rPr>
          <w:rFonts w:eastAsiaTheme="minorEastAsia" w:cstheme="minorBidi"/>
          <w:noProof/>
          <w:sz w:val="22"/>
          <w:szCs w:val="22"/>
          <w:lang w:val="es-CO" w:eastAsia="es-CO"/>
        </w:rPr>
      </w:pPr>
      <w:hyperlink w:anchor="_Toc66630747" w:history="1">
        <w:r w:rsidR="007C2521" w:rsidRPr="005F4F27">
          <w:rPr>
            <w:rStyle w:val="Hipervnculo"/>
            <w:rFonts w:ascii="Tahoma" w:hAnsi="Tahoma" w:cs="Tahoma"/>
            <w:noProof/>
          </w:rPr>
          <w:t>CAPÍTULO V</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_Toc66630747 \h </w:instrText>
        </w:r>
        <w:r w:rsidR="007C2521" w:rsidRPr="005F4F27">
          <w:rPr>
            <w:noProof/>
            <w:webHidden/>
          </w:rPr>
        </w:r>
        <w:r w:rsidR="007C2521" w:rsidRPr="005F4F27">
          <w:rPr>
            <w:noProof/>
            <w:webHidden/>
          </w:rPr>
          <w:fldChar w:fldCharType="separate"/>
        </w:r>
        <w:r w:rsidRPr="005F4F27">
          <w:rPr>
            <w:noProof/>
            <w:webHidden/>
          </w:rPr>
          <w:t>52</w:t>
        </w:r>
        <w:r w:rsidR="007C2521" w:rsidRPr="005F4F27">
          <w:rPr>
            <w:noProof/>
            <w:webHidden/>
          </w:rPr>
          <w:fldChar w:fldCharType="end"/>
        </w:r>
      </w:hyperlink>
    </w:p>
    <w:p w14:paraId="41AAA9D9" w14:textId="24253788" w:rsidR="007C2521" w:rsidRPr="005F4F27" w:rsidRDefault="00FE0875" w:rsidP="0067133B">
      <w:pPr>
        <w:pStyle w:val="TDC1"/>
        <w:rPr>
          <w:rFonts w:eastAsiaTheme="minorEastAsia" w:cstheme="minorBidi"/>
          <w:noProof/>
          <w:sz w:val="22"/>
          <w:szCs w:val="22"/>
          <w:lang w:val="es-CO" w:eastAsia="es-CO"/>
        </w:rPr>
      </w:pPr>
      <w:hyperlink w:anchor="_Toc66630748" w:history="1">
        <w:r w:rsidR="007C2521" w:rsidRPr="005F4F27">
          <w:rPr>
            <w:rStyle w:val="Hipervnculo"/>
            <w:rFonts w:ascii="Tahoma" w:eastAsia="Arial" w:hAnsi="Tahoma" w:cs="Tahoma"/>
            <w:noProof/>
            <w:w w:val="99"/>
          </w:rPr>
          <w:t>5.</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EVALUACIÓN Y PROCEDIMIENTO DE</w:t>
        </w:r>
        <w:r w:rsidR="007C2521" w:rsidRPr="005F4F27">
          <w:rPr>
            <w:rStyle w:val="Hipervnculo"/>
            <w:rFonts w:ascii="Tahoma" w:hAnsi="Tahoma" w:cs="Tahoma"/>
            <w:noProof/>
            <w:spacing w:val="-12"/>
          </w:rPr>
          <w:t xml:space="preserve"> </w:t>
        </w:r>
        <w:r w:rsidR="007C2521" w:rsidRPr="005F4F27">
          <w:rPr>
            <w:rStyle w:val="Hipervnculo"/>
            <w:rFonts w:ascii="Tahoma" w:hAnsi="Tahoma" w:cs="Tahoma"/>
            <w:noProof/>
          </w:rPr>
          <w:t>SELECCIÓN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_Toc66630748 \h </w:instrText>
        </w:r>
        <w:r w:rsidR="007C2521" w:rsidRPr="005F4F27">
          <w:rPr>
            <w:noProof/>
            <w:webHidden/>
          </w:rPr>
        </w:r>
        <w:r w:rsidR="007C2521" w:rsidRPr="005F4F27">
          <w:rPr>
            <w:noProof/>
            <w:webHidden/>
          </w:rPr>
          <w:fldChar w:fldCharType="separate"/>
        </w:r>
        <w:r w:rsidRPr="005F4F27">
          <w:rPr>
            <w:noProof/>
            <w:webHidden/>
          </w:rPr>
          <w:t>52</w:t>
        </w:r>
        <w:r w:rsidR="007C2521" w:rsidRPr="005F4F27">
          <w:rPr>
            <w:noProof/>
            <w:webHidden/>
          </w:rPr>
          <w:fldChar w:fldCharType="end"/>
        </w:r>
      </w:hyperlink>
    </w:p>
    <w:p w14:paraId="4B42C46C" w14:textId="483106E5" w:rsidR="007C2521" w:rsidRPr="005F4F27" w:rsidRDefault="00FE0875" w:rsidP="0067133B">
      <w:pPr>
        <w:pStyle w:val="TDC1"/>
        <w:rPr>
          <w:rFonts w:eastAsiaTheme="minorEastAsia" w:cstheme="minorBidi"/>
          <w:noProof/>
          <w:sz w:val="22"/>
          <w:szCs w:val="22"/>
          <w:lang w:val="es-CO" w:eastAsia="es-CO"/>
        </w:rPr>
      </w:pPr>
      <w:hyperlink w:anchor="_Toc66630749" w:history="1">
        <w:r w:rsidR="007C2521" w:rsidRPr="005F4F27">
          <w:rPr>
            <w:rStyle w:val="Hipervnculo"/>
            <w:rFonts w:ascii="Tahoma" w:eastAsia="Arial" w:hAnsi="Tahoma" w:cs="Tahoma"/>
            <w:noProof/>
            <w:w w:val="99"/>
          </w:rPr>
          <w:t>5.1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CRITERIOS DE ANÁLISIS Y EVALUACIÓN</w:t>
        </w:r>
        <w:r w:rsidR="007C2521" w:rsidRPr="005F4F27">
          <w:rPr>
            <w:rStyle w:val="Hipervnculo"/>
            <w:rFonts w:ascii="Tahoma" w:hAnsi="Tahoma" w:cs="Tahoma"/>
            <w:noProof/>
            <w:spacing w:val="-22"/>
          </w:rPr>
          <w:t xml:space="preserve"> </w:t>
        </w:r>
        <w:r w:rsidR="007C2521" w:rsidRPr="005F4F27">
          <w:rPr>
            <w:rStyle w:val="Hipervnculo"/>
            <w:rFonts w:ascii="Tahoma" w:hAnsi="Tahoma" w:cs="Tahoma"/>
            <w:noProof/>
          </w:rPr>
          <w:t>DE OFERTAS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_Toc66630749 \h </w:instrText>
        </w:r>
        <w:r w:rsidR="007C2521" w:rsidRPr="005F4F27">
          <w:rPr>
            <w:noProof/>
            <w:webHidden/>
          </w:rPr>
        </w:r>
        <w:r w:rsidR="007C2521" w:rsidRPr="005F4F27">
          <w:rPr>
            <w:noProof/>
            <w:webHidden/>
          </w:rPr>
          <w:fldChar w:fldCharType="separate"/>
        </w:r>
        <w:r w:rsidRPr="005F4F27">
          <w:rPr>
            <w:noProof/>
            <w:webHidden/>
          </w:rPr>
          <w:t>52</w:t>
        </w:r>
        <w:r w:rsidR="007C2521" w:rsidRPr="005F4F27">
          <w:rPr>
            <w:noProof/>
            <w:webHidden/>
          </w:rPr>
          <w:fldChar w:fldCharType="end"/>
        </w:r>
      </w:hyperlink>
    </w:p>
    <w:p w14:paraId="5B7644DD" w14:textId="56F128E5" w:rsidR="007C2521" w:rsidRPr="005F4F27" w:rsidRDefault="00FE0875" w:rsidP="0067133B">
      <w:pPr>
        <w:pStyle w:val="TDC1"/>
        <w:rPr>
          <w:rFonts w:eastAsiaTheme="minorEastAsia" w:cstheme="minorBidi"/>
          <w:noProof/>
          <w:sz w:val="22"/>
          <w:szCs w:val="22"/>
          <w:lang w:val="es-CO" w:eastAsia="es-CO"/>
        </w:rPr>
      </w:pPr>
      <w:hyperlink w:anchor="_Toc66630750" w:history="1">
        <w:r w:rsidR="007C2521" w:rsidRPr="005F4F27">
          <w:rPr>
            <w:rStyle w:val="Hipervnculo"/>
            <w:rFonts w:ascii="Tahoma" w:eastAsia="Arial" w:hAnsi="Tahoma" w:cs="Tahoma"/>
            <w:noProof/>
            <w:w w:val="99"/>
          </w:rPr>
          <w:t>5.2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ANÁLISIS JURÍDICO DE LA OFERTA (Volumen</w:t>
        </w:r>
        <w:r w:rsidR="007C2521" w:rsidRPr="005F4F27">
          <w:rPr>
            <w:rStyle w:val="Hipervnculo"/>
            <w:rFonts w:ascii="Tahoma" w:hAnsi="Tahoma" w:cs="Tahoma"/>
            <w:noProof/>
            <w:spacing w:val="-15"/>
          </w:rPr>
          <w:t xml:space="preserve"> </w:t>
        </w:r>
        <w:r w:rsidR="007C2521" w:rsidRPr="005F4F27">
          <w:rPr>
            <w:rStyle w:val="Hipervnculo"/>
            <w:rFonts w:ascii="Tahoma" w:hAnsi="Tahoma" w:cs="Tahoma"/>
            <w:noProof/>
          </w:rPr>
          <w:t>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_Toc66630750 \h </w:instrText>
        </w:r>
        <w:r w:rsidR="007C2521" w:rsidRPr="005F4F27">
          <w:rPr>
            <w:noProof/>
            <w:webHidden/>
          </w:rPr>
        </w:r>
        <w:r w:rsidR="007C2521" w:rsidRPr="005F4F27">
          <w:rPr>
            <w:noProof/>
            <w:webHidden/>
          </w:rPr>
          <w:fldChar w:fldCharType="separate"/>
        </w:r>
        <w:r w:rsidRPr="005F4F27">
          <w:rPr>
            <w:noProof/>
            <w:webHidden/>
          </w:rPr>
          <w:t>52</w:t>
        </w:r>
        <w:r w:rsidR="007C2521" w:rsidRPr="005F4F27">
          <w:rPr>
            <w:noProof/>
            <w:webHidden/>
          </w:rPr>
          <w:fldChar w:fldCharType="end"/>
        </w:r>
      </w:hyperlink>
    </w:p>
    <w:p w14:paraId="633CC61F" w14:textId="2233A2EA" w:rsidR="007C2521" w:rsidRPr="005F4F27" w:rsidRDefault="00FE0875" w:rsidP="0067133B">
      <w:pPr>
        <w:pStyle w:val="TDC1"/>
        <w:rPr>
          <w:rFonts w:eastAsiaTheme="minorEastAsia" w:cstheme="minorBidi"/>
          <w:noProof/>
          <w:sz w:val="22"/>
          <w:szCs w:val="22"/>
          <w:lang w:val="es-CO" w:eastAsia="es-CO"/>
        </w:rPr>
      </w:pPr>
      <w:hyperlink w:anchor="_Toc66630751" w:history="1">
        <w:r w:rsidR="007C2521" w:rsidRPr="005F4F27">
          <w:rPr>
            <w:rStyle w:val="Hipervnculo"/>
            <w:rFonts w:ascii="Tahoma" w:eastAsia="Arial" w:hAnsi="Tahoma" w:cs="Tahoma"/>
            <w:noProof/>
            <w:w w:val="99"/>
          </w:rPr>
          <w:t>5.3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ANÁLISIS DE LA CAPACIDAD FINANCIERA (Volumen</w:t>
        </w:r>
        <w:r w:rsidR="007C2521" w:rsidRPr="005F4F27">
          <w:rPr>
            <w:rStyle w:val="Hipervnculo"/>
            <w:rFonts w:ascii="Tahoma" w:hAnsi="Tahoma" w:cs="Tahoma"/>
            <w:noProof/>
            <w:spacing w:val="-22"/>
          </w:rPr>
          <w:t xml:space="preserve"> </w:t>
        </w:r>
        <w:r w:rsidR="007C2521" w:rsidRPr="005F4F27">
          <w:rPr>
            <w:rStyle w:val="Hipervnculo"/>
            <w:rFonts w:ascii="Tahoma" w:hAnsi="Tahoma" w:cs="Tahoma"/>
            <w:noProof/>
          </w:rPr>
          <w:t>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_Toc66630751 \h </w:instrText>
        </w:r>
        <w:r w:rsidR="007C2521" w:rsidRPr="005F4F27">
          <w:rPr>
            <w:noProof/>
            <w:webHidden/>
          </w:rPr>
        </w:r>
        <w:r w:rsidR="007C2521" w:rsidRPr="005F4F27">
          <w:rPr>
            <w:noProof/>
            <w:webHidden/>
          </w:rPr>
          <w:fldChar w:fldCharType="separate"/>
        </w:r>
        <w:r w:rsidRPr="005F4F27">
          <w:rPr>
            <w:noProof/>
            <w:webHidden/>
          </w:rPr>
          <w:t>53</w:t>
        </w:r>
        <w:r w:rsidR="007C2521" w:rsidRPr="005F4F27">
          <w:rPr>
            <w:noProof/>
            <w:webHidden/>
          </w:rPr>
          <w:fldChar w:fldCharType="end"/>
        </w:r>
      </w:hyperlink>
    </w:p>
    <w:p w14:paraId="2D898C6C" w14:textId="6E44D836" w:rsidR="007C2521" w:rsidRPr="005F4F27" w:rsidRDefault="00FE0875" w:rsidP="0067133B">
      <w:pPr>
        <w:pStyle w:val="TDC1"/>
        <w:rPr>
          <w:rFonts w:eastAsiaTheme="minorEastAsia" w:cstheme="minorBidi"/>
          <w:noProof/>
          <w:sz w:val="22"/>
          <w:szCs w:val="22"/>
          <w:lang w:val="es-CO" w:eastAsia="es-CO"/>
        </w:rPr>
      </w:pPr>
      <w:hyperlink w:anchor="_Toc66630752" w:history="1">
        <w:r w:rsidR="007C2521" w:rsidRPr="005F4F27">
          <w:rPr>
            <w:rStyle w:val="Hipervnculo"/>
            <w:rFonts w:ascii="Tahoma" w:eastAsia="Arial" w:hAnsi="Tahoma" w:cs="Tahoma"/>
            <w:noProof/>
            <w:w w:val="99"/>
          </w:rPr>
          <w:t>5.6</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EVALUACIÓN ECONÓMICA (Volumen II)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_Toc66630752 \h </w:instrText>
        </w:r>
        <w:r w:rsidR="007C2521" w:rsidRPr="005F4F27">
          <w:rPr>
            <w:noProof/>
            <w:webHidden/>
          </w:rPr>
        </w:r>
        <w:r w:rsidR="007C2521" w:rsidRPr="005F4F27">
          <w:rPr>
            <w:noProof/>
            <w:webHidden/>
          </w:rPr>
          <w:fldChar w:fldCharType="separate"/>
        </w:r>
        <w:r w:rsidRPr="005F4F27">
          <w:rPr>
            <w:noProof/>
            <w:webHidden/>
          </w:rPr>
          <w:t>58</w:t>
        </w:r>
        <w:r w:rsidR="007C2521" w:rsidRPr="005F4F27">
          <w:rPr>
            <w:noProof/>
            <w:webHidden/>
          </w:rPr>
          <w:fldChar w:fldCharType="end"/>
        </w:r>
      </w:hyperlink>
    </w:p>
    <w:p w14:paraId="10DCDA10" w14:textId="1F2D666C" w:rsidR="007C2521" w:rsidRPr="005F4F27" w:rsidRDefault="00FE0875" w:rsidP="0067133B">
      <w:pPr>
        <w:pStyle w:val="TDC1"/>
        <w:rPr>
          <w:rFonts w:eastAsiaTheme="minorEastAsia" w:cstheme="minorBidi"/>
          <w:noProof/>
          <w:sz w:val="22"/>
          <w:szCs w:val="22"/>
          <w:lang w:val="es-CO" w:eastAsia="es-CO"/>
        </w:rPr>
      </w:pPr>
      <w:hyperlink w:anchor="_Toc66630753" w:history="1">
        <w:r w:rsidR="007C2521" w:rsidRPr="005F4F27">
          <w:rPr>
            <w:rStyle w:val="Hipervnculo"/>
            <w:rFonts w:ascii="Tahoma" w:hAnsi="Tahoma" w:cs="Tahoma"/>
            <w:noProof/>
          </w:rPr>
          <w:t>CAPÍTULO VI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_Toc66630753 \h </w:instrText>
        </w:r>
        <w:r w:rsidR="007C2521" w:rsidRPr="005F4F27">
          <w:rPr>
            <w:noProof/>
            <w:webHidden/>
          </w:rPr>
        </w:r>
        <w:r w:rsidR="007C2521" w:rsidRPr="005F4F27">
          <w:rPr>
            <w:noProof/>
            <w:webHidden/>
          </w:rPr>
          <w:fldChar w:fldCharType="separate"/>
        </w:r>
        <w:r w:rsidRPr="005F4F27">
          <w:rPr>
            <w:noProof/>
            <w:webHidden/>
          </w:rPr>
          <w:t>60</w:t>
        </w:r>
        <w:r w:rsidR="007C2521" w:rsidRPr="005F4F27">
          <w:rPr>
            <w:noProof/>
            <w:webHidden/>
          </w:rPr>
          <w:fldChar w:fldCharType="end"/>
        </w:r>
      </w:hyperlink>
    </w:p>
    <w:p w14:paraId="03A64E97" w14:textId="5A4743B5" w:rsidR="007C2521" w:rsidRPr="005F4F27" w:rsidRDefault="00FE0875" w:rsidP="0067133B">
      <w:pPr>
        <w:pStyle w:val="TDC1"/>
        <w:rPr>
          <w:rFonts w:eastAsiaTheme="minorEastAsia" w:cstheme="minorBidi"/>
          <w:noProof/>
          <w:sz w:val="22"/>
          <w:szCs w:val="22"/>
          <w:lang w:val="es-CO" w:eastAsia="es-CO"/>
        </w:rPr>
      </w:pPr>
      <w:hyperlink w:anchor="_Toc66630754" w:history="1">
        <w:r w:rsidR="007C2521" w:rsidRPr="005F4F27">
          <w:rPr>
            <w:rStyle w:val="Hipervnculo"/>
            <w:rFonts w:ascii="Tahoma" w:eastAsia="Arial" w:hAnsi="Tahoma" w:cs="Tahoma"/>
            <w:noProof/>
            <w:w w:val="99"/>
          </w:rPr>
          <w:t>6.</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METODOLOGÍA Y CRITERIOS PARA LA ADJUDICACIÓN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_Toc66630754 \h </w:instrText>
        </w:r>
        <w:r w:rsidR="007C2521" w:rsidRPr="005F4F27">
          <w:rPr>
            <w:noProof/>
            <w:webHidden/>
          </w:rPr>
        </w:r>
        <w:r w:rsidR="007C2521" w:rsidRPr="005F4F27">
          <w:rPr>
            <w:noProof/>
            <w:webHidden/>
          </w:rPr>
          <w:fldChar w:fldCharType="separate"/>
        </w:r>
        <w:r w:rsidRPr="005F4F27">
          <w:rPr>
            <w:noProof/>
            <w:webHidden/>
          </w:rPr>
          <w:t>60</w:t>
        </w:r>
        <w:r w:rsidR="007C2521" w:rsidRPr="005F4F27">
          <w:rPr>
            <w:noProof/>
            <w:webHidden/>
          </w:rPr>
          <w:fldChar w:fldCharType="end"/>
        </w:r>
      </w:hyperlink>
    </w:p>
    <w:p w14:paraId="1E21A1DE" w14:textId="632387BA" w:rsidR="007C2521" w:rsidRPr="005F4F27" w:rsidRDefault="00FE0875" w:rsidP="0067133B">
      <w:pPr>
        <w:pStyle w:val="TDC1"/>
        <w:rPr>
          <w:rFonts w:eastAsiaTheme="minorEastAsia" w:cstheme="minorBidi"/>
          <w:noProof/>
          <w:sz w:val="22"/>
          <w:szCs w:val="22"/>
          <w:lang w:val="es-CO" w:eastAsia="es-CO"/>
        </w:rPr>
      </w:pPr>
      <w:hyperlink w:anchor="_Toc66630755" w:history="1">
        <w:r w:rsidR="007C2521" w:rsidRPr="005F4F27">
          <w:rPr>
            <w:rStyle w:val="Hipervnculo"/>
            <w:rFonts w:ascii="Tahoma" w:eastAsia="Arial" w:hAnsi="Tahoma" w:cs="Tahoma"/>
            <w:noProof/>
            <w:w w:val="99"/>
          </w:rPr>
          <w:t>6.1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ANÁLISIS TÉCNICO DE LAS OFERTAS Y</w:t>
        </w:r>
        <w:r w:rsidR="007C2521" w:rsidRPr="005F4F27">
          <w:rPr>
            <w:rStyle w:val="Hipervnculo"/>
            <w:rFonts w:ascii="Tahoma" w:hAnsi="Tahoma" w:cs="Tahoma"/>
            <w:noProof/>
            <w:spacing w:val="-20"/>
          </w:rPr>
          <w:t xml:space="preserve"> </w:t>
        </w:r>
        <w:r w:rsidR="007C2521" w:rsidRPr="005F4F27">
          <w:rPr>
            <w:rStyle w:val="Hipervnculo"/>
            <w:rFonts w:ascii="Tahoma" w:hAnsi="Tahoma" w:cs="Tahoma"/>
            <w:noProof/>
          </w:rPr>
          <w:t>VERIFICACIÓN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_Toc66630755 \h </w:instrText>
        </w:r>
        <w:r w:rsidR="007C2521" w:rsidRPr="005F4F27">
          <w:rPr>
            <w:noProof/>
            <w:webHidden/>
          </w:rPr>
        </w:r>
        <w:r w:rsidR="007C2521" w:rsidRPr="005F4F27">
          <w:rPr>
            <w:noProof/>
            <w:webHidden/>
          </w:rPr>
          <w:fldChar w:fldCharType="separate"/>
        </w:r>
        <w:r w:rsidRPr="005F4F27">
          <w:rPr>
            <w:noProof/>
            <w:webHidden/>
          </w:rPr>
          <w:t>60</w:t>
        </w:r>
        <w:r w:rsidR="007C2521" w:rsidRPr="005F4F27">
          <w:rPr>
            <w:noProof/>
            <w:webHidden/>
          </w:rPr>
          <w:fldChar w:fldCharType="end"/>
        </w:r>
      </w:hyperlink>
    </w:p>
    <w:p w14:paraId="0B4B7F2B" w14:textId="4F104044" w:rsidR="007C2521" w:rsidRPr="005F4F27" w:rsidRDefault="00FE0875" w:rsidP="0067133B">
      <w:pPr>
        <w:pStyle w:val="TDC1"/>
        <w:rPr>
          <w:rFonts w:eastAsiaTheme="minorEastAsia" w:cstheme="minorBidi"/>
          <w:noProof/>
          <w:sz w:val="22"/>
          <w:szCs w:val="22"/>
          <w:lang w:val="es-CO" w:eastAsia="es-CO"/>
        </w:rPr>
      </w:pPr>
      <w:hyperlink w:anchor="_Toc66630756" w:history="1">
        <w:r w:rsidR="007C2521" w:rsidRPr="005F4F27">
          <w:rPr>
            <w:rStyle w:val="Hipervnculo"/>
            <w:rFonts w:ascii="Tahoma" w:eastAsia="Arial" w:hAnsi="Tahoma" w:cs="Tahoma"/>
            <w:noProof/>
            <w:w w:val="99"/>
          </w:rPr>
          <w:t>6.2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ESTABLECIMIENTO DEL ORDEN DE ELEGIBILIDAD</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_Toc66630756 \h </w:instrText>
        </w:r>
        <w:r w:rsidR="007C2521" w:rsidRPr="005F4F27">
          <w:rPr>
            <w:noProof/>
            <w:webHidden/>
          </w:rPr>
        </w:r>
        <w:r w:rsidR="007C2521" w:rsidRPr="005F4F27">
          <w:rPr>
            <w:noProof/>
            <w:webHidden/>
          </w:rPr>
          <w:fldChar w:fldCharType="separate"/>
        </w:r>
        <w:r w:rsidRPr="005F4F27">
          <w:rPr>
            <w:noProof/>
            <w:webHidden/>
          </w:rPr>
          <w:t>60</w:t>
        </w:r>
        <w:r w:rsidR="007C2521" w:rsidRPr="005F4F27">
          <w:rPr>
            <w:noProof/>
            <w:webHidden/>
          </w:rPr>
          <w:fldChar w:fldCharType="end"/>
        </w:r>
      </w:hyperlink>
    </w:p>
    <w:p w14:paraId="6A5A4CF7" w14:textId="2F43DC16" w:rsidR="007C2521" w:rsidRPr="005F4F27" w:rsidRDefault="00FE0875" w:rsidP="0067133B">
      <w:pPr>
        <w:pStyle w:val="TDC1"/>
        <w:rPr>
          <w:rFonts w:eastAsiaTheme="minorEastAsia" w:cstheme="minorBidi"/>
          <w:noProof/>
          <w:sz w:val="22"/>
          <w:szCs w:val="22"/>
          <w:lang w:val="es-CO" w:eastAsia="es-CO"/>
        </w:rPr>
      </w:pPr>
      <w:hyperlink w:anchor="_Toc66630757" w:history="1">
        <w:r w:rsidR="007C2521" w:rsidRPr="005F4F27">
          <w:rPr>
            <w:rStyle w:val="Hipervnculo"/>
            <w:rFonts w:ascii="Tahoma" w:eastAsia="Arial" w:hAnsi="Tahoma" w:cs="Tahoma"/>
            <w:noProof/>
            <w:w w:val="99"/>
          </w:rPr>
          <w:t>6.3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DESEMPATE</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_Toc66630757 \h </w:instrText>
        </w:r>
        <w:r w:rsidR="007C2521" w:rsidRPr="005F4F27">
          <w:rPr>
            <w:noProof/>
            <w:webHidden/>
          </w:rPr>
        </w:r>
        <w:r w:rsidR="007C2521" w:rsidRPr="005F4F27">
          <w:rPr>
            <w:noProof/>
            <w:webHidden/>
          </w:rPr>
          <w:fldChar w:fldCharType="separate"/>
        </w:r>
        <w:r w:rsidRPr="005F4F27">
          <w:rPr>
            <w:noProof/>
            <w:webHidden/>
          </w:rPr>
          <w:t>60</w:t>
        </w:r>
        <w:r w:rsidR="007C2521" w:rsidRPr="005F4F27">
          <w:rPr>
            <w:noProof/>
            <w:webHidden/>
          </w:rPr>
          <w:fldChar w:fldCharType="end"/>
        </w:r>
      </w:hyperlink>
    </w:p>
    <w:p w14:paraId="2547905A" w14:textId="2C8A0917" w:rsidR="007C2521" w:rsidRPr="005F4F27" w:rsidRDefault="00FE0875" w:rsidP="0067133B">
      <w:pPr>
        <w:pStyle w:val="TDC1"/>
        <w:rPr>
          <w:rFonts w:eastAsiaTheme="minorEastAsia" w:cstheme="minorBidi"/>
          <w:noProof/>
          <w:sz w:val="22"/>
          <w:szCs w:val="22"/>
          <w:lang w:val="es-CO" w:eastAsia="es-CO"/>
        </w:rPr>
      </w:pPr>
      <w:hyperlink w:anchor="_Toc66630758" w:history="1">
        <w:r w:rsidR="007C2521" w:rsidRPr="005F4F27">
          <w:rPr>
            <w:rStyle w:val="Hipervnculo"/>
            <w:rFonts w:ascii="Tahoma" w:eastAsia="Arial" w:hAnsi="Tahoma" w:cs="Tahoma"/>
            <w:noProof/>
            <w:w w:val="99"/>
          </w:rPr>
          <w:t>6.4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PUBLICIDAD DEL INFORME DE EVALUACIÓN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_Toc66630758 \h </w:instrText>
        </w:r>
        <w:r w:rsidR="007C2521" w:rsidRPr="005F4F27">
          <w:rPr>
            <w:noProof/>
            <w:webHidden/>
          </w:rPr>
        </w:r>
        <w:r w:rsidR="007C2521" w:rsidRPr="005F4F27">
          <w:rPr>
            <w:noProof/>
            <w:webHidden/>
          </w:rPr>
          <w:fldChar w:fldCharType="separate"/>
        </w:r>
        <w:r w:rsidRPr="005F4F27">
          <w:rPr>
            <w:noProof/>
            <w:webHidden/>
          </w:rPr>
          <w:t>61</w:t>
        </w:r>
        <w:r w:rsidR="007C2521" w:rsidRPr="005F4F27">
          <w:rPr>
            <w:noProof/>
            <w:webHidden/>
          </w:rPr>
          <w:fldChar w:fldCharType="end"/>
        </w:r>
      </w:hyperlink>
    </w:p>
    <w:p w14:paraId="45798065" w14:textId="71FACC18" w:rsidR="007C2521" w:rsidRPr="005F4F27" w:rsidRDefault="00FE0875" w:rsidP="0067133B">
      <w:pPr>
        <w:pStyle w:val="TDC1"/>
        <w:rPr>
          <w:rFonts w:eastAsiaTheme="minorEastAsia" w:cstheme="minorBidi"/>
          <w:noProof/>
          <w:sz w:val="22"/>
          <w:szCs w:val="22"/>
          <w:lang w:val="es-CO" w:eastAsia="es-CO"/>
        </w:rPr>
      </w:pPr>
      <w:hyperlink w:anchor="_Toc66630759" w:history="1">
        <w:r w:rsidR="007C2521" w:rsidRPr="005F4F27">
          <w:rPr>
            <w:rStyle w:val="Hipervnculo"/>
            <w:rFonts w:ascii="Tahoma" w:hAnsi="Tahoma" w:cs="Tahoma"/>
            <w:noProof/>
          </w:rPr>
          <w:t>CAPÍTULO VII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_Toc66630759 \h </w:instrText>
        </w:r>
        <w:r w:rsidR="007C2521" w:rsidRPr="005F4F27">
          <w:rPr>
            <w:noProof/>
            <w:webHidden/>
          </w:rPr>
        </w:r>
        <w:r w:rsidR="007C2521" w:rsidRPr="005F4F27">
          <w:rPr>
            <w:noProof/>
            <w:webHidden/>
          </w:rPr>
          <w:fldChar w:fldCharType="separate"/>
        </w:r>
        <w:r w:rsidRPr="005F4F27">
          <w:rPr>
            <w:noProof/>
            <w:webHidden/>
          </w:rPr>
          <w:t>62</w:t>
        </w:r>
        <w:r w:rsidR="007C2521" w:rsidRPr="005F4F27">
          <w:rPr>
            <w:noProof/>
            <w:webHidden/>
          </w:rPr>
          <w:fldChar w:fldCharType="end"/>
        </w:r>
      </w:hyperlink>
    </w:p>
    <w:p w14:paraId="613F8944" w14:textId="3F5F29BA" w:rsidR="007C2521" w:rsidRPr="005F4F27" w:rsidRDefault="00FE0875" w:rsidP="0067133B">
      <w:pPr>
        <w:pStyle w:val="TDC1"/>
        <w:rPr>
          <w:rFonts w:eastAsiaTheme="minorEastAsia" w:cstheme="minorBidi"/>
          <w:noProof/>
          <w:sz w:val="22"/>
          <w:szCs w:val="22"/>
          <w:lang w:val="es-CO" w:eastAsia="es-CO"/>
        </w:rPr>
      </w:pPr>
      <w:hyperlink w:anchor="_Toc66630760" w:history="1">
        <w:r w:rsidR="007C2521" w:rsidRPr="005F4F27">
          <w:rPr>
            <w:rStyle w:val="Hipervnculo"/>
            <w:rFonts w:ascii="Tahoma" w:eastAsia="Arial" w:hAnsi="Tahoma" w:cs="Tahoma"/>
            <w:noProof/>
            <w:w w:val="99"/>
          </w:rPr>
          <w:t>7.</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ADMISIÓN O RECHAZO DE LAS OFERTAS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_Toc66630760 \h </w:instrText>
        </w:r>
        <w:r w:rsidR="007C2521" w:rsidRPr="005F4F27">
          <w:rPr>
            <w:noProof/>
            <w:webHidden/>
          </w:rPr>
        </w:r>
        <w:r w:rsidR="007C2521" w:rsidRPr="005F4F27">
          <w:rPr>
            <w:noProof/>
            <w:webHidden/>
          </w:rPr>
          <w:fldChar w:fldCharType="separate"/>
        </w:r>
        <w:r w:rsidRPr="005F4F27">
          <w:rPr>
            <w:noProof/>
            <w:webHidden/>
          </w:rPr>
          <w:t>62</w:t>
        </w:r>
        <w:r w:rsidR="007C2521" w:rsidRPr="005F4F27">
          <w:rPr>
            <w:noProof/>
            <w:webHidden/>
          </w:rPr>
          <w:fldChar w:fldCharType="end"/>
        </w:r>
      </w:hyperlink>
    </w:p>
    <w:p w14:paraId="5D81E917" w14:textId="1C51AB3A" w:rsidR="007C2521" w:rsidRPr="005F4F27" w:rsidRDefault="00FE0875" w:rsidP="0067133B">
      <w:pPr>
        <w:pStyle w:val="TDC1"/>
        <w:rPr>
          <w:rFonts w:eastAsiaTheme="minorEastAsia" w:cstheme="minorBidi"/>
          <w:noProof/>
          <w:sz w:val="22"/>
          <w:szCs w:val="22"/>
          <w:lang w:val="es-CO" w:eastAsia="es-CO"/>
        </w:rPr>
      </w:pPr>
      <w:hyperlink w:anchor="_Toc66630761" w:history="1">
        <w:r w:rsidR="007C2521" w:rsidRPr="005F4F27">
          <w:rPr>
            <w:rStyle w:val="Hipervnculo"/>
            <w:rFonts w:ascii="Tahoma" w:eastAsia="Arial" w:hAnsi="Tahoma" w:cs="Tahoma"/>
            <w:noProof/>
            <w:w w:val="99"/>
          </w:rPr>
          <w:t>7.1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ADMISIÓN O RECHAZO DE LAS OFERTAS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_Toc66630761 \h </w:instrText>
        </w:r>
        <w:r w:rsidR="007C2521" w:rsidRPr="005F4F27">
          <w:rPr>
            <w:noProof/>
            <w:webHidden/>
          </w:rPr>
        </w:r>
        <w:r w:rsidR="007C2521" w:rsidRPr="005F4F27">
          <w:rPr>
            <w:noProof/>
            <w:webHidden/>
          </w:rPr>
          <w:fldChar w:fldCharType="separate"/>
        </w:r>
        <w:r w:rsidRPr="005F4F27">
          <w:rPr>
            <w:noProof/>
            <w:webHidden/>
          </w:rPr>
          <w:t>62</w:t>
        </w:r>
        <w:r w:rsidR="007C2521" w:rsidRPr="005F4F27">
          <w:rPr>
            <w:noProof/>
            <w:webHidden/>
          </w:rPr>
          <w:fldChar w:fldCharType="end"/>
        </w:r>
      </w:hyperlink>
    </w:p>
    <w:p w14:paraId="5BD80D11" w14:textId="3D98A6F3" w:rsidR="007C2521" w:rsidRPr="005F4F27" w:rsidRDefault="00FE0875" w:rsidP="0067133B">
      <w:pPr>
        <w:pStyle w:val="TDC1"/>
        <w:rPr>
          <w:rFonts w:eastAsiaTheme="minorEastAsia" w:cstheme="minorBidi"/>
          <w:noProof/>
          <w:sz w:val="22"/>
          <w:szCs w:val="22"/>
          <w:lang w:val="es-CO" w:eastAsia="es-CO"/>
        </w:rPr>
      </w:pPr>
      <w:hyperlink w:anchor="_Toc66630762" w:history="1">
        <w:r w:rsidR="007C2521" w:rsidRPr="005F4F27">
          <w:rPr>
            <w:rStyle w:val="Hipervnculo"/>
            <w:rFonts w:ascii="Tahoma" w:eastAsia="Arial" w:hAnsi="Tahoma" w:cs="Tahoma"/>
            <w:noProof/>
            <w:w w:val="99"/>
          </w:rPr>
          <w:t>7.2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CAUSALES PARA DECLARAR DESIERTA LA LICITACIÓN PÚBLICA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_Toc66630762 \h </w:instrText>
        </w:r>
        <w:r w:rsidR="007C2521" w:rsidRPr="005F4F27">
          <w:rPr>
            <w:noProof/>
            <w:webHidden/>
          </w:rPr>
        </w:r>
        <w:r w:rsidR="007C2521" w:rsidRPr="005F4F27">
          <w:rPr>
            <w:noProof/>
            <w:webHidden/>
          </w:rPr>
          <w:fldChar w:fldCharType="separate"/>
        </w:r>
        <w:r w:rsidRPr="005F4F27">
          <w:rPr>
            <w:noProof/>
            <w:webHidden/>
          </w:rPr>
          <w:t>63</w:t>
        </w:r>
        <w:r w:rsidR="007C2521" w:rsidRPr="005F4F27">
          <w:rPr>
            <w:noProof/>
            <w:webHidden/>
          </w:rPr>
          <w:fldChar w:fldCharType="end"/>
        </w:r>
      </w:hyperlink>
    </w:p>
    <w:p w14:paraId="0A7A2CBB" w14:textId="36E46A26" w:rsidR="007C2521" w:rsidRPr="005F4F27" w:rsidRDefault="00FE0875" w:rsidP="0067133B">
      <w:pPr>
        <w:pStyle w:val="TDC1"/>
        <w:rPr>
          <w:rFonts w:eastAsiaTheme="minorEastAsia" w:cstheme="minorBidi"/>
          <w:noProof/>
          <w:sz w:val="22"/>
          <w:szCs w:val="22"/>
          <w:lang w:val="es-CO" w:eastAsia="es-CO"/>
        </w:rPr>
      </w:pPr>
      <w:hyperlink w:anchor="_Toc66630763" w:history="1">
        <w:r w:rsidR="007C2521" w:rsidRPr="005F4F27">
          <w:rPr>
            <w:rStyle w:val="Hipervnculo"/>
            <w:rFonts w:ascii="Tahoma" w:hAnsi="Tahoma" w:cs="Tahoma"/>
            <w:noProof/>
          </w:rPr>
          <w:t>CAPITULO VIII</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_Toc66630763 \h </w:instrText>
        </w:r>
        <w:r w:rsidR="007C2521" w:rsidRPr="005F4F27">
          <w:rPr>
            <w:noProof/>
            <w:webHidden/>
          </w:rPr>
        </w:r>
        <w:r w:rsidR="007C2521" w:rsidRPr="005F4F27">
          <w:rPr>
            <w:noProof/>
            <w:webHidden/>
          </w:rPr>
          <w:fldChar w:fldCharType="separate"/>
        </w:r>
        <w:r w:rsidRPr="005F4F27">
          <w:rPr>
            <w:noProof/>
            <w:webHidden/>
          </w:rPr>
          <w:t>64</w:t>
        </w:r>
        <w:r w:rsidR="007C2521" w:rsidRPr="005F4F27">
          <w:rPr>
            <w:noProof/>
            <w:webHidden/>
          </w:rPr>
          <w:fldChar w:fldCharType="end"/>
        </w:r>
      </w:hyperlink>
    </w:p>
    <w:p w14:paraId="0C12B676" w14:textId="7F5A4FEF" w:rsidR="007C2521" w:rsidRPr="005F4F27" w:rsidRDefault="00FE0875" w:rsidP="0067133B">
      <w:pPr>
        <w:pStyle w:val="TDC1"/>
        <w:rPr>
          <w:rFonts w:eastAsiaTheme="minorEastAsia" w:cstheme="minorBidi"/>
          <w:noProof/>
          <w:sz w:val="22"/>
          <w:szCs w:val="22"/>
          <w:lang w:val="es-CO" w:eastAsia="es-CO"/>
        </w:rPr>
      </w:pPr>
      <w:hyperlink w:anchor="_Toc66630764" w:history="1">
        <w:r w:rsidR="007C2521" w:rsidRPr="005F4F27">
          <w:rPr>
            <w:rStyle w:val="Hipervnculo"/>
            <w:rFonts w:ascii="Tahoma" w:eastAsia="Arial" w:hAnsi="Tahoma" w:cs="Tahoma"/>
            <w:noProof/>
            <w:w w:val="99"/>
          </w:rPr>
          <w:t>8.</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PERFECCIONAMIENTO Y LEGALIZACIÓN DEL CONTRATO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_Toc66630764 \h </w:instrText>
        </w:r>
        <w:r w:rsidR="007C2521" w:rsidRPr="005F4F27">
          <w:rPr>
            <w:noProof/>
            <w:webHidden/>
          </w:rPr>
        </w:r>
        <w:r w:rsidR="007C2521" w:rsidRPr="005F4F27">
          <w:rPr>
            <w:noProof/>
            <w:webHidden/>
          </w:rPr>
          <w:fldChar w:fldCharType="separate"/>
        </w:r>
        <w:r w:rsidRPr="005F4F27">
          <w:rPr>
            <w:noProof/>
            <w:webHidden/>
          </w:rPr>
          <w:t>64</w:t>
        </w:r>
        <w:r w:rsidR="007C2521" w:rsidRPr="005F4F27">
          <w:rPr>
            <w:noProof/>
            <w:webHidden/>
          </w:rPr>
          <w:fldChar w:fldCharType="end"/>
        </w:r>
      </w:hyperlink>
    </w:p>
    <w:p w14:paraId="44EE8D01" w14:textId="55E853D7" w:rsidR="007C2521" w:rsidRPr="005F4F27" w:rsidRDefault="00FE0875" w:rsidP="0067133B">
      <w:pPr>
        <w:pStyle w:val="TDC1"/>
        <w:rPr>
          <w:rFonts w:eastAsiaTheme="minorEastAsia" w:cstheme="minorBidi"/>
          <w:noProof/>
          <w:sz w:val="22"/>
          <w:szCs w:val="22"/>
          <w:lang w:val="es-CO" w:eastAsia="es-CO"/>
        </w:rPr>
      </w:pPr>
      <w:hyperlink w:anchor="_Toc66630765" w:history="1">
        <w:r w:rsidR="007C2521" w:rsidRPr="005F4F27">
          <w:rPr>
            <w:rStyle w:val="Hipervnculo"/>
            <w:rFonts w:ascii="Tahoma" w:eastAsia="Arial" w:hAnsi="Tahoma" w:cs="Tahoma"/>
            <w:noProof/>
            <w:w w:val="99"/>
          </w:rPr>
          <w:t>8.1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LEGISLACIÓN APLICABLE</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_Toc66630765 \h </w:instrText>
        </w:r>
        <w:r w:rsidR="007C2521" w:rsidRPr="005F4F27">
          <w:rPr>
            <w:noProof/>
            <w:webHidden/>
          </w:rPr>
        </w:r>
        <w:r w:rsidR="007C2521" w:rsidRPr="005F4F27">
          <w:rPr>
            <w:noProof/>
            <w:webHidden/>
          </w:rPr>
          <w:fldChar w:fldCharType="separate"/>
        </w:r>
        <w:r w:rsidRPr="005F4F27">
          <w:rPr>
            <w:noProof/>
            <w:webHidden/>
          </w:rPr>
          <w:t>64</w:t>
        </w:r>
        <w:r w:rsidR="007C2521" w:rsidRPr="005F4F27">
          <w:rPr>
            <w:noProof/>
            <w:webHidden/>
          </w:rPr>
          <w:fldChar w:fldCharType="end"/>
        </w:r>
      </w:hyperlink>
    </w:p>
    <w:p w14:paraId="0EA44BCA" w14:textId="1369EF33" w:rsidR="007C2521" w:rsidRPr="005F4F27" w:rsidRDefault="00FE0875" w:rsidP="0067133B">
      <w:pPr>
        <w:pStyle w:val="TDC1"/>
        <w:rPr>
          <w:rFonts w:eastAsiaTheme="minorEastAsia" w:cstheme="minorBidi"/>
          <w:noProof/>
          <w:sz w:val="22"/>
          <w:szCs w:val="22"/>
          <w:lang w:val="es-CO" w:eastAsia="es-CO"/>
        </w:rPr>
      </w:pPr>
      <w:hyperlink w:anchor="_Toc66630766" w:history="1">
        <w:r w:rsidR="007C2521" w:rsidRPr="005F4F27">
          <w:rPr>
            <w:rStyle w:val="Hipervnculo"/>
            <w:rFonts w:ascii="Tahoma" w:eastAsia="Arial" w:hAnsi="Tahoma" w:cs="Tahoma"/>
            <w:noProof/>
            <w:w w:val="99"/>
          </w:rPr>
          <w:t>8.2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ADJUDICACIÓN DEL CONTRATO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_Toc66630766 \h </w:instrText>
        </w:r>
        <w:r w:rsidR="007C2521" w:rsidRPr="005F4F27">
          <w:rPr>
            <w:noProof/>
            <w:webHidden/>
          </w:rPr>
        </w:r>
        <w:r w:rsidR="007C2521" w:rsidRPr="005F4F27">
          <w:rPr>
            <w:noProof/>
            <w:webHidden/>
          </w:rPr>
          <w:fldChar w:fldCharType="separate"/>
        </w:r>
        <w:r w:rsidRPr="005F4F27">
          <w:rPr>
            <w:noProof/>
            <w:webHidden/>
          </w:rPr>
          <w:t>64</w:t>
        </w:r>
        <w:r w:rsidR="007C2521" w:rsidRPr="005F4F27">
          <w:rPr>
            <w:noProof/>
            <w:webHidden/>
          </w:rPr>
          <w:fldChar w:fldCharType="end"/>
        </w:r>
      </w:hyperlink>
    </w:p>
    <w:p w14:paraId="4FFC317D" w14:textId="39A807FA" w:rsidR="007C2521" w:rsidRPr="005F4F27" w:rsidRDefault="00FE0875" w:rsidP="0067133B">
      <w:pPr>
        <w:pStyle w:val="TDC1"/>
        <w:rPr>
          <w:rFonts w:eastAsiaTheme="minorEastAsia" w:cstheme="minorBidi"/>
          <w:noProof/>
          <w:sz w:val="22"/>
          <w:szCs w:val="22"/>
          <w:lang w:val="es-CO" w:eastAsia="es-CO"/>
        </w:rPr>
      </w:pPr>
      <w:hyperlink w:anchor="_Toc66630767" w:history="1">
        <w:r w:rsidR="007C2521" w:rsidRPr="005F4F27">
          <w:rPr>
            <w:rStyle w:val="Hipervnculo"/>
            <w:rFonts w:ascii="Tahoma" w:eastAsia="Arial" w:hAnsi="Tahoma" w:cs="Tahoma"/>
            <w:noProof/>
            <w:w w:val="99"/>
          </w:rPr>
          <w:t>8.3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PERFECCIONAMIENTO DEL CONTRATO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_Toc66630767 \h </w:instrText>
        </w:r>
        <w:r w:rsidR="007C2521" w:rsidRPr="005F4F27">
          <w:rPr>
            <w:noProof/>
            <w:webHidden/>
          </w:rPr>
        </w:r>
        <w:r w:rsidR="007C2521" w:rsidRPr="005F4F27">
          <w:rPr>
            <w:noProof/>
            <w:webHidden/>
          </w:rPr>
          <w:fldChar w:fldCharType="separate"/>
        </w:r>
        <w:r w:rsidRPr="005F4F27">
          <w:rPr>
            <w:noProof/>
            <w:webHidden/>
          </w:rPr>
          <w:t>65</w:t>
        </w:r>
        <w:r w:rsidR="007C2521" w:rsidRPr="005F4F27">
          <w:rPr>
            <w:noProof/>
            <w:webHidden/>
          </w:rPr>
          <w:fldChar w:fldCharType="end"/>
        </w:r>
      </w:hyperlink>
    </w:p>
    <w:p w14:paraId="19036F97" w14:textId="7FBED00E" w:rsidR="007C2521" w:rsidRPr="005F4F27" w:rsidRDefault="00FE0875" w:rsidP="0067133B">
      <w:pPr>
        <w:pStyle w:val="TDC1"/>
        <w:rPr>
          <w:rFonts w:eastAsiaTheme="minorEastAsia" w:cstheme="minorBidi"/>
          <w:noProof/>
          <w:sz w:val="22"/>
          <w:szCs w:val="22"/>
          <w:lang w:val="es-CO" w:eastAsia="es-CO"/>
        </w:rPr>
      </w:pPr>
      <w:hyperlink w:anchor="_Toc66630768" w:history="1">
        <w:r w:rsidR="007C2521" w:rsidRPr="005F4F27">
          <w:rPr>
            <w:rStyle w:val="Hipervnculo"/>
            <w:rFonts w:ascii="Tahoma" w:eastAsia="Arial" w:hAnsi="Tahoma" w:cs="Tahoma"/>
            <w:noProof/>
            <w:w w:val="99"/>
          </w:rPr>
          <w:t>8.4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GARANTÍAS Y POLIZAS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_Toc66630768 \h </w:instrText>
        </w:r>
        <w:r w:rsidR="007C2521" w:rsidRPr="005F4F27">
          <w:rPr>
            <w:noProof/>
            <w:webHidden/>
          </w:rPr>
        </w:r>
        <w:r w:rsidR="007C2521" w:rsidRPr="005F4F27">
          <w:rPr>
            <w:noProof/>
            <w:webHidden/>
          </w:rPr>
          <w:fldChar w:fldCharType="separate"/>
        </w:r>
        <w:r w:rsidRPr="005F4F27">
          <w:rPr>
            <w:noProof/>
            <w:webHidden/>
          </w:rPr>
          <w:t>65</w:t>
        </w:r>
        <w:r w:rsidR="007C2521" w:rsidRPr="005F4F27">
          <w:rPr>
            <w:noProof/>
            <w:webHidden/>
          </w:rPr>
          <w:fldChar w:fldCharType="end"/>
        </w:r>
      </w:hyperlink>
    </w:p>
    <w:p w14:paraId="33DCABE7" w14:textId="07B72423" w:rsidR="007C2521" w:rsidRPr="005F4F27" w:rsidRDefault="00FE0875" w:rsidP="0067133B">
      <w:pPr>
        <w:pStyle w:val="TDC1"/>
        <w:rPr>
          <w:rFonts w:eastAsiaTheme="minorEastAsia" w:cstheme="minorBidi"/>
          <w:noProof/>
          <w:sz w:val="22"/>
          <w:szCs w:val="22"/>
          <w:lang w:val="es-CO" w:eastAsia="es-CO"/>
        </w:rPr>
      </w:pPr>
      <w:hyperlink w:anchor="_Toc66630769" w:history="1">
        <w:r w:rsidR="007C2521" w:rsidRPr="005F4F27">
          <w:rPr>
            <w:rStyle w:val="Hipervnculo"/>
            <w:rFonts w:ascii="Tahoma" w:eastAsia="Arial" w:hAnsi="Tahoma" w:cs="Tahoma"/>
            <w:noProof/>
            <w:w w:val="99"/>
          </w:rPr>
          <w:t>8.5</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REQUISITOS DE EJECUCIÓN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_Toc66630769 \h </w:instrText>
        </w:r>
        <w:r w:rsidR="007C2521" w:rsidRPr="005F4F27">
          <w:rPr>
            <w:noProof/>
            <w:webHidden/>
          </w:rPr>
        </w:r>
        <w:r w:rsidR="007C2521" w:rsidRPr="005F4F27">
          <w:rPr>
            <w:noProof/>
            <w:webHidden/>
          </w:rPr>
          <w:fldChar w:fldCharType="separate"/>
        </w:r>
        <w:r w:rsidRPr="005F4F27">
          <w:rPr>
            <w:noProof/>
            <w:webHidden/>
          </w:rPr>
          <w:t>67</w:t>
        </w:r>
        <w:r w:rsidR="007C2521" w:rsidRPr="005F4F27">
          <w:rPr>
            <w:noProof/>
            <w:webHidden/>
          </w:rPr>
          <w:fldChar w:fldCharType="end"/>
        </w:r>
      </w:hyperlink>
    </w:p>
    <w:p w14:paraId="33BB91AA" w14:textId="3A1840A8" w:rsidR="007C2521" w:rsidRPr="005F4F27" w:rsidRDefault="00FE0875" w:rsidP="0067133B">
      <w:pPr>
        <w:pStyle w:val="TDC1"/>
        <w:rPr>
          <w:rFonts w:eastAsiaTheme="minorEastAsia" w:cstheme="minorBidi"/>
          <w:noProof/>
          <w:sz w:val="22"/>
          <w:szCs w:val="22"/>
          <w:lang w:val="es-CO" w:eastAsia="es-CO"/>
        </w:rPr>
      </w:pPr>
      <w:hyperlink w:anchor="_Toc66630770" w:history="1">
        <w:r w:rsidR="007C2521" w:rsidRPr="005F4F27">
          <w:rPr>
            <w:rStyle w:val="Hipervnculo"/>
            <w:rFonts w:ascii="Tahoma" w:eastAsia="Arial" w:hAnsi="Tahoma" w:cs="Tahoma"/>
            <w:noProof/>
            <w:w w:val="99"/>
          </w:rPr>
          <w:t>8.6</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LUGAR DE EJECUCIÓN DEL OBJETO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_Toc66630770 \h </w:instrText>
        </w:r>
        <w:r w:rsidR="007C2521" w:rsidRPr="005F4F27">
          <w:rPr>
            <w:noProof/>
            <w:webHidden/>
          </w:rPr>
        </w:r>
        <w:r w:rsidR="007C2521" w:rsidRPr="005F4F27">
          <w:rPr>
            <w:noProof/>
            <w:webHidden/>
          </w:rPr>
          <w:fldChar w:fldCharType="separate"/>
        </w:r>
        <w:r w:rsidRPr="005F4F27">
          <w:rPr>
            <w:noProof/>
            <w:webHidden/>
          </w:rPr>
          <w:t>67</w:t>
        </w:r>
        <w:r w:rsidR="007C2521" w:rsidRPr="005F4F27">
          <w:rPr>
            <w:noProof/>
            <w:webHidden/>
          </w:rPr>
          <w:fldChar w:fldCharType="end"/>
        </w:r>
      </w:hyperlink>
    </w:p>
    <w:p w14:paraId="3DCFEAF1" w14:textId="5EF66429" w:rsidR="007C2521" w:rsidRPr="005F4F27" w:rsidRDefault="00FE0875" w:rsidP="0067133B">
      <w:pPr>
        <w:pStyle w:val="TDC1"/>
        <w:rPr>
          <w:rFonts w:eastAsiaTheme="minorEastAsia" w:cstheme="minorBidi"/>
          <w:noProof/>
          <w:sz w:val="22"/>
          <w:szCs w:val="22"/>
          <w:lang w:val="es-CO" w:eastAsia="es-CO"/>
        </w:rPr>
      </w:pPr>
      <w:hyperlink w:anchor="_Toc66630771" w:history="1">
        <w:r w:rsidR="007C2521" w:rsidRPr="005F4F27">
          <w:rPr>
            <w:rStyle w:val="Hipervnculo"/>
            <w:rFonts w:ascii="Tahoma" w:eastAsia="Arial" w:hAnsi="Tahoma" w:cs="Tahoma"/>
            <w:noProof/>
            <w:w w:val="99"/>
          </w:rPr>
          <w:t>8.7</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PLAZO DE EJECUCIÓN Y VIGENCIA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_Toc66630771 \h </w:instrText>
        </w:r>
        <w:r w:rsidR="007C2521" w:rsidRPr="005F4F27">
          <w:rPr>
            <w:noProof/>
            <w:webHidden/>
          </w:rPr>
        </w:r>
        <w:r w:rsidR="007C2521" w:rsidRPr="005F4F27">
          <w:rPr>
            <w:noProof/>
            <w:webHidden/>
          </w:rPr>
          <w:fldChar w:fldCharType="separate"/>
        </w:r>
        <w:r w:rsidRPr="005F4F27">
          <w:rPr>
            <w:noProof/>
            <w:webHidden/>
          </w:rPr>
          <w:t>67</w:t>
        </w:r>
        <w:r w:rsidR="007C2521" w:rsidRPr="005F4F27">
          <w:rPr>
            <w:noProof/>
            <w:webHidden/>
          </w:rPr>
          <w:fldChar w:fldCharType="end"/>
        </w:r>
      </w:hyperlink>
    </w:p>
    <w:p w14:paraId="6C7504A0" w14:textId="56E91E02" w:rsidR="007C2521" w:rsidRPr="005F4F27" w:rsidRDefault="00FE0875" w:rsidP="0067133B">
      <w:pPr>
        <w:pStyle w:val="TDC1"/>
        <w:rPr>
          <w:rFonts w:eastAsiaTheme="minorEastAsia" w:cstheme="minorBidi"/>
          <w:noProof/>
          <w:sz w:val="22"/>
          <w:szCs w:val="22"/>
          <w:lang w:val="es-CO" w:eastAsia="es-CO"/>
        </w:rPr>
      </w:pPr>
      <w:hyperlink w:anchor="_Toc66630772" w:history="1">
        <w:r w:rsidR="007C2521" w:rsidRPr="005F4F27">
          <w:rPr>
            <w:rStyle w:val="Hipervnculo"/>
            <w:rFonts w:ascii="Tahoma" w:eastAsia="Arial" w:hAnsi="Tahoma" w:cs="Tahoma"/>
            <w:noProof/>
            <w:w w:val="99"/>
          </w:rPr>
          <w:t>8.8</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SUBCONTRATOS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_Toc66630772 \h </w:instrText>
        </w:r>
        <w:r w:rsidR="007C2521" w:rsidRPr="005F4F27">
          <w:rPr>
            <w:noProof/>
            <w:webHidden/>
          </w:rPr>
        </w:r>
        <w:r w:rsidR="007C2521" w:rsidRPr="005F4F27">
          <w:rPr>
            <w:noProof/>
            <w:webHidden/>
          </w:rPr>
          <w:fldChar w:fldCharType="separate"/>
        </w:r>
        <w:r w:rsidRPr="005F4F27">
          <w:rPr>
            <w:noProof/>
            <w:webHidden/>
          </w:rPr>
          <w:t>67</w:t>
        </w:r>
        <w:r w:rsidR="007C2521" w:rsidRPr="005F4F27">
          <w:rPr>
            <w:noProof/>
            <w:webHidden/>
          </w:rPr>
          <w:fldChar w:fldCharType="end"/>
        </w:r>
      </w:hyperlink>
    </w:p>
    <w:p w14:paraId="603F6F99" w14:textId="20DAD8E3" w:rsidR="007C2521" w:rsidRPr="005F4F27" w:rsidRDefault="00FE0875" w:rsidP="0067133B">
      <w:pPr>
        <w:pStyle w:val="TDC1"/>
        <w:rPr>
          <w:rFonts w:eastAsiaTheme="minorEastAsia" w:cstheme="minorBidi"/>
          <w:noProof/>
          <w:sz w:val="22"/>
          <w:szCs w:val="22"/>
          <w:lang w:val="es-CO" w:eastAsia="es-CO"/>
        </w:rPr>
      </w:pPr>
      <w:hyperlink w:anchor="_Toc66630773" w:history="1">
        <w:r w:rsidR="007C2521" w:rsidRPr="005F4F27">
          <w:rPr>
            <w:rStyle w:val="Hipervnculo"/>
            <w:rFonts w:ascii="Tahoma" w:eastAsia="Arial" w:hAnsi="Tahoma" w:cs="Tahoma"/>
            <w:noProof/>
            <w:w w:val="99"/>
          </w:rPr>
          <w:t>8.9</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SUPERVISIÓN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_Toc66630773 \h </w:instrText>
        </w:r>
        <w:r w:rsidR="007C2521" w:rsidRPr="005F4F27">
          <w:rPr>
            <w:noProof/>
            <w:webHidden/>
          </w:rPr>
        </w:r>
        <w:r w:rsidR="007C2521" w:rsidRPr="005F4F27">
          <w:rPr>
            <w:noProof/>
            <w:webHidden/>
          </w:rPr>
          <w:fldChar w:fldCharType="separate"/>
        </w:r>
        <w:r w:rsidRPr="005F4F27">
          <w:rPr>
            <w:noProof/>
            <w:webHidden/>
          </w:rPr>
          <w:t>68</w:t>
        </w:r>
        <w:r w:rsidR="007C2521" w:rsidRPr="005F4F27">
          <w:rPr>
            <w:noProof/>
            <w:webHidden/>
          </w:rPr>
          <w:fldChar w:fldCharType="end"/>
        </w:r>
      </w:hyperlink>
    </w:p>
    <w:p w14:paraId="7CA93BFC" w14:textId="72DDBCD8" w:rsidR="007C2521" w:rsidRPr="005F4F27" w:rsidRDefault="00FE0875" w:rsidP="0067133B">
      <w:pPr>
        <w:pStyle w:val="TDC1"/>
        <w:rPr>
          <w:rFonts w:eastAsiaTheme="minorEastAsia" w:cstheme="minorBidi"/>
          <w:noProof/>
          <w:sz w:val="22"/>
          <w:szCs w:val="22"/>
          <w:lang w:val="es-CO" w:eastAsia="es-CO"/>
        </w:rPr>
      </w:pPr>
      <w:hyperlink w:anchor="_Toc66630774" w:history="1">
        <w:r w:rsidR="007C2521" w:rsidRPr="005F4F27">
          <w:rPr>
            <w:rStyle w:val="Hipervnculo"/>
            <w:rFonts w:ascii="Tahoma" w:eastAsia="Arial" w:hAnsi="Tahoma" w:cs="Tahoma"/>
            <w:noProof/>
            <w:w w:val="99"/>
          </w:rPr>
          <w:t>8.10</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PERSONAL</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_Toc66630774 \h </w:instrText>
        </w:r>
        <w:r w:rsidR="007C2521" w:rsidRPr="005F4F27">
          <w:rPr>
            <w:noProof/>
            <w:webHidden/>
          </w:rPr>
        </w:r>
        <w:r w:rsidR="007C2521" w:rsidRPr="005F4F27">
          <w:rPr>
            <w:noProof/>
            <w:webHidden/>
          </w:rPr>
          <w:fldChar w:fldCharType="separate"/>
        </w:r>
        <w:r w:rsidRPr="005F4F27">
          <w:rPr>
            <w:noProof/>
            <w:webHidden/>
          </w:rPr>
          <w:t>68</w:t>
        </w:r>
        <w:r w:rsidR="007C2521" w:rsidRPr="005F4F27">
          <w:rPr>
            <w:noProof/>
            <w:webHidden/>
          </w:rPr>
          <w:fldChar w:fldCharType="end"/>
        </w:r>
      </w:hyperlink>
    </w:p>
    <w:p w14:paraId="036F38F9" w14:textId="5E26FE0E" w:rsidR="007C2521" w:rsidRPr="005F4F27" w:rsidRDefault="00FE0875" w:rsidP="0067133B">
      <w:pPr>
        <w:pStyle w:val="TDC1"/>
        <w:rPr>
          <w:rFonts w:eastAsiaTheme="minorEastAsia" w:cstheme="minorBidi"/>
          <w:noProof/>
          <w:sz w:val="22"/>
          <w:szCs w:val="22"/>
          <w:lang w:val="es-CO" w:eastAsia="es-CO"/>
        </w:rPr>
      </w:pPr>
      <w:hyperlink w:anchor="_Toc66630775" w:history="1">
        <w:r w:rsidR="007C2521" w:rsidRPr="005F4F27">
          <w:rPr>
            <w:rStyle w:val="Hipervnculo"/>
            <w:rFonts w:ascii="Tahoma" w:eastAsia="Arial" w:hAnsi="Tahoma" w:cs="Tahoma"/>
            <w:noProof/>
            <w:w w:val="99"/>
          </w:rPr>
          <w:t>8.11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LEGALIZACIÓN DEL CONTRATO</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_Toc66630775 \h </w:instrText>
        </w:r>
        <w:r w:rsidR="007C2521" w:rsidRPr="005F4F27">
          <w:rPr>
            <w:noProof/>
            <w:webHidden/>
          </w:rPr>
        </w:r>
        <w:r w:rsidR="007C2521" w:rsidRPr="005F4F27">
          <w:rPr>
            <w:noProof/>
            <w:webHidden/>
          </w:rPr>
          <w:fldChar w:fldCharType="separate"/>
        </w:r>
        <w:r w:rsidRPr="005F4F27">
          <w:rPr>
            <w:noProof/>
            <w:webHidden/>
          </w:rPr>
          <w:t>68</w:t>
        </w:r>
        <w:r w:rsidR="007C2521" w:rsidRPr="005F4F27">
          <w:rPr>
            <w:noProof/>
            <w:webHidden/>
          </w:rPr>
          <w:fldChar w:fldCharType="end"/>
        </w:r>
      </w:hyperlink>
    </w:p>
    <w:p w14:paraId="5CE956D6" w14:textId="625CAEDC" w:rsidR="007C2521" w:rsidRPr="005F4F27" w:rsidRDefault="00FE0875" w:rsidP="0067133B">
      <w:pPr>
        <w:pStyle w:val="TDC1"/>
        <w:rPr>
          <w:rFonts w:eastAsiaTheme="minorEastAsia" w:cstheme="minorBidi"/>
          <w:noProof/>
          <w:sz w:val="22"/>
          <w:szCs w:val="22"/>
          <w:lang w:val="es-CO" w:eastAsia="es-CO"/>
        </w:rPr>
      </w:pPr>
      <w:hyperlink w:anchor="_Toc66630776" w:history="1">
        <w:r w:rsidR="007C2521" w:rsidRPr="005F4F27">
          <w:rPr>
            <w:rStyle w:val="Hipervnculo"/>
            <w:rFonts w:ascii="Tahoma" w:eastAsia="Arial" w:hAnsi="Tahoma" w:cs="Tahoma"/>
            <w:noProof/>
            <w:w w:val="99"/>
          </w:rPr>
          <w:t>8.12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LIQUIDACIÓN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_Toc66630776 \h </w:instrText>
        </w:r>
        <w:r w:rsidR="007C2521" w:rsidRPr="005F4F27">
          <w:rPr>
            <w:noProof/>
            <w:webHidden/>
          </w:rPr>
        </w:r>
        <w:r w:rsidR="007C2521" w:rsidRPr="005F4F27">
          <w:rPr>
            <w:noProof/>
            <w:webHidden/>
          </w:rPr>
          <w:fldChar w:fldCharType="separate"/>
        </w:r>
        <w:r w:rsidRPr="005F4F27">
          <w:rPr>
            <w:noProof/>
            <w:webHidden/>
          </w:rPr>
          <w:t>68</w:t>
        </w:r>
        <w:r w:rsidR="007C2521" w:rsidRPr="005F4F27">
          <w:rPr>
            <w:noProof/>
            <w:webHidden/>
          </w:rPr>
          <w:fldChar w:fldCharType="end"/>
        </w:r>
      </w:hyperlink>
    </w:p>
    <w:p w14:paraId="7EB53A49" w14:textId="42DE60B1" w:rsidR="007C2521" w:rsidRPr="005F4F27" w:rsidRDefault="00FE0875" w:rsidP="0067133B">
      <w:pPr>
        <w:pStyle w:val="TDC1"/>
        <w:rPr>
          <w:rFonts w:eastAsiaTheme="minorEastAsia" w:cstheme="minorBidi"/>
          <w:noProof/>
          <w:sz w:val="22"/>
          <w:szCs w:val="22"/>
          <w:lang w:val="es-CO" w:eastAsia="es-CO"/>
        </w:rPr>
      </w:pPr>
      <w:hyperlink w:anchor="_Toc66630777" w:history="1">
        <w:r w:rsidR="007C2521" w:rsidRPr="005F4F27">
          <w:rPr>
            <w:rStyle w:val="Hipervnculo"/>
            <w:rFonts w:ascii="Tahoma" w:hAnsi="Tahoma" w:cs="Tahoma"/>
            <w:noProof/>
          </w:rPr>
          <w:t>CAPITULO IX</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_Toc66630777 \h </w:instrText>
        </w:r>
        <w:r w:rsidR="007C2521" w:rsidRPr="005F4F27">
          <w:rPr>
            <w:noProof/>
            <w:webHidden/>
          </w:rPr>
        </w:r>
        <w:r w:rsidR="007C2521" w:rsidRPr="005F4F27">
          <w:rPr>
            <w:noProof/>
            <w:webHidden/>
          </w:rPr>
          <w:fldChar w:fldCharType="separate"/>
        </w:r>
        <w:r w:rsidRPr="005F4F27">
          <w:rPr>
            <w:noProof/>
            <w:webHidden/>
          </w:rPr>
          <w:t>69</w:t>
        </w:r>
        <w:r w:rsidR="007C2521" w:rsidRPr="005F4F27">
          <w:rPr>
            <w:noProof/>
            <w:webHidden/>
          </w:rPr>
          <w:fldChar w:fldCharType="end"/>
        </w:r>
      </w:hyperlink>
    </w:p>
    <w:p w14:paraId="098A0DF7" w14:textId="1C562B0E" w:rsidR="007C2521" w:rsidRPr="005F4F27" w:rsidRDefault="00FE0875" w:rsidP="0067133B">
      <w:pPr>
        <w:pStyle w:val="TDC1"/>
        <w:rPr>
          <w:rFonts w:eastAsiaTheme="minorEastAsia" w:cstheme="minorBidi"/>
          <w:noProof/>
          <w:sz w:val="22"/>
          <w:szCs w:val="22"/>
          <w:lang w:val="es-CO" w:eastAsia="es-CO"/>
        </w:rPr>
      </w:pPr>
      <w:hyperlink w:anchor="_Toc66630778" w:history="1">
        <w:r w:rsidR="007C2521" w:rsidRPr="005F4F27">
          <w:rPr>
            <w:rStyle w:val="Hipervnculo"/>
            <w:rFonts w:ascii="Tahoma" w:eastAsia="Arial" w:hAnsi="Tahoma" w:cs="Tahoma"/>
            <w:noProof/>
            <w:w w:val="99"/>
          </w:rPr>
          <w:t>9.</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PRODUCTOS A ENTREGAR</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_Toc66630778 \h </w:instrText>
        </w:r>
        <w:r w:rsidR="007C2521" w:rsidRPr="005F4F27">
          <w:rPr>
            <w:noProof/>
            <w:webHidden/>
          </w:rPr>
        </w:r>
        <w:r w:rsidR="007C2521" w:rsidRPr="005F4F27">
          <w:rPr>
            <w:noProof/>
            <w:webHidden/>
          </w:rPr>
          <w:fldChar w:fldCharType="separate"/>
        </w:r>
        <w:r w:rsidRPr="005F4F27">
          <w:rPr>
            <w:noProof/>
            <w:webHidden/>
          </w:rPr>
          <w:t>69</w:t>
        </w:r>
        <w:r w:rsidR="007C2521" w:rsidRPr="005F4F27">
          <w:rPr>
            <w:noProof/>
            <w:webHidden/>
          </w:rPr>
          <w:fldChar w:fldCharType="end"/>
        </w:r>
      </w:hyperlink>
    </w:p>
    <w:p w14:paraId="1046718F" w14:textId="19196C79" w:rsidR="007C2521" w:rsidRPr="005F4F27" w:rsidRDefault="00FE0875" w:rsidP="0067133B">
      <w:pPr>
        <w:pStyle w:val="TDC1"/>
        <w:rPr>
          <w:rFonts w:eastAsiaTheme="minorEastAsia" w:cstheme="minorBidi"/>
          <w:noProof/>
          <w:sz w:val="22"/>
          <w:szCs w:val="22"/>
          <w:lang w:val="es-CO" w:eastAsia="es-CO"/>
        </w:rPr>
      </w:pPr>
      <w:hyperlink w:anchor="_Toc66630779" w:history="1">
        <w:r w:rsidR="007C2521" w:rsidRPr="005F4F27">
          <w:rPr>
            <w:rStyle w:val="Hipervnculo"/>
            <w:rFonts w:ascii="Tahoma" w:eastAsia="Arial" w:hAnsi="Tahoma" w:cs="Tahoma"/>
            <w:noProof/>
            <w:w w:val="99"/>
          </w:rPr>
          <w:t>9.1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GENERALIDADES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_Toc66630779 \h </w:instrText>
        </w:r>
        <w:r w:rsidR="007C2521" w:rsidRPr="005F4F27">
          <w:rPr>
            <w:noProof/>
            <w:webHidden/>
          </w:rPr>
        </w:r>
        <w:r w:rsidR="007C2521" w:rsidRPr="005F4F27">
          <w:rPr>
            <w:noProof/>
            <w:webHidden/>
          </w:rPr>
          <w:fldChar w:fldCharType="separate"/>
        </w:r>
        <w:r w:rsidRPr="005F4F27">
          <w:rPr>
            <w:noProof/>
            <w:webHidden/>
          </w:rPr>
          <w:t>69</w:t>
        </w:r>
        <w:r w:rsidR="007C2521" w:rsidRPr="005F4F27">
          <w:rPr>
            <w:noProof/>
            <w:webHidden/>
          </w:rPr>
          <w:fldChar w:fldCharType="end"/>
        </w:r>
      </w:hyperlink>
    </w:p>
    <w:p w14:paraId="797F3098" w14:textId="16E2BE06" w:rsidR="007C2521" w:rsidRPr="005F4F27" w:rsidRDefault="00FE0875" w:rsidP="0067133B">
      <w:pPr>
        <w:pStyle w:val="TDC1"/>
        <w:rPr>
          <w:rFonts w:eastAsiaTheme="minorEastAsia" w:cstheme="minorBidi"/>
          <w:noProof/>
          <w:sz w:val="22"/>
          <w:szCs w:val="22"/>
          <w:lang w:val="es-CO" w:eastAsia="es-CO"/>
        </w:rPr>
      </w:pPr>
      <w:hyperlink w:anchor="_Toc66630780" w:history="1">
        <w:r w:rsidR="007C2521" w:rsidRPr="005F4F27">
          <w:rPr>
            <w:rStyle w:val="Hipervnculo"/>
            <w:rFonts w:ascii="Tahoma" w:eastAsia="Arial" w:hAnsi="Tahoma" w:cs="Tahoma"/>
            <w:noProof/>
            <w:w w:val="99"/>
          </w:rPr>
          <w:t>9.2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PRODUCTO PRINCIPAL</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_Toc66630780 \h </w:instrText>
        </w:r>
        <w:r w:rsidR="007C2521" w:rsidRPr="005F4F27">
          <w:rPr>
            <w:noProof/>
            <w:webHidden/>
          </w:rPr>
        </w:r>
        <w:r w:rsidR="007C2521" w:rsidRPr="005F4F27">
          <w:rPr>
            <w:noProof/>
            <w:webHidden/>
          </w:rPr>
          <w:fldChar w:fldCharType="separate"/>
        </w:r>
        <w:r w:rsidRPr="005F4F27">
          <w:rPr>
            <w:noProof/>
            <w:webHidden/>
          </w:rPr>
          <w:t>69</w:t>
        </w:r>
        <w:r w:rsidR="007C2521" w:rsidRPr="005F4F27">
          <w:rPr>
            <w:noProof/>
            <w:webHidden/>
          </w:rPr>
          <w:fldChar w:fldCharType="end"/>
        </w:r>
      </w:hyperlink>
    </w:p>
    <w:p w14:paraId="1F783985" w14:textId="17165F4E" w:rsidR="007C2521" w:rsidRPr="005F4F27" w:rsidRDefault="00FE0875" w:rsidP="0067133B">
      <w:pPr>
        <w:pStyle w:val="TDC1"/>
        <w:rPr>
          <w:rFonts w:eastAsiaTheme="minorEastAsia" w:cstheme="minorBidi"/>
          <w:noProof/>
          <w:sz w:val="22"/>
          <w:szCs w:val="22"/>
          <w:lang w:val="es-CO" w:eastAsia="es-CO"/>
        </w:rPr>
      </w:pPr>
      <w:hyperlink w:anchor="_Toc66630781" w:history="1">
        <w:r w:rsidR="007C2521" w:rsidRPr="005F4F27">
          <w:rPr>
            <w:rStyle w:val="Hipervnculo"/>
            <w:rFonts w:ascii="Tahoma" w:eastAsia="Arial" w:hAnsi="Tahoma" w:cs="Tahoma"/>
            <w:noProof/>
            <w:w w:val="99"/>
          </w:rPr>
          <w:t>9.3</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SUBPRODUCTOS.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_Toc66630781 \h </w:instrText>
        </w:r>
        <w:r w:rsidR="007C2521" w:rsidRPr="005F4F27">
          <w:rPr>
            <w:noProof/>
            <w:webHidden/>
          </w:rPr>
        </w:r>
        <w:r w:rsidR="007C2521" w:rsidRPr="005F4F27">
          <w:rPr>
            <w:noProof/>
            <w:webHidden/>
          </w:rPr>
          <w:fldChar w:fldCharType="separate"/>
        </w:r>
        <w:r w:rsidRPr="005F4F27">
          <w:rPr>
            <w:noProof/>
            <w:webHidden/>
          </w:rPr>
          <w:t>69</w:t>
        </w:r>
        <w:r w:rsidR="007C2521" w:rsidRPr="005F4F27">
          <w:rPr>
            <w:noProof/>
            <w:webHidden/>
          </w:rPr>
          <w:fldChar w:fldCharType="end"/>
        </w:r>
      </w:hyperlink>
    </w:p>
    <w:p w14:paraId="6243785C" w14:textId="19CEEFD2" w:rsidR="007C2521" w:rsidRPr="005F4F27" w:rsidRDefault="00FE0875" w:rsidP="0067133B">
      <w:pPr>
        <w:pStyle w:val="TDC1"/>
        <w:rPr>
          <w:rFonts w:eastAsiaTheme="minorEastAsia" w:cstheme="minorBidi"/>
          <w:noProof/>
          <w:sz w:val="22"/>
          <w:szCs w:val="22"/>
          <w:lang w:val="es-CO" w:eastAsia="es-CO"/>
        </w:rPr>
      </w:pPr>
      <w:hyperlink w:anchor="_Toc66630782" w:history="1">
        <w:r w:rsidR="007C2521" w:rsidRPr="005F4F27">
          <w:rPr>
            <w:rStyle w:val="Hipervnculo"/>
            <w:rFonts w:ascii="Tahoma" w:eastAsia="Arial" w:hAnsi="Tahoma" w:cs="Tahoma"/>
            <w:noProof/>
            <w:w w:val="99"/>
          </w:rPr>
          <w:t>9.4</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FUNCIONES DE LA INTERVENTORÍA Y SUPERVISIÓN.</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_Toc66630782 \h </w:instrText>
        </w:r>
        <w:r w:rsidR="007C2521" w:rsidRPr="005F4F27">
          <w:rPr>
            <w:noProof/>
            <w:webHidden/>
          </w:rPr>
        </w:r>
        <w:r w:rsidR="007C2521" w:rsidRPr="005F4F27">
          <w:rPr>
            <w:noProof/>
            <w:webHidden/>
          </w:rPr>
          <w:fldChar w:fldCharType="separate"/>
        </w:r>
        <w:r w:rsidRPr="005F4F27">
          <w:rPr>
            <w:noProof/>
            <w:webHidden/>
          </w:rPr>
          <w:t>70</w:t>
        </w:r>
        <w:r w:rsidR="007C2521" w:rsidRPr="005F4F27">
          <w:rPr>
            <w:noProof/>
            <w:webHidden/>
          </w:rPr>
          <w:fldChar w:fldCharType="end"/>
        </w:r>
      </w:hyperlink>
    </w:p>
    <w:p w14:paraId="516D417B" w14:textId="64C0A8A6" w:rsidR="007C2521" w:rsidRPr="005F4F27" w:rsidRDefault="00FE0875" w:rsidP="0067133B">
      <w:pPr>
        <w:pStyle w:val="TDC1"/>
        <w:rPr>
          <w:rFonts w:eastAsiaTheme="minorEastAsia" w:cstheme="minorBidi"/>
          <w:noProof/>
          <w:sz w:val="22"/>
          <w:szCs w:val="22"/>
          <w:lang w:val="es-CO" w:eastAsia="es-CO"/>
        </w:rPr>
      </w:pPr>
      <w:hyperlink w:anchor="_Toc66630783" w:history="1">
        <w:r w:rsidR="007C2521" w:rsidRPr="005F4F27">
          <w:rPr>
            <w:rStyle w:val="Hipervnculo"/>
            <w:rFonts w:ascii="Tahoma" w:eastAsia="Arial" w:hAnsi="Tahoma" w:cs="Tahoma"/>
            <w:noProof/>
            <w:w w:val="99"/>
          </w:rPr>
          <w:t>9.5</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INFORMES REQUERIDOS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_Toc66630783 \h </w:instrText>
        </w:r>
        <w:r w:rsidR="007C2521" w:rsidRPr="005F4F27">
          <w:rPr>
            <w:noProof/>
            <w:webHidden/>
          </w:rPr>
        </w:r>
        <w:r w:rsidR="007C2521" w:rsidRPr="005F4F27">
          <w:rPr>
            <w:noProof/>
            <w:webHidden/>
          </w:rPr>
          <w:fldChar w:fldCharType="separate"/>
        </w:r>
        <w:r w:rsidRPr="005F4F27">
          <w:rPr>
            <w:noProof/>
            <w:webHidden/>
          </w:rPr>
          <w:t>71</w:t>
        </w:r>
        <w:r w:rsidR="007C2521" w:rsidRPr="005F4F27">
          <w:rPr>
            <w:noProof/>
            <w:webHidden/>
          </w:rPr>
          <w:fldChar w:fldCharType="end"/>
        </w:r>
      </w:hyperlink>
    </w:p>
    <w:p w14:paraId="6775E047" w14:textId="41ABCBBC" w:rsidR="007C2521" w:rsidRPr="005F4F27" w:rsidRDefault="00FE0875" w:rsidP="0067133B">
      <w:pPr>
        <w:pStyle w:val="TDC1"/>
        <w:rPr>
          <w:rFonts w:eastAsiaTheme="minorEastAsia" w:cstheme="minorBidi"/>
          <w:noProof/>
          <w:sz w:val="22"/>
          <w:szCs w:val="22"/>
          <w:lang w:val="es-CO" w:eastAsia="es-CO"/>
        </w:rPr>
      </w:pPr>
      <w:hyperlink w:anchor="_Toc66630784" w:history="1">
        <w:r w:rsidR="007C2521" w:rsidRPr="005F4F27">
          <w:rPr>
            <w:rStyle w:val="Hipervnculo"/>
            <w:rFonts w:ascii="Tahoma" w:eastAsia="Arial" w:hAnsi="Tahoma" w:cs="Tahoma"/>
            <w:noProof/>
            <w:w w:val="99"/>
          </w:rPr>
          <w:t>9.6</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INFORMES DE AVANCE</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_Toc66630784 \h </w:instrText>
        </w:r>
        <w:r w:rsidR="007C2521" w:rsidRPr="005F4F27">
          <w:rPr>
            <w:noProof/>
            <w:webHidden/>
          </w:rPr>
        </w:r>
        <w:r w:rsidR="007C2521" w:rsidRPr="005F4F27">
          <w:rPr>
            <w:noProof/>
            <w:webHidden/>
          </w:rPr>
          <w:fldChar w:fldCharType="separate"/>
        </w:r>
        <w:r w:rsidRPr="005F4F27">
          <w:rPr>
            <w:noProof/>
            <w:webHidden/>
          </w:rPr>
          <w:t>72</w:t>
        </w:r>
        <w:r w:rsidR="007C2521" w:rsidRPr="005F4F27">
          <w:rPr>
            <w:noProof/>
            <w:webHidden/>
          </w:rPr>
          <w:fldChar w:fldCharType="end"/>
        </w:r>
      </w:hyperlink>
    </w:p>
    <w:p w14:paraId="3029E068" w14:textId="66F2802A" w:rsidR="007C2521" w:rsidRPr="005F4F27" w:rsidRDefault="00FE0875" w:rsidP="0067133B">
      <w:pPr>
        <w:pStyle w:val="TDC1"/>
        <w:rPr>
          <w:rFonts w:eastAsiaTheme="minorEastAsia" w:cstheme="minorBidi"/>
          <w:noProof/>
          <w:sz w:val="22"/>
          <w:szCs w:val="22"/>
          <w:lang w:val="es-CO" w:eastAsia="es-CO"/>
        </w:rPr>
      </w:pPr>
      <w:hyperlink w:anchor="_Toc66630785" w:history="1">
        <w:r w:rsidR="007C2521" w:rsidRPr="005F4F27">
          <w:rPr>
            <w:rStyle w:val="Hipervnculo"/>
            <w:rFonts w:ascii="Tahoma" w:eastAsia="Arial" w:hAnsi="Tahoma" w:cs="Tahoma"/>
            <w:noProof/>
            <w:w w:val="99"/>
          </w:rPr>
          <w:t>9.6.1</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ACTA DE RECIBO DE SUMINISTROS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_Toc66630785 \h </w:instrText>
        </w:r>
        <w:r w:rsidR="007C2521" w:rsidRPr="005F4F27">
          <w:rPr>
            <w:noProof/>
            <w:webHidden/>
          </w:rPr>
        </w:r>
        <w:r w:rsidR="007C2521" w:rsidRPr="005F4F27">
          <w:rPr>
            <w:noProof/>
            <w:webHidden/>
          </w:rPr>
          <w:fldChar w:fldCharType="separate"/>
        </w:r>
        <w:r w:rsidRPr="005F4F27">
          <w:rPr>
            <w:noProof/>
            <w:webHidden/>
          </w:rPr>
          <w:t>72</w:t>
        </w:r>
        <w:r w:rsidR="007C2521" w:rsidRPr="005F4F27">
          <w:rPr>
            <w:noProof/>
            <w:webHidden/>
          </w:rPr>
          <w:fldChar w:fldCharType="end"/>
        </w:r>
      </w:hyperlink>
    </w:p>
    <w:p w14:paraId="5192BCBD" w14:textId="2899DD07" w:rsidR="007C2521" w:rsidRPr="005F4F27" w:rsidRDefault="00FE0875" w:rsidP="0067133B">
      <w:pPr>
        <w:pStyle w:val="TDC1"/>
        <w:rPr>
          <w:rFonts w:eastAsiaTheme="minorEastAsia" w:cstheme="minorBidi"/>
          <w:noProof/>
          <w:sz w:val="22"/>
          <w:szCs w:val="22"/>
          <w:lang w:val="es-CO" w:eastAsia="es-CO"/>
        </w:rPr>
      </w:pPr>
      <w:hyperlink w:anchor="_Toc66630786" w:history="1">
        <w:r w:rsidR="007C2521" w:rsidRPr="005F4F27">
          <w:rPr>
            <w:rStyle w:val="Hipervnculo"/>
            <w:rFonts w:ascii="Tahoma" w:eastAsia="Arial" w:hAnsi="Tahoma" w:cs="Tahoma"/>
            <w:noProof/>
            <w:w w:val="99"/>
          </w:rPr>
          <w:t>9.6.2</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BITACORA DE OBRA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_Toc66630786 \h </w:instrText>
        </w:r>
        <w:r w:rsidR="007C2521" w:rsidRPr="005F4F27">
          <w:rPr>
            <w:noProof/>
            <w:webHidden/>
          </w:rPr>
        </w:r>
        <w:r w:rsidR="007C2521" w:rsidRPr="005F4F27">
          <w:rPr>
            <w:noProof/>
            <w:webHidden/>
          </w:rPr>
          <w:fldChar w:fldCharType="separate"/>
        </w:r>
        <w:r w:rsidRPr="005F4F27">
          <w:rPr>
            <w:noProof/>
            <w:webHidden/>
          </w:rPr>
          <w:t>72</w:t>
        </w:r>
        <w:r w:rsidR="007C2521" w:rsidRPr="005F4F27">
          <w:rPr>
            <w:noProof/>
            <w:webHidden/>
          </w:rPr>
          <w:fldChar w:fldCharType="end"/>
        </w:r>
      </w:hyperlink>
    </w:p>
    <w:p w14:paraId="055F7907" w14:textId="5847050F" w:rsidR="007C2521" w:rsidRPr="005F4F27" w:rsidRDefault="00FE0875" w:rsidP="0067133B">
      <w:pPr>
        <w:pStyle w:val="TDC1"/>
        <w:rPr>
          <w:rFonts w:eastAsiaTheme="minorEastAsia" w:cstheme="minorBidi"/>
          <w:noProof/>
          <w:sz w:val="22"/>
          <w:szCs w:val="22"/>
          <w:lang w:val="es-CO" w:eastAsia="es-CO"/>
        </w:rPr>
      </w:pPr>
      <w:hyperlink w:anchor="_Toc66630787" w:history="1">
        <w:r w:rsidR="007C2521" w:rsidRPr="005F4F27">
          <w:rPr>
            <w:rStyle w:val="Hipervnculo"/>
            <w:rFonts w:ascii="Tahoma" w:eastAsia="Arial" w:hAnsi="Tahoma" w:cs="Tahoma"/>
            <w:noProof/>
            <w:w w:val="99"/>
          </w:rPr>
          <w:t>9.7</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GENERACIÓN DE DOCUMENTOS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_Toc66630787 \h </w:instrText>
        </w:r>
        <w:r w:rsidR="007C2521" w:rsidRPr="005F4F27">
          <w:rPr>
            <w:noProof/>
            <w:webHidden/>
          </w:rPr>
        </w:r>
        <w:r w:rsidR="007C2521" w:rsidRPr="005F4F27">
          <w:rPr>
            <w:noProof/>
            <w:webHidden/>
          </w:rPr>
          <w:fldChar w:fldCharType="separate"/>
        </w:r>
        <w:r w:rsidRPr="005F4F27">
          <w:rPr>
            <w:noProof/>
            <w:webHidden/>
          </w:rPr>
          <w:t>72</w:t>
        </w:r>
        <w:r w:rsidR="007C2521" w:rsidRPr="005F4F27">
          <w:rPr>
            <w:noProof/>
            <w:webHidden/>
          </w:rPr>
          <w:fldChar w:fldCharType="end"/>
        </w:r>
      </w:hyperlink>
    </w:p>
    <w:p w14:paraId="3AB2B744" w14:textId="2941CD96" w:rsidR="007C2521" w:rsidRPr="005F4F27" w:rsidRDefault="00FE0875" w:rsidP="0067133B">
      <w:pPr>
        <w:pStyle w:val="TDC1"/>
        <w:rPr>
          <w:rFonts w:eastAsiaTheme="minorEastAsia" w:cstheme="minorBidi"/>
          <w:noProof/>
          <w:sz w:val="22"/>
          <w:szCs w:val="22"/>
          <w:lang w:val="es-CO" w:eastAsia="es-CO"/>
        </w:rPr>
      </w:pPr>
      <w:hyperlink w:anchor="_Toc66630788" w:history="1">
        <w:r w:rsidR="007C2521" w:rsidRPr="005F4F27">
          <w:rPr>
            <w:rStyle w:val="Hipervnculo"/>
            <w:rFonts w:ascii="Tahoma" w:eastAsia="Arial" w:hAnsi="Tahoma" w:cs="Tahoma"/>
            <w:noProof/>
            <w:w w:val="99"/>
          </w:rPr>
          <w:t>9.8</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REVISIONES REQUERIDAS EN LA DOCUMENTACIÓN A ENTREGAR</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_Toc66630788 \h </w:instrText>
        </w:r>
        <w:r w:rsidR="007C2521" w:rsidRPr="005F4F27">
          <w:rPr>
            <w:noProof/>
            <w:webHidden/>
          </w:rPr>
        </w:r>
        <w:r w:rsidR="007C2521" w:rsidRPr="005F4F27">
          <w:rPr>
            <w:noProof/>
            <w:webHidden/>
          </w:rPr>
          <w:fldChar w:fldCharType="separate"/>
        </w:r>
        <w:r w:rsidRPr="005F4F27">
          <w:rPr>
            <w:noProof/>
            <w:webHidden/>
          </w:rPr>
          <w:t>75</w:t>
        </w:r>
        <w:r w:rsidR="007C2521" w:rsidRPr="005F4F27">
          <w:rPr>
            <w:noProof/>
            <w:webHidden/>
          </w:rPr>
          <w:fldChar w:fldCharType="end"/>
        </w:r>
      </w:hyperlink>
    </w:p>
    <w:p w14:paraId="752D8E9B" w14:textId="20FCCC78" w:rsidR="007C2521" w:rsidRPr="005F4F27" w:rsidRDefault="00FE0875" w:rsidP="0067133B">
      <w:pPr>
        <w:pStyle w:val="TDC1"/>
        <w:rPr>
          <w:rFonts w:eastAsiaTheme="minorEastAsia" w:cstheme="minorBidi"/>
          <w:noProof/>
          <w:sz w:val="22"/>
          <w:szCs w:val="22"/>
          <w:lang w:val="es-CO" w:eastAsia="es-CO"/>
        </w:rPr>
      </w:pPr>
      <w:hyperlink w:anchor="_Toc66630789" w:history="1">
        <w:r w:rsidR="007C2521" w:rsidRPr="005F4F27">
          <w:rPr>
            <w:rStyle w:val="Hipervnculo"/>
            <w:rFonts w:ascii="Tahoma" w:hAnsi="Tahoma" w:cs="Tahoma"/>
            <w:noProof/>
          </w:rPr>
          <w:t>CAPITULO X</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_Toc66630789 \h </w:instrText>
        </w:r>
        <w:r w:rsidR="007C2521" w:rsidRPr="005F4F27">
          <w:rPr>
            <w:noProof/>
            <w:webHidden/>
          </w:rPr>
        </w:r>
        <w:r w:rsidR="007C2521" w:rsidRPr="005F4F27">
          <w:rPr>
            <w:noProof/>
            <w:webHidden/>
          </w:rPr>
          <w:fldChar w:fldCharType="separate"/>
        </w:r>
        <w:r w:rsidRPr="005F4F27">
          <w:rPr>
            <w:noProof/>
            <w:webHidden/>
          </w:rPr>
          <w:t>78</w:t>
        </w:r>
        <w:r w:rsidR="007C2521" w:rsidRPr="005F4F27">
          <w:rPr>
            <w:noProof/>
            <w:webHidden/>
          </w:rPr>
          <w:fldChar w:fldCharType="end"/>
        </w:r>
      </w:hyperlink>
    </w:p>
    <w:p w14:paraId="6FC4C784" w14:textId="40AEBE8E" w:rsidR="007C2521" w:rsidRPr="005F4F27" w:rsidRDefault="00FE0875" w:rsidP="0067133B">
      <w:pPr>
        <w:pStyle w:val="TDC1"/>
        <w:rPr>
          <w:rFonts w:eastAsiaTheme="minorEastAsia" w:cstheme="minorBidi"/>
          <w:noProof/>
          <w:sz w:val="22"/>
          <w:szCs w:val="22"/>
          <w:lang w:val="es-CO" w:eastAsia="es-CO"/>
        </w:rPr>
      </w:pPr>
      <w:hyperlink w:anchor="_Toc66630790" w:history="1">
        <w:r w:rsidR="007C2521" w:rsidRPr="005F4F27">
          <w:rPr>
            <w:rStyle w:val="Hipervnculo"/>
            <w:rFonts w:ascii="Tahoma" w:eastAsia="Arial" w:hAnsi="Tahoma" w:cs="Tahoma"/>
            <w:noProof/>
            <w:w w:val="99"/>
          </w:rPr>
          <w:t>10.</w:t>
        </w:r>
        <w:r w:rsidR="007C2521" w:rsidRPr="005F4F27">
          <w:rPr>
            <w:rFonts w:eastAsiaTheme="minorEastAsia" w:cstheme="minorBidi"/>
            <w:noProof/>
            <w:sz w:val="22"/>
            <w:szCs w:val="22"/>
            <w:lang w:val="es-CO" w:eastAsia="es-CO"/>
          </w:rPr>
          <w:tab/>
        </w:r>
        <w:r w:rsidR="007C2521" w:rsidRPr="005F4F27">
          <w:rPr>
            <w:rStyle w:val="Hipervnculo"/>
            <w:rFonts w:ascii="Tahoma" w:hAnsi="Tahoma" w:cs="Tahoma"/>
            <w:noProof/>
          </w:rPr>
          <w:t>OBLIGACIONES DE LAS PARTES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_Toc66630790 \h </w:instrText>
        </w:r>
        <w:r w:rsidR="007C2521" w:rsidRPr="005F4F27">
          <w:rPr>
            <w:noProof/>
            <w:webHidden/>
          </w:rPr>
        </w:r>
        <w:r w:rsidR="007C2521" w:rsidRPr="005F4F27">
          <w:rPr>
            <w:noProof/>
            <w:webHidden/>
          </w:rPr>
          <w:fldChar w:fldCharType="separate"/>
        </w:r>
        <w:r w:rsidRPr="005F4F27">
          <w:rPr>
            <w:noProof/>
            <w:webHidden/>
          </w:rPr>
          <w:t>78</w:t>
        </w:r>
        <w:r w:rsidR="007C2521" w:rsidRPr="005F4F27">
          <w:rPr>
            <w:noProof/>
            <w:webHidden/>
          </w:rPr>
          <w:fldChar w:fldCharType="end"/>
        </w:r>
      </w:hyperlink>
    </w:p>
    <w:p w14:paraId="6B2712DA" w14:textId="15948A41" w:rsidR="007C2521" w:rsidRPr="005F4F27" w:rsidRDefault="00FE0875" w:rsidP="0067133B">
      <w:pPr>
        <w:pStyle w:val="TDC1"/>
        <w:rPr>
          <w:rFonts w:eastAsiaTheme="minorEastAsia" w:cstheme="minorBidi"/>
          <w:noProof/>
          <w:sz w:val="22"/>
          <w:szCs w:val="22"/>
          <w:lang w:val="es-CO" w:eastAsia="es-CO"/>
        </w:rPr>
      </w:pPr>
      <w:hyperlink w:anchor="_Toc66630791" w:history="1">
        <w:r w:rsidR="007C2521" w:rsidRPr="005F4F27">
          <w:rPr>
            <w:rStyle w:val="Hipervnculo"/>
            <w:rFonts w:ascii="Tahoma" w:hAnsi="Tahoma" w:cs="Tahoma"/>
            <w:noProof/>
          </w:rPr>
          <w:t>OBLIGACIONES DEL CONTRATISTA</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_Toc66630791 \h </w:instrText>
        </w:r>
        <w:r w:rsidR="007C2521" w:rsidRPr="005F4F27">
          <w:rPr>
            <w:noProof/>
            <w:webHidden/>
          </w:rPr>
        </w:r>
        <w:r w:rsidR="007C2521" w:rsidRPr="005F4F27">
          <w:rPr>
            <w:noProof/>
            <w:webHidden/>
          </w:rPr>
          <w:fldChar w:fldCharType="separate"/>
        </w:r>
        <w:r w:rsidRPr="005F4F27">
          <w:rPr>
            <w:noProof/>
            <w:webHidden/>
          </w:rPr>
          <w:t>78</w:t>
        </w:r>
        <w:r w:rsidR="007C2521" w:rsidRPr="005F4F27">
          <w:rPr>
            <w:noProof/>
            <w:webHidden/>
          </w:rPr>
          <w:fldChar w:fldCharType="end"/>
        </w:r>
      </w:hyperlink>
    </w:p>
    <w:p w14:paraId="2A6857AA" w14:textId="5A62954D" w:rsidR="007C2521" w:rsidRPr="005F4F27" w:rsidRDefault="00FE0875" w:rsidP="0067133B">
      <w:pPr>
        <w:pStyle w:val="TDC1"/>
        <w:rPr>
          <w:rFonts w:eastAsiaTheme="minorEastAsia" w:cstheme="minorBidi"/>
          <w:noProof/>
          <w:sz w:val="22"/>
          <w:szCs w:val="22"/>
          <w:lang w:val="es-CO" w:eastAsia="es-CO"/>
        </w:rPr>
      </w:pPr>
      <w:hyperlink w:anchor="_Toc66630793" w:history="1">
        <w:r w:rsidR="007C2521" w:rsidRPr="005F4F27">
          <w:rPr>
            <w:rStyle w:val="Hipervnculo"/>
            <w:rFonts w:ascii="Tahoma" w:hAnsi="Tahoma" w:cs="Tahoma"/>
            <w:noProof/>
          </w:rPr>
          <w:t>ANEXOS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_Toc66630793 \h </w:instrText>
        </w:r>
        <w:r w:rsidR="007C2521" w:rsidRPr="005F4F27">
          <w:rPr>
            <w:noProof/>
            <w:webHidden/>
          </w:rPr>
        </w:r>
        <w:r w:rsidR="007C2521" w:rsidRPr="005F4F27">
          <w:rPr>
            <w:noProof/>
            <w:webHidden/>
          </w:rPr>
          <w:fldChar w:fldCharType="separate"/>
        </w:r>
        <w:r w:rsidRPr="005F4F27">
          <w:rPr>
            <w:noProof/>
            <w:webHidden/>
          </w:rPr>
          <w:t>83</w:t>
        </w:r>
        <w:r w:rsidR="007C2521" w:rsidRPr="005F4F27">
          <w:rPr>
            <w:noProof/>
            <w:webHidden/>
          </w:rPr>
          <w:fldChar w:fldCharType="end"/>
        </w:r>
      </w:hyperlink>
    </w:p>
    <w:p w14:paraId="7FF7E454" w14:textId="7BD174DA" w:rsidR="007C2521" w:rsidRPr="005F4F27" w:rsidRDefault="00FE0875" w:rsidP="0067133B">
      <w:pPr>
        <w:pStyle w:val="TDC1"/>
        <w:rPr>
          <w:rFonts w:eastAsiaTheme="minorEastAsia" w:cstheme="minorBidi"/>
          <w:noProof/>
          <w:sz w:val="22"/>
          <w:szCs w:val="22"/>
          <w:lang w:val="es-CO" w:eastAsia="es-CO"/>
        </w:rPr>
      </w:pPr>
      <w:hyperlink w:anchor="_Toc66630794" w:history="1">
        <w:r w:rsidR="007C2521" w:rsidRPr="005F4F27">
          <w:rPr>
            <w:rStyle w:val="Hipervnculo"/>
            <w:rFonts w:ascii="Tahoma" w:hAnsi="Tahoma" w:cs="Tahoma"/>
            <w:noProof/>
          </w:rPr>
          <w:t>CUADROS ANEXOS</w:t>
        </w:r>
        <w:r w:rsidR="007C2521" w:rsidRPr="005F4F27">
          <w:rPr>
            <w:noProof/>
            <w:webHidden/>
          </w:rPr>
          <w:tab/>
        </w:r>
        <w:r w:rsidR="007C2521" w:rsidRPr="005F4F27">
          <w:rPr>
            <w:noProof/>
            <w:webHidden/>
          </w:rPr>
          <w:fldChar w:fldCharType="begin"/>
        </w:r>
        <w:r w:rsidR="007C2521" w:rsidRPr="005F4F27">
          <w:rPr>
            <w:noProof/>
            <w:webHidden/>
          </w:rPr>
          <w:instrText xml:space="preserve"> PAGEREF _Toc66630794 \h </w:instrText>
        </w:r>
        <w:r w:rsidR="007C2521" w:rsidRPr="005F4F27">
          <w:rPr>
            <w:noProof/>
            <w:webHidden/>
          </w:rPr>
        </w:r>
        <w:r w:rsidR="007C2521" w:rsidRPr="005F4F27">
          <w:rPr>
            <w:noProof/>
            <w:webHidden/>
          </w:rPr>
          <w:fldChar w:fldCharType="separate"/>
        </w:r>
        <w:r w:rsidRPr="005F4F27">
          <w:rPr>
            <w:noProof/>
            <w:webHidden/>
          </w:rPr>
          <w:t>115</w:t>
        </w:r>
        <w:r w:rsidR="007C2521" w:rsidRPr="005F4F27">
          <w:rPr>
            <w:noProof/>
            <w:webHidden/>
          </w:rPr>
          <w:fldChar w:fldCharType="end"/>
        </w:r>
      </w:hyperlink>
    </w:p>
    <w:p w14:paraId="28BD7B18" w14:textId="7F58DB42" w:rsidR="00D70D4A" w:rsidRPr="005F4F27" w:rsidRDefault="001923DD" w:rsidP="00F71B76">
      <w:pPr>
        <w:rPr>
          <w:rFonts w:ascii="Tahoma" w:hAnsi="Tahoma" w:cs="Tahoma"/>
        </w:rPr>
      </w:pPr>
      <w:r w:rsidRPr="005F4F27">
        <w:rPr>
          <w:rFonts w:ascii="Tahoma" w:hAnsi="Tahoma" w:cs="Tahoma"/>
        </w:rPr>
        <w:fldChar w:fldCharType="end"/>
      </w:r>
    </w:p>
    <w:p w14:paraId="7CDA986F" w14:textId="20B4A98D" w:rsidR="00D70D4A" w:rsidRPr="005F4F27" w:rsidRDefault="00D70D4A" w:rsidP="00D70D4A">
      <w:pPr>
        <w:rPr>
          <w:rFonts w:ascii="Tahoma" w:hAnsi="Tahoma" w:cs="Tahoma"/>
        </w:rPr>
      </w:pPr>
    </w:p>
    <w:p w14:paraId="4DD95366" w14:textId="6F96FAA9" w:rsidR="009C1A06" w:rsidRPr="005F4F27" w:rsidRDefault="009C1A06" w:rsidP="009C1A06">
      <w:pPr>
        <w:jc w:val="center"/>
        <w:rPr>
          <w:rFonts w:ascii="Tahoma" w:hAnsi="Tahoma" w:cs="Tahoma"/>
          <w:b/>
        </w:rPr>
      </w:pPr>
      <w:r w:rsidRPr="005F4F27">
        <w:rPr>
          <w:rFonts w:ascii="Tahoma" w:hAnsi="Tahoma" w:cs="Tahoma"/>
          <w:b/>
        </w:rPr>
        <w:t>TABLAS</w:t>
      </w:r>
    </w:p>
    <w:p w14:paraId="08BE25CC" w14:textId="2E694D04" w:rsidR="009C1A06" w:rsidRPr="005F4F27" w:rsidRDefault="009C1A06" w:rsidP="00D70D4A">
      <w:pPr>
        <w:rPr>
          <w:rFonts w:ascii="Tahoma" w:hAnsi="Tahoma" w:cs="Tahoma"/>
        </w:rPr>
      </w:pPr>
    </w:p>
    <w:p w14:paraId="18BC6BFF" w14:textId="77777777" w:rsidR="009C1A06" w:rsidRPr="005F4F27" w:rsidRDefault="009C1A06" w:rsidP="00D70D4A">
      <w:pPr>
        <w:rPr>
          <w:rFonts w:ascii="Tahoma" w:hAnsi="Tahoma" w:cs="Tahoma"/>
        </w:rPr>
      </w:pPr>
    </w:p>
    <w:p w14:paraId="625DD4AE" w14:textId="755F2FFD" w:rsidR="002C5997" w:rsidRPr="005F4F27" w:rsidRDefault="00D70D4A">
      <w:pPr>
        <w:pStyle w:val="Tabladeilustraciones"/>
        <w:tabs>
          <w:tab w:val="right" w:leader="dot" w:pos="9120"/>
        </w:tabs>
        <w:rPr>
          <w:rFonts w:asciiTheme="minorHAnsi" w:eastAsiaTheme="minorEastAsia" w:hAnsiTheme="minorHAnsi" w:cstheme="minorBidi"/>
          <w:noProof/>
          <w:lang w:val="es-CO" w:eastAsia="es-CO"/>
        </w:rPr>
      </w:pPr>
      <w:r w:rsidRPr="005F4F27">
        <w:rPr>
          <w:rFonts w:ascii="Tahoma" w:hAnsi="Tahoma" w:cs="Tahoma"/>
        </w:rPr>
        <w:fldChar w:fldCharType="begin"/>
      </w:r>
      <w:r w:rsidRPr="005F4F27">
        <w:rPr>
          <w:rFonts w:ascii="Tahoma" w:hAnsi="Tahoma" w:cs="Tahoma"/>
        </w:rPr>
        <w:instrText xml:space="preserve"> TOC \h \z \c "Tabla" </w:instrText>
      </w:r>
      <w:r w:rsidRPr="005F4F27">
        <w:rPr>
          <w:rFonts w:ascii="Tahoma" w:hAnsi="Tahoma" w:cs="Tahoma"/>
        </w:rPr>
        <w:fldChar w:fldCharType="separate"/>
      </w:r>
      <w:hyperlink w:anchor="_Toc66605850" w:history="1">
        <w:r w:rsidR="002C5997" w:rsidRPr="005F4F27">
          <w:rPr>
            <w:rStyle w:val="Hipervnculo"/>
            <w:rFonts w:ascii="Tahoma" w:hAnsi="Tahoma" w:cs="Tahoma"/>
            <w:noProof/>
          </w:rPr>
          <w:t>Tabla 1. Clasificador de Bienes y Servicios UNSPSC</w:t>
        </w:r>
        <w:r w:rsidR="002C5997" w:rsidRPr="005F4F27">
          <w:rPr>
            <w:noProof/>
            <w:webHidden/>
          </w:rPr>
          <w:tab/>
        </w:r>
        <w:r w:rsidR="002C5997" w:rsidRPr="005F4F27">
          <w:rPr>
            <w:noProof/>
            <w:webHidden/>
          </w:rPr>
          <w:fldChar w:fldCharType="begin"/>
        </w:r>
        <w:r w:rsidR="002C5997" w:rsidRPr="005F4F27">
          <w:rPr>
            <w:noProof/>
            <w:webHidden/>
          </w:rPr>
          <w:instrText xml:space="preserve"> PAGEREF _Toc66605850 \h </w:instrText>
        </w:r>
        <w:r w:rsidR="002C5997" w:rsidRPr="005F4F27">
          <w:rPr>
            <w:noProof/>
            <w:webHidden/>
          </w:rPr>
        </w:r>
        <w:r w:rsidR="002C5997" w:rsidRPr="005F4F27">
          <w:rPr>
            <w:noProof/>
            <w:webHidden/>
          </w:rPr>
          <w:fldChar w:fldCharType="separate"/>
        </w:r>
        <w:r w:rsidR="00FE0875" w:rsidRPr="005F4F27">
          <w:rPr>
            <w:noProof/>
            <w:webHidden/>
          </w:rPr>
          <w:t>20</w:t>
        </w:r>
        <w:r w:rsidR="002C5997" w:rsidRPr="005F4F27">
          <w:rPr>
            <w:noProof/>
            <w:webHidden/>
          </w:rPr>
          <w:fldChar w:fldCharType="end"/>
        </w:r>
      </w:hyperlink>
    </w:p>
    <w:p w14:paraId="44B5079A" w14:textId="07231116" w:rsidR="002C5997" w:rsidRPr="005F4F27" w:rsidRDefault="00FE0875">
      <w:pPr>
        <w:pStyle w:val="Tabladeilustraciones"/>
        <w:tabs>
          <w:tab w:val="right" w:leader="dot" w:pos="9120"/>
        </w:tabs>
        <w:rPr>
          <w:rFonts w:asciiTheme="minorHAnsi" w:eastAsiaTheme="minorEastAsia" w:hAnsiTheme="minorHAnsi" w:cstheme="minorBidi"/>
          <w:noProof/>
          <w:lang w:val="es-CO" w:eastAsia="es-CO"/>
        </w:rPr>
      </w:pPr>
      <w:hyperlink w:anchor="_Toc66605851" w:history="1">
        <w:r w:rsidR="002C5997" w:rsidRPr="005F4F27">
          <w:rPr>
            <w:rStyle w:val="Hipervnculo"/>
            <w:rFonts w:ascii="Tahoma" w:hAnsi="Tahoma" w:cs="Tahoma"/>
            <w:noProof/>
          </w:rPr>
          <w:t>Tabla 2: Aspectos de Habilitación y Evaluación</w:t>
        </w:r>
        <w:r w:rsidR="002C5997" w:rsidRPr="005F4F27">
          <w:rPr>
            <w:noProof/>
            <w:webHidden/>
          </w:rPr>
          <w:tab/>
        </w:r>
        <w:r w:rsidR="002C5997" w:rsidRPr="005F4F27">
          <w:rPr>
            <w:noProof/>
            <w:webHidden/>
          </w:rPr>
          <w:fldChar w:fldCharType="begin"/>
        </w:r>
        <w:r w:rsidR="002C5997" w:rsidRPr="005F4F27">
          <w:rPr>
            <w:noProof/>
            <w:webHidden/>
          </w:rPr>
          <w:instrText xml:space="preserve"> PAGEREF _Toc66605851 \h </w:instrText>
        </w:r>
        <w:r w:rsidR="002C5997" w:rsidRPr="005F4F27">
          <w:rPr>
            <w:noProof/>
            <w:webHidden/>
          </w:rPr>
        </w:r>
        <w:r w:rsidR="002C5997" w:rsidRPr="005F4F27">
          <w:rPr>
            <w:noProof/>
            <w:webHidden/>
          </w:rPr>
          <w:fldChar w:fldCharType="separate"/>
        </w:r>
        <w:r w:rsidRPr="005F4F27">
          <w:rPr>
            <w:noProof/>
            <w:webHidden/>
          </w:rPr>
          <w:t>52</w:t>
        </w:r>
        <w:r w:rsidR="002C5997" w:rsidRPr="005F4F27">
          <w:rPr>
            <w:noProof/>
            <w:webHidden/>
          </w:rPr>
          <w:fldChar w:fldCharType="end"/>
        </w:r>
      </w:hyperlink>
    </w:p>
    <w:p w14:paraId="6F043B64" w14:textId="262E8981" w:rsidR="00D70D4A" w:rsidRPr="005F4F27" w:rsidRDefault="00D70D4A" w:rsidP="00D70D4A">
      <w:pPr>
        <w:rPr>
          <w:rFonts w:ascii="Tahoma" w:hAnsi="Tahoma" w:cs="Tahoma"/>
        </w:rPr>
      </w:pPr>
      <w:r w:rsidRPr="005F4F27">
        <w:rPr>
          <w:rFonts w:ascii="Tahoma" w:hAnsi="Tahoma" w:cs="Tahoma"/>
        </w:rPr>
        <w:fldChar w:fldCharType="end"/>
      </w:r>
    </w:p>
    <w:p w14:paraId="225C9B95" w14:textId="03C9F01C" w:rsidR="00D70D4A" w:rsidRPr="005F4F27" w:rsidRDefault="00D70D4A" w:rsidP="00D70D4A">
      <w:pPr>
        <w:rPr>
          <w:rFonts w:ascii="Tahoma" w:hAnsi="Tahoma" w:cs="Tahoma"/>
        </w:rPr>
      </w:pPr>
    </w:p>
    <w:p w14:paraId="750D0F0D" w14:textId="77777777" w:rsidR="001923DD" w:rsidRPr="005F4F27" w:rsidRDefault="001923DD" w:rsidP="00D70D4A">
      <w:pPr>
        <w:rPr>
          <w:rFonts w:ascii="Tahoma" w:hAnsi="Tahoma" w:cs="Tahoma"/>
        </w:rPr>
        <w:sectPr w:rsidR="001923DD" w:rsidRPr="005F4F27">
          <w:pgSz w:w="12250" w:h="15850"/>
          <w:pgMar w:top="1280" w:right="1560" w:bottom="1729" w:left="1560" w:header="240" w:footer="838" w:gutter="0"/>
          <w:cols w:space="720"/>
        </w:sectPr>
      </w:pPr>
    </w:p>
    <w:bookmarkStart w:id="2" w:name="_Toc66630696"/>
    <w:p w14:paraId="264B6F9B" w14:textId="4BA56D72" w:rsidR="002A0D61" w:rsidRPr="005F4F27" w:rsidRDefault="00D50F2B" w:rsidP="003B0C91">
      <w:pPr>
        <w:pStyle w:val="Ttulo1"/>
        <w:rPr>
          <w:rFonts w:ascii="Tahoma" w:hAnsi="Tahoma" w:cs="Tahoma"/>
          <w:sz w:val="22"/>
          <w:szCs w:val="22"/>
          <w:u w:val="none"/>
        </w:rPr>
      </w:pPr>
      <w:r w:rsidRPr="005F4F27">
        <w:rPr>
          <w:rFonts w:ascii="Tahoma" w:hAnsi="Tahoma" w:cs="Tahoma"/>
          <w:noProof/>
          <w:sz w:val="22"/>
          <w:szCs w:val="22"/>
          <w:u w:val="none"/>
          <w:lang w:val="es-CO" w:eastAsia="es-CO"/>
        </w:rPr>
        <w:lastRenderedPageBreak/>
        <mc:AlternateContent>
          <mc:Choice Requires="wps">
            <w:drawing>
              <wp:anchor distT="0" distB="0" distL="0" distR="0" simplePos="0" relativeHeight="251661824" behindDoc="0" locked="0" layoutInCell="1" allowOverlap="1" wp14:anchorId="4069C561" wp14:editId="65D1C99B">
                <wp:simplePos x="0" y="0"/>
                <wp:positionH relativeFrom="margin">
                  <wp:align>left</wp:align>
                </wp:positionH>
                <wp:positionV relativeFrom="paragraph">
                  <wp:posOffset>397510</wp:posOffset>
                </wp:positionV>
                <wp:extent cx="5650230" cy="0"/>
                <wp:effectExtent l="0" t="0" r="26670" b="19050"/>
                <wp:wrapTopAndBottom/>
                <wp:docPr id="3" name="Line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91D3F9" id="Line 2358" o:spid="_x0000_s1026" style="position:absolute;z-index:2516618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1.3pt" to="444.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" strokecolor="#4f81bc" strokeweight=".96pt">
                <w10:wrap type="topAndBottom" anchorx="margin"/>
              </v:line>
            </w:pict>
          </mc:Fallback>
        </mc:AlternateContent>
      </w:r>
      <w:r w:rsidR="002A0D61" w:rsidRPr="005F4F27">
        <w:rPr>
          <w:rFonts w:ascii="Tahoma" w:hAnsi="Tahoma" w:cs="Tahoma"/>
          <w:sz w:val="22"/>
          <w:szCs w:val="22"/>
          <w:u w:val="none"/>
        </w:rPr>
        <w:t>CAPITULO I</w:t>
      </w:r>
      <w:bookmarkEnd w:id="2"/>
    </w:p>
    <w:p w14:paraId="35B41884" w14:textId="3184B877" w:rsidR="00D51B6E" w:rsidRPr="005F4F27" w:rsidRDefault="00D51B6E" w:rsidP="003B0C91">
      <w:pPr>
        <w:rPr>
          <w:rFonts w:ascii="Tahoma" w:hAnsi="Tahoma" w:cs="Tahoma"/>
        </w:rPr>
      </w:pPr>
    </w:p>
    <w:p w14:paraId="37054D39" w14:textId="2D36547A" w:rsidR="002A0D61" w:rsidRPr="005F4F27" w:rsidRDefault="00DA2226" w:rsidP="003B0C91">
      <w:pPr>
        <w:pStyle w:val="Ttulo1"/>
        <w:keepNext w:val="0"/>
        <w:keepLines w:val="0"/>
        <w:widowControl w:val="0"/>
        <w:tabs>
          <w:tab w:val="left" w:pos="478"/>
        </w:tabs>
        <w:autoSpaceDE w:val="0"/>
        <w:autoSpaceDN w:val="0"/>
        <w:spacing w:before="0"/>
        <w:jc w:val="both"/>
        <w:rPr>
          <w:rFonts w:ascii="Tahoma" w:hAnsi="Tahoma" w:cs="Tahoma"/>
          <w:sz w:val="22"/>
          <w:szCs w:val="22"/>
          <w:u w:val="none"/>
        </w:rPr>
      </w:pPr>
      <w:bookmarkStart w:id="3" w:name="_bookmark0"/>
      <w:bookmarkStart w:id="4" w:name="_Toc33427375"/>
      <w:bookmarkStart w:id="5" w:name="_Toc66630697"/>
      <w:bookmarkEnd w:id="3"/>
      <w:r w:rsidRPr="005F4F27">
        <w:rPr>
          <w:rFonts w:ascii="Tahoma" w:hAnsi="Tahoma" w:cs="Tahoma"/>
          <w:sz w:val="22"/>
          <w:szCs w:val="22"/>
          <w:u w:val="none"/>
        </w:rPr>
        <w:t xml:space="preserve">1. </w:t>
      </w:r>
      <w:r w:rsidRPr="005F4F27">
        <w:rPr>
          <w:rFonts w:ascii="Tahoma" w:hAnsi="Tahoma" w:cs="Tahoma"/>
          <w:sz w:val="22"/>
          <w:szCs w:val="22"/>
          <w:u w:val="none"/>
        </w:rPr>
        <w:tab/>
      </w:r>
      <w:r w:rsidR="002A0D61" w:rsidRPr="005F4F27">
        <w:rPr>
          <w:rFonts w:ascii="Tahoma" w:hAnsi="Tahoma" w:cs="Tahoma"/>
          <w:sz w:val="22"/>
          <w:szCs w:val="22"/>
          <w:u w:val="none"/>
        </w:rPr>
        <w:t>INFORMACIÓN</w:t>
      </w:r>
      <w:r w:rsidR="002A0D61" w:rsidRPr="005F4F27">
        <w:rPr>
          <w:rFonts w:ascii="Tahoma" w:hAnsi="Tahoma" w:cs="Tahoma"/>
          <w:spacing w:val="-10"/>
          <w:sz w:val="22"/>
          <w:szCs w:val="22"/>
          <w:u w:val="none"/>
        </w:rPr>
        <w:t xml:space="preserve"> </w:t>
      </w:r>
      <w:r w:rsidR="002A0D61" w:rsidRPr="005F4F27">
        <w:rPr>
          <w:rFonts w:ascii="Tahoma" w:hAnsi="Tahoma" w:cs="Tahoma"/>
          <w:sz w:val="22"/>
          <w:szCs w:val="22"/>
          <w:u w:val="none"/>
        </w:rPr>
        <w:t>GENERAL</w:t>
      </w:r>
      <w:bookmarkEnd w:id="4"/>
      <w:bookmarkEnd w:id="5"/>
    </w:p>
    <w:p w14:paraId="17B4ABF1" w14:textId="7F0C3770" w:rsidR="005848DF" w:rsidRPr="005F4F27" w:rsidRDefault="005848DF" w:rsidP="003B0C91">
      <w:pPr>
        <w:rPr>
          <w:rFonts w:ascii="Tahoma" w:hAnsi="Tahoma" w:cs="Tahoma"/>
        </w:rPr>
      </w:pPr>
    </w:p>
    <w:p w14:paraId="004BCD24" w14:textId="77777777" w:rsidR="005848DF" w:rsidRPr="005F4F27" w:rsidRDefault="005848DF" w:rsidP="0085283E">
      <w:pPr>
        <w:pStyle w:val="Ttulo1"/>
        <w:keepNext w:val="0"/>
        <w:keepLines w:val="0"/>
        <w:widowControl w:val="0"/>
        <w:numPr>
          <w:ilvl w:val="1"/>
          <w:numId w:val="47"/>
        </w:numPr>
        <w:tabs>
          <w:tab w:val="left" w:pos="545"/>
        </w:tabs>
        <w:autoSpaceDE w:val="0"/>
        <w:autoSpaceDN w:val="0"/>
        <w:spacing w:before="1"/>
        <w:jc w:val="both"/>
        <w:rPr>
          <w:rFonts w:ascii="Tahoma" w:hAnsi="Tahoma" w:cs="Tahoma"/>
          <w:sz w:val="22"/>
          <w:szCs w:val="22"/>
          <w:u w:val="none"/>
        </w:rPr>
      </w:pPr>
      <w:bookmarkStart w:id="6" w:name="_Toc66630698"/>
      <w:r w:rsidRPr="005F4F27">
        <w:rPr>
          <w:rFonts w:ascii="Tahoma" w:hAnsi="Tahoma" w:cs="Tahoma"/>
          <w:sz w:val="22"/>
          <w:szCs w:val="22"/>
          <w:u w:val="none"/>
        </w:rPr>
        <w:t>INTRODUCCIÓN</w:t>
      </w:r>
      <w:bookmarkEnd w:id="6"/>
    </w:p>
    <w:p w14:paraId="6BDB36B0" w14:textId="50A87EF9" w:rsidR="00436D05" w:rsidRPr="005F4F27" w:rsidRDefault="00BB28C0" w:rsidP="00910D71">
      <w:pPr>
        <w:jc w:val="both"/>
        <w:rPr>
          <w:rFonts w:ascii="Tahoma" w:hAnsi="Tahoma" w:cs="Tahoma"/>
        </w:rPr>
      </w:pPr>
      <w:r w:rsidRPr="005F4F27">
        <w:rPr>
          <w:rFonts w:ascii="Tahoma" w:hAnsi="Tahoma" w:cs="Tahoma"/>
          <w:lang w:val="es-CO"/>
        </w:rPr>
        <w:t xml:space="preserve">La </w:t>
      </w:r>
      <w:r w:rsidR="000D26C8" w:rsidRPr="005F4F27">
        <w:rPr>
          <w:rFonts w:ascii="Tahoma" w:hAnsi="Tahoma" w:cs="Tahoma"/>
          <w:lang w:val="es-CO"/>
        </w:rPr>
        <w:t>EMPRESA URRÁ S.A. E.S.P.,</w:t>
      </w:r>
      <w:r w:rsidR="00F3331D" w:rsidRPr="005F4F27">
        <w:rPr>
          <w:rFonts w:ascii="Tahoma" w:hAnsi="Tahoma" w:cs="Tahoma"/>
          <w:lang w:val="es-CO"/>
        </w:rPr>
        <w:t xml:space="preserve"> </w:t>
      </w:r>
      <w:r w:rsidR="000D26C8" w:rsidRPr="005F4F27">
        <w:rPr>
          <w:rFonts w:ascii="Tahoma" w:hAnsi="Tahoma" w:cs="Tahoma"/>
          <w:lang w:val="es-CO"/>
        </w:rPr>
        <w:t xml:space="preserve">que para efectos de los presentes </w:t>
      </w:r>
      <w:r w:rsidR="00F94004" w:rsidRPr="005F4F27">
        <w:rPr>
          <w:rFonts w:ascii="Tahoma" w:hAnsi="Tahoma" w:cs="Tahoma"/>
          <w:lang w:val="es-CO"/>
        </w:rPr>
        <w:t>Pliegos de Condiciones</w:t>
      </w:r>
      <w:r w:rsidR="000D26C8" w:rsidRPr="005F4F27">
        <w:rPr>
          <w:rFonts w:ascii="Tahoma" w:hAnsi="Tahoma" w:cs="Tahoma"/>
          <w:lang w:val="es-CO"/>
        </w:rPr>
        <w:t xml:space="preserve"> se denominará </w:t>
      </w:r>
      <w:r w:rsidR="008A1708" w:rsidRPr="005F4F27">
        <w:rPr>
          <w:rFonts w:ascii="Tahoma" w:hAnsi="Tahoma" w:cs="Tahoma"/>
          <w:lang w:val="es-CO"/>
        </w:rPr>
        <w:t>URRÁ</w:t>
      </w:r>
      <w:r w:rsidR="000D26C8" w:rsidRPr="005F4F27">
        <w:rPr>
          <w:rFonts w:ascii="Tahoma" w:hAnsi="Tahoma" w:cs="Tahoma"/>
          <w:lang w:val="es-CO"/>
        </w:rPr>
        <w:t xml:space="preserve">, solicita Oferta </w:t>
      </w:r>
      <w:r w:rsidR="007D679C" w:rsidRPr="005F4F27">
        <w:rPr>
          <w:rFonts w:ascii="Tahoma" w:hAnsi="Tahoma" w:cs="Tahoma"/>
          <w:lang w:val="es-CO"/>
        </w:rPr>
        <w:t>V</w:t>
      </w:r>
      <w:r w:rsidR="000D26C8" w:rsidRPr="005F4F27">
        <w:rPr>
          <w:rFonts w:ascii="Tahoma" w:hAnsi="Tahoma" w:cs="Tahoma"/>
          <w:lang w:val="es-CO"/>
        </w:rPr>
        <w:t>inculante para</w:t>
      </w:r>
      <w:r w:rsidR="00436D05" w:rsidRPr="005F4F27">
        <w:rPr>
          <w:rFonts w:ascii="Tahoma" w:hAnsi="Tahoma" w:cs="Tahoma"/>
          <w:lang w:val="es-CO"/>
        </w:rPr>
        <w:t xml:space="preserve"> </w:t>
      </w:r>
      <w:r w:rsidR="00D86A41" w:rsidRPr="005F4F27">
        <w:rPr>
          <w:rFonts w:ascii="Tahoma" w:hAnsi="Tahoma" w:cs="Tahoma"/>
          <w:lang w:val="es-CO"/>
        </w:rPr>
        <w:t>contratar</w:t>
      </w:r>
      <w:r w:rsidR="00303F8E" w:rsidRPr="005F4F27">
        <w:rPr>
          <w:rFonts w:ascii="Tahoma" w:hAnsi="Tahoma" w:cs="Tahoma"/>
        </w:rPr>
        <w:t xml:space="preserve"> el </w:t>
      </w:r>
      <w:r w:rsidR="00436D05" w:rsidRPr="005F4F27">
        <w:rPr>
          <w:rFonts w:ascii="Tahoma" w:hAnsi="Tahoma" w:cs="Tahoma"/>
        </w:rPr>
        <w:t xml:space="preserve"> </w:t>
      </w:r>
      <w:r w:rsidR="00303F8E" w:rsidRPr="005F4F27">
        <w:rPr>
          <w:rFonts w:ascii="Tahoma" w:hAnsi="Tahoma" w:cs="Tahoma"/>
        </w:rPr>
        <w:t>D</w:t>
      </w:r>
      <w:r w:rsidR="00436D05" w:rsidRPr="005F4F27">
        <w:rPr>
          <w:rFonts w:ascii="Tahoma" w:hAnsi="Tahoma" w:cs="Tahoma"/>
        </w:rPr>
        <w:t>iseño,</w:t>
      </w:r>
      <w:r w:rsidR="00303F8E" w:rsidRPr="005F4F27">
        <w:rPr>
          <w:rFonts w:ascii="Tahoma" w:hAnsi="Tahoma" w:cs="Tahoma"/>
        </w:rPr>
        <w:t xml:space="preserve"> Ingeniería de detalle,</w:t>
      </w:r>
      <w:r w:rsidR="00436D05" w:rsidRPr="005F4F27">
        <w:rPr>
          <w:rFonts w:ascii="Tahoma" w:hAnsi="Tahoma" w:cs="Tahoma"/>
        </w:rPr>
        <w:t xml:space="preserve"> fabricación, pruebas en fábrica (FAT), embalaje, transporte </w:t>
      </w:r>
      <w:r w:rsidR="0095206E" w:rsidRPr="005F4F27">
        <w:rPr>
          <w:rFonts w:ascii="Tahoma" w:hAnsi="Tahoma" w:cs="Tahoma"/>
        </w:rPr>
        <w:t xml:space="preserve">internacional, nacionalización, transporte </w:t>
      </w:r>
      <w:r w:rsidR="00436D05" w:rsidRPr="005F4F27">
        <w:rPr>
          <w:rFonts w:ascii="Tahoma" w:hAnsi="Tahoma" w:cs="Tahoma"/>
        </w:rPr>
        <w:t>a</w:t>
      </w:r>
      <w:r w:rsidR="0095206E" w:rsidRPr="005F4F27">
        <w:rPr>
          <w:rFonts w:ascii="Tahoma" w:hAnsi="Tahoma" w:cs="Tahoma"/>
        </w:rPr>
        <w:t>l</w:t>
      </w:r>
      <w:r w:rsidR="00436D05" w:rsidRPr="005F4F27">
        <w:rPr>
          <w:rFonts w:ascii="Tahoma" w:hAnsi="Tahoma" w:cs="Tahoma"/>
        </w:rPr>
        <w:t xml:space="preserve"> sitio,</w:t>
      </w:r>
      <w:r w:rsidR="009154F5" w:rsidRPr="005F4F27">
        <w:rPr>
          <w:rFonts w:ascii="Tahoma" w:hAnsi="Tahoma" w:cs="Tahoma"/>
        </w:rPr>
        <w:t xml:space="preserve"> de los equipos </w:t>
      </w:r>
      <w:r w:rsidR="00175973" w:rsidRPr="005F4F27">
        <w:rPr>
          <w:rFonts w:ascii="Tahoma" w:hAnsi="Tahoma" w:cs="Tahoma"/>
        </w:rPr>
        <w:t xml:space="preserve">correspondientes al sistema de excitación de las cuatro unidades de generación de la Central Hidroeléctrica URRÁ I; adicionalmente el contratista realizará el </w:t>
      </w:r>
      <w:r w:rsidR="00436D05" w:rsidRPr="005F4F27">
        <w:rPr>
          <w:rFonts w:ascii="Tahoma" w:hAnsi="Tahoma" w:cs="Tahoma"/>
        </w:rPr>
        <w:t>desmontaje de</w:t>
      </w:r>
      <w:r w:rsidR="0095206E" w:rsidRPr="005F4F27">
        <w:rPr>
          <w:rFonts w:ascii="Tahoma" w:hAnsi="Tahoma" w:cs="Tahoma"/>
        </w:rPr>
        <w:t xml:space="preserve">l sistema de excitación </w:t>
      </w:r>
      <w:r w:rsidR="00436D05" w:rsidRPr="005F4F27">
        <w:rPr>
          <w:rFonts w:ascii="Tahoma" w:hAnsi="Tahoma" w:cs="Tahoma"/>
        </w:rPr>
        <w:t>existente</w:t>
      </w:r>
      <w:r w:rsidR="0095206E" w:rsidRPr="005F4F27">
        <w:rPr>
          <w:rFonts w:ascii="Tahoma" w:hAnsi="Tahoma" w:cs="Tahoma"/>
        </w:rPr>
        <w:t xml:space="preserve"> </w:t>
      </w:r>
      <w:r w:rsidR="0075709D" w:rsidRPr="005F4F27">
        <w:rPr>
          <w:rFonts w:ascii="Tahoma" w:hAnsi="Tahoma" w:cs="Tahoma"/>
        </w:rPr>
        <w:t>de</w:t>
      </w:r>
      <w:r w:rsidR="0095206E" w:rsidRPr="005F4F27">
        <w:rPr>
          <w:rFonts w:ascii="Tahoma" w:hAnsi="Tahoma" w:cs="Tahoma"/>
        </w:rPr>
        <w:t xml:space="preserve"> la unidad No 1</w:t>
      </w:r>
      <w:r w:rsidR="00436D05" w:rsidRPr="005F4F27">
        <w:rPr>
          <w:rFonts w:ascii="Tahoma" w:hAnsi="Tahoma" w:cs="Tahoma"/>
        </w:rPr>
        <w:t>, montaje, configuración y ajuste de todos los componentes, pruebas en sitio (SAT), integración</w:t>
      </w:r>
      <w:r w:rsidR="0095206E" w:rsidRPr="005F4F27">
        <w:rPr>
          <w:rFonts w:ascii="Tahoma" w:hAnsi="Tahoma" w:cs="Tahoma"/>
        </w:rPr>
        <w:t xml:space="preserve"> </w:t>
      </w:r>
      <w:r w:rsidR="0075709D" w:rsidRPr="005F4F27">
        <w:rPr>
          <w:rFonts w:ascii="Tahoma" w:hAnsi="Tahoma" w:cs="Tahoma"/>
        </w:rPr>
        <w:t xml:space="preserve">con el </w:t>
      </w:r>
      <w:r w:rsidR="00436D05" w:rsidRPr="005F4F27">
        <w:rPr>
          <w:rFonts w:ascii="Tahoma" w:hAnsi="Tahoma" w:cs="Tahoma"/>
        </w:rPr>
        <w:t>Sistema de Control y Supervisión de la Central</w:t>
      </w:r>
      <w:r w:rsidR="0075709D" w:rsidRPr="005F4F27">
        <w:rPr>
          <w:rFonts w:ascii="Tahoma" w:hAnsi="Tahoma" w:cs="Tahoma"/>
        </w:rPr>
        <w:t xml:space="preserve"> y  puesta en marcha</w:t>
      </w:r>
      <w:r w:rsidR="00436D05" w:rsidRPr="005F4F27">
        <w:rPr>
          <w:rFonts w:ascii="Tahoma" w:hAnsi="Tahoma" w:cs="Tahoma"/>
        </w:rPr>
        <w:t xml:space="preserve"> del </w:t>
      </w:r>
      <w:bookmarkStart w:id="7" w:name="_Hlk72490253"/>
      <w:r w:rsidR="00436D05" w:rsidRPr="005F4F27">
        <w:rPr>
          <w:rFonts w:ascii="Tahoma" w:hAnsi="Tahoma" w:cs="Tahoma"/>
        </w:rPr>
        <w:t xml:space="preserve">sistema completo de excitación del tipo estática y regulación de tensión </w:t>
      </w:r>
      <w:r w:rsidR="0075709D" w:rsidRPr="005F4F27">
        <w:rPr>
          <w:rFonts w:ascii="Tahoma" w:hAnsi="Tahoma" w:cs="Tahoma"/>
        </w:rPr>
        <w:t xml:space="preserve">de la unidad No 1 </w:t>
      </w:r>
      <w:r w:rsidR="00436D05" w:rsidRPr="005F4F27">
        <w:rPr>
          <w:rFonts w:ascii="Tahoma" w:hAnsi="Tahoma" w:cs="Tahoma"/>
        </w:rPr>
        <w:t>de</w:t>
      </w:r>
      <w:r w:rsidR="0075709D" w:rsidRPr="005F4F27">
        <w:rPr>
          <w:rFonts w:ascii="Tahoma" w:hAnsi="Tahoma" w:cs="Tahoma"/>
        </w:rPr>
        <w:t xml:space="preserve"> la Central Hidroeléctrica URRÁ I.</w:t>
      </w:r>
      <w:bookmarkEnd w:id="7"/>
    </w:p>
    <w:p w14:paraId="394842B6" w14:textId="32DADC10" w:rsidR="000D26C8" w:rsidRPr="005F4F27" w:rsidRDefault="00D86A41" w:rsidP="003B0C91">
      <w:pPr>
        <w:spacing w:before="117" w:after="120"/>
        <w:jc w:val="both"/>
        <w:rPr>
          <w:rFonts w:ascii="Tahoma" w:hAnsi="Tahoma" w:cs="Tahoma"/>
          <w:lang w:val="es-CO"/>
        </w:rPr>
      </w:pPr>
      <w:r w:rsidRPr="005F4F27">
        <w:rPr>
          <w:rFonts w:ascii="Tahoma" w:hAnsi="Tahoma" w:cs="Tahoma"/>
          <w:lang w:val="es-CO"/>
        </w:rPr>
        <w:t>L</w:t>
      </w:r>
      <w:r w:rsidR="000D26C8" w:rsidRPr="005F4F27">
        <w:rPr>
          <w:rFonts w:ascii="Tahoma" w:hAnsi="Tahoma" w:cs="Tahoma"/>
          <w:lang w:val="es-CO"/>
        </w:rPr>
        <w:t>a ejecución de los trabajos</w:t>
      </w:r>
      <w:r w:rsidRPr="005F4F27">
        <w:rPr>
          <w:rFonts w:ascii="Tahoma" w:hAnsi="Tahoma" w:cs="Tahoma"/>
          <w:lang w:val="es-CO"/>
        </w:rPr>
        <w:t xml:space="preserve"> se realizará bajo</w:t>
      </w:r>
      <w:r w:rsidR="000D26C8" w:rsidRPr="005F4F27">
        <w:rPr>
          <w:rFonts w:ascii="Tahoma" w:hAnsi="Tahoma" w:cs="Tahoma"/>
          <w:lang w:val="es-CO"/>
        </w:rPr>
        <w:t xml:space="preserve"> la modalidad de Contrato</w:t>
      </w:r>
      <w:r w:rsidR="00777C0C" w:rsidRPr="005F4F27">
        <w:rPr>
          <w:rFonts w:ascii="Tahoma" w:hAnsi="Tahoma" w:cs="Tahoma"/>
          <w:lang w:val="es-CO"/>
        </w:rPr>
        <w:t xml:space="preserve"> de</w:t>
      </w:r>
      <w:r w:rsidR="000D26C8" w:rsidRPr="005F4F27">
        <w:rPr>
          <w:rFonts w:ascii="Tahoma" w:hAnsi="Tahoma" w:cs="Tahoma"/>
          <w:lang w:val="es-CO"/>
        </w:rPr>
        <w:t xml:space="preserve"> (Ingeniería, Gestión de compras y Construcción), cuyo objeto y alcance se describen detalladamente en el numeral </w:t>
      </w:r>
      <w:r w:rsidR="004D5E47" w:rsidRPr="005F4F27">
        <w:rPr>
          <w:rFonts w:ascii="Tahoma" w:hAnsi="Tahoma" w:cs="Tahoma"/>
          <w:lang w:val="es-CO"/>
        </w:rPr>
        <w:t>2.1</w:t>
      </w:r>
      <w:r w:rsidR="000D26C8" w:rsidRPr="005F4F27">
        <w:rPr>
          <w:rFonts w:ascii="Tahoma" w:hAnsi="Tahoma" w:cs="Tahoma"/>
          <w:lang w:val="es-CO"/>
        </w:rPr>
        <w:t xml:space="preserve"> OBJETO, de este documento.</w:t>
      </w:r>
    </w:p>
    <w:p w14:paraId="2434177C" w14:textId="7E06C87A" w:rsidR="000D26C8" w:rsidRPr="005F4F27" w:rsidRDefault="000D26C8" w:rsidP="003B0C91">
      <w:pPr>
        <w:spacing w:before="117" w:after="120"/>
        <w:jc w:val="both"/>
        <w:rPr>
          <w:rFonts w:ascii="Tahoma" w:hAnsi="Tahoma" w:cs="Tahoma"/>
          <w:lang w:val="es-CO"/>
        </w:rPr>
      </w:pPr>
      <w:r w:rsidRPr="005F4F27">
        <w:rPr>
          <w:rFonts w:ascii="Tahoma" w:hAnsi="Tahoma" w:cs="Tahoma"/>
          <w:lang w:val="es-CO"/>
        </w:rPr>
        <w:t xml:space="preserve">Solamente se considera la Oferta para la totalidad de los trabajos que sea presentada por las firmas que se presenten a la </w:t>
      </w:r>
      <w:r w:rsidR="006914BC" w:rsidRPr="005F4F27">
        <w:rPr>
          <w:rFonts w:ascii="Tahoma" w:hAnsi="Tahoma" w:cs="Tahoma"/>
          <w:lang w:val="es-CO"/>
        </w:rPr>
        <w:t xml:space="preserve">Licitación </w:t>
      </w:r>
      <w:r w:rsidR="00CB4118" w:rsidRPr="005F4F27">
        <w:rPr>
          <w:rFonts w:ascii="Tahoma" w:hAnsi="Tahoma" w:cs="Tahoma"/>
          <w:lang w:val="es-CO"/>
        </w:rPr>
        <w:t>Pública 00</w:t>
      </w:r>
      <w:r w:rsidR="009448D5" w:rsidRPr="005F4F27">
        <w:rPr>
          <w:rFonts w:ascii="Tahoma" w:hAnsi="Tahoma" w:cs="Tahoma"/>
          <w:lang w:val="es-CO"/>
        </w:rPr>
        <w:t>2</w:t>
      </w:r>
      <w:r w:rsidRPr="005F4F27">
        <w:rPr>
          <w:rFonts w:ascii="Tahoma" w:hAnsi="Tahoma" w:cs="Tahoma"/>
          <w:lang w:val="es-CO"/>
        </w:rPr>
        <w:t xml:space="preserve"> de 202</w:t>
      </w:r>
      <w:r w:rsidR="00D86A41" w:rsidRPr="005F4F27">
        <w:rPr>
          <w:rFonts w:ascii="Tahoma" w:hAnsi="Tahoma" w:cs="Tahoma"/>
          <w:lang w:val="es-CO"/>
        </w:rPr>
        <w:t>2</w:t>
      </w:r>
      <w:r w:rsidR="003973FE" w:rsidRPr="005F4F27">
        <w:rPr>
          <w:rFonts w:ascii="Tahoma" w:hAnsi="Tahoma" w:cs="Tahoma"/>
          <w:lang w:val="es-CO"/>
        </w:rPr>
        <w:t xml:space="preserve"> </w:t>
      </w:r>
      <w:r w:rsidRPr="005F4F27">
        <w:rPr>
          <w:rFonts w:ascii="Tahoma" w:hAnsi="Tahoma" w:cs="Tahoma"/>
          <w:lang w:val="es-CO"/>
        </w:rPr>
        <w:t xml:space="preserve">y que cumplan con los requisitos definidos en </w:t>
      </w:r>
      <w:r w:rsidR="00F27419" w:rsidRPr="005F4F27">
        <w:rPr>
          <w:rFonts w:ascii="Tahoma" w:hAnsi="Tahoma" w:cs="Tahoma"/>
          <w:lang w:val="es-CO"/>
        </w:rPr>
        <w:t>los</w:t>
      </w:r>
      <w:r w:rsidRPr="005F4F27">
        <w:rPr>
          <w:rFonts w:ascii="Tahoma" w:hAnsi="Tahoma" w:cs="Tahoma"/>
          <w:lang w:val="es-CO"/>
        </w:rPr>
        <w:t xml:space="preserve"> </w:t>
      </w:r>
      <w:r w:rsidR="004D5E47" w:rsidRPr="005F4F27">
        <w:rPr>
          <w:rFonts w:ascii="Tahoma" w:hAnsi="Tahoma" w:cs="Tahoma"/>
          <w:lang w:val="es-CO"/>
        </w:rPr>
        <w:t>capítulo</w:t>
      </w:r>
      <w:r w:rsidR="00F27419" w:rsidRPr="005F4F27">
        <w:rPr>
          <w:rFonts w:ascii="Tahoma" w:hAnsi="Tahoma" w:cs="Tahoma"/>
          <w:lang w:val="es-CO"/>
        </w:rPr>
        <w:t>s</w:t>
      </w:r>
      <w:r w:rsidR="004D5E47" w:rsidRPr="005F4F27">
        <w:rPr>
          <w:rFonts w:ascii="Tahoma" w:hAnsi="Tahoma" w:cs="Tahoma"/>
          <w:lang w:val="es-CO"/>
        </w:rPr>
        <w:t xml:space="preserve"> 2</w:t>
      </w:r>
      <w:r w:rsidR="00F27419" w:rsidRPr="005F4F27">
        <w:rPr>
          <w:rFonts w:ascii="Tahoma" w:hAnsi="Tahoma" w:cs="Tahoma"/>
          <w:lang w:val="es-CO"/>
        </w:rPr>
        <w:t xml:space="preserve"> y 3</w:t>
      </w:r>
      <w:r w:rsidRPr="005F4F27">
        <w:rPr>
          <w:rFonts w:ascii="Tahoma" w:hAnsi="Tahoma" w:cs="Tahoma"/>
          <w:lang w:val="es-CO"/>
        </w:rPr>
        <w:t xml:space="preserve"> de este documento.</w:t>
      </w:r>
    </w:p>
    <w:p w14:paraId="7D75C1F1" w14:textId="5FAAEC65" w:rsidR="000D26C8" w:rsidRPr="005F4F27" w:rsidRDefault="000D26C8" w:rsidP="003B0C91">
      <w:pPr>
        <w:spacing w:before="117" w:after="120"/>
        <w:jc w:val="both"/>
        <w:rPr>
          <w:rFonts w:ascii="Tahoma" w:hAnsi="Tahoma" w:cs="Tahoma"/>
          <w:lang w:val="es-CO"/>
        </w:rPr>
      </w:pPr>
      <w:r w:rsidRPr="005F4F27">
        <w:rPr>
          <w:rFonts w:ascii="Tahoma" w:hAnsi="Tahoma" w:cs="Tahoma"/>
          <w:lang w:val="es-CO"/>
        </w:rPr>
        <w:t>La Oferta se recibirá en la sede principal de EMPRESA URRÁ S.A. E.S.P., cumpliendo con lo estipulado en el numeral</w:t>
      </w:r>
      <w:r w:rsidR="000F53FD" w:rsidRPr="005F4F27">
        <w:rPr>
          <w:rFonts w:ascii="Tahoma" w:hAnsi="Tahoma" w:cs="Tahoma"/>
          <w:lang w:val="es-CO"/>
        </w:rPr>
        <w:t xml:space="preserve"> </w:t>
      </w:r>
      <w:r w:rsidR="000F53FD" w:rsidRPr="005F4F27">
        <w:rPr>
          <w:rFonts w:ascii="Tahoma" w:hAnsi="Tahoma" w:cs="Tahoma"/>
          <w:lang w:val="es-CO"/>
        </w:rPr>
        <w:fldChar w:fldCharType="begin"/>
      </w:r>
      <w:r w:rsidR="000F53FD" w:rsidRPr="005F4F27">
        <w:rPr>
          <w:rFonts w:ascii="Tahoma" w:hAnsi="Tahoma" w:cs="Tahoma"/>
          <w:lang w:val="es-CO"/>
        </w:rPr>
        <w:instrText xml:space="preserve"> REF _Ref54611750 \r \h </w:instrText>
      </w:r>
      <w:r w:rsidR="0016159A" w:rsidRPr="005F4F27">
        <w:rPr>
          <w:rFonts w:ascii="Tahoma" w:hAnsi="Tahoma" w:cs="Tahoma"/>
          <w:lang w:val="es-CO"/>
        </w:rPr>
        <w:instrText xml:space="preserve"> \* MERGEFORMAT </w:instrText>
      </w:r>
      <w:r w:rsidR="000F53FD" w:rsidRPr="005F4F27">
        <w:rPr>
          <w:rFonts w:ascii="Tahoma" w:hAnsi="Tahoma" w:cs="Tahoma"/>
          <w:lang w:val="es-CO"/>
        </w:rPr>
      </w:r>
      <w:r w:rsidR="000F53FD" w:rsidRPr="005F4F27">
        <w:rPr>
          <w:rFonts w:ascii="Tahoma" w:hAnsi="Tahoma" w:cs="Tahoma"/>
          <w:lang w:val="es-CO"/>
        </w:rPr>
        <w:fldChar w:fldCharType="separate"/>
      </w:r>
      <w:r w:rsidR="00FE0875" w:rsidRPr="005F4F27">
        <w:rPr>
          <w:rFonts w:ascii="Tahoma" w:hAnsi="Tahoma" w:cs="Tahoma"/>
          <w:lang w:val="es-CO"/>
        </w:rPr>
        <w:t>1.7</w:t>
      </w:r>
      <w:r w:rsidR="000F53FD" w:rsidRPr="005F4F27">
        <w:rPr>
          <w:rFonts w:ascii="Tahoma" w:hAnsi="Tahoma" w:cs="Tahoma"/>
          <w:lang w:val="es-CO"/>
        </w:rPr>
        <w:fldChar w:fldCharType="end"/>
      </w:r>
      <w:r w:rsidR="000F53FD" w:rsidRPr="005F4F27">
        <w:rPr>
          <w:rFonts w:ascii="Tahoma" w:hAnsi="Tahoma" w:cs="Tahoma"/>
          <w:lang w:val="es-CO"/>
        </w:rPr>
        <w:t xml:space="preserve"> </w:t>
      </w:r>
      <w:r w:rsidR="000F53FD" w:rsidRPr="005F4F27">
        <w:rPr>
          <w:rFonts w:ascii="Tahoma" w:hAnsi="Tahoma" w:cs="Tahoma"/>
          <w:lang w:val="es-CO"/>
        </w:rPr>
        <w:fldChar w:fldCharType="begin"/>
      </w:r>
      <w:r w:rsidR="000F53FD" w:rsidRPr="005F4F27">
        <w:rPr>
          <w:rFonts w:ascii="Tahoma" w:hAnsi="Tahoma" w:cs="Tahoma"/>
          <w:lang w:val="es-CO"/>
        </w:rPr>
        <w:instrText xml:space="preserve"> REF _Ref54611756 \h </w:instrText>
      </w:r>
      <w:r w:rsidR="0016159A" w:rsidRPr="005F4F27">
        <w:rPr>
          <w:rFonts w:ascii="Tahoma" w:hAnsi="Tahoma" w:cs="Tahoma"/>
          <w:lang w:val="es-CO"/>
        </w:rPr>
        <w:instrText xml:space="preserve"> \* MERGEFORMAT </w:instrText>
      </w:r>
      <w:r w:rsidR="000F53FD" w:rsidRPr="005F4F27">
        <w:rPr>
          <w:rFonts w:ascii="Tahoma" w:hAnsi="Tahoma" w:cs="Tahoma"/>
          <w:lang w:val="es-CO"/>
        </w:rPr>
      </w:r>
      <w:r w:rsidR="000F53FD" w:rsidRPr="005F4F27">
        <w:rPr>
          <w:rFonts w:ascii="Tahoma" w:hAnsi="Tahoma" w:cs="Tahoma"/>
          <w:lang w:val="es-CO"/>
        </w:rPr>
        <w:fldChar w:fldCharType="separate"/>
      </w:r>
      <w:r w:rsidR="00FE0875" w:rsidRPr="005F4F27">
        <w:rPr>
          <w:rFonts w:ascii="Tahoma" w:hAnsi="Tahoma" w:cs="Tahoma"/>
        </w:rPr>
        <w:t>CRONOGRAMA DE LA LICITACIÓN</w:t>
      </w:r>
      <w:r w:rsidR="000F53FD" w:rsidRPr="005F4F27">
        <w:rPr>
          <w:rFonts w:ascii="Tahoma" w:hAnsi="Tahoma" w:cs="Tahoma"/>
          <w:lang w:val="es-CO"/>
        </w:rPr>
        <w:fldChar w:fldCharType="end"/>
      </w:r>
      <w:r w:rsidR="000F53FD" w:rsidRPr="005F4F27">
        <w:rPr>
          <w:rFonts w:ascii="Tahoma" w:hAnsi="Tahoma" w:cs="Tahoma"/>
          <w:lang w:val="es-CO"/>
        </w:rPr>
        <w:t xml:space="preserve">. </w:t>
      </w:r>
      <w:r w:rsidR="00AC12F8" w:rsidRPr="005F4F27">
        <w:rPr>
          <w:rFonts w:ascii="Tahoma" w:hAnsi="Tahoma" w:cs="Tahoma"/>
          <w:lang w:val="es-CO"/>
        </w:rPr>
        <w:t>Las ofertas presentadas por email son válidas siempre y cuando se reciban dentro de los plazos estipulados para la entrega de ofertas,</w:t>
      </w:r>
      <w:r w:rsidR="00AC12F8" w:rsidRPr="005F4F27">
        <w:rPr>
          <w:rFonts w:ascii="Tahoma" w:hAnsi="Tahoma" w:cs="Tahoma"/>
        </w:rPr>
        <w:t xml:space="preserve"> </w:t>
      </w:r>
      <w:r w:rsidR="00AC12F8" w:rsidRPr="005F4F27">
        <w:rPr>
          <w:rFonts w:ascii="Tahoma" w:hAnsi="Tahoma" w:cs="Tahoma"/>
          <w:lang w:val="es-CO"/>
        </w:rPr>
        <w:t xml:space="preserve">deben ser enviadas al correo </w:t>
      </w:r>
      <w:hyperlink r:id="rId15" w:history="1">
        <w:r w:rsidR="00A0506C" w:rsidRPr="005F4F27">
          <w:rPr>
            <w:rStyle w:val="Hipervnculo"/>
            <w:rFonts w:ascii="Tahoma" w:hAnsi="Tahoma" w:cs="Tahoma"/>
          </w:rPr>
          <w:t>correspondencia@urra.com.co</w:t>
        </w:r>
      </w:hyperlink>
      <w:r w:rsidR="00A0506C" w:rsidRPr="005F4F27">
        <w:rPr>
          <w:rFonts w:ascii="Tahoma" w:hAnsi="Tahoma" w:cs="Tahoma"/>
          <w:lang w:val="es-CO"/>
        </w:rPr>
        <w:t xml:space="preserve"> </w:t>
      </w:r>
      <w:r w:rsidR="00AC12F8" w:rsidRPr="005F4F27">
        <w:rPr>
          <w:rFonts w:ascii="Tahoma" w:hAnsi="Tahoma" w:cs="Tahoma"/>
          <w:lang w:val="es-CO"/>
        </w:rPr>
        <w:t xml:space="preserve">que es el </w:t>
      </w:r>
      <w:r w:rsidR="00A0506C" w:rsidRPr="005F4F27">
        <w:rPr>
          <w:rFonts w:ascii="Tahoma" w:hAnsi="Tahoma" w:cs="Tahoma"/>
          <w:lang w:val="es-CO"/>
        </w:rPr>
        <w:t xml:space="preserve">correo </w:t>
      </w:r>
      <w:r w:rsidR="00AC12F8" w:rsidRPr="005F4F27">
        <w:rPr>
          <w:rFonts w:ascii="Tahoma" w:hAnsi="Tahoma" w:cs="Tahoma"/>
          <w:lang w:val="es-CO"/>
        </w:rPr>
        <w:t xml:space="preserve">institucional para </w:t>
      </w:r>
      <w:r w:rsidR="00A0506C" w:rsidRPr="005F4F27">
        <w:rPr>
          <w:rFonts w:ascii="Tahoma" w:hAnsi="Tahoma" w:cs="Tahoma"/>
          <w:lang w:val="es-CO"/>
        </w:rPr>
        <w:t xml:space="preserve">la </w:t>
      </w:r>
      <w:r w:rsidR="00AC12F8" w:rsidRPr="005F4F27">
        <w:rPr>
          <w:rFonts w:ascii="Tahoma" w:hAnsi="Tahoma" w:cs="Tahoma"/>
          <w:lang w:val="es-CO"/>
        </w:rPr>
        <w:t>radica</w:t>
      </w:r>
      <w:r w:rsidR="00A0506C" w:rsidRPr="005F4F27">
        <w:rPr>
          <w:rFonts w:ascii="Tahoma" w:hAnsi="Tahoma" w:cs="Tahoma"/>
          <w:lang w:val="es-CO"/>
        </w:rPr>
        <w:t xml:space="preserve">ción </w:t>
      </w:r>
      <w:r w:rsidR="00AC12F8" w:rsidRPr="005F4F27">
        <w:rPr>
          <w:rFonts w:ascii="Tahoma" w:hAnsi="Tahoma" w:cs="Tahoma"/>
          <w:lang w:val="es-CO"/>
        </w:rPr>
        <w:t>de cualquier documentación a la empresa.</w:t>
      </w:r>
      <w:r w:rsidRPr="005F4F27">
        <w:rPr>
          <w:rFonts w:ascii="Tahoma" w:hAnsi="Tahoma" w:cs="Tahoma"/>
          <w:lang w:val="es-CO"/>
        </w:rPr>
        <w:t xml:space="preserve">  </w:t>
      </w:r>
    </w:p>
    <w:p w14:paraId="299E28D9" w14:textId="77777777" w:rsidR="000D26C8" w:rsidRPr="005F4F27" w:rsidRDefault="000D26C8" w:rsidP="003B0C91">
      <w:pPr>
        <w:spacing w:before="117" w:after="120"/>
        <w:jc w:val="both"/>
        <w:rPr>
          <w:rFonts w:ascii="Tahoma" w:hAnsi="Tahoma" w:cs="Tahoma"/>
          <w:lang w:val="es-CO"/>
        </w:rPr>
      </w:pPr>
      <w:r w:rsidRPr="005F4F27">
        <w:rPr>
          <w:rFonts w:ascii="Tahoma" w:hAnsi="Tahoma" w:cs="Tahoma"/>
          <w:lang w:val="es-CO"/>
        </w:rPr>
        <w:t>Si la Oferta llega después de la hora y fecha fijadas para la entrega, se considerará extemporánea y será devuelta al Oferente sin abrir.</w:t>
      </w:r>
    </w:p>
    <w:p w14:paraId="25C520F8" w14:textId="77777777" w:rsidR="009A3978" w:rsidRPr="005F4F27" w:rsidRDefault="009A3978" w:rsidP="003B0C91">
      <w:pPr>
        <w:rPr>
          <w:rFonts w:ascii="Tahoma" w:hAnsi="Tahoma" w:cs="Tahoma"/>
        </w:rPr>
      </w:pPr>
    </w:p>
    <w:p w14:paraId="2E68798B" w14:textId="783E91D4" w:rsidR="002A0D61" w:rsidRPr="005F4F27" w:rsidRDefault="005848DF" w:rsidP="0085283E">
      <w:pPr>
        <w:pStyle w:val="Ttulo1"/>
        <w:keepNext w:val="0"/>
        <w:keepLines w:val="0"/>
        <w:widowControl w:val="0"/>
        <w:numPr>
          <w:ilvl w:val="1"/>
          <w:numId w:val="47"/>
        </w:numPr>
        <w:tabs>
          <w:tab w:val="left" w:pos="545"/>
        </w:tabs>
        <w:autoSpaceDE w:val="0"/>
        <w:autoSpaceDN w:val="0"/>
        <w:spacing w:before="1"/>
        <w:jc w:val="both"/>
        <w:rPr>
          <w:rFonts w:ascii="Tahoma" w:hAnsi="Tahoma" w:cs="Tahoma"/>
          <w:sz w:val="22"/>
          <w:szCs w:val="22"/>
          <w:u w:val="none"/>
        </w:rPr>
      </w:pPr>
      <w:bookmarkStart w:id="8" w:name="_bookmark1"/>
      <w:bookmarkStart w:id="9" w:name="_Toc66630699"/>
      <w:bookmarkStart w:id="10" w:name="_Hlk96418661"/>
      <w:bookmarkEnd w:id="8"/>
      <w:r w:rsidRPr="005F4F27">
        <w:rPr>
          <w:rFonts w:ascii="Tahoma" w:hAnsi="Tahoma" w:cs="Tahoma"/>
          <w:sz w:val="22"/>
          <w:szCs w:val="22"/>
          <w:u w:val="none"/>
        </w:rPr>
        <w:t>ANTECEDENTES</w:t>
      </w:r>
      <w:bookmarkEnd w:id="9"/>
      <w:r w:rsidR="008A21B5" w:rsidRPr="005F4F27">
        <w:rPr>
          <w:rFonts w:ascii="Tahoma" w:hAnsi="Tahoma" w:cs="Tahoma"/>
          <w:sz w:val="22"/>
          <w:szCs w:val="22"/>
          <w:u w:val="none"/>
        </w:rPr>
        <w:t xml:space="preserve"> </w:t>
      </w:r>
    </w:p>
    <w:p w14:paraId="55BDB75E" w14:textId="5E8C2E8A" w:rsidR="00DB73EA" w:rsidRPr="005F4F27" w:rsidRDefault="00C0739F" w:rsidP="003B0C91">
      <w:pPr>
        <w:pStyle w:val="Textoindependiente"/>
        <w:spacing w:before="117"/>
        <w:ind w:right="130"/>
        <w:rPr>
          <w:rFonts w:ascii="Tahoma" w:hAnsi="Tahoma" w:cs="Tahoma"/>
        </w:rPr>
      </w:pPr>
      <w:r w:rsidRPr="005F4F27">
        <w:rPr>
          <w:rFonts w:ascii="Tahoma" w:hAnsi="Tahoma" w:cs="Tahoma"/>
        </w:rPr>
        <w:t xml:space="preserve">La Empresa URRÁ S.A. E.S.P. en su política de </w:t>
      </w:r>
      <w:r w:rsidR="006C04E8" w:rsidRPr="005F4F27">
        <w:rPr>
          <w:rFonts w:ascii="Tahoma" w:hAnsi="Tahoma" w:cs="Tahoma"/>
        </w:rPr>
        <w:t xml:space="preserve">actualización de sus sistemas de supervisión y control, ha programado la actualización del sistema de regulación de tensión de las unidades de generación de la Central Hidroeléctrica URRA I.; proyecto este que se desarrollará dentro del bienio 2022-2023, con lo que se espera recuperar la confiabilidad, </w:t>
      </w:r>
      <w:r w:rsidR="00DB73EA" w:rsidRPr="005F4F27">
        <w:rPr>
          <w:rFonts w:ascii="Tahoma" w:hAnsi="Tahoma" w:cs="Tahoma"/>
        </w:rPr>
        <w:t>la operatividad y la flexibilidad de dicho sistema, acorde con la regulación vigente y las nuevas exigencias del mercado.</w:t>
      </w:r>
    </w:p>
    <w:p w14:paraId="7A1E18D9" w14:textId="58274488" w:rsidR="00107A39" w:rsidRPr="005F4F27" w:rsidRDefault="00616CE2" w:rsidP="003B0C91">
      <w:pPr>
        <w:pStyle w:val="Textoindependiente"/>
        <w:spacing w:before="117"/>
        <w:ind w:right="130"/>
        <w:rPr>
          <w:rFonts w:ascii="Tahoma" w:hAnsi="Tahoma" w:cs="Tahoma"/>
          <w:lang w:val="es-CO"/>
        </w:rPr>
      </w:pPr>
      <w:r w:rsidRPr="005F4F27">
        <w:rPr>
          <w:rFonts w:ascii="Tahoma" w:hAnsi="Tahoma" w:cs="Tahoma"/>
          <w:lang w:val="es-CO"/>
        </w:rPr>
        <w:t xml:space="preserve">Por todo lo anterior, se abre la presente licitación para desarrollar </w:t>
      </w:r>
      <w:r w:rsidR="00127524" w:rsidRPr="005F4F27">
        <w:rPr>
          <w:rFonts w:ascii="Tahoma" w:hAnsi="Tahoma" w:cs="Tahoma"/>
          <w:lang w:val="es-CO"/>
        </w:rPr>
        <w:t>el Diseño,</w:t>
      </w:r>
      <w:r w:rsidR="00035F05" w:rsidRPr="005F4F27">
        <w:rPr>
          <w:rFonts w:ascii="Tahoma" w:hAnsi="Tahoma" w:cs="Tahoma"/>
          <w:lang w:val="es-CO"/>
        </w:rPr>
        <w:t xml:space="preserve"> Ingeniería de De</w:t>
      </w:r>
      <w:r w:rsidR="00127524" w:rsidRPr="005F4F27">
        <w:rPr>
          <w:rFonts w:ascii="Tahoma" w:hAnsi="Tahoma" w:cs="Tahoma"/>
          <w:lang w:val="es-CO"/>
        </w:rPr>
        <w:t>talle, Suministro, Construcción</w:t>
      </w:r>
      <w:r w:rsidR="00DB73EA" w:rsidRPr="005F4F27">
        <w:rPr>
          <w:rFonts w:ascii="Tahoma" w:hAnsi="Tahoma" w:cs="Tahoma"/>
          <w:lang w:val="es-CO"/>
        </w:rPr>
        <w:t xml:space="preserve">, </w:t>
      </w:r>
      <w:r w:rsidR="009448D5" w:rsidRPr="005F4F27">
        <w:rPr>
          <w:rFonts w:ascii="Tahoma" w:hAnsi="Tahoma" w:cs="Tahoma"/>
          <w:lang w:val="es-CO"/>
        </w:rPr>
        <w:t xml:space="preserve">del sistema de excitación para las cuatro unidades de generación de la </w:t>
      </w:r>
      <w:proofErr w:type="spellStart"/>
      <w:r w:rsidR="009448D5" w:rsidRPr="005F4F27">
        <w:rPr>
          <w:rFonts w:ascii="Tahoma" w:hAnsi="Tahoma" w:cs="Tahoma"/>
          <w:lang w:val="es-CO"/>
        </w:rPr>
        <w:t>centra</w:t>
      </w:r>
      <w:proofErr w:type="spellEnd"/>
      <w:r w:rsidR="009448D5" w:rsidRPr="005F4F27">
        <w:rPr>
          <w:rFonts w:ascii="Tahoma" w:hAnsi="Tahoma" w:cs="Tahoma"/>
          <w:lang w:val="es-CO"/>
        </w:rPr>
        <w:t xml:space="preserve">; </w:t>
      </w:r>
      <w:r w:rsidR="00DB73EA" w:rsidRPr="005F4F27">
        <w:rPr>
          <w:rFonts w:ascii="Tahoma" w:hAnsi="Tahoma" w:cs="Tahoma"/>
          <w:lang w:val="es-CO"/>
        </w:rPr>
        <w:t xml:space="preserve">desmontaje del sistema </w:t>
      </w:r>
      <w:r w:rsidR="009448D5" w:rsidRPr="005F4F27">
        <w:rPr>
          <w:rFonts w:ascii="Tahoma" w:hAnsi="Tahoma" w:cs="Tahoma"/>
          <w:lang w:val="es-CO"/>
        </w:rPr>
        <w:t xml:space="preserve">de excitación de la unidad No 1 </w:t>
      </w:r>
      <w:r w:rsidR="00DB73EA" w:rsidRPr="005F4F27">
        <w:rPr>
          <w:rFonts w:ascii="Tahoma" w:hAnsi="Tahoma" w:cs="Tahoma"/>
          <w:lang w:val="es-CO"/>
        </w:rPr>
        <w:t xml:space="preserve">existente </w:t>
      </w:r>
      <w:r w:rsidR="00127524" w:rsidRPr="005F4F27">
        <w:rPr>
          <w:rFonts w:ascii="Tahoma" w:hAnsi="Tahoma" w:cs="Tahoma"/>
          <w:lang w:val="es-CO"/>
        </w:rPr>
        <w:t>y</w:t>
      </w:r>
      <w:r w:rsidR="00035F05" w:rsidRPr="005F4F27">
        <w:rPr>
          <w:rFonts w:ascii="Tahoma" w:hAnsi="Tahoma" w:cs="Tahoma"/>
          <w:lang w:val="es-CO"/>
        </w:rPr>
        <w:t xml:space="preserve"> Montaje, Pruebas, Puesta en Servicio</w:t>
      </w:r>
      <w:r w:rsidR="00BA1635" w:rsidRPr="005F4F27">
        <w:rPr>
          <w:rFonts w:ascii="Tahoma" w:hAnsi="Tahoma" w:cs="Tahoma"/>
          <w:lang w:val="es-CO"/>
        </w:rPr>
        <w:t xml:space="preserve"> </w:t>
      </w:r>
      <w:r w:rsidR="00DB73EA" w:rsidRPr="005F4F27">
        <w:rPr>
          <w:rFonts w:ascii="Tahoma" w:hAnsi="Tahoma" w:cs="Tahoma"/>
          <w:lang w:val="es-CO"/>
        </w:rPr>
        <w:t xml:space="preserve">del sistema de </w:t>
      </w:r>
      <w:r w:rsidR="00107A39" w:rsidRPr="005F4F27">
        <w:rPr>
          <w:rFonts w:ascii="Tahoma" w:hAnsi="Tahoma" w:cs="Tahoma"/>
          <w:lang w:val="es-CO"/>
        </w:rPr>
        <w:t>excitación</w:t>
      </w:r>
      <w:r w:rsidR="00DB73EA" w:rsidRPr="005F4F27">
        <w:rPr>
          <w:rFonts w:ascii="Tahoma" w:hAnsi="Tahoma" w:cs="Tahoma"/>
          <w:lang w:val="es-CO"/>
        </w:rPr>
        <w:t xml:space="preserve"> de la</w:t>
      </w:r>
      <w:r w:rsidR="00107A39" w:rsidRPr="005F4F27">
        <w:rPr>
          <w:rFonts w:ascii="Tahoma" w:hAnsi="Tahoma" w:cs="Tahoma"/>
          <w:lang w:val="es-CO"/>
        </w:rPr>
        <w:t xml:space="preserve"> </w:t>
      </w:r>
      <w:r w:rsidR="00DB73EA" w:rsidRPr="005F4F27">
        <w:rPr>
          <w:rFonts w:ascii="Tahoma" w:hAnsi="Tahoma" w:cs="Tahoma"/>
          <w:lang w:val="es-CO"/>
        </w:rPr>
        <w:t>unidad</w:t>
      </w:r>
      <w:r w:rsidR="00107A39" w:rsidRPr="005F4F27">
        <w:rPr>
          <w:rFonts w:ascii="Tahoma" w:hAnsi="Tahoma" w:cs="Tahoma"/>
          <w:lang w:val="es-CO"/>
        </w:rPr>
        <w:t xml:space="preserve"> No 1 </w:t>
      </w:r>
      <w:r w:rsidR="00DB73EA" w:rsidRPr="005F4F27">
        <w:rPr>
          <w:rFonts w:ascii="Tahoma" w:hAnsi="Tahoma" w:cs="Tahoma"/>
          <w:lang w:val="es-CO"/>
        </w:rPr>
        <w:t xml:space="preserve">de </w:t>
      </w:r>
      <w:r w:rsidR="00107A39" w:rsidRPr="005F4F27">
        <w:rPr>
          <w:rFonts w:ascii="Tahoma" w:hAnsi="Tahoma" w:cs="Tahoma"/>
          <w:lang w:val="es-CO"/>
        </w:rPr>
        <w:t>la central</w:t>
      </w:r>
      <w:r w:rsidR="00770551" w:rsidRPr="005F4F27">
        <w:rPr>
          <w:rFonts w:ascii="Tahoma" w:hAnsi="Tahoma" w:cs="Tahoma"/>
          <w:lang w:val="es-CO"/>
        </w:rPr>
        <w:t>.</w:t>
      </w:r>
    </w:p>
    <w:p w14:paraId="757CED25" w14:textId="61EB3FBB" w:rsidR="00770551" w:rsidRPr="005F4F27" w:rsidRDefault="00770551" w:rsidP="003B0C91">
      <w:pPr>
        <w:pStyle w:val="Textoindependiente"/>
        <w:spacing w:before="117"/>
        <w:ind w:right="130"/>
        <w:rPr>
          <w:rFonts w:ascii="Tahoma" w:hAnsi="Tahoma" w:cs="Tahoma"/>
          <w:lang w:val="es-CO"/>
        </w:rPr>
      </w:pPr>
    </w:p>
    <w:p w14:paraId="18F8C519" w14:textId="62A36FC0" w:rsidR="00770551" w:rsidRPr="005F4F27" w:rsidRDefault="00770551" w:rsidP="003B0C91">
      <w:pPr>
        <w:pStyle w:val="Textoindependiente"/>
        <w:spacing w:before="117"/>
        <w:ind w:right="130"/>
        <w:rPr>
          <w:rFonts w:ascii="Tahoma" w:hAnsi="Tahoma" w:cs="Tahoma"/>
          <w:lang w:val="es-CO"/>
        </w:rPr>
      </w:pPr>
    </w:p>
    <w:p w14:paraId="330310C9" w14:textId="77777777" w:rsidR="00770551" w:rsidRPr="005F4F27" w:rsidRDefault="00770551" w:rsidP="003B0C91">
      <w:pPr>
        <w:pStyle w:val="Textoindependiente"/>
        <w:spacing w:before="117"/>
        <w:ind w:right="130"/>
        <w:rPr>
          <w:rFonts w:ascii="Tahoma" w:hAnsi="Tahoma" w:cs="Tahoma"/>
          <w:lang w:val="es-CO"/>
        </w:rPr>
      </w:pPr>
    </w:p>
    <w:p w14:paraId="236C6D8E" w14:textId="77777777" w:rsidR="002A0D61" w:rsidRPr="005F4F27" w:rsidRDefault="002A0D61"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11" w:name="_bookmark2"/>
      <w:bookmarkStart w:id="12" w:name="_bookmark3"/>
      <w:bookmarkStart w:id="13" w:name="_Toc33427378"/>
      <w:bookmarkStart w:id="14" w:name="_Toc66630700"/>
      <w:bookmarkEnd w:id="10"/>
      <w:bookmarkEnd w:id="11"/>
      <w:bookmarkEnd w:id="12"/>
      <w:r w:rsidRPr="005F4F27">
        <w:rPr>
          <w:rFonts w:ascii="Tahoma" w:hAnsi="Tahoma" w:cs="Tahoma"/>
          <w:sz w:val="22"/>
          <w:szCs w:val="22"/>
          <w:u w:val="none"/>
        </w:rPr>
        <w:lastRenderedPageBreak/>
        <w:t>DEFINICIONES</w:t>
      </w:r>
      <w:bookmarkEnd w:id="13"/>
      <w:bookmarkEnd w:id="14"/>
    </w:p>
    <w:p w14:paraId="59B05FBF" w14:textId="3D1F6E92" w:rsidR="00230D76" w:rsidRPr="005F4F27" w:rsidRDefault="002A0D61" w:rsidP="003B0C91">
      <w:pPr>
        <w:pStyle w:val="Textoindependiente"/>
        <w:keepNext/>
        <w:keepLines/>
        <w:spacing w:before="119"/>
        <w:ind w:right="144"/>
        <w:rPr>
          <w:rFonts w:ascii="Tahoma" w:hAnsi="Tahoma" w:cs="Tahoma"/>
        </w:rPr>
      </w:pPr>
      <w:r w:rsidRPr="005F4F27">
        <w:rPr>
          <w:rFonts w:ascii="Tahoma" w:hAnsi="Tahoma" w:cs="Tahoma"/>
        </w:rPr>
        <w:t>Siempre</w:t>
      </w:r>
      <w:r w:rsidRPr="005F4F27">
        <w:rPr>
          <w:rFonts w:ascii="Tahoma" w:hAnsi="Tahoma" w:cs="Tahoma"/>
          <w:spacing w:val="-12"/>
        </w:rPr>
        <w:t xml:space="preserve"> </w:t>
      </w:r>
      <w:r w:rsidRPr="005F4F27">
        <w:rPr>
          <w:rFonts w:ascii="Tahoma" w:hAnsi="Tahoma" w:cs="Tahoma"/>
        </w:rPr>
        <w:t>que</w:t>
      </w:r>
      <w:r w:rsidRPr="005F4F27">
        <w:rPr>
          <w:rFonts w:ascii="Tahoma" w:hAnsi="Tahoma" w:cs="Tahoma"/>
          <w:spacing w:val="-14"/>
        </w:rPr>
        <w:t xml:space="preserve"> </w:t>
      </w:r>
      <w:r w:rsidRPr="005F4F27">
        <w:rPr>
          <w:rFonts w:ascii="Tahoma" w:hAnsi="Tahoma" w:cs="Tahoma"/>
        </w:rPr>
        <w:t>en</w:t>
      </w:r>
      <w:r w:rsidRPr="005F4F27">
        <w:rPr>
          <w:rFonts w:ascii="Tahoma" w:hAnsi="Tahoma" w:cs="Tahoma"/>
          <w:spacing w:val="-12"/>
        </w:rPr>
        <w:t xml:space="preserve"> </w:t>
      </w:r>
      <w:r w:rsidRPr="005F4F27">
        <w:rPr>
          <w:rFonts w:ascii="Tahoma" w:hAnsi="Tahoma" w:cs="Tahoma"/>
        </w:rPr>
        <w:t>cualquier</w:t>
      </w:r>
      <w:r w:rsidRPr="005F4F27">
        <w:rPr>
          <w:rFonts w:ascii="Tahoma" w:hAnsi="Tahoma" w:cs="Tahoma"/>
          <w:spacing w:val="-13"/>
        </w:rPr>
        <w:t xml:space="preserve"> </w:t>
      </w:r>
      <w:r w:rsidRPr="005F4F27">
        <w:rPr>
          <w:rFonts w:ascii="Tahoma" w:hAnsi="Tahoma" w:cs="Tahoma"/>
        </w:rPr>
        <w:t>parte</w:t>
      </w:r>
      <w:r w:rsidRPr="005F4F27">
        <w:rPr>
          <w:rFonts w:ascii="Tahoma" w:hAnsi="Tahoma" w:cs="Tahoma"/>
          <w:spacing w:val="-14"/>
        </w:rPr>
        <w:t xml:space="preserve"> </w:t>
      </w:r>
      <w:r w:rsidRPr="005F4F27">
        <w:rPr>
          <w:rFonts w:ascii="Tahoma" w:hAnsi="Tahoma" w:cs="Tahoma"/>
        </w:rPr>
        <w:t>de</w:t>
      </w:r>
      <w:r w:rsidRPr="005F4F27">
        <w:rPr>
          <w:rFonts w:ascii="Tahoma" w:hAnsi="Tahoma" w:cs="Tahoma"/>
          <w:spacing w:val="-12"/>
        </w:rPr>
        <w:t xml:space="preserve"> </w:t>
      </w:r>
      <w:r w:rsidRPr="005F4F27">
        <w:rPr>
          <w:rFonts w:ascii="Tahoma" w:hAnsi="Tahoma" w:cs="Tahoma"/>
        </w:rPr>
        <w:t>los</w:t>
      </w:r>
      <w:r w:rsidRPr="005F4F27">
        <w:rPr>
          <w:rFonts w:ascii="Tahoma" w:hAnsi="Tahoma" w:cs="Tahoma"/>
          <w:spacing w:val="-15"/>
        </w:rPr>
        <w:t xml:space="preserve"> </w:t>
      </w:r>
      <w:r w:rsidR="00782A32" w:rsidRPr="005F4F27">
        <w:rPr>
          <w:rFonts w:ascii="Tahoma" w:hAnsi="Tahoma" w:cs="Tahoma"/>
        </w:rPr>
        <w:t xml:space="preserve">Pliegos de </w:t>
      </w:r>
      <w:r w:rsidR="00186B54" w:rsidRPr="005F4F27">
        <w:rPr>
          <w:rFonts w:ascii="Tahoma" w:hAnsi="Tahoma" w:cs="Tahoma"/>
        </w:rPr>
        <w:t>C</w:t>
      </w:r>
      <w:r w:rsidR="00782A32" w:rsidRPr="005F4F27">
        <w:rPr>
          <w:rFonts w:ascii="Tahoma" w:hAnsi="Tahoma" w:cs="Tahoma"/>
        </w:rPr>
        <w:t>ondiciones</w:t>
      </w:r>
      <w:r w:rsidRPr="005F4F27">
        <w:rPr>
          <w:rFonts w:ascii="Tahoma" w:hAnsi="Tahoma" w:cs="Tahoma"/>
          <w:spacing w:val="-14"/>
        </w:rPr>
        <w:t xml:space="preserve"> </w:t>
      </w:r>
      <w:r w:rsidRPr="005F4F27">
        <w:rPr>
          <w:rFonts w:ascii="Tahoma" w:hAnsi="Tahoma" w:cs="Tahoma"/>
        </w:rPr>
        <w:t>o</w:t>
      </w:r>
      <w:r w:rsidRPr="005F4F27">
        <w:rPr>
          <w:rFonts w:ascii="Tahoma" w:hAnsi="Tahoma" w:cs="Tahoma"/>
          <w:spacing w:val="-12"/>
        </w:rPr>
        <w:t xml:space="preserve"> </w:t>
      </w:r>
      <w:r w:rsidRPr="005F4F27">
        <w:rPr>
          <w:rFonts w:ascii="Tahoma" w:hAnsi="Tahoma" w:cs="Tahoma"/>
        </w:rPr>
        <w:t>de</w:t>
      </w:r>
      <w:r w:rsidRPr="005F4F27">
        <w:rPr>
          <w:rFonts w:ascii="Tahoma" w:hAnsi="Tahoma" w:cs="Tahoma"/>
          <w:spacing w:val="-12"/>
        </w:rPr>
        <w:t xml:space="preserve"> </w:t>
      </w:r>
      <w:r w:rsidRPr="005F4F27">
        <w:rPr>
          <w:rFonts w:ascii="Tahoma" w:hAnsi="Tahoma" w:cs="Tahoma"/>
        </w:rPr>
        <w:t>los</w:t>
      </w:r>
      <w:r w:rsidRPr="005F4F27">
        <w:rPr>
          <w:rFonts w:ascii="Tahoma" w:hAnsi="Tahoma" w:cs="Tahoma"/>
          <w:spacing w:val="-13"/>
        </w:rPr>
        <w:t xml:space="preserve"> </w:t>
      </w:r>
      <w:r w:rsidRPr="005F4F27">
        <w:rPr>
          <w:rFonts w:ascii="Tahoma" w:hAnsi="Tahoma" w:cs="Tahoma"/>
        </w:rPr>
        <w:t>documentos del contrato aparezcan las siguientes expresiones, se interpretarán como</w:t>
      </w:r>
      <w:r w:rsidRPr="005F4F27">
        <w:rPr>
          <w:rFonts w:ascii="Tahoma" w:hAnsi="Tahoma" w:cs="Tahoma"/>
          <w:spacing w:val="-24"/>
        </w:rPr>
        <w:t xml:space="preserve"> </w:t>
      </w:r>
      <w:r w:rsidRPr="005F4F27">
        <w:rPr>
          <w:rFonts w:ascii="Tahoma" w:hAnsi="Tahoma" w:cs="Tahoma"/>
        </w:rPr>
        <w:t>sigue:</w:t>
      </w:r>
      <w:bookmarkStart w:id="15" w:name="_bookmark4"/>
      <w:bookmarkEnd w:id="15"/>
    </w:p>
    <w:p w14:paraId="07386DCD" w14:textId="52AD4276" w:rsidR="004239DA" w:rsidRPr="005F4F27" w:rsidRDefault="00230D76" w:rsidP="0085283E">
      <w:pPr>
        <w:pStyle w:val="Textoindependiente"/>
        <w:numPr>
          <w:ilvl w:val="0"/>
          <w:numId w:val="37"/>
        </w:numPr>
        <w:spacing w:before="119"/>
        <w:ind w:right="144"/>
        <w:rPr>
          <w:rFonts w:ascii="Tahoma" w:hAnsi="Tahoma" w:cs="Tahoma"/>
        </w:rPr>
      </w:pPr>
      <w:r w:rsidRPr="005F4F27">
        <w:rPr>
          <w:rFonts w:ascii="Tahoma" w:hAnsi="Tahoma" w:cs="Tahoma"/>
          <w:b/>
        </w:rPr>
        <w:t>URRÁ:</w:t>
      </w:r>
      <w:r w:rsidRPr="005F4F27">
        <w:rPr>
          <w:rFonts w:ascii="Tahoma" w:hAnsi="Tahoma" w:cs="Tahoma"/>
        </w:rPr>
        <w:t xml:space="preserve"> </w:t>
      </w:r>
      <w:r w:rsidR="002A0D61" w:rsidRPr="005F4F27">
        <w:rPr>
          <w:rFonts w:ascii="Tahoma" w:hAnsi="Tahoma" w:cs="Tahoma"/>
        </w:rPr>
        <w:t xml:space="preserve">Empresa </w:t>
      </w:r>
      <w:r w:rsidR="009C12CB" w:rsidRPr="005F4F27">
        <w:rPr>
          <w:rFonts w:ascii="Tahoma" w:hAnsi="Tahoma" w:cs="Tahoma"/>
        </w:rPr>
        <w:t>URRÁ</w:t>
      </w:r>
      <w:r w:rsidR="002A0D61" w:rsidRPr="005F4F27">
        <w:rPr>
          <w:rFonts w:ascii="Tahoma" w:hAnsi="Tahoma" w:cs="Tahoma"/>
        </w:rPr>
        <w:t xml:space="preserve"> S. A. E.S.P. es una Empresa de Servicio Público Mixta de orden nacional, constituida como sociedad anónima de carácter comercial, sometida al régimen jurídico establecido en las leyes 142 y 143 de 1994, con domicilio principal en la ciudad de Montería. Para su dirección administrativa y representación cuenta con una Asamblea General de Accionistas, una Junta Directiva y un presidente.</w:t>
      </w:r>
    </w:p>
    <w:p w14:paraId="39FEA6FB" w14:textId="28FCED2A" w:rsidR="00BE01AD" w:rsidRPr="005F4F27" w:rsidRDefault="006C2C64" w:rsidP="0085283E">
      <w:pPr>
        <w:pStyle w:val="Textoindependiente"/>
        <w:numPr>
          <w:ilvl w:val="0"/>
          <w:numId w:val="37"/>
        </w:numPr>
        <w:spacing w:before="148"/>
        <w:ind w:right="138"/>
        <w:rPr>
          <w:rFonts w:ascii="Tahoma" w:hAnsi="Tahoma" w:cs="Tahoma"/>
        </w:rPr>
      </w:pPr>
      <w:bookmarkStart w:id="16" w:name="_bookmark5"/>
      <w:bookmarkEnd w:id="16"/>
      <w:r w:rsidRPr="005F4F27">
        <w:rPr>
          <w:rFonts w:ascii="Tahoma" w:hAnsi="Tahoma" w:cs="Tahoma"/>
          <w:b/>
        </w:rPr>
        <w:t>El Proponente</w:t>
      </w:r>
      <w:r w:rsidR="00214897" w:rsidRPr="005F4F27">
        <w:rPr>
          <w:rFonts w:ascii="Tahoma" w:hAnsi="Tahoma" w:cs="Tahoma"/>
          <w:b/>
        </w:rPr>
        <w:t xml:space="preserve"> u Oferente</w:t>
      </w:r>
      <w:r w:rsidR="00230D76" w:rsidRPr="005F4F27">
        <w:rPr>
          <w:rFonts w:ascii="Tahoma" w:hAnsi="Tahoma" w:cs="Tahoma"/>
          <w:b/>
        </w:rPr>
        <w:t>:</w:t>
      </w:r>
      <w:r w:rsidR="00230D76" w:rsidRPr="005F4F27">
        <w:rPr>
          <w:rFonts w:ascii="Tahoma" w:hAnsi="Tahoma" w:cs="Tahoma"/>
        </w:rPr>
        <w:t xml:space="preserve"> </w:t>
      </w:r>
      <w:r w:rsidR="002A0D61" w:rsidRPr="005F4F27">
        <w:rPr>
          <w:rFonts w:ascii="Tahoma" w:hAnsi="Tahoma" w:cs="Tahoma"/>
        </w:rPr>
        <w:t>Es (son) la(s) persona(s) natural(s), jurídica(s) nacional(es) o extranjera(s) que presenta(n) la oferta.</w:t>
      </w:r>
    </w:p>
    <w:p w14:paraId="319ED044" w14:textId="7AE0533C" w:rsidR="002A0D61" w:rsidRPr="005F4F27" w:rsidRDefault="002A0D61" w:rsidP="0085283E">
      <w:pPr>
        <w:pStyle w:val="Textoindependiente"/>
        <w:numPr>
          <w:ilvl w:val="0"/>
          <w:numId w:val="37"/>
        </w:numPr>
        <w:spacing w:before="145"/>
        <w:ind w:right="137"/>
        <w:rPr>
          <w:rFonts w:ascii="Tahoma" w:hAnsi="Tahoma" w:cs="Tahoma"/>
        </w:rPr>
      </w:pPr>
      <w:bookmarkStart w:id="17" w:name="_bookmark6"/>
      <w:bookmarkStart w:id="18" w:name="_Toc33427381"/>
      <w:bookmarkEnd w:id="17"/>
      <w:r w:rsidRPr="005F4F27">
        <w:rPr>
          <w:rFonts w:ascii="Tahoma" w:hAnsi="Tahoma" w:cs="Tahoma"/>
          <w:b/>
        </w:rPr>
        <w:t>Consorcio o Unión Temporal</w:t>
      </w:r>
      <w:bookmarkEnd w:id="18"/>
      <w:r w:rsidR="00230D76" w:rsidRPr="005F4F27">
        <w:rPr>
          <w:rFonts w:ascii="Tahoma" w:hAnsi="Tahoma" w:cs="Tahoma"/>
          <w:b/>
        </w:rPr>
        <w:t xml:space="preserve">: </w:t>
      </w:r>
      <w:r w:rsidRPr="005F4F27">
        <w:rPr>
          <w:rFonts w:ascii="Tahoma" w:hAnsi="Tahoma" w:cs="Tahoma"/>
        </w:rPr>
        <w:t>Es</w:t>
      </w:r>
      <w:r w:rsidRPr="005F4F27">
        <w:rPr>
          <w:rFonts w:ascii="Tahoma" w:hAnsi="Tahoma" w:cs="Tahoma"/>
          <w:spacing w:val="-12"/>
        </w:rPr>
        <w:t xml:space="preserve"> </w:t>
      </w:r>
      <w:r w:rsidRPr="005F4F27">
        <w:rPr>
          <w:rFonts w:ascii="Tahoma" w:hAnsi="Tahoma" w:cs="Tahoma"/>
        </w:rPr>
        <w:t>la</w:t>
      </w:r>
      <w:r w:rsidRPr="005F4F27">
        <w:rPr>
          <w:rFonts w:ascii="Tahoma" w:hAnsi="Tahoma" w:cs="Tahoma"/>
          <w:spacing w:val="-11"/>
        </w:rPr>
        <w:t xml:space="preserve"> </w:t>
      </w:r>
      <w:r w:rsidRPr="005F4F27">
        <w:rPr>
          <w:rFonts w:ascii="Tahoma" w:hAnsi="Tahoma" w:cs="Tahoma"/>
        </w:rPr>
        <w:t>asociación</w:t>
      </w:r>
      <w:r w:rsidRPr="005F4F27">
        <w:rPr>
          <w:rFonts w:ascii="Tahoma" w:hAnsi="Tahoma" w:cs="Tahoma"/>
          <w:spacing w:val="-11"/>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rPr>
        <w:t>las</w:t>
      </w:r>
      <w:r w:rsidRPr="005F4F27">
        <w:rPr>
          <w:rFonts w:ascii="Tahoma" w:hAnsi="Tahoma" w:cs="Tahoma"/>
          <w:spacing w:val="-13"/>
        </w:rPr>
        <w:t xml:space="preserve"> </w:t>
      </w:r>
      <w:r w:rsidRPr="005F4F27">
        <w:rPr>
          <w:rFonts w:ascii="Tahoma" w:hAnsi="Tahoma" w:cs="Tahoma"/>
        </w:rPr>
        <w:t>personas</w:t>
      </w:r>
      <w:r w:rsidRPr="005F4F27">
        <w:rPr>
          <w:rFonts w:ascii="Tahoma" w:hAnsi="Tahoma" w:cs="Tahoma"/>
          <w:spacing w:val="-12"/>
        </w:rPr>
        <w:t xml:space="preserve"> </w:t>
      </w:r>
      <w:r w:rsidRPr="005F4F27">
        <w:rPr>
          <w:rFonts w:ascii="Tahoma" w:hAnsi="Tahoma" w:cs="Tahoma"/>
        </w:rPr>
        <w:t>jurídicas</w:t>
      </w:r>
      <w:r w:rsidRPr="005F4F27">
        <w:rPr>
          <w:rFonts w:ascii="Tahoma" w:hAnsi="Tahoma" w:cs="Tahoma"/>
          <w:spacing w:val="-11"/>
        </w:rPr>
        <w:t xml:space="preserve"> </w:t>
      </w:r>
      <w:r w:rsidRPr="005F4F27">
        <w:rPr>
          <w:rFonts w:ascii="Tahoma" w:hAnsi="Tahoma" w:cs="Tahoma"/>
        </w:rPr>
        <w:t>nacionales</w:t>
      </w:r>
      <w:r w:rsidRPr="005F4F27">
        <w:rPr>
          <w:rFonts w:ascii="Tahoma" w:hAnsi="Tahoma" w:cs="Tahoma"/>
          <w:spacing w:val="-7"/>
        </w:rPr>
        <w:t xml:space="preserve"> </w:t>
      </w:r>
      <w:r w:rsidRPr="005F4F27">
        <w:rPr>
          <w:rFonts w:ascii="Tahoma" w:hAnsi="Tahoma" w:cs="Tahoma"/>
        </w:rPr>
        <w:t>o</w:t>
      </w:r>
      <w:r w:rsidRPr="005F4F27">
        <w:rPr>
          <w:rFonts w:ascii="Tahoma" w:hAnsi="Tahoma" w:cs="Tahoma"/>
          <w:spacing w:val="-11"/>
        </w:rPr>
        <w:t xml:space="preserve"> </w:t>
      </w:r>
      <w:r w:rsidRPr="005F4F27">
        <w:rPr>
          <w:rFonts w:ascii="Tahoma" w:hAnsi="Tahoma" w:cs="Tahoma"/>
        </w:rPr>
        <w:t>extranjeras,</w:t>
      </w:r>
      <w:r w:rsidRPr="005F4F27">
        <w:rPr>
          <w:rFonts w:ascii="Tahoma" w:hAnsi="Tahoma" w:cs="Tahoma"/>
          <w:spacing w:val="-9"/>
        </w:rPr>
        <w:t xml:space="preserve"> </w:t>
      </w:r>
      <w:r w:rsidRPr="005F4F27">
        <w:rPr>
          <w:rFonts w:ascii="Tahoma" w:hAnsi="Tahoma" w:cs="Tahoma"/>
        </w:rPr>
        <w:t>con</w:t>
      </w:r>
      <w:r w:rsidRPr="005F4F27">
        <w:rPr>
          <w:rFonts w:ascii="Tahoma" w:hAnsi="Tahoma" w:cs="Tahoma"/>
          <w:spacing w:val="-11"/>
        </w:rPr>
        <w:t xml:space="preserve"> </w:t>
      </w:r>
      <w:r w:rsidRPr="005F4F27">
        <w:rPr>
          <w:rFonts w:ascii="Tahoma" w:hAnsi="Tahoma" w:cs="Tahoma"/>
        </w:rPr>
        <w:t>el</w:t>
      </w:r>
      <w:r w:rsidRPr="005F4F27">
        <w:rPr>
          <w:rFonts w:ascii="Tahoma" w:hAnsi="Tahoma" w:cs="Tahoma"/>
          <w:spacing w:val="-12"/>
        </w:rPr>
        <w:t xml:space="preserve"> </w:t>
      </w:r>
      <w:r w:rsidRPr="005F4F27">
        <w:rPr>
          <w:rFonts w:ascii="Tahoma" w:hAnsi="Tahoma" w:cs="Tahoma"/>
        </w:rPr>
        <w:t>objeto</w:t>
      </w:r>
      <w:r w:rsidRPr="005F4F27">
        <w:rPr>
          <w:rFonts w:ascii="Tahoma" w:hAnsi="Tahoma" w:cs="Tahoma"/>
          <w:spacing w:val="-10"/>
        </w:rPr>
        <w:t xml:space="preserve"> </w:t>
      </w:r>
      <w:r w:rsidRPr="005F4F27">
        <w:rPr>
          <w:rFonts w:ascii="Tahoma" w:hAnsi="Tahoma" w:cs="Tahoma"/>
        </w:rPr>
        <w:t>de presentar una misma oferta y ejecutar el contrato conjuntamente, respondiendo solidaria</w:t>
      </w:r>
      <w:r w:rsidRPr="005F4F27">
        <w:rPr>
          <w:rFonts w:ascii="Tahoma" w:hAnsi="Tahoma" w:cs="Tahoma"/>
          <w:spacing w:val="-9"/>
        </w:rPr>
        <w:t xml:space="preserve"> </w:t>
      </w:r>
      <w:r w:rsidRPr="005F4F27">
        <w:rPr>
          <w:rFonts w:ascii="Tahoma" w:hAnsi="Tahoma" w:cs="Tahoma"/>
        </w:rPr>
        <w:t>y</w:t>
      </w:r>
      <w:r w:rsidRPr="005F4F27">
        <w:rPr>
          <w:rFonts w:ascii="Tahoma" w:hAnsi="Tahoma" w:cs="Tahoma"/>
          <w:spacing w:val="-13"/>
        </w:rPr>
        <w:t xml:space="preserve"> </w:t>
      </w:r>
      <w:r w:rsidRPr="005F4F27">
        <w:rPr>
          <w:rFonts w:ascii="Tahoma" w:hAnsi="Tahoma" w:cs="Tahoma"/>
        </w:rPr>
        <w:t>mancomunadamente</w:t>
      </w:r>
      <w:r w:rsidRPr="005F4F27">
        <w:rPr>
          <w:rFonts w:ascii="Tahoma" w:hAnsi="Tahoma" w:cs="Tahoma"/>
          <w:spacing w:val="-12"/>
        </w:rPr>
        <w:t xml:space="preserve"> </w:t>
      </w:r>
      <w:r w:rsidRPr="005F4F27">
        <w:rPr>
          <w:rFonts w:ascii="Tahoma" w:hAnsi="Tahoma" w:cs="Tahoma"/>
        </w:rPr>
        <w:t>por</w:t>
      </w:r>
      <w:r w:rsidRPr="005F4F27">
        <w:rPr>
          <w:rFonts w:ascii="Tahoma" w:hAnsi="Tahoma" w:cs="Tahoma"/>
          <w:spacing w:val="-11"/>
        </w:rPr>
        <w:t xml:space="preserve"> </w:t>
      </w:r>
      <w:r w:rsidRPr="005F4F27">
        <w:rPr>
          <w:rFonts w:ascii="Tahoma" w:hAnsi="Tahoma" w:cs="Tahoma"/>
        </w:rPr>
        <w:t>todas</w:t>
      </w:r>
      <w:r w:rsidRPr="005F4F27">
        <w:rPr>
          <w:rFonts w:ascii="Tahoma" w:hAnsi="Tahoma" w:cs="Tahoma"/>
          <w:spacing w:val="-10"/>
        </w:rPr>
        <w:t xml:space="preserve"> </w:t>
      </w:r>
      <w:r w:rsidRPr="005F4F27">
        <w:rPr>
          <w:rFonts w:ascii="Tahoma" w:hAnsi="Tahoma" w:cs="Tahoma"/>
        </w:rPr>
        <w:t>y</w:t>
      </w:r>
      <w:r w:rsidRPr="005F4F27">
        <w:rPr>
          <w:rFonts w:ascii="Tahoma" w:hAnsi="Tahoma" w:cs="Tahoma"/>
          <w:spacing w:val="-13"/>
        </w:rPr>
        <w:t xml:space="preserve"> </w:t>
      </w:r>
      <w:r w:rsidRPr="005F4F27">
        <w:rPr>
          <w:rFonts w:ascii="Tahoma" w:hAnsi="Tahoma" w:cs="Tahoma"/>
        </w:rPr>
        <w:t>cada</w:t>
      </w:r>
      <w:r w:rsidRPr="005F4F27">
        <w:rPr>
          <w:rFonts w:ascii="Tahoma" w:hAnsi="Tahoma" w:cs="Tahoma"/>
          <w:spacing w:val="-12"/>
        </w:rPr>
        <w:t xml:space="preserve"> </w:t>
      </w:r>
      <w:r w:rsidRPr="005F4F27">
        <w:rPr>
          <w:rFonts w:ascii="Tahoma" w:hAnsi="Tahoma" w:cs="Tahoma"/>
        </w:rPr>
        <w:t>una</w:t>
      </w:r>
      <w:r w:rsidRPr="005F4F27">
        <w:rPr>
          <w:rFonts w:ascii="Tahoma" w:hAnsi="Tahoma" w:cs="Tahoma"/>
          <w:spacing w:val="-12"/>
        </w:rPr>
        <w:t xml:space="preserve"> </w:t>
      </w:r>
      <w:r w:rsidRPr="005F4F27">
        <w:rPr>
          <w:rFonts w:ascii="Tahoma" w:hAnsi="Tahoma" w:cs="Tahoma"/>
        </w:rPr>
        <w:t>de</w:t>
      </w:r>
      <w:r w:rsidRPr="005F4F27">
        <w:rPr>
          <w:rFonts w:ascii="Tahoma" w:hAnsi="Tahoma" w:cs="Tahoma"/>
          <w:spacing w:val="-9"/>
        </w:rPr>
        <w:t xml:space="preserve"> </w:t>
      </w:r>
      <w:r w:rsidRPr="005F4F27">
        <w:rPr>
          <w:rFonts w:ascii="Tahoma" w:hAnsi="Tahoma" w:cs="Tahoma"/>
        </w:rPr>
        <w:t>las</w:t>
      </w:r>
      <w:r w:rsidRPr="005F4F27">
        <w:rPr>
          <w:rFonts w:ascii="Tahoma" w:hAnsi="Tahoma" w:cs="Tahoma"/>
          <w:spacing w:val="-10"/>
        </w:rPr>
        <w:t xml:space="preserve"> </w:t>
      </w:r>
      <w:r w:rsidRPr="005F4F27">
        <w:rPr>
          <w:rFonts w:ascii="Tahoma" w:hAnsi="Tahoma" w:cs="Tahoma"/>
        </w:rPr>
        <w:t>obligaciones</w:t>
      </w:r>
      <w:r w:rsidRPr="005F4F27">
        <w:rPr>
          <w:rFonts w:ascii="Tahoma" w:hAnsi="Tahoma" w:cs="Tahoma"/>
          <w:spacing w:val="-13"/>
        </w:rPr>
        <w:t xml:space="preserve"> </w:t>
      </w:r>
      <w:r w:rsidRPr="005F4F27">
        <w:rPr>
          <w:rFonts w:ascii="Tahoma" w:hAnsi="Tahoma" w:cs="Tahoma"/>
        </w:rPr>
        <w:t>derivadas de la oferta y del contrato. En consecuencia, las actuaciones, hechos y omisiones que se presenten en desarrollo de la oferta y del contrato, afectarán a todos los integrantes que lo</w:t>
      </w:r>
      <w:r w:rsidRPr="005F4F27">
        <w:rPr>
          <w:rFonts w:ascii="Tahoma" w:hAnsi="Tahoma" w:cs="Tahoma"/>
          <w:spacing w:val="-10"/>
        </w:rPr>
        <w:t xml:space="preserve"> </w:t>
      </w:r>
      <w:r w:rsidRPr="005F4F27">
        <w:rPr>
          <w:rFonts w:ascii="Tahoma" w:hAnsi="Tahoma" w:cs="Tahoma"/>
        </w:rPr>
        <w:t>conforman.</w:t>
      </w:r>
    </w:p>
    <w:p w14:paraId="3FF07E31" w14:textId="0D56EADD" w:rsidR="002A0D61" w:rsidRPr="005F4F27" w:rsidRDefault="002A0D61" w:rsidP="0085283E">
      <w:pPr>
        <w:pStyle w:val="Textoindependiente"/>
        <w:numPr>
          <w:ilvl w:val="0"/>
          <w:numId w:val="37"/>
        </w:numPr>
        <w:spacing w:before="146"/>
        <w:ind w:right="146"/>
        <w:rPr>
          <w:rFonts w:ascii="Tahoma" w:hAnsi="Tahoma" w:cs="Tahoma"/>
        </w:rPr>
      </w:pPr>
      <w:bookmarkStart w:id="19" w:name="_bookmark7"/>
      <w:bookmarkStart w:id="20" w:name="_Toc33427382"/>
      <w:bookmarkEnd w:id="19"/>
      <w:r w:rsidRPr="005F4F27">
        <w:rPr>
          <w:rFonts w:ascii="Tahoma" w:hAnsi="Tahoma" w:cs="Tahoma"/>
          <w:b/>
        </w:rPr>
        <w:t xml:space="preserve">El </w:t>
      </w:r>
      <w:bookmarkEnd w:id="20"/>
      <w:r w:rsidR="00DB7FC1" w:rsidRPr="005F4F27">
        <w:rPr>
          <w:rFonts w:ascii="Tahoma" w:hAnsi="Tahoma" w:cs="Tahoma"/>
          <w:b/>
        </w:rPr>
        <w:t>Contratista</w:t>
      </w:r>
      <w:r w:rsidR="00230D76" w:rsidRPr="005F4F27">
        <w:rPr>
          <w:rFonts w:ascii="Tahoma" w:hAnsi="Tahoma" w:cs="Tahoma"/>
          <w:b/>
        </w:rPr>
        <w:t xml:space="preserve">: </w:t>
      </w:r>
      <w:r w:rsidRPr="005F4F27">
        <w:rPr>
          <w:rFonts w:ascii="Tahoma" w:hAnsi="Tahoma" w:cs="Tahoma"/>
        </w:rPr>
        <w:t>Es</w:t>
      </w:r>
      <w:r w:rsidR="00CB1211" w:rsidRPr="005F4F27">
        <w:rPr>
          <w:rFonts w:ascii="Tahoma" w:hAnsi="Tahoma" w:cs="Tahoma"/>
        </w:rPr>
        <w:t xml:space="preserve"> el</w:t>
      </w:r>
      <w:r w:rsidRPr="005F4F27">
        <w:rPr>
          <w:rFonts w:ascii="Tahoma" w:hAnsi="Tahoma" w:cs="Tahoma"/>
        </w:rPr>
        <w:t xml:space="preserve"> </w:t>
      </w:r>
      <w:r w:rsidR="00DB7FC1" w:rsidRPr="005F4F27">
        <w:rPr>
          <w:rFonts w:ascii="Tahoma" w:hAnsi="Tahoma" w:cs="Tahoma"/>
        </w:rPr>
        <w:t>proponente</w:t>
      </w:r>
      <w:r w:rsidRPr="005F4F27">
        <w:rPr>
          <w:rFonts w:ascii="Tahoma" w:hAnsi="Tahoma" w:cs="Tahoma"/>
        </w:rPr>
        <w:t xml:space="preserve"> a quien se le acepta la oferta y firma el contrato para la ejecución de</w:t>
      </w:r>
      <w:r w:rsidR="00DB7FC1" w:rsidRPr="005F4F27">
        <w:rPr>
          <w:rFonts w:ascii="Tahoma" w:hAnsi="Tahoma" w:cs="Tahoma"/>
        </w:rPr>
        <w:t>l objeto</w:t>
      </w:r>
      <w:r w:rsidRPr="005F4F27">
        <w:rPr>
          <w:rFonts w:ascii="Tahoma" w:hAnsi="Tahoma" w:cs="Tahoma"/>
        </w:rPr>
        <w:t xml:space="preserve"> que se refieren los </w:t>
      </w:r>
      <w:r w:rsidR="00782A32" w:rsidRPr="005F4F27">
        <w:rPr>
          <w:rFonts w:ascii="Tahoma" w:hAnsi="Tahoma" w:cs="Tahoma"/>
        </w:rPr>
        <w:t>Pliegos de condiciones</w:t>
      </w:r>
      <w:r w:rsidRPr="005F4F27">
        <w:rPr>
          <w:rFonts w:ascii="Tahoma" w:hAnsi="Tahoma" w:cs="Tahoma"/>
        </w:rPr>
        <w:t>.</w:t>
      </w:r>
    </w:p>
    <w:p w14:paraId="023D626A" w14:textId="18AFC40E" w:rsidR="002A0D61" w:rsidRPr="005F4F27" w:rsidRDefault="003B3F42" w:rsidP="0085283E">
      <w:pPr>
        <w:pStyle w:val="Textoindependiente"/>
        <w:numPr>
          <w:ilvl w:val="0"/>
          <w:numId w:val="37"/>
        </w:numPr>
        <w:spacing w:before="148"/>
        <w:ind w:right="134"/>
        <w:rPr>
          <w:rFonts w:ascii="Tahoma" w:hAnsi="Tahoma" w:cs="Tahoma"/>
        </w:rPr>
      </w:pPr>
      <w:bookmarkStart w:id="21" w:name="_bookmark8"/>
      <w:bookmarkStart w:id="22" w:name="_Toc33427383"/>
      <w:bookmarkEnd w:id="21"/>
      <w:r w:rsidRPr="005F4F27">
        <w:rPr>
          <w:rFonts w:ascii="Tahoma" w:hAnsi="Tahoma" w:cs="Tahoma"/>
          <w:b/>
        </w:rPr>
        <w:t>Gerente</w:t>
      </w:r>
      <w:r w:rsidR="00286ADE" w:rsidRPr="005F4F27">
        <w:rPr>
          <w:rFonts w:ascii="Tahoma" w:hAnsi="Tahoma" w:cs="Tahoma"/>
          <w:b/>
        </w:rPr>
        <w:t>/Director</w:t>
      </w:r>
      <w:r w:rsidR="002A0D61" w:rsidRPr="005F4F27">
        <w:rPr>
          <w:rFonts w:ascii="Tahoma" w:hAnsi="Tahoma" w:cs="Tahoma"/>
          <w:b/>
        </w:rPr>
        <w:t xml:space="preserve"> </w:t>
      </w:r>
      <w:r w:rsidR="00DB7FC1" w:rsidRPr="005F4F27">
        <w:rPr>
          <w:rFonts w:ascii="Tahoma" w:hAnsi="Tahoma" w:cs="Tahoma"/>
          <w:b/>
        </w:rPr>
        <w:t>de</w:t>
      </w:r>
      <w:r w:rsidR="00286ADE" w:rsidRPr="005F4F27">
        <w:rPr>
          <w:rFonts w:ascii="Tahoma" w:hAnsi="Tahoma" w:cs="Tahoma"/>
          <w:b/>
        </w:rPr>
        <w:t>l</w:t>
      </w:r>
      <w:r w:rsidR="00DB7FC1" w:rsidRPr="005F4F27">
        <w:rPr>
          <w:rFonts w:ascii="Tahoma" w:hAnsi="Tahoma" w:cs="Tahoma"/>
          <w:b/>
        </w:rPr>
        <w:t xml:space="preserve"> Proyecto</w:t>
      </w:r>
      <w:bookmarkEnd w:id="22"/>
      <w:r w:rsidR="0068306E" w:rsidRPr="005F4F27">
        <w:rPr>
          <w:rFonts w:ascii="Tahoma" w:hAnsi="Tahoma" w:cs="Tahoma"/>
          <w:b/>
        </w:rPr>
        <w:t xml:space="preserve">: </w:t>
      </w:r>
      <w:r w:rsidR="002A0D61" w:rsidRPr="005F4F27">
        <w:rPr>
          <w:rFonts w:ascii="Tahoma" w:hAnsi="Tahoma" w:cs="Tahoma"/>
        </w:rPr>
        <w:t xml:space="preserve">Es la persona natural nombrada por El </w:t>
      </w:r>
      <w:r w:rsidR="00DB7FC1" w:rsidRPr="005F4F27">
        <w:rPr>
          <w:rFonts w:ascii="Tahoma" w:hAnsi="Tahoma" w:cs="Tahoma"/>
        </w:rPr>
        <w:t>Contratista</w:t>
      </w:r>
      <w:r w:rsidR="002A0D61" w:rsidRPr="005F4F27">
        <w:rPr>
          <w:rFonts w:ascii="Tahoma" w:hAnsi="Tahoma" w:cs="Tahoma"/>
        </w:rPr>
        <w:t xml:space="preserve"> responsable de la formulación,</w:t>
      </w:r>
      <w:r w:rsidR="002A0D61" w:rsidRPr="005F4F27">
        <w:rPr>
          <w:rFonts w:ascii="Tahoma" w:hAnsi="Tahoma" w:cs="Tahoma"/>
          <w:spacing w:val="-41"/>
        </w:rPr>
        <w:t xml:space="preserve"> </w:t>
      </w:r>
      <w:r w:rsidR="002A0D61" w:rsidRPr="005F4F27">
        <w:rPr>
          <w:rFonts w:ascii="Tahoma" w:hAnsi="Tahoma" w:cs="Tahoma"/>
        </w:rPr>
        <w:t>el desarrollo, la implementación, la dirección, el mantenimiento y documentación de una estructura organizacional para la correcta ejecución de los trabajos, los</w:t>
      </w:r>
      <w:r w:rsidR="002A0D61" w:rsidRPr="005F4F27">
        <w:rPr>
          <w:rFonts w:ascii="Tahoma" w:hAnsi="Tahoma" w:cs="Tahoma"/>
          <w:spacing w:val="26"/>
        </w:rPr>
        <w:t xml:space="preserve"> </w:t>
      </w:r>
      <w:r w:rsidR="002A0D61" w:rsidRPr="005F4F27">
        <w:rPr>
          <w:rFonts w:ascii="Tahoma" w:hAnsi="Tahoma" w:cs="Tahoma"/>
        </w:rPr>
        <w:t>cuales</w:t>
      </w:r>
      <w:r w:rsidR="00F756A4" w:rsidRPr="005F4F27">
        <w:rPr>
          <w:rFonts w:ascii="Tahoma" w:hAnsi="Tahoma" w:cs="Tahoma"/>
        </w:rPr>
        <w:t xml:space="preserve"> </w:t>
      </w:r>
      <w:r w:rsidR="002A0D61" w:rsidRPr="005F4F27">
        <w:rPr>
          <w:rFonts w:ascii="Tahoma" w:hAnsi="Tahoma" w:cs="Tahoma"/>
        </w:rPr>
        <w:t>deben ser aceptados en su totalidad por URRÁ. Esta persona, a su vez, debe garantizar el control oportuno, documentado y sistemático de la calidad, los costos y el programa de ejecución de</w:t>
      </w:r>
      <w:r w:rsidR="00DB7FC1" w:rsidRPr="005F4F27">
        <w:rPr>
          <w:rFonts w:ascii="Tahoma" w:hAnsi="Tahoma" w:cs="Tahoma"/>
        </w:rPr>
        <w:t xml:space="preserve">l proyecto </w:t>
      </w:r>
    </w:p>
    <w:p w14:paraId="631C5548" w14:textId="34B2220F" w:rsidR="002A0D61" w:rsidRPr="005F4F27" w:rsidRDefault="002A0D61" w:rsidP="00347462">
      <w:pPr>
        <w:pStyle w:val="Textoindependiente"/>
        <w:numPr>
          <w:ilvl w:val="0"/>
          <w:numId w:val="37"/>
        </w:numPr>
        <w:spacing w:before="148"/>
        <w:ind w:right="137"/>
        <w:rPr>
          <w:rFonts w:ascii="Tahoma" w:hAnsi="Tahoma" w:cs="Tahoma"/>
        </w:rPr>
      </w:pPr>
      <w:bookmarkStart w:id="23" w:name="_bookmark9"/>
      <w:bookmarkStart w:id="24" w:name="_Toc33427384"/>
      <w:bookmarkEnd w:id="23"/>
      <w:r w:rsidRPr="005F4F27">
        <w:rPr>
          <w:rFonts w:ascii="Tahoma" w:hAnsi="Tahoma" w:cs="Tahoma"/>
          <w:b/>
        </w:rPr>
        <w:t>Subcontratista</w:t>
      </w:r>
      <w:bookmarkEnd w:id="24"/>
      <w:r w:rsidR="0068306E" w:rsidRPr="005F4F27">
        <w:rPr>
          <w:rFonts w:ascii="Tahoma" w:hAnsi="Tahoma" w:cs="Tahoma"/>
          <w:b/>
        </w:rPr>
        <w:t xml:space="preserve">: </w:t>
      </w:r>
      <w:r w:rsidRPr="005F4F27">
        <w:rPr>
          <w:rFonts w:ascii="Tahoma" w:hAnsi="Tahoma" w:cs="Tahoma"/>
        </w:rPr>
        <w:t xml:space="preserve">Es la persona natural o jurídica, nacional o extranjera, que celebra un contrato con El </w:t>
      </w:r>
      <w:r w:rsidR="00DB7FC1" w:rsidRPr="005F4F27">
        <w:rPr>
          <w:rFonts w:ascii="Tahoma" w:hAnsi="Tahoma" w:cs="Tahoma"/>
        </w:rPr>
        <w:t>Contratista</w:t>
      </w:r>
      <w:r w:rsidRPr="005F4F27">
        <w:rPr>
          <w:rFonts w:ascii="Tahoma" w:hAnsi="Tahoma" w:cs="Tahoma"/>
        </w:rPr>
        <w:t>, cuando éste ha sido debidamente autorizado por URRÁ, para la ejecución de trabajos específicos relacionados con el objeto del contrato, pero sin incluir en esta denominación a los empleados de El</w:t>
      </w:r>
      <w:r w:rsidR="00DB7FC1" w:rsidRPr="005F4F27">
        <w:rPr>
          <w:rFonts w:ascii="Tahoma" w:hAnsi="Tahoma" w:cs="Tahoma"/>
        </w:rPr>
        <w:t xml:space="preserve"> Contratista</w:t>
      </w:r>
      <w:r w:rsidR="005E2558" w:rsidRPr="005F4F27">
        <w:rPr>
          <w:rFonts w:ascii="Tahoma" w:hAnsi="Tahoma" w:cs="Tahoma"/>
        </w:rPr>
        <w:t>.</w:t>
      </w:r>
    </w:p>
    <w:p w14:paraId="1E7E8354" w14:textId="1F290384" w:rsidR="002A0D61" w:rsidRPr="005F4F27" w:rsidRDefault="000666E7" w:rsidP="00347462">
      <w:pPr>
        <w:pStyle w:val="Textoindependiente"/>
        <w:numPr>
          <w:ilvl w:val="0"/>
          <w:numId w:val="37"/>
        </w:numPr>
        <w:spacing w:before="146"/>
        <w:ind w:right="137"/>
        <w:rPr>
          <w:rFonts w:ascii="Tahoma" w:hAnsi="Tahoma" w:cs="Tahoma"/>
        </w:rPr>
      </w:pPr>
      <w:bookmarkStart w:id="25" w:name="_bookmark10"/>
      <w:bookmarkEnd w:id="25"/>
      <w:r w:rsidRPr="005F4F27">
        <w:rPr>
          <w:rFonts w:ascii="Tahoma" w:hAnsi="Tahoma" w:cs="Tahoma"/>
          <w:b/>
        </w:rPr>
        <w:t>Pliegos de C</w:t>
      </w:r>
      <w:r w:rsidR="00782A32" w:rsidRPr="005F4F27">
        <w:rPr>
          <w:rFonts w:ascii="Tahoma" w:hAnsi="Tahoma" w:cs="Tahoma"/>
          <w:b/>
        </w:rPr>
        <w:t>ondiciones</w:t>
      </w:r>
      <w:r w:rsidR="00DF1746" w:rsidRPr="005F4F27">
        <w:rPr>
          <w:rFonts w:ascii="Tahoma" w:hAnsi="Tahoma" w:cs="Tahoma"/>
          <w:b/>
        </w:rPr>
        <w:t xml:space="preserve"> o </w:t>
      </w:r>
      <w:r w:rsidR="00782A32" w:rsidRPr="005F4F27">
        <w:rPr>
          <w:rFonts w:ascii="Tahoma" w:hAnsi="Tahoma" w:cs="Tahoma"/>
          <w:b/>
        </w:rPr>
        <w:t>Pliegos</w:t>
      </w:r>
      <w:r w:rsidR="0068306E" w:rsidRPr="005F4F27">
        <w:rPr>
          <w:rFonts w:ascii="Tahoma" w:hAnsi="Tahoma" w:cs="Tahoma"/>
          <w:b/>
        </w:rPr>
        <w:t xml:space="preserve">: </w:t>
      </w:r>
      <w:r w:rsidR="002A0D61" w:rsidRPr="005F4F27">
        <w:rPr>
          <w:rFonts w:ascii="Tahoma" w:hAnsi="Tahoma" w:cs="Tahoma"/>
        </w:rPr>
        <w:t>Son el conjunto de requisitos, normas e información incluidos en este documento</w:t>
      </w:r>
      <w:r w:rsidR="00DB7FC1" w:rsidRPr="005F4F27">
        <w:rPr>
          <w:rFonts w:ascii="Tahoma" w:hAnsi="Tahoma" w:cs="Tahoma"/>
        </w:rPr>
        <w:t>, sus anexos, adendas y respuestas que se generen en desarrollo de</w:t>
      </w:r>
      <w:r w:rsidR="00A73EF1" w:rsidRPr="005F4F27">
        <w:rPr>
          <w:rFonts w:ascii="Tahoma" w:hAnsi="Tahoma" w:cs="Tahoma"/>
        </w:rPr>
        <w:t xml:space="preserve"> </w:t>
      </w:r>
      <w:r w:rsidR="00DB7FC1" w:rsidRPr="005F4F27">
        <w:rPr>
          <w:rFonts w:ascii="Tahoma" w:hAnsi="Tahoma" w:cs="Tahoma"/>
        </w:rPr>
        <w:t>l</w:t>
      </w:r>
      <w:r w:rsidR="00A73EF1" w:rsidRPr="005F4F27">
        <w:rPr>
          <w:rFonts w:ascii="Tahoma" w:hAnsi="Tahoma" w:cs="Tahoma"/>
        </w:rPr>
        <w:t>a licitación</w:t>
      </w:r>
      <w:r w:rsidR="002A0D61" w:rsidRPr="005F4F27">
        <w:rPr>
          <w:rFonts w:ascii="Tahoma" w:hAnsi="Tahoma" w:cs="Tahoma"/>
        </w:rPr>
        <w:t>.</w:t>
      </w:r>
    </w:p>
    <w:p w14:paraId="2CC57756" w14:textId="27BFBA60" w:rsidR="00175973" w:rsidRPr="005F4F27" w:rsidRDefault="00EB7AF8" w:rsidP="00175973">
      <w:pPr>
        <w:pStyle w:val="Prrafodelista"/>
        <w:numPr>
          <w:ilvl w:val="0"/>
          <w:numId w:val="37"/>
        </w:numPr>
        <w:jc w:val="both"/>
        <w:rPr>
          <w:rFonts w:ascii="Tahoma" w:hAnsi="Tahoma" w:cs="Tahoma"/>
        </w:rPr>
      </w:pPr>
      <w:bookmarkStart w:id="26" w:name="_bookmark11"/>
      <w:bookmarkEnd w:id="26"/>
      <w:r w:rsidRPr="005F4F27">
        <w:rPr>
          <w:rFonts w:ascii="Tahoma" w:hAnsi="Tahoma" w:cs="Tahoma"/>
          <w:b/>
        </w:rPr>
        <w:t>L</w:t>
      </w:r>
      <w:r w:rsidR="00A73EF1" w:rsidRPr="005F4F27">
        <w:rPr>
          <w:rFonts w:ascii="Tahoma" w:hAnsi="Tahoma" w:cs="Tahoma"/>
          <w:b/>
        </w:rPr>
        <w:t>icitación</w:t>
      </w:r>
      <w:r w:rsidR="0068306E" w:rsidRPr="005F4F27">
        <w:rPr>
          <w:rFonts w:ascii="Tahoma" w:hAnsi="Tahoma" w:cs="Tahoma"/>
          <w:b/>
        </w:rPr>
        <w:t xml:space="preserve">: </w:t>
      </w:r>
      <w:r w:rsidR="002A0D61" w:rsidRPr="005F4F27">
        <w:rPr>
          <w:rFonts w:ascii="Tahoma" w:hAnsi="Tahoma" w:cs="Tahoma"/>
        </w:rPr>
        <w:t xml:space="preserve">Es el proceso que se desarrolla con el objeto de </w:t>
      </w:r>
      <w:r w:rsidR="00347462" w:rsidRPr="005F4F27">
        <w:rPr>
          <w:rFonts w:ascii="Tahoma" w:hAnsi="Tahoma" w:cs="Tahoma"/>
          <w:lang w:val="es-CO"/>
        </w:rPr>
        <w:t>contratar</w:t>
      </w:r>
      <w:r w:rsidR="00347462" w:rsidRPr="005F4F27">
        <w:rPr>
          <w:rFonts w:ascii="Tahoma" w:hAnsi="Tahoma" w:cs="Tahoma"/>
        </w:rPr>
        <w:t xml:space="preserve"> </w:t>
      </w:r>
      <w:bookmarkStart w:id="27" w:name="_Hlk107409446"/>
      <w:r w:rsidR="00347462" w:rsidRPr="005F4F27">
        <w:rPr>
          <w:rFonts w:ascii="Tahoma" w:hAnsi="Tahoma" w:cs="Tahoma"/>
        </w:rPr>
        <w:t xml:space="preserve">el  </w:t>
      </w:r>
      <w:r w:rsidR="00175973" w:rsidRPr="005F4F27">
        <w:rPr>
          <w:rFonts w:ascii="Tahoma" w:hAnsi="Tahoma" w:cs="Tahoma"/>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5E188B1E" w14:textId="3CA015EF" w:rsidR="0068306E" w:rsidRPr="005F4F27" w:rsidRDefault="002A0D61" w:rsidP="00347462">
      <w:pPr>
        <w:pStyle w:val="Textoindependiente"/>
        <w:numPr>
          <w:ilvl w:val="0"/>
          <w:numId w:val="37"/>
        </w:numPr>
        <w:spacing w:before="148"/>
        <w:ind w:right="140"/>
        <w:rPr>
          <w:rFonts w:ascii="Tahoma" w:hAnsi="Tahoma" w:cs="Tahoma"/>
        </w:rPr>
      </w:pPr>
      <w:bookmarkStart w:id="28" w:name="_bookmark12"/>
      <w:bookmarkStart w:id="29" w:name="_Toc33427387"/>
      <w:bookmarkEnd w:id="27"/>
      <w:bookmarkEnd w:id="28"/>
      <w:r w:rsidRPr="005F4F27">
        <w:rPr>
          <w:rFonts w:ascii="Tahoma" w:hAnsi="Tahoma" w:cs="Tahoma"/>
          <w:b/>
        </w:rPr>
        <w:t>Adend</w:t>
      </w:r>
      <w:r w:rsidR="008C5FB3" w:rsidRPr="005F4F27">
        <w:rPr>
          <w:rFonts w:ascii="Tahoma" w:hAnsi="Tahoma" w:cs="Tahoma"/>
          <w:b/>
        </w:rPr>
        <w:t>a</w:t>
      </w:r>
      <w:r w:rsidRPr="005F4F27">
        <w:rPr>
          <w:rFonts w:ascii="Tahoma" w:hAnsi="Tahoma" w:cs="Tahoma"/>
          <w:b/>
        </w:rPr>
        <w:t>s</w:t>
      </w:r>
      <w:bookmarkEnd w:id="29"/>
      <w:r w:rsidR="0068306E" w:rsidRPr="005F4F27">
        <w:rPr>
          <w:rFonts w:ascii="Tahoma" w:hAnsi="Tahoma" w:cs="Tahoma"/>
          <w:b/>
        </w:rPr>
        <w:t xml:space="preserve">: </w:t>
      </w:r>
      <w:r w:rsidRPr="005F4F27">
        <w:rPr>
          <w:rFonts w:ascii="Tahoma" w:hAnsi="Tahoma" w:cs="Tahoma"/>
        </w:rPr>
        <w:t>Son documentos emitidos por URRÁ con fecha posterior a la fecha de apertura de</w:t>
      </w:r>
      <w:r w:rsidR="000945FD" w:rsidRPr="005F4F27">
        <w:rPr>
          <w:rFonts w:ascii="Tahoma" w:hAnsi="Tahoma" w:cs="Tahoma"/>
        </w:rPr>
        <w:t xml:space="preserve"> </w:t>
      </w:r>
      <w:r w:rsidRPr="005F4F27">
        <w:rPr>
          <w:rFonts w:ascii="Tahoma" w:hAnsi="Tahoma" w:cs="Tahoma"/>
        </w:rPr>
        <w:t>l</w:t>
      </w:r>
      <w:r w:rsidR="00EA05CC" w:rsidRPr="005F4F27">
        <w:rPr>
          <w:rFonts w:ascii="Tahoma" w:hAnsi="Tahoma" w:cs="Tahoma"/>
        </w:rPr>
        <w:t>a L</w:t>
      </w:r>
      <w:r w:rsidR="000945FD" w:rsidRPr="005F4F27">
        <w:rPr>
          <w:rFonts w:ascii="Tahoma" w:hAnsi="Tahoma" w:cs="Tahoma"/>
        </w:rPr>
        <w:t>icitación</w:t>
      </w:r>
      <w:r w:rsidRPr="005F4F27">
        <w:rPr>
          <w:rFonts w:ascii="Tahoma" w:hAnsi="Tahoma" w:cs="Tahoma"/>
        </w:rPr>
        <w:t xml:space="preserve"> y anterior al cierre de</w:t>
      </w:r>
      <w:r w:rsidR="00EA05CC" w:rsidRPr="005F4F27">
        <w:rPr>
          <w:rFonts w:ascii="Tahoma" w:hAnsi="Tahoma" w:cs="Tahoma"/>
        </w:rPr>
        <w:t xml:space="preserve"> </w:t>
      </w:r>
      <w:r w:rsidR="008A21B5" w:rsidRPr="005F4F27">
        <w:rPr>
          <w:rFonts w:ascii="Tahoma" w:hAnsi="Tahoma" w:cs="Tahoma"/>
        </w:rPr>
        <w:t>esta</w:t>
      </w:r>
      <w:r w:rsidRPr="005F4F27">
        <w:rPr>
          <w:rFonts w:ascii="Tahoma" w:hAnsi="Tahoma" w:cs="Tahoma"/>
        </w:rPr>
        <w:t xml:space="preserve">, los cuales modifican, aclaran o amplían los </w:t>
      </w:r>
      <w:r w:rsidR="00782A32" w:rsidRPr="005F4F27">
        <w:rPr>
          <w:rFonts w:ascii="Tahoma" w:hAnsi="Tahoma" w:cs="Tahoma"/>
        </w:rPr>
        <w:t>Pliegos de condiciones</w:t>
      </w:r>
      <w:r w:rsidRPr="005F4F27">
        <w:rPr>
          <w:rFonts w:ascii="Tahoma" w:hAnsi="Tahoma" w:cs="Tahoma"/>
        </w:rPr>
        <w:t xml:space="preserve"> e inmediatamente entran a formar parte integral de éstos.</w:t>
      </w:r>
    </w:p>
    <w:p w14:paraId="40D52DAF" w14:textId="710541F3" w:rsidR="00F123AC" w:rsidRPr="005F4F27" w:rsidRDefault="00F123AC" w:rsidP="0085283E">
      <w:pPr>
        <w:pStyle w:val="Textoindependiente"/>
        <w:numPr>
          <w:ilvl w:val="0"/>
          <w:numId w:val="37"/>
        </w:numPr>
        <w:spacing w:before="148"/>
        <w:ind w:right="140"/>
        <w:rPr>
          <w:rFonts w:ascii="Tahoma" w:hAnsi="Tahoma" w:cs="Tahoma"/>
        </w:rPr>
      </w:pPr>
      <w:r w:rsidRPr="005F4F27">
        <w:rPr>
          <w:rFonts w:ascii="Tahoma" w:hAnsi="Tahoma" w:cs="Tahoma"/>
          <w:b/>
        </w:rPr>
        <w:lastRenderedPageBreak/>
        <w:t xml:space="preserve">Oferta: </w:t>
      </w:r>
      <w:r w:rsidRPr="005F4F27">
        <w:rPr>
          <w:rFonts w:ascii="Tahoma" w:hAnsi="Tahoma" w:cs="Tahoma"/>
        </w:rPr>
        <w:t xml:space="preserve">Documento conformado por la información legal, financiera, técnica y económica, presentado por </w:t>
      </w:r>
      <w:r w:rsidR="006C2C64" w:rsidRPr="005F4F27">
        <w:rPr>
          <w:rFonts w:ascii="Tahoma" w:hAnsi="Tahoma" w:cs="Tahoma"/>
        </w:rPr>
        <w:t>El Proponente</w:t>
      </w:r>
      <w:r w:rsidRPr="005F4F27">
        <w:rPr>
          <w:rFonts w:ascii="Tahoma" w:hAnsi="Tahoma" w:cs="Tahoma"/>
        </w:rPr>
        <w:t xml:space="preserve"> en la fecha o periodo indicado en el cronograma establecido en los </w:t>
      </w:r>
      <w:r w:rsidR="00782A32" w:rsidRPr="005F4F27">
        <w:rPr>
          <w:rFonts w:ascii="Tahoma" w:hAnsi="Tahoma" w:cs="Tahoma"/>
        </w:rPr>
        <w:t>pliegos</w:t>
      </w:r>
      <w:r w:rsidRPr="005F4F27">
        <w:rPr>
          <w:rFonts w:ascii="Tahoma" w:hAnsi="Tahoma" w:cs="Tahoma"/>
        </w:rPr>
        <w:t>, para concursar en la</w:t>
      </w:r>
      <w:r w:rsidR="00286ADE" w:rsidRPr="005F4F27">
        <w:rPr>
          <w:rFonts w:ascii="Tahoma" w:hAnsi="Tahoma" w:cs="Tahoma"/>
        </w:rPr>
        <w:t xml:space="preserve"> Licitación Pública No.</w:t>
      </w:r>
      <w:r w:rsidR="007C155F" w:rsidRPr="005F4F27">
        <w:rPr>
          <w:rFonts w:ascii="Tahoma" w:hAnsi="Tahoma" w:cs="Tahoma"/>
        </w:rPr>
        <w:t xml:space="preserve"> 001-2022</w:t>
      </w:r>
      <w:r w:rsidRPr="005F4F27">
        <w:rPr>
          <w:rFonts w:ascii="Tahoma" w:hAnsi="Tahoma" w:cs="Tahoma"/>
        </w:rPr>
        <w:t xml:space="preserve"> y aceptado por URRÁ. En este documento se establecen las condiciones técnicas y precios para cada una de las actividades que realizará El Contratista en virtud del Contrato que suscriba entre las partes.</w:t>
      </w:r>
    </w:p>
    <w:p w14:paraId="6A921B1B" w14:textId="186260E8" w:rsidR="002600C5" w:rsidRPr="005F4F27" w:rsidRDefault="00D67A77" w:rsidP="0085283E">
      <w:pPr>
        <w:pStyle w:val="Textoindependiente"/>
        <w:numPr>
          <w:ilvl w:val="0"/>
          <w:numId w:val="37"/>
        </w:numPr>
        <w:spacing w:before="148"/>
        <w:ind w:right="138"/>
        <w:rPr>
          <w:rFonts w:ascii="Tahoma" w:hAnsi="Tahoma" w:cs="Tahoma"/>
        </w:rPr>
      </w:pPr>
      <w:bookmarkStart w:id="30" w:name="_bookmark13"/>
      <w:bookmarkStart w:id="31" w:name="_Toc33427388"/>
      <w:bookmarkEnd w:id="30"/>
      <w:r w:rsidRPr="005F4F27">
        <w:rPr>
          <w:rFonts w:ascii="Tahoma" w:hAnsi="Tahoma" w:cs="Tahoma"/>
          <w:b/>
        </w:rPr>
        <w:t>Oferta</w:t>
      </w:r>
      <w:r w:rsidR="002A0D61" w:rsidRPr="005F4F27">
        <w:rPr>
          <w:rFonts w:ascii="Tahoma" w:hAnsi="Tahoma" w:cs="Tahoma"/>
          <w:b/>
        </w:rPr>
        <w:t xml:space="preserve"> Legal, Financiera y Técnica</w:t>
      </w:r>
      <w:bookmarkEnd w:id="31"/>
      <w:r w:rsidR="0068306E" w:rsidRPr="005F4F27">
        <w:rPr>
          <w:rFonts w:ascii="Tahoma" w:hAnsi="Tahoma" w:cs="Tahoma"/>
          <w:b/>
        </w:rPr>
        <w:t xml:space="preserve">: </w:t>
      </w:r>
      <w:r w:rsidR="002A0D61" w:rsidRPr="005F4F27">
        <w:rPr>
          <w:rFonts w:ascii="Tahoma" w:hAnsi="Tahoma" w:cs="Tahoma"/>
        </w:rPr>
        <w:t>Es</w:t>
      </w:r>
      <w:r w:rsidR="002A0D61" w:rsidRPr="005F4F27">
        <w:rPr>
          <w:rFonts w:ascii="Tahoma" w:hAnsi="Tahoma" w:cs="Tahoma"/>
          <w:spacing w:val="-18"/>
        </w:rPr>
        <w:t xml:space="preserve"> </w:t>
      </w:r>
      <w:r w:rsidR="002A0D61" w:rsidRPr="005F4F27">
        <w:rPr>
          <w:rFonts w:ascii="Tahoma" w:hAnsi="Tahoma" w:cs="Tahoma"/>
        </w:rPr>
        <w:t>la</w:t>
      </w:r>
      <w:r w:rsidR="002A0D61" w:rsidRPr="005F4F27">
        <w:rPr>
          <w:rFonts w:ascii="Tahoma" w:hAnsi="Tahoma" w:cs="Tahoma"/>
          <w:spacing w:val="-17"/>
        </w:rPr>
        <w:t xml:space="preserve"> </w:t>
      </w:r>
      <w:r w:rsidR="002A0D61" w:rsidRPr="005F4F27">
        <w:rPr>
          <w:rFonts w:ascii="Tahoma" w:hAnsi="Tahoma" w:cs="Tahoma"/>
        </w:rPr>
        <w:t>oferta</w:t>
      </w:r>
      <w:r w:rsidR="002A0D61" w:rsidRPr="005F4F27">
        <w:rPr>
          <w:rFonts w:ascii="Tahoma" w:hAnsi="Tahoma" w:cs="Tahoma"/>
          <w:spacing w:val="-19"/>
        </w:rPr>
        <w:t xml:space="preserve"> </w:t>
      </w:r>
      <w:r w:rsidR="002A0D61" w:rsidRPr="005F4F27">
        <w:rPr>
          <w:rFonts w:ascii="Tahoma" w:hAnsi="Tahoma" w:cs="Tahoma"/>
        </w:rPr>
        <w:t>de</w:t>
      </w:r>
      <w:r w:rsidR="002A0D61" w:rsidRPr="005F4F27">
        <w:rPr>
          <w:rFonts w:ascii="Tahoma" w:hAnsi="Tahoma" w:cs="Tahoma"/>
          <w:spacing w:val="-17"/>
        </w:rPr>
        <w:t xml:space="preserve"> </w:t>
      </w:r>
      <w:r w:rsidR="002A0D61" w:rsidRPr="005F4F27">
        <w:rPr>
          <w:rFonts w:ascii="Tahoma" w:hAnsi="Tahoma" w:cs="Tahoma"/>
        </w:rPr>
        <w:t>carácter</w:t>
      </w:r>
      <w:r w:rsidR="002A0D61" w:rsidRPr="005F4F27">
        <w:rPr>
          <w:rFonts w:ascii="Tahoma" w:hAnsi="Tahoma" w:cs="Tahoma"/>
          <w:spacing w:val="-21"/>
        </w:rPr>
        <w:t xml:space="preserve"> </w:t>
      </w:r>
      <w:r w:rsidR="002A0D61" w:rsidRPr="005F4F27">
        <w:rPr>
          <w:rFonts w:ascii="Tahoma" w:hAnsi="Tahoma" w:cs="Tahoma"/>
        </w:rPr>
        <w:t>legal,</w:t>
      </w:r>
      <w:r w:rsidR="002A0D61" w:rsidRPr="005F4F27">
        <w:rPr>
          <w:rFonts w:ascii="Tahoma" w:hAnsi="Tahoma" w:cs="Tahoma"/>
          <w:spacing w:val="-17"/>
        </w:rPr>
        <w:t xml:space="preserve"> </w:t>
      </w:r>
      <w:r w:rsidR="002A0D61" w:rsidRPr="005F4F27">
        <w:rPr>
          <w:rFonts w:ascii="Tahoma" w:hAnsi="Tahoma" w:cs="Tahoma"/>
        </w:rPr>
        <w:t>financier</w:t>
      </w:r>
      <w:r w:rsidR="008C5FB3" w:rsidRPr="005F4F27">
        <w:rPr>
          <w:rFonts w:ascii="Tahoma" w:hAnsi="Tahoma" w:cs="Tahoma"/>
        </w:rPr>
        <w:t>a</w:t>
      </w:r>
      <w:r w:rsidR="002A0D61" w:rsidRPr="005F4F27">
        <w:rPr>
          <w:rFonts w:ascii="Tahoma" w:hAnsi="Tahoma" w:cs="Tahoma"/>
          <w:spacing w:val="-17"/>
        </w:rPr>
        <w:t xml:space="preserve"> </w:t>
      </w:r>
      <w:r w:rsidR="002A0D61" w:rsidRPr="005F4F27">
        <w:rPr>
          <w:rFonts w:ascii="Tahoma" w:hAnsi="Tahoma" w:cs="Tahoma"/>
        </w:rPr>
        <w:t>y</w:t>
      </w:r>
      <w:r w:rsidR="002A0D61" w:rsidRPr="005F4F27">
        <w:rPr>
          <w:rFonts w:ascii="Tahoma" w:hAnsi="Tahoma" w:cs="Tahoma"/>
          <w:spacing w:val="-20"/>
        </w:rPr>
        <w:t xml:space="preserve"> </w:t>
      </w:r>
      <w:r w:rsidR="002A0D61" w:rsidRPr="005F4F27">
        <w:rPr>
          <w:rFonts w:ascii="Tahoma" w:hAnsi="Tahoma" w:cs="Tahoma"/>
        </w:rPr>
        <w:t>técnica</w:t>
      </w:r>
      <w:r w:rsidR="002A0D61" w:rsidRPr="005F4F27">
        <w:rPr>
          <w:rFonts w:ascii="Tahoma" w:hAnsi="Tahoma" w:cs="Tahoma"/>
          <w:spacing w:val="-16"/>
        </w:rPr>
        <w:t xml:space="preserve"> </w:t>
      </w:r>
      <w:r w:rsidR="002A0D61" w:rsidRPr="005F4F27">
        <w:rPr>
          <w:rFonts w:ascii="Tahoma" w:hAnsi="Tahoma" w:cs="Tahoma"/>
        </w:rPr>
        <w:t>presentada</w:t>
      </w:r>
      <w:r w:rsidR="002A0D61" w:rsidRPr="005F4F27">
        <w:rPr>
          <w:rFonts w:ascii="Tahoma" w:hAnsi="Tahoma" w:cs="Tahoma"/>
          <w:spacing w:val="-17"/>
        </w:rPr>
        <w:t xml:space="preserve"> </w:t>
      </w:r>
      <w:r w:rsidR="002A0D61" w:rsidRPr="005F4F27">
        <w:rPr>
          <w:rFonts w:ascii="Tahoma" w:hAnsi="Tahoma" w:cs="Tahoma"/>
        </w:rPr>
        <w:t>por</w:t>
      </w:r>
      <w:r w:rsidR="002A0D61" w:rsidRPr="005F4F27">
        <w:rPr>
          <w:rFonts w:ascii="Tahoma" w:hAnsi="Tahoma" w:cs="Tahoma"/>
          <w:spacing w:val="-18"/>
        </w:rPr>
        <w:t xml:space="preserve"> </w:t>
      </w:r>
      <w:r w:rsidR="006C2C64" w:rsidRPr="005F4F27">
        <w:rPr>
          <w:rFonts w:ascii="Tahoma" w:hAnsi="Tahoma" w:cs="Tahoma"/>
        </w:rPr>
        <w:t>El Proponente</w:t>
      </w:r>
      <w:r w:rsidR="002A0D61" w:rsidRPr="005F4F27">
        <w:rPr>
          <w:rFonts w:ascii="Tahoma" w:hAnsi="Tahoma" w:cs="Tahoma"/>
        </w:rPr>
        <w:t xml:space="preserve"> para concursar, y que está compuesta por toda la documentación exigida</w:t>
      </w:r>
      <w:r w:rsidR="00F123AC" w:rsidRPr="005F4F27">
        <w:rPr>
          <w:rFonts w:ascii="Tahoma" w:hAnsi="Tahoma" w:cs="Tahoma"/>
        </w:rPr>
        <w:t xml:space="preserve"> y relacionada</w:t>
      </w:r>
      <w:r w:rsidR="002A0D61" w:rsidRPr="005F4F27">
        <w:rPr>
          <w:rFonts w:ascii="Tahoma" w:hAnsi="Tahoma" w:cs="Tahoma"/>
        </w:rPr>
        <w:t xml:space="preserve"> en los </w:t>
      </w:r>
      <w:r w:rsidR="00782A32" w:rsidRPr="005F4F27">
        <w:rPr>
          <w:rFonts w:ascii="Tahoma" w:hAnsi="Tahoma" w:cs="Tahoma"/>
        </w:rPr>
        <w:t>Pliegos de condiciones</w:t>
      </w:r>
      <w:r w:rsidR="00F123AC" w:rsidRPr="005F4F27">
        <w:rPr>
          <w:rFonts w:ascii="Tahoma" w:hAnsi="Tahoma" w:cs="Tahoma"/>
        </w:rPr>
        <w:t xml:space="preserve"> para el Volumen I</w:t>
      </w:r>
      <w:r w:rsidR="002A0D61" w:rsidRPr="005F4F27">
        <w:rPr>
          <w:rFonts w:ascii="Tahoma" w:hAnsi="Tahoma" w:cs="Tahoma"/>
        </w:rPr>
        <w:t>.</w:t>
      </w:r>
    </w:p>
    <w:p w14:paraId="381110F8" w14:textId="29EA1634" w:rsidR="00BF41E5" w:rsidRPr="005F4F27" w:rsidRDefault="00D67A77" w:rsidP="0085283E">
      <w:pPr>
        <w:pStyle w:val="Textoindependiente"/>
        <w:numPr>
          <w:ilvl w:val="0"/>
          <w:numId w:val="37"/>
        </w:numPr>
        <w:spacing w:before="149"/>
        <w:ind w:right="136"/>
        <w:rPr>
          <w:rFonts w:ascii="Tahoma" w:hAnsi="Tahoma" w:cs="Tahoma"/>
        </w:rPr>
      </w:pPr>
      <w:bookmarkStart w:id="32" w:name="_bookmark14"/>
      <w:bookmarkStart w:id="33" w:name="_Toc33427389"/>
      <w:bookmarkEnd w:id="32"/>
      <w:r w:rsidRPr="005F4F27">
        <w:rPr>
          <w:rFonts w:ascii="Tahoma" w:hAnsi="Tahoma" w:cs="Tahoma"/>
          <w:b/>
        </w:rPr>
        <w:t>Oferta</w:t>
      </w:r>
      <w:r w:rsidR="002A0D61" w:rsidRPr="005F4F27">
        <w:rPr>
          <w:rFonts w:ascii="Tahoma" w:hAnsi="Tahoma" w:cs="Tahoma"/>
          <w:b/>
        </w:rPr>
        <w:t xml:space="preserve"> Económica</w:t>
      </w:r>
      <w:bookmarkEnd w:id="33"/>
      <w:r w:rsidR="0068306E" w:rsidRPr="005F4F27">
        <w:rPr>
          <w:rFonts w:ascii="Tahoma" w:hAnsi="Tahoma" w:cs="Tahoma"/>
          <w:b/>
        </w:rPr>
        <w:t xml:space="preserve">: </w:t>
      </w:r>
      <w:r w:rsidR="002A0D61" w:rsidRPr="005F4F27">
        <w:rPr>
          <w:rFonts w:ascii="Tahoma" w:hAnsi="Tahoma" w:cs="Tahoma"/>
        </w:rPr>
        <w:t xml:space="preserve">Es la oferta de carácter específicamente económico, presentada por </w:t>
      </w:r>
      <w:r w:rsidR="006C2C64" w:rsidRPr="005F4F27">
        <w:rPr>
          <w:rFonts w:ascii="Tahoma" w:hAnsi="Tahoma" w:cs="Tahoma"/>
        </w:rPr>
        <w:t>El Proponente</w:t>
      </w:r>
      <w:r w:rsidR="000F5C02" w:rsidRPr="005F4F27">
        <w:rPr>
          <w:rFonts w:ascii="Tahoma" w:hAnsi="Tahoma" w:cs="Tahoma"/>
        </w:rPr>
        <w:t xml:space="preserve"> </w:t>
      </w:r>
      <w:r w:rsidR="002A0D61" w:rsidRPr="005F4F27">
        <w:rPr>
          <w:rFonts w:ascii="Tahoma" w:hAnsi="Tahoma" w:cs="Tahoma"/>
        </w:rPr>
        <w:t>para</w:t>
      </w:r>
      <w:r w:rsidR="002A0D61" w:rsidRPr="005F4F27">
        <w:rPr>
          <w:rFonts w:ascii="Tahoma" w:hAnsi="Tahoma" w:cs="Tahoma"/>
          <w:spacing w:val="-16"/>
        </w:rPr>
        <w:t xml:space="preserve"> </w:t>
      </w:r>
      <w:r w:rsidR="002A0D61" w:rsidRPr="005F4F27">
        <w:rPr>
          <w:rFonts w:ascii="Tahoma" w:hAnsi="Tahoma" w:cs="Tahoma"/>
        </w:rPr>
        <w:t>concursar,</w:t>
      </w:r>
      <w:r w:rsidR="002A0D61" w:rsidRPr="005F4F27">
        <w:rPr>
          <w:rFonts w:ascii="Tahoma" w:hAnsi="Tahoma" w:cs="Tahoma"/>
          <w:spacing w:val="-16"/>
        </w:rPr>
        <w:t xml:space="preserve"> </w:t>
      </w:r>
      <w:r w:rsidR="002A0D61" w:rsidRPr="005F4F27">
        <w:rPr>
          <w:rFonts w:ascii="Tahoma" w:hAnsi="Tahoma" w:cs="Tahoma"/>
        </w:rPr>
        <w:t>y</w:t>
      </w:r>
      <w:r w:rsidR="002A0D61" w:rsidRPr="005F4F27">
        <w:rPr>
          <w:rFonts w:ascii="Tahoma" w:hAnsi="Tahoma" w:cs="Tahoma"/>
          <w:spacing w:val="-19"/>
        </w:rPr>
        <w:t xml:space="preserve"> </w:t>
      </w:r>
      <w:r w:rsidR="002A0D61" w:rsidRPr="005F4F27">
        <w:rPr>
          <w:rFonts w:ascii="Tahoma" w:hAnsi="Tahoma" w:cs="Tahoma"/>
        </w:rPr>
        <w:t>está</w:t>
      </w:r>
      <w:r w:rsidR="002A0D61" w:rsidRPr="005F4F27">
        <w:rPr>
          <w:rFonts w:ascii="Tahoma" w:hAnsi="Tahoma" w:cs="Tahoma"/>
          <w:spacing w:val="-15"/>
        </w:rPr>
        <w:t xml:space="preserve"> </w:t>
      </w:r>
      <w:r w:rsidR="002A0D61" w:rsidRPr="005F4F27">
        <w:rPr>
          <w:rFonts w:ascii="Tahoma" w:hAnsi="Tahoma" w:cs="Tahoma"/>
        </w:rPr>
        <w:t>compuesta</w:t>
      </w:r>
      <w:r w:rsidR="002A0D61" w:rsidRPr="005F4F27">
        <w:rPr>
          <w:rFonts w:ascii="Tahoma" w:hAnsi="Tahoma" w:cs="Tahoma"/>
          <w:spacing w:val="-15"/>
        </w:rPr>
        <w:t xml:space="preserve"> </w:t>
      </w:r>
      <w:r w:rsidR="002A0D61" w:rsidRPr="005F4F27">
        <w:rPr>
          <w:rFonts w:ascii="Tahoma" w:hAnsi="Tahoma" w:cs="Tahoma"/>
        </w:rPr>
        <w:t>por</w:t>
      </w:r>
      <w:r w:rsidR="002A0D61" w:rsidRPr="005F4F27">
        <w:rPr>
          <w:rFonts w:ascii="Tahoma" w:hAnsi="Tahoma" w:cs="Tahoma"/>
          <w:spacing w:val="-17"/>
        </w:rPr>
        <w:t xml:space="preserve"> </w:t>
      </w:r>
      <w:r w:rsidR="002A0D61" w:rsidRPr="005F4F27">
        <w:rPr>
          <w:rFonts w:ascii="Tahoma" w:hAnsi="Tahoma" w:cs="Tahoma"/>
        </w:rPr>
        <w:t>todos</w:t>
      </w:r>
      <w:r w:rsidR="002A0D61" w:rsidRPr="005F4F27">
        <w:rPr>
          <w:rFonts w:ascii="Tahoma" w:hAnsi="Tahoma" w:cs="Tahoma"/>
          <w:spacing w:val="-16"/>
        </w:rPr>
        <w:t xml:space="preserve"> </w:t>
      </w:r>
      <w:r w:rsidR="002A0D61" w:rsidRPr="005F4F27">
        <w:rPr>
          <w:rFonts w:ascii="Tahoma" w:hAnsi="Tahoma" w:cs="Tahoma"/>
        </w:rPr>
        <w:t>los</w:t>
      </w:r>
      <w:r w:rsidR="002A0D61" w:rsidRPr="005F4F27">
        <w:rPr>
          <w:rFonts w:ascii="Tahoma" w:hAnsi="Tahoma" w:cs="Tahoma"/>
          <w:spacing w:val="-16"/>
        </w:rPr>
        <w:t xml:space="preserve"> </w:t>
      </w:r>
      <w:r w:rsidR="002A0D61" w:rsidRPr="005F4F27">
        <w:rPr>
          <w:rFonts w:ascii="Tahoma" w:hAnsi="Tahoma" w:cs="Tahoma"/>
        </w:rPr>
        <w:t>valores</w:t>
      </w:r>
      <w:r w:rsidR="002A0D61" w:rsidRPr="005F4F27">
        <w:rPr>
          <w:rFonts w:ascii="Tahoma" w:hAnsi="Tahoma" w:cs="Tahoma"/>
          <w:spacing w:val="-16"/>
        </w:rPr>
        <w:t xml:space="preserve"> </w:t>
      </w:r>
      <w:r w:rsidR="002A0D61" w:rsidRPr="005F4F27">
        <w:rPr>
          <w:rFonts w:ascii="Tahoma" w:hAnsi="Tahoma" w:cs="Tahoma"/>
        </w:rPr>
        <w:t>que</w:t>
      </w:r>
      <w:r w:rsidR="002A0D61" w:rsidRPr="005F4F27">
        <w:rPr>
          <w:rFonts w:ascii="Tahoma" w:hAnsi="Tahoma" w:cs="Tahoma"/>
          <w:spacing w:val="-16"/>
        </w:rPr>
        <w:t xml:space="preserve"> </w:t>
      </w:r>
      <w:r w:rsidR="002A0D61" w:rsidRPr="005F4F27">
        <w:rPr>
          <w:rFonts w:ascii="Tahoma" w:hAnsi="Tahoma" w:cs="Tahoma"/>
        </w:rPr>
        <w:t xml:space="preserve">cobrará en desarrollo de la </w:t>
      </w:r>
      <w:r w:rsidRPr="005F4F27">
        <w:rPr>
          <w:rFonts w:ascii="Tahoma" w:hAnsi="Tahoma" w:cs="Tahoma"/>
        </w:rPr>
        <w:t>Oferta</w:t>
      </w:r>
      <w:r w:rsidR="002A0D61" w:rsidRPr="005F4F27">
        <w:rPr>
          <w:rFonts w:ascii="Tahoma" w:hAnsi="Tahoma" w:cs="Tahoma"/>
        </w:rPr>
        <w:t xml:space="preserve"> técnica y conforme a los </w:t>
      </w:r>
      <w:r w:rsidR="00782A32" w:rsidRPr="005F4F27">
        <w:rPr>
          <w:rFonts w:ascii="Tahoma" w:hAnsi="Tahoma" w:cs="Tahoma"/>
        </w:rPr>
        <w:t>Pliegos de condiciones</w:t>
      </w:r>
      <w:r w:rsidR="00F123AC" w:rsidRPr="005F4F27">
        <w:rPr>
          <w:rFonts w:ascii="Tahoma" w:hAnsi="Tahoma" w:cs="Tahoma"/>
        </w:rPr>
        <w:t xml:space="preserve"> para el Volumen II</w:t>
      </w:r>
      <w:r w:rsidR="002A0D61" w:rsidRPr="005F4F27">
        <w:rPr>
          <w:rFonts w:ascii="Tahoma" w:hAnsi="Tahoma" w:cs="Tahoma"/>
        </w:rPr>
        <w:t>.</w:t>
      </w:r>
    </w:p>
    <w:p w14:paraId="7F9BE28D" w14:textId="77777777" w:rsidR="00175973" w:rsidRPr="005F4F27" w:rsidRDefault="002A0D61" w:rsidP="00175973">
      <w:pPr>
        <w:pStyle w:val="Prrafodelista"/>
        <w:numPr>
          <w:ilvl w:val="0"/>
          <w:numId w:val="37"/>
        </w:numPr>
        <w:jc w:val="both"/>
        <w:rPr>
          <w:rFonts w:ascii="Tahoma" w:hAnsi="Tahoma" w:cs="Tahoma"/>
        </w:rPr>
      </w:pPr>
      <w:bookmarkStart w:id="34" w:name="_bookmark15"/>
      <w:bookmarkStart w:id="35" w:name="_Toc33427390"/>
      <w:bookmarkEnd w:id="34"/>
      <w:r w:rsidRPr="005F4F27">
        <w:rPr>
          <w:rFonts w:ascii="Tahoma" w:hAnsi="Tahoma" w:cs="Tahoma"/>
          <w:b/>
        </w:rPr>
        <w:t>El Contrato</w:t>
      </w:r>
      <w:bookmarkEnd w:id="35"/>
      <w:r w:rsidR="0068306E" w:rsidRPr="005F4F27">
        <w:rPr>
          <w:rFonts w:ascii="Tahoma" w:hAnsi="Tahoma" w:cs="Tahoma"/>
          <w:b/>
        </w:rPr>
        <w:t xml:space="preserve">: </w:t>
      </w:r>
      <w:r w:rsidRPr="005F4F27">
        <w:rPr>
          <w:rFonts w:ascii="Tahoma" w:hAnsi="Tahoma" w:cs="Tahoma"/>
        </w:rPr>
        <w:t xml:space="preserve">Es el acuerdo de voluntades suscrito entre URRÁ y El </w:t>
      </w:r>
      <w:r w:rsidR="008C5FB3" w:rsidRPr="005F4F27">
        <w:rPr>
          <w:rFonts w:ascii="Tahoma" w:hAnsi="Tahoma" w:cs="Tahoma"/>
        </w:rPr>
        <w:t xml:space="preserve">Contratista </w:t>
      </w:r>
      <w:r w:rsidRPr="005F4F27">
        <w:rPr>
          <w:rFonts w:ascii="Tahoma" w:hAnsi="Tahoma" w:cs="Tahoma"/>
        </w:rPr>
        <w:t xml:space="preserve">mediante el cual se definen las condiciones en las cuales asumen respectivamente los derechos y obligaciones </w:t>
      </w:r>
      <w:r w:rsidR="00777C0C" w:rsidRPr="005F4F27">
        <w:rPr>
          <w:rFonts w:ascii="Tahoma" w:hAnsi="Tahoma" w:cs="Tahoma"/>
        </w:rPr>
        <w:t>para</w:t>
      </w:r>
      <w:r w:rsidRPr="005F4F27">
        <w:rPr>
          <w:rFonts w:ascii="Tahoma" w:hAnsi="Tahoma" w:cs="Tahoma"/>
        </w:rPr>
        <w:t xml:space="preserve"> la ejecución</w:t>
      </w:r>
      <w:r w:rsidR="00CA1799" w:rsidRPr="005F4F27">
        <w:rPr>
          <w:rFonts w:ascii="Tahoma" w:hAnsi="Tahoma" w:cs="Tahoma"/>
        </w:rPr>
        <w:t xml:space="preserve"> de</w:t>
      </w:r>
      <w:r w:rsidR="00777C0C" w:rsidRPr="005F4F27">
        <w:rPr>
          <w:rFonts w:ascii="Tahoma" w:hAnsi="Tahoma" w:cs="Tahoma"/>
        </w:rPr>
        <w:t xml:space="preserve">l  </w:t>
      </w:r>
      <w:r w:rsidR="00175973" w:rsidRPr="005F4F27">
        <w:rPr>
          <w:rFonts w:ascii="Tahoma" w:hAnsi="Tahoma" w:cs="Tahoma"/>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68DCB26E" w14:textId="55E60188" w:rsidR="00422800" w:rsidRPr="005F4F27" w:rsidRDefault="00422800" w:rsidP="0085283E">
      <w:pPr>
        <w:pStyle w:val="Textoindependiente"/>
        <w:numPr>
          <w:ilvl w:val="0"/>
          <w:numId w:val="37"/>
        </w:numPr>
        <w:spacing w:before="146"/>
        <w:ind w:right="139"/>
        <w:rPr>
          <w:rFonts w:ascii="Tahoma" w:hAnsi="Tahoma" w:cs="Tahoma"/>
        </w:rPr>
      </w:pPr>
      <w:r w:rsidRPr="005F4F27">
        <w:rPr>
          <w:rFonts w:ascii="Tahoma" w:hAnsi="Tahoma" w:cs="Tahoma"/>
          <w:b/>
        </w:rPr>
        <w:t>Otro Sí</w:t>
      </w:r>
      <w:r w:rsidR="0068306E" w:rsidRPr="005F4F27">
        <w:rPr>
          <w:rFonts w:ascii="Tahoma" w:hAnsi="Tahoma" w:cs="Tahoma"/>
          <w:b/>
        </w:rPr>
        <w:t xml:space="preserve">: </w:t>
      </w:r>
      <w:r w:rsidRPr="005F4F27">
        <w:rPr>
          <w:rFonts w:ascii="Tahoma" w:hAnsi="Tahoma" w:cs="Tahoma"/>
        </w:rPr>
        <w:t>Es un documento suscrito entre URRÁ y El Contratista que modifica o adiciona el contrato en cualquiera de sus partes</w:t>
      </w:r>
      <w:r w:rsidR="00286ADE" w:rsidRPr="005F4F27">
        <w:rPr>
          <w:rFonts w:ascii="Tahoma" w:hAnsi="Tahoma" w:cs="Tahoma"/>
        </w:rPr>
        <w:t>.</w:t>
      </w:r>
      <w:r w:rsidRPr="005F4F27">
        <w:rPr>
          <w:rFonts w:ascii="Tahoma" w:hAnsi="Tahoma" w:cs="Tahoma"/>
        </w:rPr>
        <w:t xml:space="preserve"> Se entenderá el</w:t>
      </w:r>
      <w:r w:rsidRPr="005F4F27">
        <w:rPr>
          <w:rFonts w:ascii="Tahoma" w:hAnsi="Tahoma" w:cs="Tahoma"/>
          <w:shd w:val="clear" w:color="auto" w:fill="FFFFFF"/>
        </w:rPr>
        <w:t xml:space="preserve"> </w:t>
      </w:r>
      <w:r w:rsidRPr="005F4F27">
        <w:rPr>
          <w:rFonts w:ascii="Tahoma" w:hAnsi="Tahoma" w:cs="Tahoma"/>
        </w:rPr>
        <w:t>Otro Sí como parte integral del contrato principal y entre los dos se conforma una sola obligación.</w:t>
      </w:r>
    </w:p>
    <w:p w14:paraId="414EF93D" w14:textId="63E463E5" w:rsidR="00422800" w:rsidRPr="005F4F27" w:rsidRDefault="0068306E" w:rsidP="0085283E">
      <w:pPr>
        <w:pStyle w:val="Textoindependiente"/>
        <w:numPr>
          <w:ilvl w:val="0"/>
          <w:numId w:val="37"/>
        </w:numPr>
        <w:spacing w:before="119"/>
        <w:ind w:right="43"/>
        <w:rPr>
          <w:rFonts w:ascii="Tahoma" w:hAnsi="Tahoma" w:cs="Tahoma"/>
        </w:rPr>
      </w:pPr>
      <w:r w:rsidRPr="005F4F27">
        <w:rPr>
          <w:rFonts w:ascii="Tahoma" w:hAnsi="Tahoma" w:cs="Tahoma"/>
          <w:b/>
        </w:rPr>
        <w:t xml:space="preserve">Actas de Acuerdo: </w:t>
      </w:r>
      <w:r w:rsidR="00422800" w:rsidRPr="005F4F27">
        <w:rPr>
          <w:rFonts w:ascii="Tahoma" w:hAnsi="Tahoma" w:cs="Tahoma"/>
        </w:rPr>
        <w:t>Documentos suscritos entre URRÁ y El Con</w:t>
      </w:r>
      <w:r w:rsidR="000B2924" w:rsidRPr="005F4F27">
        <w:rPr>
          <w:rFonts w:ascii="Tahoma" w:hAnsi="Tahoma" w:cs="Tahoma"/>
        </w:rPr>
        <w:t>tratista</w:t>
      </w:r>
      <w:r w:rsidR="00422800" w:rsidRPr="005F4F27">
        <w:rPr>
          <w:rFonts w:ascii="Tahoma" w:hAnsi="Tahoma" w:cs="Tahoma"/>
        </w:rPr>
        <w:t>, mediante los cuales se acuerdan condiciones específicas para el desarrollo de las actividades del contrato.</w:t>
      </w:r>
    </w:p>
    <w:p w14:paraId="641480E9" w14:textId="41F2C5EC" w:rsidR="007978E2" w:rsidRPr="005F4F27" w:rsidRDefault="00422800" w:rsidP="0085283E">
      <w:pPr>
        <w:pStyle w:val="Textoindependiente"/>
        <w:numPr>
          <w:ilvl w:val="0"/>
          <w:numId w:val="37"/>
        </w:numPr>
        <w:spacing w:before="146"/>
        <w:ind w:right="139"/>
        <w:rPr>
          <w:rFonts w:ascii="Tahoma" w:hAnsi="Tahoma" w:cs="Tahoma"/>
        </w:rPr>
      </w:pPr>
      <w:r w:rsidRPr="005F4F27">
        <w:rPr>
          <w:rFonts w:ascii="Tahoma" w:hAnsi="Tahoma" w:cs="Tahoma"/>
          <w:b/>
        </w:rPr>
        <w:t>Vigencia del Contrato</w:t>
      </w:r>
      <w:r w:rsidR="0068306E" w:rsidRPr="005F4F27">
        <w:rPr>
          <w:rFonts w:ascii="Tahoma" w:hAnsi="Tahoma" w:cs="Tahoma"/>
          <w:b/>
        </w:rPr>
        <w:t xml:space="preserve">: </w:t>
      </w:r>
      <w:r w:rsidRPr="005F4F27">
        <w:rPr>
          <w:rFonts w:ascii="Tahoma" w:hAnsi="Tahoma" w:cs="Tahoma"/>
        </w:rPr>
        <w:t>Es el período comprendido entre la fecha de perfeccionamiento del contrato y la fecha en que queda aprobada el acta de liquidación definitiva.</w:t>
      </w:r>
    </w:p>
    <w:p w14:paraId="060EC5B4" w14:textId="186A570D" w:rsidR="002A0D61" w:rsidRPr="005F4F27" w:rsidRDefault="002A0D61" w:rsidP="0085283E">
      <w:pPr>
        <w:pStyle w:val="Textoindependiente"/>
        <w:numPr>
          <w:ilvl w:val="0"/>
          <w:numId w:val="37"/>
        </w:numPr>
        <w:spacing w:before="149"/>
        <w:ind w:right="138"/>
        <w:rPr>
          <w:rFonts w:ascii="Tahoma" w:hAnsi="Tahoma" w:cs="Tahoma"/>
        </w:rPr>
      </w:pPr>
      <w:bookmarkStart w:id="36" w:name="_bookmark16"/>
      <w:bookmarkStart w:id="37" w:name="_bookmark18"/>
      <w:bookmarkStart w:id="38" w:name="_Toc33427393"/>
      <w:bookmarkEnd w:id="36"/>
      <w:bookmarkEnd w:id="37"/>
      <w:r w:rsidRPr="005F4F27">
        <w:rPr>
          <w:rFonts w:ascii="Tahoma" w:hAnsi="Tahoma" w:cs="Tahoma"/>
          <w:b/>
        </w:rPr>
        <w:t>Plazo del Contrato</w:t>
      </w:r>
      <w:bookmarkEnd w:id="38"/>
      <w:r w:rsidR="0068306E" w:rsidRPr="005F4F27">
        <w:rPr>
          <w:rFonts w:ascii="Tahoma" w:hAnsi="Tahoma" w:cs="Tahoma"/>
          <w:b/>
        </w:rPr>
        <w:t xml:space="preserve">: </w:t>
      </w:r>
      <w:r w:rsidRPr="005F4F27">
        <w:rPr>
          <w:rFonts w:ascii="Tahoma" w:hAnsi="Tahoma" w:cs="Tahoma"/>
        </w:rPr>
        <w:t>Es el período comprendido entre la fecha en la cual URRÁ da la orden de inicio del contrato</w:t>
      </w:r>
      <w:r w:rsidRPr="005F4F27">
        <w:rPr>
          <w:rFonts w:ascii="Tahoma" w:hAnsi="Tahoma" w:cs="Tahoma"/>
          <w:spacing w:val="-16"/>
        </w:rPr>
        <w:t xml:space="preserve"> </w:t>
      </w:r>
      <w:r w:rsidRPr="005F4F27">
        <w:rPr>
          <w:rFonts w:ascii="Tahoma" w:hAnsi="Tahoma" w:cs="Tahoma"/>
        </w:rPr>
        <w:t>y</w:t>
      </w:r>
      <w:r w:rsidRPr="005F4F27">
        <w:rPr>
          <w:rFonts w:ascii="Tahoma" w:hAnsi="Tahoma" w:cs="Tahoma"/>
          <w:spacing w:val="-19"/>
        </w:rPr>
        <w:t xml:space="preserve"> </w:t>
      </w:r>
      <w:r w:rsidRPr="005F4F27">
        <w:rPr>
          <w:rFonts w:ascii="Tahoma" w:hAnsi="Tahoma" w:cs="Tahoma"/>
        </w:rPr>
        <w:t>la</w:t>
      </w:r>
      <w:r w:rsidRPr="005F4F27">
        <w:rPr>
          <w:rFonts w:ascii="Tahoma" w:hAnsi="Tahoma" w:cs="Tahoma"/>
          <w:spacing w:val="-16"/>
        </w:rPr>
        <w:t xml:space="preserve"> </w:t>
      </w:r>
      <w:r w:rsidRPr="005F4F27">
        <w:rPr>
          <w:rFonts w:ascii="Tahoma" w:hAnsi="Tahoma" w:cs="Tahoma"/>
        </w:rPr>
        <w:t>fecha</w:t>
      </w:r>
      <w:r w:rsidRPr="005F4F27">
        <w:rPr>
          <w:rFonts w:ascii="Tahoma" w:hAnsi="Tahoma" w:cs="Tahoma"/>
          <w:spacing w:val="-18"/>
        </w:rPr>
        <w:t xml:space="preserve"> </w:t>
      </w:r>
      <w:r w:rsidRPr="005F4F27">
        <w:rPr>
          <w:rFonts w:ascii="Tahoma" w:hAnsi="Tahoma" w:cs="Tahoma"/>
        </w:rPr>
        <w:t>fijada</w:t>
      </w:r>
      <w:r w:rsidRPr="005F4F27">
        <w:rPr>
          <w:rFonts w:ascii="Tahoma" w:hAnsi="Tahoma" w:cs="Tahoma"/>
          <w:spacing w:val="-12"/>
        </w:rPr>
        <w:t xml:space="preserve"> </w:t>
      </w:r>
      <w:r w:rsidRPr="005F4F27">
        <w:rPr>
          <w:rFonts w:ascii="Tahoma" w:hAnsi="Tahoma" w:cs="Tahoma"/>
        </w:rPr>
        <w:t>para</w:t>
      </w:r>
      <w:r w:rsidRPr="005F4F27">
        <w:rPr>
          <w:rFonts w:ascii="Tahoma" w:hAnsi="Tahoma" w:cs="Tahoma"/>
          <w:spacing w:val="-16"/>
        </w:rPr>
        <w:t xml:space="preserve"> </w:t>
      </w:r>
      <w:r w:rsidRPr="005F4F27">
        <w:rPr>
          <w:rFonts w:ascii="Tahoma" w:hAnsi="Tahoma" w:cs="Tahoma"/>
        </w:rPr>
        <w:t>el</w:t>
      </w:r>
      <w:r w:rsidRPr="005F4F27">
        <w:rPr>
          <w:rFonts w:ascii="Tahoma" w:hAnsi="Tahoma" w:cs="Tahoma"/>
          <w:spacing w:val="-17"/>
        </w:rPr>
        <w:t xml:space="preserve"> </w:t>
      </w:r>
      <w:r w:rsidRPr="005F4F27">
        <w:rPr>
          <w:rFonts w:ascii="Tahoma" w:hAnsi="Tahoma" w:cs="Tahoma"/>
        </w:rPr>
        <w:t>cumplimiento</w:t>
      </w:r>
      <w:r w:rsidRPr="005F4F27">
        <w:rPr>
          <w:rFonts w:ascii="Tahoma" w:hAnsi="Tahoma" w:cs="Tahoma"/>
          <w:spacing w:val="-18"/>
        </w:rPr>
        <w:t xml:space="preserve"> </w:t>
      </w:r>
      <w:r w:rsidRPr="005F4F27">
        <w:rPr>
          <w:rFonts w:ascii="Tahoma" w:hAnsi="Tahoma" w:cs="Tahoma"/>
        </w:rPr>
        <w:t>total</w:t>
      </w:r>
      <w:r w:rsidRPr="005F4F27">
        <w:rPr>
          <w:rFonts w:ascii="Tahoma" w:hAnsi="Tahoma" w:cs="Tahoma"/>
          <w:spacing w:val="-17"/>
        </w:rPr>
        <w:t xml:space="preserve"> </w:t>
      </w:r>
      <w:r w:rsidRPr="005F4F27">
        <w:rPr>
          <w:rFonts w:ascii="Tahoma" w:hAnsi="Tahoma" w:cs="Tahoma"/>
        </w:rPr>
        <w:t>de</w:t>
      </w:r>
      <w:r w:rsidRPr="005F4F27">
        <w:rPr>
          <w:rFonts w:ascii="Tahoma" w:hAnsi="Tahoma" w:cs="Tahoma"/>
          <w:spacing w:val="-16"/>
        </w:rPr>
        <w:t xml:space="preserve"> </w:t>
      </w:r>
      <w:r w:rsidRPr="005F4F27">
        <w:rPr>
          <w:rFonts w:ascii="Tahoma" w:hAnsi="Tahoma" w:cs="Tahoma"/>
        </w:rPr>
        <w:t>las</w:t>
      </w:r>
      <w:r w:rsidRPr="005F4F27">
        <w:rPr>
          <w:rFonts w:ascii="Tahoma" w:hAnsi="Tahoma" w:cs="Tahoma"/>
          <w:spacing w:val="-16"/>
        </w:rPr>
        <w:t xml:space="preserve"> </w:t>
      </w:r>
      <w:r w:rsidRPr="005F4F27">
        <w:rPr>
          <w:rFonts w:ascii="Tahoma" w:hAnsi="Tahoma" w:cs="Tahoma"/>
        </w:rPr>
        <w:t>obligaciones</w:t>
      </w:r>
      <w:r w:rsidRPr="005F4F27">
        <w:rPr>
          <w:rFonts w:ascii="Tahoma" w:hAnsi="Tahoma" w:cs="Tahoma"/>
          <w:spacing w:val="-16"/>
        </w:rPr>
        <w:t xml:space="preserve"> </w:t>
      </w:r>
      <w:r w:rsidRPr="005F4F27">
        <w:rPr>
          <w:rFonts w:ascii="Tahoma" w:hAnsi="Tahoma" w:cs="Tahoma"/>
        </w:rPr>
        <w:t>contractuales y prestaciones a cargo de El</w:t>
      </w:r>
      <w:r w:rsidRPr="005F4F27">
        <w:rPr>
          <w:rFonts w:ascii="Tahoma" w:hAnsi="Tahoma" w:cs="Tahoma"/>
          <w:spacing w:val="-13"/>
        </w:rPr>
        <w:t xml:space="preserve"> </w:t>
      </w:r>
      <w:r w:rsidR="008C5FB3" w:rsidRPr="005F4F27">
        <w:rPr>
          <w:rFonts w:ascii="Tahoma" w:hAnsi="Tahoma" w:cs="Tahoma"/>
          <w:spacing w:val="-13"/>
        </w:rPr>
        <w:t>Contratista</w:t>
      </w:r>
      <w:r w:rsidR="0048221A" w:rsidRPr="005F4F27">
        <w:rPr>
          <w:rFonts w:ascii="Tahoma" w:hAnsi="Tahoma" w:cs="Tahoma"/>
          <w:spacing w:val="-13"/>
        </w:rPr>
        <w:t>, establecido en el contrato</w:t>
      </w:r>
      <w:r w:rsidR="008C5FB3" w:rsidRPr="005F4F27">
        <w:rPr>
          <w:rFonts w:ascii="Tahoma" w:hAnsi="Tahoma" w:cs="Tahoma"/>
          <w:spacing w:val="-13"/>
        </w:rPr>
        <w:t xml:space="preserve">. </w:t>
      </w:r>
    </w:p>
    <w:p w14:paraId="69B98519" w14:textId="4F3C6C41" w:rsidR="00ED1048" w:rsidRPr="005F4F27" w:rsidRDefault="002632D7" w:rsidP="0085283E">
      <w:pPr>
        <w:pStyle w:val="Textoindependiente"/>
        <w:numPr>
          <w:ilvl w:val="0"/>
          <w:numId w:val="37"/>
        </w:numPr>
        <w:spacing w:before="149"/>
        <w:ind w:right="138"/>
        <w:rPr>
          <w:rFonts w:ascii="Tahoma" w:hAnsi="Tahoma" w:cs="Tahoma"/>
        </w:rPr>
      </w:pPr>
      <w:r w:rsidRPr="005F4F27">
        <w:rPr>
          <w:rFonts w:ascii="Tahoma" w:hAnsi="Tahoma" w:cs="Tahoma"/>
          <w:b/>
        </w:rPr>
        <w:t>Acta de Inicio</w:t>
      </w:r>
      <w:r w:rsidR="0068306E" w:rsidRPr="005F4F27">
        <w:rPr>
          <w:rFonts w:ascii="Tahoma" w:hAnsi="Tahoma" w:cs="Tahoma"/>
          <w:b/>
        </w:rPr>
        <w:t xml:space="preserve">: </w:t>
      </w:r>
      <w:r w:rsidRPr="005F4F27">
        <w:rPr>
          <w:rFonts w:ascii="Tahoma" w:hAnsi="Tahoma" w:cs="Tahoma"/>
        </w:rPr>
        <w:t>Es el documento que suscribirán URRÁ y El Contratista</w:t>
      </w:r>
      <w:r w:rsidR="006C2C64" w:rsidRPr="005F4F27">
        <w:rPr>
          <w:rFonts w:ascii="Tahoma" w:hAnsi="Tahoma" w:cs="Tahoma"/>
        </w:rPr>
        <w:t>, ganador de la Licitación Pública</w:t>
      </w:r>
      <w:r w:rsidR="00E661C2" w:rsidRPr="005F4F27">
        <w:rPr>
          <w:rFonts w:ascii="Tahoma" w:hAnsi="Tahoma" w:cs="Tahoma"/>
        </w:rPr>
        <w:t>,</w:t>
      </w:r>
      <w:r w:rsidRPr="005F4F27">
        <w:rPr>
          <w:rFonts w:ascii="Tahoma" w:hAnsi="Tahoma" w:cs="Tahoma"/>
        </w:rPr>
        <w:t xml:space="preserve"> para dar inicio al Contrato en la fecha que así sea establecida por las PARTES y desde la cual empezará a co</w:t>
      </w:r>
      <w:r w:rsidR="000B2924" w:rsidRPr="005F4F27">
        <w:rPr>
          <w:rFonts w:ascii="Tahoma" w:hAnsi="Tahoma" w:cs="Tahoma"/>
        </w:rPr>
        <w:t>ntar el plazo del c</w:t>
      </w:r>
      <w:r w:rsidRPr="005F4F27">
        <w:rPr>
          <w:rFonts w:ascii="Tahoma" w:hAnsi="Tahoma" w:cs="Tahoma"/>
        </w:rPr>
        <w:t xml:space="preserve">ontrato. </w:t>
      </w:r>
    </w:p>
    <w:p w14:paraId="3B055BCB" w14:textId="77777777" w:rsidR="00175973" w:rsidRPr="005F4F27" w:rsidRDefault="009C6FF6" w:rsidP="00175973">
      <w:pPr>
        <w:pStyle w:val="Prrafodelista"/>
        <w:numPr>
          <w:ilvl w:val="0"/>
          <w:numId w:val="37"/>
        </w:numPr>
        <w:jc w:val="both"/>
        <w:rPr>
          <w:rFonts w:ascii="Tahoma" w:hAnsi="Tahoma" w:cs="Tahoma"/>
        </w:rPr>
      </w:pPr>
      <w:r w:rsidRPr="005F4F27">
        <w:rPr>
          <w:rFonts w:ascii="Tahoma" w:hAnsi="Tahoma" w:cs="Tahoma"/>
          <w:b/>
        </w:rPr>
        <w:t>Contrato</w:t>
      </w:r>
      <w:r w:rsidR="00ED1048" w:rsidRPr="005F4F27">
        <w:rPr>
          <w:rFonts w:ascii="Tahoma" w:hAnsi="Tahoma" w:cs="Tahoma"/>
          <w:b/>
        </w:rPr>
        <w:t xml:space="preserve"> Llave en Mano</w:t>
      </w:r>
      <w:r w:rsidR="0068306E" w:rsidRPr="005F4F27">
        <w:rPr>
          <w:rFonts w:ascii="Tahoma" w:hAnsi="Tahoma" w:cs="Tahoma"/>
          <w:b/>
        </w:rPr>
        <w:t xml:space="preserve">: </w:t>
      </w:r>
      <w:r w:rsidRPr="005F4F27">
        <w:rPr>
          <w:rFonts w:ascii="Tahoma" w:hAnsi="Tahoma" w:cs="Tahoma"/>
        </w:rPr>
        <w:t xml:space="preserve"> </w:t>
      </w:r>
      <w:r w:rsidRPr="005F4F27">
        <w:rPr>
          <w:rFonts w:ascii="Tahoma" w:hAnsi="Tahoma" w:cs="Tahoma"/>
          <w:bCs/>
        </w:rPr>
        <w:t xml:space="preserve">En un Contrato Llave en Mano, el contratista es responsable  </w:t>
      </w:r>
      <w:r w:rsidR="00A2382F" w:rsidRPr="005F4F27">
        <w:t xml:space="preserve"> </w:t>
      </w:r>
      <w:r w:rsidR="00777C0C" w:rsidRPr="005F4F27">
        <w:t>d</w:t>
      </w:r>
      <w:r w:rsidR="00777C0C" w:rsidRPr="005F4F27">
        <w:rPr>
          <w:rFonts w:ascii="Tahoma" w:hAnsi="Tahoma" w:cs="Tahoma"/>
        </w:rPr>
        <w:t xml:space="preserve">el  </w:t>
      </w:r>
      <w:r w:rsidR="00175973" w:rsidRPr="005F4F27">
        <w:rPr>
          <w:rFonts w:ascii="Tahoma" w:hAnsi="Tahoma" w:cs="Tahoma"/>
        </w:rPr>
        <w:t xml:space="preserve">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w:t>
      </w:r>
      <w:r w:rsidR="00175973" w:rsidRPr="005F4F27">
        <w:rPr>
          <w:rFonts w:ascii="Tahoma" w:hAnsi="Tahoma" w:cs="Tahoma"/>
        </w:rPr>
        <w:lastRenderedPageBreak/>
        <w:t>Supervisión de la Central y  puesta en marcha del sistema completo de excitación del tipo estática y regulación de tensión de la unidad No 1 de la Central Hidroeléctrica URRÁ I.</w:t>
      </w:r>
    </w:p>
    <w:p w14:paraId="73B9E633" w14:textId="7E3B10ED" w:rsidR="00777C0C" w:rsidRPr="005F4F27" w:rsidRDefault="00777C0C" w:rsidP="00175973">
      <w:pPr>
        <w:pStyle w:val="Prrafodelista"/>
        <w:ind w:left="360"/>
        <w:jc w:val="both"/>
        <w:rPr>
          <w:rFonts w:ascii="Tahoma" w:hAnsi="Tahoma" w:cs="Tahoma"/>
        </w:rPr>
      </w:pPr>
    </w:p>
    <w:p w14:paraId="17348012" w14:textId="19985F64" w:rsidR="00342CC3" w:rsidRPr="005F4F27" w:rsidRDefault="00342CC3" w:rsidP="0085283E">
      <w:pPr>
        <w:pStyle w:val="Textoindependiente"/>
        <w:numPr>
          <w:ilvl w:val="0"/>
          <w:numId w:val="37"/>
        </w:numPr>
        <w:autoSpaceDE w:val="0"/>
        <w:autoSpaceDN w:val="0"/>
        <w:adjustRightInd w:val="0"/>
        <w:spacing w:before="117"/>
        <w:ind w:right="136"/>
        <w:rPr>
          <w:rFonts w:ascii="Tahoma" w:hAnsi="Tahoma" w:cs="Tahoma"/>
          <w:b/>
          <w:bCs/>
        </w:rPr>
      </w:pPr>
      <w:r w:rsidRPr="005F4F27">
        <w:rPr>
          <w:rFonts w:ascii="Tahoma" w:hAnsi="Tahoma" w:cs="Tahoma"/>
          <w:b/>
          <w:bCs/>
        </w:rPr>
        <w:t>Metodología</w:t>
      </w:r>
      <w:r w:rsidR="00490C8B" w:rsidRPr="005F4F27">
        <w:rPr>
          <w:rFonts w:ascii="Tahoma" w:hAnsi="Tahoma" w:cs="Tahoma"/>
          <w:b/>
          <w:bCs/>
        </w:rPr>
        <w:t xml:space="preserve"> o estrategia de trabajo</w:t>
      </w:r>
      <w:r w:rsidRPr="005F4F27">
        <w:rPr>
          <w:rFonts w:ascii="Tahoma" w:hAnsi="Tahoma" w:cs="Tahoma"/>
          <w:b/>
          <w:bCs/>
        </w:rPr>
        <w:t>:</w:t>
      </w:r>
      <w:r w:rsidR="006C698E" w:rsidRPr="005F4F27">
        <w:rPr>
          <w:rFonts w:ascii="Tahoma" w:hAnsi="Tahoma" w:cs="Tahoma"/>
          <w:b/>
          <w:bCs/>
        </w:rPr>
        <w:t xml:space="preserve"> </w:t>
      </w:r>
      <w:r w:rsidR="006C698E" w:rsidRPr="005F4F27">
        <w:rPr>
          <w:rFonts w:ascii="Tahoma" w:hAnsi="Tahoma" w:cs="Tahoma"/>
        </w:rPr>
        <w:t>Conjunto</w:t>
      </w:r>
      <w:r w:rsidR="00996F6A" w:rsidRPr="005F4F27">
        <w:rPr>
          <w:rFonts w:ascii="Tahoma" w:hAnsi="Tahoma" w:cs="Tahoma"/>
        </w:rPr>
        <w:t xml:space="preserve"> de</w:t>
      </w:r>
      <w:r w:rsidR="006C698E" w:rsidRPr="005F4F27">
        <w:rPr>
          <w:rFonts w:ascii="Tahoma" w:hAnsi="Tahoma" w:cs="Tahoma"/>
        </w:rPr>
        <w:t xml:space="preserve"> actividades requeridas en el proceso de los trabajos, criterios de diseño; descripción del proceso de suministro de equipos, instalación y montaje; operación y oferta de valor para </w:t>
      </w:r>
      <w:r w:rsidR="00256FB2" w:rsidRPr="005F4F27">
        <w:rPr>
          <w:rFonts w:ascii="Tahoma" w:hAnsi="Tahoma" w:cs="Tahoma"/>
        </w:rPr>
        <w:t>URRÁ</w:t>
      </w:r>
      <w:r w:rsidR="006C698E" w:rsidRPr="005F4F27">
        <w:rPr>
          <w:rFonts w:ascii="Tahoma" w:hAnsi="Tahoma" w:cs="Tahoma"/>
        </w:rPr>
        <w:t xml:space="preserve"> en transferencia del conocimiento (adicional a lo definido en las especificaciones técnicas)</w:t>
      </w:r>
      <w:r w:rsidR="00996F6A" w:rsidRPr="005F4F27">
        <w:rPr>
          <w:rFonts w:ascii="Tahoma" w:hAnsi="Tahoma" w:cs="Tahoma"/>
        </w:rPr>
        <w:t>.</w:t>
      </w:r>
    </w:p>
    <w:p w14:paraId="6F67CB65" w14:textId="60396B0C" w:rsidR="00417FD8" w:rsidRPr="005F4F27" w:rsidRDefault="00417FD8" w:rsidP="0085283E">
      <w:pPr>
        <w:pStyle w:val="Textoindependiente"/>
        <w:numPr>
          <w:ilvl w:val="0"/>
          <w:numId w:val="37"/>
        </w:numPr>
        <w:autoSpaceDE w:val="0"/>
        <w:autoSpaceDN w:val="0"/>
        <w:adjustRightInd w:val="0"/>
        <w:spacing w:before="117"/>
        <w:ind w:left="357" w:right="136" w:hanging="357"/>
        <w:rPr>
          <w:rFonts w:ascii="Tahoma" w:hAnsi="Tahoma" w:cs="Tahoma"/>
        </w:rPr>
      </w:pPr>
      <w:r w:rsidRPr="005F4F27">
        <w:rPr>
          <w:rFonts w:ascii="Tahoma" w:hAnsi="Tahoma" w:cs="Tahoma"/>
          <w:b/>
        </w:rPr>
        <w:t>Aseguramiento de Calidad</w:t>
      </w:r>
      <w:r w:rsidR="00DA5AD6" w:rsidRPr="005F4F27">
        <w:rPr>
          <w:rFonts w:ascii="Tahoma" w:hAnsi="Tahoma" w:cs="Tahoma"/>
          <w:b/>
        </w:rPr>
        <w:t xml:space="preserve">: </w:t>
      </w:r>
      <w:r w:rsidR="00DA5AD6" w:rsidRPr="005F4F27">
        <w:rPr>
          <w:rFonts w:ascii="Tahoma" w:hAnsi="Tahoma" w:cs="Tahoma"/>
          <w:bCs/>
        </w:rPr>
        <w:t xml:space="preserve">Es el conjunto de acciones planificadas, sistemáticas y documentadas que debe ejecutar EL CONTRATISTA y que son necesarias para proporcionar al CONTRATANTE la confianza adecuada de que todos los trabajos, obras y/o suministros cumplirán y se ejecutarán de acuerdo con los objetivos y requisitos de calidad que se establecen en estos </w:t>
      </w:r>
      <w:r w:rsidR="00493438" w:rsidRPr="005F4F27">
        <w:rPr>
          <w:rFonts w:ascii="Tahoma" w:hAnsi="Tahoma" w:cs="Tahoma"/>
          <w:bCs/>
        </w:rPr>
        <w:t>Pliegos de Condiciones</w:t>
      </w:r>
      <w:r w:rsidR="00012D7E" w:rsidRPr="005F4F27">
        <w:rPr>
          <w:rFonts w:ascii="Tahoma" w:hAnsi="Tahoma" w:cs="Tahoma"/>
          <w:bCs/>
        </w:rPr>
        <w:t>. El</w:t>
      </w:r>
      <w:r w:rsidR="00DA5AD6" w:rsidRPr="005F4F27">
        <w:rPr>
          <w:rFonts w:ascii="Tahoma" w:hAnsi="Tahoma" w:cs="Tahoma"/>
          <w:bCs/>
        </w:rPr>
        <w:t xml:space="preserve"> aseguramiento de calidad deberá estar enmarcado dentro del Sistema de Gestión de la Calidad que tenga aprobado EL CONTRATISTA</w:t>
      </w:r>
      <w:r w:rsidR="00012D7E" w:rsidRPr="005F4F27">
        <w:rPr>
          <w:rFonts w:ascii="Tahoma" w:hAnsi="Tahoma" w:cs="Tahoma"/>
          <w:bCs/>
        </w:rPr>
        <w:t xml:space="preserve"> por URRÁ</w:t>
      </w:r>
      <w:r w:rsidR="00DA5AD6" w:rsidRPr="005F4F27">
        <w:rPr>
          <w:rFonts w:ascii="Tahoma" w:hAnsi="Tahoma" w:cs="Tahoma"/>
          <w:bCs/>
        </w:rPr>
        <w:t>.</w:t>
      </w:r>
    </w:p>
    <w:p w14:paraId="6428E01A" w14:textId="57A54C4B" w:rsidR="00417FD8" w:rsidRPr="005F4F27" w:rsidRDefault="006F7AB5" w:rsidP="0085283E">
      <w:pPr>
        <w:pStyle w:val="Textoindependiente"/>
        <w:numPr>
          <w:ilvl w:val="0"/>
          <w:numId w:val="37"/>
        </w:numPr>
        <w:autoSpaceDE w:val="0"/>
        <w:autoSpaceDN w:val="0"/>
        <w:adjustRightInd w:val="0"/>
        <w:spacing w:before="117"/>
        <w:ind w:left="357" w:right="136" w:hanging="357"/>
        <w:rPr>
          <w:rFonts w:ascii="Tahoma" w:hAnsi="Tahoma" w:cs="Tahoma"/>
        </w:rPr>
      </w:pPr>
      <w:r w:rsidRPr="005F4F27">
        <w:rPr>
          <w:rFonts w:ascii="Tahoma" w:hAnsi="Tahoma" w:cs="Tahoma"/>
          <w:b/>
        </w:rPr>
        <w:t>Anexos</w:t>
      </w:r>
      <w:r w:rsidR="00EF7E4A" w:rsidRPr="005F4F27">
        <w:rPr>
          <w:rFonts w:ascii="Tahoma" w:hAnsi="Tahoma" w:cs="Tahoma"/>
          <w:b/>
        </w:rPr>
        <w:t xml:space="preserve">: </w:t>
      </w:r>
      <w:r w:rsidR="00EF7E4A" w:rsidRPr="005F4F27">
        <w:rPr>
          <w:rFonts w:ascii="Tahoma" w:hAnsi="Tahoma" w:cs="Tahoma"/>
          <w:bCs/>
        </w:rPr>
        <w:t>Contiene estudios e informes relacionados con el proyecto como son:</w:t>
      </w:r>
      <w:r w:rsidR="00F22C50" w:rsidRPr="005F4F27">
        <w:rPr>
          <w:rFonts w:ascii="Tahoma" w:hAnsi="Tahoma" w:cs="Tahoma"/>
          <w:bCs/>
        </w:rPr>
        <w:t xml:space="preserve"> </w:t>
      </w:r>
      <w:r w:rsidR="00E212F2" w:rsidRPr="005F4F27">
        <w:rPr>
          <w:rFonts w:ascii="Tahoma" w:hAnsi="Tahoma" w:cs="Tahoma"/>
          <w:bCs/>
        </w:rPr>
        <w:t xml:space="preserve">Documento </w:t>
      </w:r>
      <w:r w:rsidR="00F22C50" w:rsidRPr="005F4F27">
        <w:rPr>
          <w:rFonts w:ascii="Tahoma" w:hAnsi="Tahoma" w:cs="Tahoma"/>
          <w:bCs/>
        </w:rPr>
        <w:t>de</w:t>
      </w:r>
      <w:r w:rsidR="00EF7E4A" w:rsidRPr="005F4F27">
        <w:rPr>
          <w:rFonts w:ascii="Tahoma" w:hAnsi="Tahoma" w:cs="Tahoma"/>
          <w:bCs/>
        </w:rPr>
        <w:t xml:space="preserve"> Especificaciones Técnicas,</w:t>
      </w:r>
      <w:r w:rsidR="00E212F2" w:rsidRPr="005F4F27">
        <w:rPr>
          <w:rFonts w:ascii="Tahoma" w:hAnsi="Tahoma" w:cs="Tahoma"/>
          <w:bCs/>
        </w:rPr>
        <w:t xml:space="preserve"> Documento de minuta del contrato,</w:t>
      </w:r>
      <w:r w:rsidR="00EF7E4A" w:rsidRPr="005F4F27">
        <w:rPr>
          <w:rFonts w:ascii="Tahoma" w:hAnsi="Tahoma" w:cs="Tahoma"/>
          <w:bCs/>
        </w:rPr>
        <w:t xml:space="preserve"> Formatos y demás documentos descritos en </w:t>
      </w:r>
      <w:r w:rsidR="00E212F2" w:rsidRPr="005F4F27">
        <w:rPr>
          <w:rFonts w:ascii="Tahoma" w:hAnsi="Tahoma" w:cs="Tahoma"/>
          <w:bCs/>
        </w:rPr>
        <w:t>la información oficial suministrada</w:t>
      </w:r>
      <w:r w:rsidR="00D14EAF" w:rsidRPr="005F4F27">
        <w:rPr>
          <w:rFonts w:ascii="Tahoma" w:hAnsi="Tahoma" w:cs="Tahoma"/>
          <w:bCs/>
        </w:rPr>
        <w:t>.</w:t>
      </w:r>
    </w:p>
    <w:p w14:paraId="73075347" w14:textId="77777777" w:rsidR="00996F6A" w:rsidRPr="005F4F27" w:rsidRDefault="006F7AB5" w:rsidP="0085283E">
      <w:pPr>
        <w:pStyle w:val="Textoindependiente"/>
        <w:numPr>
          <w:ilvl w:val="0"/>
          <w:numId w:val="37"/>
        </w:numPr>
        <w:autoSpaceDE w:val="0"/>
        <w:autoSpaceDN w:val="0"/>
        <w:adjustRightInd w:val="0"/>
        <w:spacing w:before="117"/>
        <w:ind w:left="357" w:right="136" w:hanging="357"/>
        <w:rPr>
          <w:rFonts w:ascii="Tahoma" w:hAnsi="Tahoma" w:cs="Tahoma"/>
        </w:rPr>
      </w:pPr>
      <w:r w:rsidRPr="005F4F27">
        <w:rPr>
          <w:rFonts w:ascii="Tahoma" w:hAnsi="Tahoma" w:cs="Tahoma"/>
          <w:b/>
        </w:rPr>
        <w:t>Oferta conjunta</w:t>
      </w:r>
      <w:r w:rsidR="00A824FD" w:rsidRPr="005F4F27">
        <w:rPr>
          <w:rFonts w:ascii="Tahoma" w:hAnsi="Tahoma" w:cs="Tahoma"/>
          <w:b/>
        </w:rPr>
        <w:t xml:space="preserve"> (Consorcios, Uniones Temporales):</w:t>
      </w:r>
      <w:r w:rsidR="00A824FD" w:rsidRPr="005F4F27">
        <w:rPr>
          <w:rFonts w:ascii="Tahoma" w:hAnsi="Tahoma" w:cs="Tahoma"/>
          <w:bCs/>
        </w:rPr>
        <w:t xml:space="preserve"> Cuando dos o más personas en forma conjunta presentan una misma Oferta para la adjudicación, celebración y ejecución del contrato, respondiendo solidariamente de todas y cada una de las obligaciones derivadas de la Oferta y del contrato. En consecuencia, las actuaciones, hechos y omisiones que se presenten en desarrollo de la Oferta y del contrato, afectaran todos los miembros que lo conforman.</w:t>
      </w:r>
    </w:p>
    <w:p w14:paraId="67104CDD" w14:textId="40360269" w:rsidR="00B648F4" w:rsidRPr="005F4F27" w:rsidRDefault="006F7AB5" w:rsidP="0085283E">
      <w:pPr>
        <w:pStyle w:val="Textoindependiente"/>
        <w:numPr>
          <w:ilvl w:val="0"/>
          <w:numId w:val="37"/>
        </w:numPr>
        <w:autoSpaceDE w:val="0"/>
        <w:autoSpaceDN w:val="0"/>
        <w:adjustRightInd w:val="0"/>
        <w:spacing w:before="117"/>
        <w:ind w:left="357" w:right="136" w:hanging="357"/>
        <w:rPr>
          <w:rFonts w:ascii="Tahoma" w:hAnsi="Tahoma" w:cs="Tahoma"/>
        </w:rPr>
      </w:pPr>
      <w:r w:rsidRPr="005F4F27">
        <w:rPr>
          <w:rFonts w:ascii="Tahoma" w:hAnsi="Tahoma" w:cs="Tahoma"/>
          <w:b/>
        </w:rPr>
        <w:t>Control de Calidad</w:t>
      </w:r>
      <w:r w:rsidR="00B648F4" w:rsidRPr="005F4F27">
        <w:rPr>
          <w:rFonts w:ascii="Tahoma" w:hAnsi="Tahoma" w:cs="Tahoma"/>
          <w:b/>
        </w:rPr>
        <w:t xml:space="preserve">: </w:t>
      </w:r>
      <w:r w:rsidR="00B648F4" w:rsidRPr="005F4F27">
        <w:rPr>
          <w:rFonts w:ascii="Tahoma" w:hAnsi="Tahoma" w:cs="Tahoma"/>
          <w:bCs/>
        </w:rPr>
        <w:t>Es el conjunto de técnicas y actividades operacionales (exámenes, pruebas y/o ensayos, mediciones, inspecciones, etc.) destinadas al seguimiento de un proceso o de un producto y que se utilizan para cumplir y/o para verificar el cumplimiento de los requisitos de calidad o para eliminar las causas de un desempeño no satisfactorio. Las actividades de control de calidad están interrelacionadas con el aseguramiento de la calidad.</w:t>
      </w:r>
    </w:p>
    <w:p w14:paraId="46382611" w14:textId="7297E819" w:rsidR="00220F63" w:rsidRPr="005F4F27" w:rsidRDefault="00220F63" w:rsidP="0085283E">
      <w:pPr>
        <w:pStyle w:val="Textoindependiente"/>
        <w:numPr>
          <w:ilvl w:val="0"/>
          <w:numId w:val="37"/>
        </w:numPr>
        <w:autoSpaceDE w:val="0"/>
        <w:autoSpaceDN w:val="0"/>
        <w:adjustRightInd w:val="0"/>
        <w:spacing w:before="117"/>
        <w:ind w:left="357" w:right="136" w:hanging="357"/>
        <w:rPr>
          <w:rFonts w:ascii="Tahoma" w:hAnsi="Tahoma" w:cs="Tahoma"/>
          <w:bCs/>
        </w:rPr>
      </w:pPr>
      <w:r w:rsidRPr="005F4F27">
        <w:rPr>
          <w:rFonts w:ascii="Tahoma" w:hAnsi="Tahoma" w:cs="Tahoma"/>
          <w:b/>
        </w:rPr>
        <w:t>Equipos y/o instalaciones del contratista</w:t>
      </w:r>
      <w:r w:rsidR="00963202" w:rsidRPr="005F4F27">
        <w:rPr>
          <w:rFonts w:ascii="Tahoma" w:hAnsi="Tahoma" w:cs="Tahoma"/>
          <w:bCs/>
        </w:rPr>
        <w:t>:</w:t>
      </w:r>
      <w:r w:rsidR="00104A95" w:rsidRPr="005F4F27">
        <w:rPr>
          <w:rFonts w:ascii="Tahoma" w:hAnsi="Tahoma" w:cs="Tahoma"/>
          <w:bCs/>
        </w:rPr>
        <w:t xml:space="preserve"> Significan todas las instalaciones, maquinaria, equipos, herramientas, artefactos, talleres, laboratorios, almacenes, campamentos, y demás cosas o elementos de cualquier naturaleza requeridos para la ejecución y terminación de los trabajos, pero sin incluir bajo esta denominación las obras, los materiales, máquinas o equipos y demás elementos que han de ser parte integrante de las obras permanentes.</w:t>
      </w:r>
    </w:p>
    <w:p w14:paraId="29C8C011" w14:textId="115974C3" w:rsidR="002848DD" w:rsidRPr="005F4F27" w:rsidRDefault="00D41737" w:rsidP="0085283E">
      <w:pPr>
        <w:pStyle w:val="Textoindependiente"/>
        <w:numPr>
          <w:ilvl w:val="0"/>
          <w:numId w:val="37"/>
        </w:numPr>
        <w:autoSpaceDE w:val="0"/>
        <w:autoSpaceDN w:val="0"/>
        <w:adjustRightInd w:val="0"/>
        <w:spacing w:before="117"/>
        <w:ind w:left="357" w:right="136" w:hanging="357"/>
        <w:rPr>
          <w:rFonts w:ascii="Tahoma" w:hAnsi="Tahoma" w:cs="Tahoma"/>
          <w:bCs/>
        </w:rPr>
      </w:pPr>
      <w:r w:rsidRPr="005F4F27">
        <w:rPr>
          <w:rFonts w:ascii="Tahoma" w:hAnsi="Tahoma" w:cs="Tahoma"/>
          <w:b/>
        </w:rPr>
        <w:t>Í</w:t>
      </w:r>
      <w:r w:rsidR="002848DD" w:rsidRPr="005F4F27">
        <w:rPr>
          <w:rFonts w:ascii="Tahoma" w:hAnsi="Tahoma" w:cs="Tahoma"/>
          <w:b/>
        </w:rPr>
        <w:t>tem o</w:t>
      </w:r>
      <w:r w:rsidR="00E336D3" w:rsidRPr="005F4F27">
        <w:rPr>
          <w:rFonts w:ascii="Tahoma" w:hAnsi="Tahoma" w:cs="Tahoma"/>
          <w:b/>
        </w:rPr>
        <w:t xml:space="preserve"> </w:t>
      </w:r>
      <w:r w:rsidRPr="005F4F27">
        <w:rPr>
          <w:rFonts w:ascii="Tahoma" w:hAnsi="Tahoma" w:cs="Tahoma"/>
          <w:b/>
        </w:rPr>
        <w:t>Í</w:t>
      </w:r>
      <w:r w:rsidR="002848DD" w:rsidRPr="005F4F27">
        <w:rPr>
          <w:rFonts w:ascii="Tahoma" w:hAnsi="Tahoma" w:cs="Tahoma"/>
          <w:b/>
        </w:rPr>
        <w:t>tems</w:t>
      </w:r>
      <w:r w:rsidR="00C97FBF" w:rsidRPr="005F4F27">
        <w:rPr>
          <w:rFonts w:ascii="Tahoma" w:hAnsi="Tahoma" w:cs="Tahoma"/>
          <w:b/>
        </w:rPr>
        <w:t>:</w:t>
      </w:r>
      <w:r w:rsidR="00C97FBF" w:rsidRPr="005F4F27">
        <w:rPr>
          <w:rFonts w:ascii="Tahoma" w:hAnsi="Tahoma" w:cs="Tahoma"/>
          <w:bCs/>
        </w:rPr>
        <w:t xml:space="preserve"> Es o son cada uno de los componentes o elementos de los trabajos, obras y/o suministros (bienes y/o servicios) con base en los cuales se conforman los precios de la oferta.</w:t>
      </w:r>
    </w:p>
    <w:p w14:paraId="661095C9" w14:textId="4B770987" w:rsidR="002848DD" w:rsidRPr="005F4F27" w:rsidRDefault="002848DD" w:rsidP="0085283E">
      <w:pPr>
        <w:pStyle w:val="Prrafodelista"/>
        <w:numPr>
          <w:ilvl w:val="0"/>
          <w:numId w:val="37"/>
        </w:numPr>
        <w:jc w:val="both"/>
        <w:rPr>
          <w:rFonts w:ascii="Tahoma" w:hAnsi="Tahoma" w:cs="Tahoma"/>
        </w:rPr>
      </w:pPr>
      <w:r w:rsidRPr="005F4F27">
        <w:rPr>
          <w:rFonts w:ascii="Tahoma" w:hAnsi="Tahoma" w:cs="Tahoma"/>
          <w:b/>
          <w:bCs/>
        </w:rPr>
        <w:t>Memoria de diseño</w:t>
      </w:r>
      <w:r w:rsidR="006E10D8" w:rsidRPr="005F4F27">
        <w:rPr>
          <w:rFonts w:ascii="Tahoma" w:hAnsi="Tahoma" w:cs="Tahoma"/>
          <w:b/>
          <w:bCs/>
        </w:rPr>
        <w:t>/</w:t>
      </w:r>
      <w:r w:rsidR="00012D7E" w:rsidRPr="005F4F27">
        <w:rPr>
          <w:rFonts w:ascii="Tahoma" w:hAnsi="Tahoma" w:cs="Tahoma"/>
          <w:b/>
          <w:bCs/>
        </w:rPr>
        <w:t>cálculo</w:t>
      </w:r>
      <w:r w:rsidR="006E10D8" w:rsidRPr="005F4F27">
        <w:rPr>
          <w:rFonts w:ascii="Tahoma" w:hAnsi="Tahoma" w:cs="Tahoma"/>
          <w:b/>
          <w:bCs/>
        </w:rPr>
        <w:t>:</w:t>
      </w:r>
      <w:r w:rsidR="006E10D8" w:rsidRPr="005F4F27">
        <w:rPr>
          <w:rFonts w:ascii="Tahoma" w:hAnsi="Tahoma" w:cs="Tahoma"/>
        </w:rPr>
        <w:t xml:space="preserve"> Conjunto de documentos en los cuales se plasman de manera detallada los aspectos técnicos de diseño de los trabajos objeto del Contrato, </w:t>
      </w:r>
      <w:r w:rsidR="009E45C6" w:rsidRPr="005F4F27">
        <w:rPr>
          <w:rFonts w:ascii="Tahoma" w:hAnsi="Tahoma" w:cs="Tahoma"/>
        </w:rPr>
        <w:t>incluye</w:t>
      </w:r>
      <w:r w:rsidR="006E10D8" w:rsidRPr="005F4F27">
        <w:rPr>
          <w:rFonts w:ascii="Tahoma" w:hAnsi="Tahoma" w:cs="Tahoma"/>
        </w:rPr>
        <w:t xml:space="preserve"> entre otros, los planos de obra a ejecutar, los diagramas y esquemas explicativos y las memorias de cálculo. La Memoria de Diseño</w:t>
      </w:r>
      <w:r w:rsidR="00012D7E" w:rsidRPr="005F4F27">
        <w:rPr>
          <w:rFonts w:ascii="Tahoma" w:hAnsi="Tahoma" w:cs="Tahoma"/>
        </w:rPr>
        <w:t>/calculo</w:t>
      </w:r>
      <w:r w:rsidR="006E10D8" w:rsidRPr="005F4F27">
        <w:rPr>
          <w:rFonts w:ascii="Tahoma" w:hAnsi="Tahoma" w:cs="Tahoma"/>
        </w:rPr>
        <w:t xml:space="preserve"> será entregada</w:t>
      </w:r>
      <w:r w:rsidR="003D459C" w:rsidRPr="005F4F27">
        <w:rPr>
          <w:rFonts w:ascii="Tahoma" w:hAnsi="Tahoma" w:cs="Tahoma"/>
        </w:rPr>
        <w:t xml:space="preserve"> por El Contratista a URRÁ con la aprobación de la INTERVENTORÍA</w:t>
      </w:r>
      <w:r w:rsidR="006E10D8" w:rsidRPr="005F4F27">
        <w:rPr>
          <w:rFonts w:ascii="Tahoma" w:hAnsi="Tahoma" w:cs="Tahoma"/>
        </w:rPr>
        <w:t xml:space="preserve"> en </w:t>
      </w:r>
      <w:r w:rsidR="003D459C" w:rsidRPr="005F4F27">
        <w:rPr>
          <w:rFonts w:ascii="Tahoma" w:hAnsi="Tahoma" w:cs="Tahoma"/>
        </w:rPr>
        <w:t xml:space="preserve">medio </w:t>
      </w:r>
      <w:r w:rsidR="006E10D8" w:rsidRPr="005F4F27">
        <w:rPr>
          <w:rFonts w:ascii="Tahoma" w:hAnsi="Tahoma" w:cs="Tahoma"/>
        </w:rPr>
        <w:t xml:space="preserve">físico </w:t>
      </w:r>
      <w:r w:rsidR="003D459C" w:rsidRPr="005F4F27">
        <w:rPr>
          <w:rFonts w:ascii="Tahoma" w:hAnsi="Tahoma" w:cs="Tahoma"/>
        </w:rPr>
        <w:t>(impreso) y en medio magnético (USB),</w:t>
      </w:r>
      <w:r w:rsidR="006E10D8" w:rsidRPr="005F4F27">
        <w:rPr>
          <w:rFonts w:ascii="Tahoma" w:hAnsi="Tahoma" w:cs="Tahoma"/>
        </w:rPr>
        <w:t xml:space="preserve"> </w:t>
      </w:r>
      <w:r w:rsidR="003D459C" w:rsidRPr="005F4F27">
        <w:rPr>
          <w:rFonts w:ascii="Tahoma" w:hAnsi="Tahoma" w:cs="Tahoma"/>
        </w:rPr>
        <w:t>con</w:t>
      </w:r>
      <w:r w:rsidR="006E10D8" w:rsidRPr="005F4F27">
        <w:rPr>
          <w:rFonts w:ascii="Tahoma" w:hAnsi="Tahoma" w:cs="Tahoma"/>
        </w:rPr>
        <w:t xml:space="preserve"> toda la información en formatos DWG, Microsoft Office</w:t>
      </w:r>
      <w:r w:rsidR="00CE1D85" w:rsidRPr="005F4F27">
        <w:rPr>
          <w:rFonts w:ascii="Tahoma" w:hAnsi="Tahoma" w:cs="Tahoma"/>
        </w:rPr>
        <w:t xml:space="preserve">, </w:t>
      </w:r>
      <w:proofErr w:type="spellStart"/>
      <w:r w:rsidR="00CE1D85" w:rsidRPr="005F4F27">
        <w:rPr>
          <w:rFonts w:ascii="Tahoma" w:hAnsi="Tahoma" w:cs="Tahoma"/>
        </w:rPr>
        <w:t>shape</w:t>
      </w:r>
      <w:proofErr w:type="spellEnd"/>
      <w:r w:rsidR="006E10D8" w:rsidRPr="005F4F27">
        <w:rPr>
          <w:rFonts w:ascii="Tahoma" w:hAnsi="Tahoma" w:cs="Tahoma"/>
        </w:rPr>
        <w:t xml:space="preserve"> y PDF, como requisito para la ejecución de las obras objeto del contrato.</w:t>
      </w:r>
    </w:p>
    <w:p w14:paraId="2CBBA9E3" w14:textId="068E5D60" w:rsidR="002848DD" w:rsidRPr="005F4F27" w:rsidRDefault="002848DD" w:rsidP="0085283E">
      <w:pPr>
        <w:pStyle w:val="Textoindependiente"/>
        <w:numPr>
          <w:ilvl w:val="0"/>
          <w:numId w:val="37"/>
        </w:numPr>
        <w:autoSpaceDE w:val="0"/>
        <w:autoSpaceDN w:val="0"/>
        <w:adjustRightInd w:val="0"/>
        <w:spacing w:before="117"/>
        <w:ind w:left="357" w:right="136" w:hanging="357"/>
        <w:rPr>
          <w:rFonts w:ascii="Tahoma" w:hAnsi="Tahoma" w:cs="Tahoma"/>
          <w:bCs/>
        </w:rPr>
      </w:pPr>
      <w:r w:rsidRPr="005F4F27">
        <w:rPr>
          <w:rFonts w:ascii="Tahoma" w:hAnsi="Tahoma" w:cs="Tahoma"/>
          <w:b/>
        </w:rPr>
        <w:lastRenderedPageBreak/>
        <w:t>Precios globales de la oferta</w:t>
      </w:r>
      <w:r w:rsidR="00354B3F" w:rsidRPr="005F4F27">
        <w:rPr>
          <w:rFonts w:ascii="Tahoma" w:hAnsi="Tahoma" w:cs="Tahoma"/>
          <w:b/>
        </w:rPr>
        <w:t>:</w:t>
      </w:r>
      <w:r w:rsidR="008C0FF5" w:rsidRPr="005F4F27">
        <w:rPr>
          <w:rFonts w:ascii="Tahoma" w:hAnsi="Tahoma" w:cs="Tahoma"/>
          <w:bCs/>
        </w:rPr>
        <w:t xml:space="preserve"> Son todos los precios globales de los diferentes  componentes del objeto de la </w:t>
      </w:r>
      <w:r w:rsidR="006914BC" w:rsidRPr="005F4F27">
        <w:rPr>
          <w:rFonts w:ascii="Tahoma" w:hAnsi="Tahoma" w:cs="Tahoma"/>
          <w:bCs/>
        </w:rPr>
        <w:t xml:space="preserve">Licitación </w:t>
      </w:r>
      <w:r w:rsidR="008C0FF5" w:rsidRPr="005F4F27">
        <w:rPr>
          <w:rFonts w:ascii="Tahoma" w:hAnsi="Tahoma" w:cs="Tahoma"/>
          <w:bCs/>
        </w:rPr>
        <w:t>Pública, con la correspondiente descripción, los cuales se incluyen dentro de</w:t>
      </w:r>
      <w:r w:rsidR="00BB563D" w:rsidRPr="005F4F27">
        <w:rPr>
          <w:rFonts w:ascii="Tahoma" w:hAnsi="Tahoma" w:cs="Tahoma"/>
          <w:bCs/>
        </w:rPr>
        <w:t>l</w:t>
      </w:r>
      <w:r w:rsidR="008C0FF5" w:rsidRPr="005F4F27">
        <w:rPr>
          <w:rFonts w:ascii="Tahoma" w:hAnsi="Tahoma" w:cs="Tahoma"/>
          <w:bCs/>
        </w:rPr>
        <w:t xml:space="preserve"> "Cuadro Anexo N</w:t>
      </w:r>
      <w:r w:rsidR="008C0FF5" w:rsidRPr="005F4F27">
        <w:rPr>
          <w:rFonts w:ascii="Tahoma" w:hAnsi="Tahoma" w:cs="Tahoma"/>
          <w:bCs/>
          <w:vertAlign w:val="superscript"/>
        </w:rPr>
        <w:t>o</w:t>
      </w:r>
      <w:r w:rsidR="008C0FF5" w:rsidRPr="005F4F27">
        <w:rPr>
          <w:rFonts w:ascii="Tahoma" w:hAnsi="Tahoma" w:cs="Tahoma"/>
          <w:bCs/>
        </w:rPr>
        <w:t xml:space="preserve">3", de estos </w:t>
      </w:r>
      <w:r w:rsidR="00493438" w:rsidRPr="005F4F27">
        <w:rPr>
          <w:rFonts w:ascii="Tahoma" w:hAnsi="Tahoma" w:cs="Tahoma"/>
          <w:bCs/>
        </w:rPr>
        <w:t>Pliegos de Condiciones</w:t>
      </w:r>
      <w:r w:rsidR="008C0FF5" w:rsidRPr="005F4F27">
        <w:rPr>
          <w:rFonts w:ascii="Tahoma" w:hAnsi="Tahoma" w:cs="Tahoma"/>
          <w:bCs/>
        </w:rPr>
        <w:t>, y que tiene por objeto  establecer la base para la evaluación y comparación de las Ofertas, para la determinación del valor del Contrato y, posteriormente, según se requiera  en  cada caso, para la valoración final y el pago de los ítems del objeto del contrato.</w:t>
      </w:r>
    </w:p>
    <w:p w14:paraId="6E08A2AA" w14:textId="256DB415" w:rsidR="00A314BF" w:rsidRPr="005F4F27" w:rsidRDefault="00A314BF" w:rsidP="0085283E">
      <w:pPr>
        <w:pStyle w:val="Textoindependiente"/>
        <w:numPr>
          <w:ilvl w:val="0"/>
          <w:numId w:val="37"/>
        </w:numPr>
        <w:autoSpaceDE w:val="0"/>
        <w:autoSpaceDN w:val="0"/>
        <w:adjustRightInd w:val="0"/>
        <w:spacing w:before="117"/>
        <w:ind w:left="357" w:right="136" w:hanging="357"/>
        <w:rPr>
          <w:rFonts w:ascii="Tahoma" w:hAnsi="Tahoma" w:cs="Tahoma"/>
          <w:bCs/>
        </w:rPr>
      </w:pPr>
      <w:r w:rsidRPr="005F4F27">
        <w:rPr>
          <w:rFonts w:ascii="Tahoma" w:hAnsi="Tahoma" w:cs="Tahoma"/>
          <w:b/>
          <w:color w:val="000000"/>
          <w:lang w:val="es-MX"/>
        </w:rPr>
        <w:t xml:space="preserve">Contrato precio global: </w:t>
      </w:r>
      <w:r w:rsidR="00780845" w:rsidRPr="005F4F27">
        <w:rPr>
          <w:rFonts w:ascii="Tahoma" w:hAnsi="Tahoma" w:cs="Tahoma"/>
          <w:bCs/>
          <w:color w:val="000000"/>
          <w:lang w:val="es-MX"/>
        </w:rPr>
        <w:t xml:space="preserve">Son </w:t>
      </w:r>
      <w:r w:rsidRPr="005F4F27">
        <w:rPr>
          <w:rFonts w:ascii="Tahoma" w:hAnsi="Tahoma" w:cs="Tahoma"/>
          <w:bCs/>
          <w:color w:val="000000"/>
          <w:lang w:val="es-MX"/>
        </w:rPr>
        <w:t>aquellos en los que el contratista, a cambio de las prestaciones a que se compromete, obtiene como remuneración una suma fija siendo el único responsable</w:t>
      </w:r>
      <w:r w:rsidR="00C93050" w:rsidRPr="005F4F27">
        <w:rPr>
          <w:rFonts w:ascii="Tahoma" w:hAnsi="Tahoma" w:cs="Tahoma"/>
          <w:bCs/>
          <w:color w:val="000000"/>
          <w:lang w:val="es-MX"/>
        </w:rPr>
        <w:t xml:space="preserve"> del cumplimiento del objeto contractual. En este caso,</w:t>
      </w:r>
      <w:r w:rsidRPr="005F4F27">
        <w:rPr>
          <w:rFonts w:ascii="Tahoma" w:hAnsi="Tahoma" w:cs="Tahoma"/>
          <w:bCs/>
          <w:color w:val="000000"/>
          <w:lang w:val="es-MX"/>
        </w:rPr>
        <w:t xml:space="preserve"> de</w:t>
      </w:r>
      <w:r w:rsidR="00C93050" w:rsidRPr="005F4F27">
        <w:rPr>
          <w:rFonts w:ascii="Tahoma" w:hAnsi="Tahoma" w:cs="Tahoma"/>
          <w:bCs/>
          <w:color w:val="000000"/>
          <w:lang w:val="es-MX"/>
        </w:rPr>
        <w:t>l diseño, la ingeniería de detalle,</w:t>
      </w:r>
      <w:r w:rsidRPr="005F4F27">
        <w:rPr>
          <w:rFonts w:ascii="Tahoma" w:hAnsi="Tahoma" w:cs="Tahoma"/>
          <w:bCs/>
          <w:color w:val="000000"/>
          <w:lang w:val="es-MX"/>
        </w:rPr>
        <w:t xml:space="preserve"> la</w:t>
      </w:r>
      <w:r w:rsidR="009E45C6" w:rsidRPr="005F4F27">
        <w:rPr>
          <w:rFonts w:ascii="Tahoma" w:hAnsi="Tahoma" w:cs="Tahoma"/>
          <w:bCs/>
          <w:color w:val="000000"/>
          <w:lang w:val="es-MX"/>
        </w:rPr>
        <w:t xml:space="preserve"> obtención de materiales</w:t>
      </w:r>
      <w:r w:rsidR="00C93050" w:rsidRPr="005F4F27">
        <w:rPr>
          <w:rFonts w:ascii="Tahoma" w:hAnsi="Tahoma" w:cs="Tahoma"/>
          <w:bCs/>
          <w:color w:val="000000"/>
          <w:lang w:val="es-MX"/>
        </w:rPr>
        <w:t xml:space="preserve"> y</w:t>
      </w:r>
      <w:r w:rsidR="009E45C6" w:rsidRPr="005F4F27">
        <w:rPr>
          <w:rFonts w:ascii="Tahoma" w:hAnsi="Tahoma" w:cs="Tahoma"/>
          <w:bCs/>
          <w:color w:val="000000"/>
          <w:lang w:val="es-MX"/>
        </w:rPr>
        <w:t xml:space="preserve"> equipos, </w:t>
      </w:r>
      <w:r w:rsidR="00C93050" w:rsidRPr="005F4F27">
        <w:rPr>
          <w:rFonts w:ascii="Tahoma" w:hAnsi="Tahoma" w:cs="Tahoma"/>
          <w:bCs/>
          <w:color w:val="000000"/>
          <w:lang w:val="es-MX"/>
        </w:rPr>
        <w:t xml:space="preserve">construcción y </w:t>
      </w:r>
      <w:r w:rsidR="009E45C6" w:rsidRPr="005F4F27">
        <w:rPr>
          <w:rFonts w:ascii="Tahoma" w:hAnsi="Tahoma" w:cs="Tahoma"/>
          <w:bCs/>
          <w:color w:val="000000"/>
          <w:lang w:val="es-MX"/>
        </w:rPr>
        <w:t xml:space="preserve">montaje, </w:t>
      </w:r>
      <w:r w:rsidR="00C93050" w:rsidRPr="005F4F27">
        <w:rPr>
          <w:rFonts w:ascii="Tahoma" w:hAnsi="Tahoma" w:cs="Tahoma"/>
          <w:bCs/>
          <w:color w:val="000000"/>
          <w:lang w:val="es-MX"/>
        </w:rPr>
        <w:t xml:space="preserve">pruebas, </w:t>
      </w:r>
      <w:r w:rsidR="009E45C6" w:rsidRPr="005F4F27">
        <w:rPr>
          <w:rFonts w:ascii="Tahoma" w:hAnsi="Tahoma" w:cs="Tahoma"/>
          <w:bCs/>
          <w:color w:val="000000"/>
          <w:lang w:val="es-MX"/>
        </w:rPr>
        <w:t xml:space="preserve">puesta en operación, transferencia del conocimiento, </w:t>
      </w:r>
      <w:r w:rsidR="00C93050" w:rsidRPr="005F4F27">
        <w:rPr>
          <w:rFonts w:ascii="Tahoma" w:hAnsi="Tahoma" w:cs="Tahoma"/>
          <w:bCs/>
          <w:color w:val="000000"/>
          <w:lang w:val="es-MX"/>
        </w:rPr>
        <w:t xml:space="preserve">así como de la </w:t>
      </w:r>
      <w:r w:rsidR="009E45C6" w:rsidRPr="005F4F27">
        <w:rPr>
          <w:rFonts w:ascii="Tahoma" w:hAnsi="Tahoma" w:cs="Tahoma"/>
          <w:bCs/>
          <w:color w:val="000000"/>
          <w:lang w:val="es-MX"/>
        </w:rPr>
        <w:t>elaboración de subcontratos, vinculación de personal y otras actividades necesarias para la puesta</w:t>
      </w:r>
      <w:r w:rsidR="00C93050" w:rsidRPr="005F4F27">
        <w:rPr>
          <w:rFonts w:ascii="Tahoma" w:hAnsi="Tahoma" w:cs="Tahoma"/>
          <w:bCs/>
          <w:color w:val="000000"/>
          <w:lang w:val="es-MX"/>
        </w:rPr>
        <w:t xml:space="preserve"> en funcionamiento de</w:t>
      </w:r>
      <w:r w:rsidR="00963185" w:rsidRPr="005F4F27">
        <w:rPr>
          <w:rFonts w:ascii="Tahoma" w:hAnsi="Tahoma" w:cs="Tahoma"/>
          <w:bCs/>
          <w:color w:val="000000"/>
          <w:lang w:val="es-MX"/>
        </w:rPr>
        <w:t>l sistema de regulación de tensión de</w:t>
      </w:r>
      <w:r w:rsidR="00C93050" w:rsidRPr="005F4F27">
        <w:rPr>
          <w:rFonts w:ascii="Tahoma" w:hAnsi="Tahoma" w:cs="Tahoma"/>
          <w:bCs/>
          <w:color w:val="000000"/>
          <w:lang w:val="es-MX"/>
        </w:rPr>
        <w:t xml:space="preserve"> la planta y cumplimiento del objeto del contrato de acuerdo a lo requerido</w:t>
      </w:r>
      <w:r w:rsidR="009E45C6" w:rsidRPr="005F4F27">
        <w:rPr>
          <w:rFonts w:ascii="Tahoma" w:hAnsi="Tahoma" w:cs="Tahoma"/>
          <w:bCs/>
          <w:color w:val="000000"/>
          <w:lang w:val="es-MX"/>
        </w:rPr>
        <w:t xml:space="preserve"> </w:t>
      </w:r>
      <w:r w:rsidR="00C93050" w:rsidRPr="005F4F27">
        <w:rPr>
          <w:rFonts w:ascii="Tahoma" w:hAnsi="Tahoma" w:cs="Tahoma"/>
          <w:bCs/>
          <w:color w:val="000000"/>
          <w:lang w:val="es-MX"/>
        </w:rPr>
        <w:t>en esta Licitación.</w:t>
      </w:r>
    </w:p>
    <w:p w14:paraId="6599B611" w14:textId="77777777" w:rsidR="000C013D" w:rsidRPr="005F4F27" w:rsidRDefault="008F06BD" w:rsidP="00347462">
      <w:pPr>
        <w:pStyle w:val="Textoindependiente"/>
        <w:numPr>
          <w:ilvl w:val="0"/>
          <w:numId w:val="37"/>
        </w:numPr>
        <w:autoSpaceDE w:val="0"/>
        <w:autoSpaceDN w:val="0"/>
        <w:adjustRightInd w:val="0"/>
        <w:spacing w:before="117"/>
        <w:ind w:left="357" w:right="136" w:hanging="357"/>
        <w:rPr>
          <w:rFonts w:ascii="Tahoma" w:hAnsi="Tahoma" w:cs="Tahoma"/>
          <w:bCs/>
        </w:rPr>
      </w:pPr>
      <w:r w:rsidRPr="005F4F27">
        <w:rPr>
          <w:rFonts w:ascii="Tahoma" w:hAnsi="Tahoma" w:cs="Tahoma"/>
          <w:b/>
        </w:rPr>
        <w:t>Programa de trabajo</w:t>
      </w:r>
      <w:r w:rsidR="002D4C70" w:rsidRPr="005F4F27">
        <w:rPr>
          <w:rFonts w:ascii="Tahoma" w:hAnsi="Tahoma" w:cs="Tahoma"/>
          <w:b/>
        </w:rPr>
        <w:t>:</w:t>
      </w:r>
      <w:r w:rsidR="002D4C70" w:rsidRPr="005F4F27">
        <w:rPr>
          <w:rFonts w:ascii="Tahoma" w:hAnsi="Tahoma" w:cs="Tahoma"/>
          <w:bCs/>
        </w:rPr>
        <w:t xml:space="preserve"> Es el programa detallado de ejecución de obras conforme a cada uno de los </w:t>
      </w:r>
      <w:r w:rsidR="002E4D6C" w:rsidRPr="005F4F27">
        <w:rPr>
          <w:rFonts w:ascii="Tahoma" w:hAnsi="Tahoma" w:cs="Tahoma"/>
          <w:bCs/>
        </w:rPr>
        <w:t>ítems</w:t>
      </w:r>
      <w:r w:rsidR="002D4C70" w:rsidRPr="005F4F27">
        <w:rPr>
          <w:rFonts w:ascii="Tahoma" w:hAnsi="Tahoma" w:cs="Tahoma"/>
          <w:bCs/>
        </w:rPr>
        <w:t xml:space="preserve"> objeto del Contrato, incluyendo como parte integral del mismo, la programación de recursos de mano de obra y equipo asociados a la ejecución de cada una de las actividades que sean necesarias para la ejecución del contrato. Este programa deberá ser detallado y si bien deberá ser entregado con la Oferta quien resulte beneficiado con la adjudicación deberá presentar un programa ajustado para revisión y aprobación de </w:t>
      </w:r>
      <w:r w:rsidR="002E4D6C" w:rsidRPr="005F4F27">
        <w:rPr>
          <w:rFonts w:ascii="Tahoma" w:hAnsi="Tahoma" w:cs="Tahoma"/>
          <w:bCs/>
        </w:rPr>
        <w:t>URRÁ</w:t>
      </w:r>
      <w:r w:rsidR="002D4C70" w:rsidRPr="005F4F27">
        <w:rPr>
          <w:rFonts w:ascii="Tahoma" w:hAnsi="Tahoma" w:cs="Tahoma"/>
          <w:bCs/>
        </w:rPr>
        <w:t xml:space="preserve"> al inicio del contrato al cual se le podrán introducir las modificaciones que se consideren convenientes para el cabal desarrollo del objeto contractual. </w:t>
      </w:r>
    </w:p>
    <w:p w14:paraId="0867D890" w14:textId="716FB5AE" w:rsidR="008F06BD" w:rsidRPr="005F4F27" w:rsidRDefault="008F06BD" w:rsidP="00347462">
      <w:pPr>
        <w:pStyle w:val="Textoindependiente"/>
        <w:numPr>
          <w:ilvl w:val="0"/>
          <w:numId w:val="37"/>
        </w:numPr>
        <w:autoSpaceDE w:val="0"/>
        <w:autoSpaceDN w:val="0"/>
        <w:adjustRightInd w:val="0"/>
        <w:spacing w:before="117"/>
        <w:ind w:left="357" w:right="136" w:hanging="357"/>
        <w:rPr>
          <w:rFonts w:ascii="Tahoma" w:hAnsi="Tahoma" w:cs="Tahoma"/>
          <w:bCs/>
        </w:rPr>
      </w:pPr>
      <w:r w:rsidRPr="005F4F27">
        <w:rPr>
          <w:rFonts w:ascii="Tahoma" w:hAnsi="Tahoma" w:cs="Tahoma"/>
          <w:b/>
        </w:rPr>
        <w:t>Sitio de las obras</w:t>
      </w:r>
      <w:r w:rsidR="00534AEB" w:rsidRPr="005F4F27">
        <w:rPr>
          <w:rFonts w:ascii="Tahoma" w:hAnsi="Tahoma" w:cs="Tahoma"/>
          <w:b/>
        </w:rPr>
        <w:t xml:space="preserve">: </w:t>
      </w:r>
      <w:r w:rsidR="00534AEB" w:rsidRPr="005F4F27">
        <w:rPr>
          <w:rFonts w:ascii="Tahoma" w:hAnsi="Tahoma" w:cs="Tahoma"/>
          <w:bCs/>
        </w:rPr>
        <w:t xml:space="preserve">Son lugares localizados en la zona del Proyecto, en donde se ejecutarán las obras objeto del Contrato y cualesquiera otros terrenos, edificios o lugares designados por URRÁ, </w:t>
      </w:r>
      <w:r w:rsidR="00780845" w:rsidRPr="005F4F27">
        <w:rPr>
          <w:rFonts w:ascii="Tahoma" w:hAnsi="Tahoma" w:cs="Tahoma"/>
          <w:bCs/>
        </w:rPr>
        <w:t>la Interventoría o el Contratista</w:t>
      </w:r>
      <w:r w:rsidR="00534AEB" w:rsidRPr="005F4F27">
        <w:rPr>
          <w:rFonts w:ascii="Tahoma" w:hAnsi="Tahoma" w:cs="Tahoma"/>
          <w:bCs/>
        </w:rPr>
        <w:t>.</w:t>
      </w:r>
    </w:p>
    <w:p w14:paraId="555BD009" w14:textId="37FB570D" w:rsidR="00165192" w:rsidRPr="005F4F27" w:rsidRDefault="00165192" w:rsidP="00165192">
      <w:pPr>
        <w:pStyle w:val="Textoindependiente27"/>
        <w:numPr>
          <w:ilvl w:val="0"/>
          <w:numId w:val="37"/>
        </w:numPr>
        <w:shd w:val="clear" w:color="auto" w:fill="auto"/>
        <w:spacing w:before="0" w:after="180" w:line="240" w:lineRule="auto"/>
        <w:ind w:right="40"/>
        <w:rPr>
          <w:rStyle w:val="Ttulo6Car"/>
          <w:rFonts w:ascii="Tahoma" w:eastAsiaTheme="minorHAnsi" w:hAnsi="Tahoma" w:cs="Tahoma"/>
          <w:color w:val="auto"/>
          <w:sz w:val="22"/>
          <w:szCs w:val="22"/>
        </w:rPr>
      </w:pPr>
      <w:r w:rsidRPr="005F4F27">
        <w:rPr>
          <w:rStyle w:val="Ttulo6Car"/>
          <w:rFonts w:ascii="Tahoma" w:eastAsiaTheme="minorHAnsi" w:hAnsi="Tahoma" w:cs="Tahoma"/>
          <w:b/>
          <w:bCs/>
          <w:color w:val="auto"/>
          <w:sz w:val="22"/>
          <w:szCs w:val="22"/>
        </w:rPr>
        <w:t>Pruebas de Desempeño</w:t>
      </w:r>
      <w:r w:rsidRPr="005F4F27">
        <w:rPr>
          <w:rStyle w:val="Ttulo6Car"/>
          <w:rFonts w:ascii="Tahoma" w:hAnsi="Tahoma" w:cs="Tahoma"/>
          <w:b/>
          <w:bCs/>
          <w:color w:val="auto"/>
          <w:sz w:val="22"/>
          <w:szCs w:val="22"/>
        </w:rPr>
        <w:t>:</w:t>
      </w:r>
      <w:r w:rsidRPr="005F4F27">
        <w:rPr>
          <w:rStyle w:val="Ttulo6Car"/>
          <w:rFonts w:ascii="Tahoma" w:hAnsi="Tahoma" w:cs="Tahoma"/>
          <w:color w:val="auto"/>
          <w:sz w:val="22"/>
          <w:szCs w:val="22"/>
        </w:rPr>
        <w:t xml:space="preserve"> Son las Pruebas de realizadas por el Contratista con la supervisión de URRÁ para determinar el correcto funcionamiento de</w:t>
      </w:r>
      <w:r w:rsidR="000C013D" w:rsidRPr="005F4F27">
        <w:rPr>
          <w:rStyle w:val="Ttulo6Car"/>
          <w:rFonts w:ascii="Tahoma" w:hAnsi="Tahoma" w:cs="Tahoma"/>
          <w:color w:val="auto"/>
          <w:sz w:val="22"/>
          <w:szCs w:val="22"/>
        </w:rPr>
        <w:t xml:space="preserve">l sistema </w:t>
      </w:r>
      <w:r w:rsidRPr="005F4F27">
        <w:rPr>
          <w:rStyle w:val="Ttulo6Car"/>
          <w:rFonts w:ascii="Tahoma" w:hAnsi="Tahoma" w:cs="Tahoma"/>
          <w:color w:val="auto"/>
          <w:sz w:val="22"/>
          <w:szCs w:val="22"/>
        </w:rPr>
        <w:t>como requisito para completar la Aceptación Final del Proyecto.</w:t>
      </w:r>
    </w:p>
    <w:p w14:paraId="297BD04C" w14:textId="617E92F0" w:rsidR="00AE3FE1" w:rsidRPr="005F4F27" w:rsidRDefault="00165192" w:rsidP="00347462">
      <w:pPr>
        <w:pStyle w:val="Textoindependiente27"/>
        <w:numPr>
          <w:ilvl w:val="0"/>
          <w:numId w:val="37"/>
        </w:numPr>
        <w:shd w:val="clear" w:color="auto" w:fill="auto"/>
        <w:spacing w:before="120" w:after="180" w:line="240" w:lineRule="auto"/>
        <w:ind w:right="40"/>
        <w:rPr>
          <w:rFonts w:ascii="Tahoma" w:hAnsi="Tahoma" w:cs="Tahoma"/>
          <w:sz w:val="22"/>
          <w:szCs w:val="22"/>
          <w:lang w:val="es-CO" w:eastAsia="es-CO"/>
        </w:rPr>
      </w:pPr>
      <w:r w:rsidRPr="005F4F27">
        <w:rPr>
          <w:rFonts w:ascii="Tahoma" w:eastAsia="Calibri" w:hAnsi="Tahoma" w:cs="Tahoma"/>
          <w:b/>
          <w:sz w:val="22"/>
          <w:szCs w:val="22"/>
        </w:rPr>
        <w:t xml:space="preserve">Pruebas </w:t>
      </w:r>
      <w:r w:rsidR="00AE3FE1" w:rsidRPr="005F4F27">
        <w:rPr>
          <w:rFonts w:ascii="Tahoma" w:eastAsia="Calibri" w:hAnsi="Tahoma" w:cs="Tahoma"/>
          <w:b/>
          <w:sz w:val="22"/>
          <w:szCs w:val="22"/>
        </w:rPr>
        <w:t xml:space="preserve">CNO: </w:t>
      </w:r>
      <w:bookmarkStart w:id="39" w:name="_Ref86225380"/>
      <w:r w:rsidR="00AE3FE1" w:rsidRPr="005F4F27">
        <w:rPr>
          <w:rFonts w:ascii="Tahoma" w:eastAsia="Calibri" w:hAnsi="Tahoma" w:cs="Tahoma"/>
          <w:b/>
          <w:sz w:val="22"/>
          <w:szCs w:val="22"/>
        </w:rPr>
        <w:t xml:space="preserve"> </w:t>
      </w:r>
      <w:r w:rsidR="00AE3FE1" w:rsidRPr="005F4F27">
        <w:rPr>
          <w:rFonts w:ascii="Tahoma" w:eastAsia="Calibri" w:hAnsi="Tahoma" w:cs="Tahoma"/>
          <w:bCs/>
          <w:sz w:val="22"/>
          <w:szCs w:val="22"/>
        </w:rPr>
        <w:t xml:space="preserve">Pruebas </w:t>
      </w:r>
      <w:r w:rsidR="0051726F" w:rsidRPr="005F4F27">
        <w:rPr>
          <w:rFonts w:ascii="Tahoma" w:eastAsia="Calibri" w:hAnsi="Tahoma" w:cs="Tahoma"/>
          <w:bCs/>
          <w:sz w:val="22"/>
          <w:szCs w:val="22"/>
        </w:rPr>
        <w:t>sobre desempeño del sistema, que realizará el contratista para dar cumplimiento al</w:t>
      </w:r>
      <w:r w:rsidR="0051726F" w:rsidRPr="005F4F27">
        <w:rPr>
          <w:rFonts w:ascii="Tahoma" w:eastAsia="Calibri" w:hAnsi="Tahoma" w:cs="Tahoma"/>
          <w:b/>
          <w:sz w:val="22"/>
          <w:szCs w:val="22"/>
        </w:rPr>
        <w:t xml:space="preserve"> </w:t>
      </w:r>
      <w:r w:rsidR="00AE3FE1" w:rsidRPr="005F4F27">
        <w:rPr>
          <w:rFonts w:ascii="Tahoma" w:hAnsi="Tahoma" w:cs="Tahoma"/>
          <w:sz w:val="22"/>
          <w:szCs w:val="22"/>
          <w:lang w:val="es-CO" w:eastAsia="es-CO"/>
        </w:rPr>
        <w:t>Acuerdo CNO 1358</w:t>
      </w:r>
      <w:r w:rsidR="00E17341" w:rsidRPr="005F4F27">
        <w:rPr>
          <w:rFonts w:ascii="Tahoma" w:hAnsi="Tahoma" w:cs="Tahoma"/>
          <w:sz w:val="22"/>
          <w:szCs w:val="22"/>
          <w:lang w:val="es-CO" w:eastAsia="es-CO"/>
        </w:rPr>
        <w:t xml:space="preserve"> (o el que se encuentre vigente a la fecha de puesta en servicio de esta actualización)</w:t>
      </w:r>
      <w:r w:rsidR="00AE3FE1" w:rsidRPr="005F4F27">
        <w:rPr>
          <w:rFonts w:ascii="Tahoma" w:hAnsi="Tahoma" w:cs="Tahoma"/>
          <w:sz w:val="22"/>
          <w:szCs w:val="22"/>
          <w:lang w:val="es-CO" w:eastAsia="es-CO"/>
        </w:rPr>
        <w:t xml:space="preserve"> Por el cual se establecen los requerimientos para la obtención y validación de parámetros del generador y los modelos del sistema de excitación, control de velocidad/potencia y estabilizadores de sistemas de potencia de las unidades de generación sincrónicas del SIN despachadas centralmente, y se definen las </w:t>
      </w:r>
      <w:r w:rsidR="00AE3FE1" w:rsidRPr="005F4F27">
        <w:rPr>
          <w:rFonts w:ascii="Tahoma" w:eastAsia="Calibri" w:hAnsi="Tahoma" w:cs="Tahoma"/>
          <w:bCs/>
          <w:sz w:val="22"/>
          <w:szCs w:val="22"/>
        </w:rPr>
        <w:t>pautas para las pruebas y reajustes de los controles de generación</w:t>
      </w:r>
      <w:bookmarkEnd w:id="39"/>
      <w:r w:rsidR="00BB3D8D" w:rsidRPr="005F4F27">
        <w:rPr>
          <w:rFonts w:ascii="Tahoma" w:eastAsia="Calibri" w:hAnsi="Tahoma" w:cs="Tahoma"/>
          <w:bCs/>
          <w:sz w:val="22"/>
          <w:szCs w:val="22"/>
        </w:rPr>
        <w:t>; y al Acuerdo 1480</w:t>
      </w:r>
      <w:r w:rsidR="00E17341" w:rsidRPr="005F4F27">
        <w:rPr>
          <w:rFonts w:ascii="Tahoma" w:eastAsia="Calibri" w:hAnsi="Tahoma" w:cs="Tahoma"/>
          <w:bCs/>
          <w:sz w:val="22"/>
          <w:szCs w:val="22"/>
        </w:rPr>
        <w:t xml:space="preserve"> </w:t>
      </w:r>
      <w:r w:rsidR="00E17341" w:rsidRPr="005F4F27">
        <w:rPr>
          <w:rFonts w:ascii="Tahoma" w:hAnsi="Tahoma" w:cs="Tahoma"/>
          <w:sz w:val="22"/>
          <w:szCs w:val="22"/>
          <w:lang w:val="es-CO" w:eastAsia="es-CO"/>
        </w:rPr>
        <w:t>(o el que se encuentre vigente a la fecha de puesta en servicio de esta actualización)</w:t>
      </w:r>
      <w:r w:rsidR="00BB3D8D" w:rsidRPr="005F4F27">
        <w:rPr>
          <w:rFonts w:ascii="Tahoma" w:eastAsia="Calibri" w:hAnsi="Tahoma" w:cs="Tahoma"/>
          <w:bCs/>
          <w:sz w:val="22"/>
          <w:szCs w:val="22"/>
        </w:rPr>
        <w:t xml:space="preserve"> Por</w:t>
      </w:r>
      <w:r w:rsidR="00BB3D8D" w:rsidRPr="005F4F27">
        <w:rPr>
          <w:rFonts w:ascii="Tahoma" w:hAnsi="Tahoma" w:cs="Tahoma"/>
          <w:color w:val="3C3C3B"/>
          <w:sz w:val="22"/>
          <w:szCs w:val="22"/>
          <w:shd w:val="clear" w:color="auto" w:fill="E9E9E9"/>
        </w:rPr>
        <w:t xml:space="preserve"> el cual se actualiza el procedimiento para la realización de las pruebas de potencia reactiva de unidades de generación sincrónicas despachadas centralmente.</w:t>
      </w:r>
    </w:p>
    <w:p w14:paraId="14B42926" w14:textId="77777777" w:rsidR="00165192" w:rsidRPr="005F4F27" w:rsidRDefault="00165192" w:rsidP="00165192">
      <w:pPr>
        <w:pStyle w:val="Prrafodelista"/>
        <w:numPr>
          <w:ilvl w:val="0"/>
          <w:numId w:val="37"/>
        </w:numPr>
        <w:autoSpaceDE w:val="0"/>
        <w:autoSpaceDN w:val="0"/>
        <w:adjustRightInd w:val="0"/>
        <w:spacing w:before="117" w:after="120"/>
        <w:ind w:left="357" w:right="136"/>
        <w:jc w:val="both"/>
        <w:rPr>
          <w:rFonts w:ascii="Tahoma" w:hAnsi="Tahoma" w:cs="Tahoma"/>
        </w:rPr>
      </w:pPr>
      <w:r w:rsidRPr="005F4F27">
        <w:rPr>
          <w:rFonts w:ascii="Tahoma" w:eastAsia="Calibri" w:hAnsi="Tahoma" w:cs="Tahoma"/>
          <w:b/>
        </w:rPr>
        <w:t>Acta de Aceptación Final:</w:t>
      </w:r>
      <w:r w:rsidRPr="005F4F27">
        <w:rPr>
          <w:rFonts w:ascii="Tahoma" w:eastAsia="Calibri" w:hAnsi="Tahoma" w:cs="Tahoma"/>
        </w:rPr>
        <w:t xml:space="preserve"> Recibo a satisfacción por parte de URRA, una vez se hallan realizados las pruebas de Producción Energética a satisfacción. </w:t>
      </w:r>
      <w:r w:rsidRPr="005F4F27">
        <w:rPr>
          <w:rFonts w:ascii="Tahoma" w:hAnsi="Tahoma" w:cs="Tahoma"/>
        </w:rPr>
        <w:t xml:space="preserve">Para el cumplimiento de este hito, necesario para la terminación del contrato, la planta debe estar en condiciones óptimas de operación inyectando energía a la Central Hidroeléctrica URRÁ I de acuerdo con las Especificaciones Técnicas, además </w:t>
      </w:r>
      <w:r w:rsidRPr="005F4F27">
        <w:rPr>
          <w:rFonts w:ascii="Tahoma" w:hAnsi="Tahoma" w:cs="Tahoma"/>
          <w:bCs/>
        </w:rPr>
        <w:t>para su cumplimiento el contratista realizará la transferencia de la planta y de todos los equipos, así como la garantía éstos.</w:t>
      </w:r>
    </w:p>
    <w:p w14:paraId="6C232DD2" w14:textId="136830E8" w:rsidR="00165192" w:rsidRPr="005F4F27" w:rsidRDefault="00165192" w:rsidP="00165192">
      <w:pPr>
        <w:pStyle w:val="Textoindependiente"/>
        <w:numPr>
          <w:ilvl w:val="0"/>
          <w:numId w:val="37"/>
        </w:numPr>
        <w:autoSpaceDE w:val="0"/>
        <w:autoSpaceDN w:val="0"/>
        <w:adjustRightInd w:val="0"/>
        <w:spacing w:before="117"/>
        <w:ind w:right="136"/>
        <w:rPr>
          <w:rFonts w:ascii="Tahoma" w:hAnsi="Tahoma" w:cs="Tahoma"/>
        </w:rPr>
      </w:pPr>
      <w:r w:rsidRPr="005F4F27">
        <w:rPr>
          <w:rFonts w:ascii="Tahoma" w:hAnsi="Tahoma" w:cs="Tahoma"/>
          <w:b/>
        </w:rPr>
        <w:t xml:space="preserve">Transferencia de Conocimiento: </w:t>
      </w:r>
      <w:r w:rsidRPr="005F4F27">
        <w:rPr>
          <w:rFonts w:ascii="Tahoma" w:hAnsi="Tahoma" w:cs="Tahoma"/>
          <w:bCs/>
        </w:rPr>
        <w:t>Esta actividad</w:t>
      </w:r>
      <w:r w:rsidRPr="005F4F27">
        <w:rPr>
          <w:rFonts w:ascii="Tahoma" w:hAnsi="Tahoma" w:cs="Tahoma"/>
          <w:b/>
        </w:rPr>
        <w:t xml:space="preserve"> </w:t>
      </w:r>
      <w:r w:rsidRPr="005F4F27">
        <w:rPr>
          <w:rFonts w:ascii="Tahoma" w:hAnsi="Tahoma" w:cs="Tahoma"/>
          <w:bCs/>
        </w:rPr>
        <w:t xml:space="preserve">se hará durante </w:t>
      </w:r>
      <w:r w:rsidR="0051726F" w:rsidRPr="005F4F27">
        <w:rPr>
          <w:rFonts w:ascii="Tahoma" w:hAnsi="Tahoma" w:cs="Tahoma"/>
          <w:bCs/>
        </w:rPr>
        <w:t>el proceso de fabricación,</w:t>
      </w:r>
      <w:r w:rsidR="00F32DB9" w:rsidRPr="005F4F27">
        <w:rPr>
          <w:rFonts w:ascii="Tahoma" w:hAnsi="Tahoma" w:cs="Tahoma"/>
          <w:bCs/>
        </w:rPr>
        <w:t xml:space="preserve"> programación, instalación, montaje, pruebas y puesta en servicio del sistema</w:t>
      </w:r>
      <w:r w:rsidR="00382EAE" w:rsidRPr="005F4F27">
        <w:rPr>
          <w:rFonts w:ascii="Tahoma" w:hAnsi="Tahoma" w:cs="Tahoma"/>
          <w:bCs/>
        </w:rPr>
        <w:t xml:space="preserve">, </w:t>
      </w:r>
      <w:r w:rsidR="00382EAE" w:rsidRPr="005F4F27">
        <w:rPr>
          <w:rFonts w:ascii="Tahoma" w:hAnsi="Tahoma" w:cs="Tahoma"/>
          <w:bCs/>
        </w:rPr>
        <w:lastRenderedPageBreak/>
        <w:t>con el obj</w:t>
      </w:r>
      <w:r w:rsidR="00E17341" w:rsidRPr="005F4F27">
        <w:rPr>
          <w:rFonts w:ascii="Tahoma" w:hAnsi="Tahoma" w:cs="Tahoma"/>
          <w:bCs/>
        </w:rPr>
        <w:t>eto de capacitar al personal encargado de la</w:t>
      </w:r>
      <w:r w:rsidR="00382EAE" w:rsidRPr="005F4F27">
        <w:rPr>
          <w:rFonts w:ascii="Tahoma" w:hAnsi="Tahoma" w:cs="Tahoma"/>
          <w:bCs/>
        </w:rPr>
        <w:t xml:space="preserve"> labor de </w:t>
      </w:r>
      <w:r w:rsidRPr="005F4F27">
        <w:rPr>
          <w:rFonts w:ascii="Tahoma" w:hAnsi="Tahoma" w:cs="Tahoma"/>
          <w:bCs/>
        </w:rPr>
        <w:t xml:space="preserve">operación y mantenimiento de la </w:t>
      </w:r>
      <w:r w:rsidR="00382EAE" w:rsidRPr="005F4F27">
        <w:rPr>
          <w:rFonts w:ascii="Tahoma" w:hAnsi="Tahoma" w:cs="Tahoma"/>
          <w:bCs/>
        </w:rPr>
        <w:t xml:space="preserve">Central, conformando </w:t>
      </w:r>
      <w:r w:rsidRPr="005F4F27">
        <w:rPr>
          <w:rFonts w:ascii="Tahoma" w:hAnsi="Tahoma" w:cs="Tahoma"/>
          <w:bCs/>
        </w:rPr>
        <w:t>el</w:t>
      </w:r>
      <w:r w:rsidRPr="005F4F27">
        <w:rPr>
          <w:rFonts w:ascii="Tahoma" w:hAnsi="Tahoma" w:cs="Tahoma"/>
          <w:b/>
        </w:rPr>
        <w:t xml:space="preserve"> </w:t>
      </w:r>
      <w:r w:rsidRPr="005F4F27">
        <w:rPr>
          <w:rFonts w:ascii="Tahoma" w:hAnsi="Tahoma" w:cs="Tahoma"/>
          <w:bCs/>
        </w:rPr>
        <w:t>conjunto de actividades de sesión del capital intelectual y del know-how (Tácito y explícito) entre el contratista y U</w:t>
      </w:r>
      <w:r w:rsidR="007C155F" w:rsidRPr="005F4F27">
        <w:rPr>
          <w:rFonts w:ascii="Tahoma" w:hAnsi="Tahoma" w:cs="Tahoma"/>
          <w:bCs/>
        </w:rPr>
        <w:t>RRÁ</w:t>
      </w:r>
      <w:r w:rsidRPr="005F4F27">
        <w:rPr>
          <w:rFonts w:ascii="Tahoma" w:hAnsi="Tahoma" w:cs="Tahoma"/>
          <w:bCs/>
        </w:rPr>
        <w:t>.</w:t>
      </w:r>
    </w:p>
    <w:p w14:paraId="4C0D9B3E" w14:textId="77777777" w:rsidR="00C93050" w:rsidRPr="005F4F27" w:rsidRDefault="00C93050" w:rsidP="009147AD">
      <w:pPr>
        <w:rPr>
          <w:rFonts w:ascii="Tahoma" w:hAnsi="Tahoma" w:cs="Tahoma"/>
        </w:rPr>
      </w:pPr>
      <w:bookmarkStart w:id="40" w:name="_bookmark19"/>
      <w:bookmarkStart w:id="41" w:name="_Toc33427394"/>
      <w:bookmarkEnd w:id="40"/>
    </w:p>
    <w:p w14:paraId="02B2E219" w14:textId="6579FA2F" w:rsidR="002A0D61" w:rsidRPr="005F4F27" w:rsidRDefault="002A0D61"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42" w:name="_Toc66630701"/>
      <w:r w:rsidRPr="005F4F27">
        <w:rPr>
          <w:rFonts w:ascii="Tahoma" w:hAnsi="Tahoma" w:cs="Tahoma"/>
          <w:sz w:val="22"/>
          <w:szCs w:val="22"/>
          <w:u w:val="none"/>
        </w:rPr>
        <w:t>DOCUMENTOS DEL CONTRATO</w:t>
      </w:r>
      <w:bookmarkEnd w:id="41"/>
      <w:bookmarkEnd w:id="42"/>
    </w:p>
    <w:p w14:paraId="23988178" w14:textId="17D91B24" w:rsidR="002A0D61" w:rsidRPr="005F4F27" w:rsidRDefault="00A67F12" w:rsidP="003B0C91">
      <w:pPr>
        <w:pStyle w:val="Textoindependiente"/>
        <w:spacing w:before="120"/>
        <w:rPr>
          <w:rFonts w:ascii="Tahoma" w:hAnsi="Tahoma" w:cs="Tahoma"/>
        </w:rPr>
      </w:pPr>
      <w:r w:rsidRPr="005F4F27">
        <w:rPr>
          <w:rFonts w:ascii="Tahoma" w:hAnsi="Tahoma" w:cs="Tahoma"/>
        </w:rPr>
        <w:t>Comprende</w:t>
      </w:r>
      <w:r w:rsidR="002A0D61" w:rsidRPr="005F4F27">
        <w:rPr>
          <w:rFonts w:ascii="Tahoma" w:hAnsi="Tahoma" w:cs="Tahoma"/>
        </w:rPr>
        <w:t xml:space="preserve"> lo siguiente:</w:t>
      </w:r>
    </w:p>
    <w:p w14:paraId="67BBC771" w14:textId="77777777" w:rsidR="00F66D88" w:rsidRPr="005F4F27" w:rsidRDefault="00F66D88" w:rsidP="003B0C91">
      <w:pPr>
        <w:pStyle w:val="Prrafodelista"/>
        <w:widowControl w:val="0"/>
        <w:tabs>
          <w:tab w:val="left" w:pos="501"/>
          <w:tab w:val="left" w:pos="502"/>
        </w:tabs>
        <w:autoSpaceDE w:val="0"/>
        <w:autoSpaceDN w:val="0"/>
        <w:spacing w:after="120"/>
        <w:ind w:left="499" w:right="136"/>
        <w:jc w:val="both"/>
        <w:rPr>
          <w:rFonts w:ascii="Tahoma" w:hAnsi="Tahoma" w:cs="Tahoma"/>
        </w:rPr>
      </w:pPr>
      <w:r w:rsidRPr="005F4F27">
        <w:rPr>
          <w:rFonts w:ascii="Tahoma" w:hAnsi="Tahoma" w:cs="Tahoma"/>
        </w:rPr>
        <w:t>•</w:t>
      </w:r>
      <w:r w:rsidRPr="005F4F27">
        <w:rPr>
          <w:rFonts w:ascii="Tahoma" w:hAnsi="Tahoma" w:cs="Tahoma"/>
        </w:rPr>
        <w:tab/>
        <w:t>Pliego de condiciones</w:t>
      </w:r>
    </w:p>
    <w:p w14:paraId="6F49F524" w14:textId="625E3A33" w:rsidR="00F66D88" w:rsidRPr="005F4F27" w:rsidRDefault="00F66D88" w:rsidP="003B0C91">
      <w:pPr>
        <w:pStyle w:val="Prrafodelista"/>
        <w:widowControl w:val="0"/>
        <w:tabs>
          <w:tab w:val="left" w:pos="501"/>
          <w:tab w:val="left" w:pos="502"/>
        </w:tabs>
        <w:autoSpaceDE w:val="0"/>
        <w:autoSpaceDN w:val="0"/>
        <w:spacing w:after="120"/>
        <w:ind w:left="499" w:right="136"/>
        <w:jc w:val="both"/>
        <w:rPr>
          <w:rFonts w:ascii="Tahoma" w:hAnsi="Tahoma" w:cs="Tahoma"/>
        </w:rPr>
      </w:pPr>
      <w:r w:rsidRPr="005F4F27">
        <w:rPr>
          <w:rFonts w:ascii="Tahoma" w:hAnsi="Tahoma" w:cs="Tahoma"/>
        </w:rPr>
        <w:t>•</w:t>
      </w:r>
      <w:r w:rsidRPr="005F4F27">
        <w:rPr>
          <w:rFonts w:ascii="Tahoma" w:hAnsi="Tahoma" w:cs="Tahoma"/>
        </w:rPr>
        <w:tab/>
        <w:t xml:space="preserve">Especificaciones </w:t>
      </w:r>
      <w:r w:rsidR="00FD0509" w:rsidRPr="005F4F27">
        <w:rPr>
          <w:rFonts w:ascii="Tahoma" w:hAnsi="Tahoma" w:cs="Tahoma"/>
        </w:rPr>
        <w:t>T</w:t>
      </w:r>
      <w:r w:rsidRPr="005F4F27">
        <w:rPr>
          <w:rFonts w:ascii="Tahoma" w:hAnsi="Tahoma" w:cs="Tahoma"/>
        </w:rPr>
        <w:t>écnicas</w:t>
      </w:r>
    </w:p>
    <w:p w14:paraId="176FFC98" w14:textId="17EA7481" w:rsidR="00E17341" w:rsidRPr="005F4F27" w:rsidRDefault="00F66D88" w:rsidP="00E17341">
      <w:pPr>
        <w:pStyle w:val="Prrafodelista"/>
        <w:widowControl w:val="0"/>
        <w:tabs>
          <w:tab w:val="left" w:pos="501"/>
          <w:tab w:val="left" w:pos="502"/>
        </w:tabs>
        <w:autoSpaceDE w:val="0"/>
        <w:autoSpaceDN w:val="0"/>
        <w:spacing w:after="120"/>
        <w:ind w:left="499" w:right="136"/>
        <w:jc w:val="both"/>
        <w:rPr>
          <w:rFonts w:ascii="Tahoma" w:hAnsi="Tahoma" w:cs="Tahoma"/>
        </w:rPr>
      </w:pPr>
      <w:r w:rsidRPr="005F4F27">
        <w:rPr>
          <w:rFonts w:ascii="Tahoma" w:hAnsi="Tahoma" w:cs="Tahoma"/>
        </w:rPr>
        <w:t>•</w:t>
      </w:r>
      <w:r w:rsidRPr="005F4F27">
        <w:rPr>
          <w:rFonts w:ascii="Tahoma" w:hAnsi="Tahoma" w:cs="Tahoma"/>
        </w:rPr>
        <w:tab/>
        <w:t>Minuta del contrato</w:t>
      </w:r>
    </w:p>
    <w:p w14:paraId="6D269345" w14:textId="7F7B5B2C" w:rsidR="00E17341" w:rsidRPr="005F4F27" w:rsidRDefault="00E17341" w:rsidP="00E17341">
      <w:pPr>
        <w:pStyle w:val="Prrafodelista"/>
        <w:widowControl w:val="0"/>
        <w:numPr>
          <w:ilvl w:val="0"/>
          <w:numId w:val="76"/>
        </w:numPr>
        <w:tabs>
          <w:tab w:val="left" w:pos="501"/>
          <w:tab w:val="left" w:pos="502"/>
        </w:tabs>
        <w:autoSpaceDE w:val="0"/>
        <w:autoSpaceDN w:val="0"/>
        <w:spacing w:after="120"/>
        <w:ind w:right="136"/>
        <w:jc w:val="both"/>
        <w:rPr>
          <w:rFonts w:ascii="Tahoma" w:hAnsi="Tahoma" w:cs="Tahoma"/>
        </w:rPr>
      </w:pPr>
      <w:r w:rsidRPr="005F4F27">
        <w:rPr>
          <w:rFonts w:ascii="Tahoma" w:hAnsi="Tahoma" w:cs="Tahoma"/>
        </w:rPr>
        <w:t>Cronograma de ejecución</w:t>
      </w:r>
    </w:p>
    <w:p w14:paraId="6D0F19E2" w14:textId="4615C12F" w:rsidR="00505FF7" w:rsidRPr="005F4F27" w:rsidRDefault="00505FF7" w:rsidP="00505FF7">
      <w:pPr>
        <w:pStyle w:val="Prrafodelista"/>
        <w:numPr>
          <w:ilvl w:val="0"/>
          <w:numId w:val="76"/>
        </w:numPr>
        <w:rPr>
          <w:rFonts w:ascii="Tahoma" w:eastAsia="Times New Roman" w:hAnsi="Tahoma" w:cs="Tahoma"/>
          <w:sz w:val="24"/>
          <w:szCs w:val="24"/>
          <w:lang w:val="es-CO" w:eastAsia="es-CO"/>
        </w:rPr>
      </w:pPr>
      <w:r w:rsidRPr="005F4F27">
        <w:rPr>
          <w:rFonts w:ascii="Tahoma" w:eastAsia="Times New Roman" w:hAnsi="Tahoma" w:cs="Tahoma"/>
          <w:sz w:val="24"/>
          <w:szCs w:val="24"/>
          <w:lang w:val="es-CO" w:eastAsia="es-CO"/>
        </w:rPr>
        <w:t> Requisitos para la gestión de riesgos.</w:t>
      </w:r>
    </w:p>
    <w:p w14:paraId="3A65A637" w14:textId="77777777" w:rsidR="00505FF7" w:rsidRPr="005F4F27" w:rsidRDefault="00505FF7" w:rsidP="00E05785">
      <w:pPr>
        <w:pStyle w:val="Prrafodelista"/>
        <w:widowControl w:val="0"/>
        <w:tabs>
          <w:tab w:val="left" w:pos="501"/>
          <w:tab w:val="left" w:pos="502"/>
        </w:tabs>
        <w:autoSpaceDE w:val="0"/>
        <w:autoSpaceDN w:val="0"/>
        <w:spacing w:after="120"/>
        <w:ind w:left="763" w:right="136"/>
        <w:jc w:val="both"/>
        <w:rPr>
          <w:rFonts w:ascii="Tahoma" w:hAnsi="Tahoma" w:cs="Tahoma"/>
        </w:rPr>
      </w:pPr>
    </w:p>
    <w:p w14:paraId="21ED8DD3" w14:textId="77777777" w:rsidR="00E17341" w:rsidRPr="005F4F27" w:rsidRDefault="00E17341" w:rsidP="003B0C91">
      <w:pPr>
        <w:pStyle w:val="Prrafodelista"/>
        <w:widowControl w:val="0"/>
        <w:tabs>
          <w:tab w:val="left" w:pos="501"/>
          <w:tab w:val="left" w:pos="502"/>
        </w:tabs>
        <w:autoSpaceDE w:val="0"/>
        <w:autoSpaceDN w:val="0"/>
        <w:spacing w:after="120"/>
        <w:ind w:left="499" w:right="136"/>
        <w:jc w:val="both"/>
        <w:rPr>
          <w:rFonts w:ascii="Tahoma" w:hAnsi="Tahoma" w:cs="Tahoma"/>
        </w:rPr>
      </w:pPr>
    </w:p>
    <w:p w14:paraId="4BC6D42B" w14:textId="77777777" w:rsidR="003B0C91" w:rsidRPr="005F4F27" w:rsidRDefault="00263816"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43" w:name="_bookmark20"/>
      <w:bookmarkStart w:id="44" w:name="_bookmark22"/>
      <w:bookmarkStart w:id="45" w:name="_Toc66630702"/>
      <w:bookmarkStart w:id="46" w:name="_Toc33427397"/>
      <w:bookmarkEnd w:id="43"/>
      <w:bookmarkEnd w:id="44"/>
      <w:r w:rsidRPr="005F4F27">
        <w:rPr>
          <w:rFonts w:ascii="Tahoma" w:hAnsi="Tahoma" w:cs="Tahoma"/>
          <w:sz w:val="22"/>
          <w:szCs w:val="22"/>
          <w:u w:val="none"/>
        </w:rPr>
        <w:t>SIGNIFICADO DE TERMINOS</w:t>
      </w:r>
      <w:bookmarkEnd w:id="45"/>
    </w:p>
    <w:p w14:paraId="4115BF94" w14:textId="065E47EA" w:rsidR="003B0C91" w:rsidRPr="005F4F27" w:rsidRDefault="00263816" w:rsidP="0085283E">
      <w:pPr>
        <w:pStyle w:val="Prrafodelista"/>
        <w:keepNext/>
        <w:keepLines/>
        <w:numPr>
          <w:ilvl w:val="0"/>
          <w:numId w:val="38"/>
        </w:numPr>
        <w:jc w:val="both"/>
        <w:rPr>
          <w:rFonts w:ascii="Tahoma" w:hAnsi="Tahoma" w:cs="Tahoma"/>
        </w:rPr>
      </w:pPr>
      <w:r w:rsidRPr="005F4F27">
        <w:rPr>
          <w:rFonts w:ascii="Tahoma" w:hAnsi="Tahoma" w:cs="Tahoma"/>
        </w:rPr>
        <w:t xml:space="preserve">Dondequiera que se usen las palabras "Ordenado", "Requerido", "Permitido", o palabras similares, se entenderá que es la orden, </w:t>
      </w:r>
      <w:r w:rsidR="007C01A2" w:rsidRPr="005F4F27">
        <w:rPr>
          <w:rFonts w:ascii="Tahoma" w:hAnsi="Tahoma" w:cs="Tahoma"/>
        </w:rPr>
        <w:t>requerimiento o permiso de URR</w:t>
      </w:r>
      <w:r w:rsidR="00A006B8" w:rsidRPr="005F4F27">
        <w:rPr>
          <w:rFonts w:ascii="Tahoma" w:hAnsi="Tahoma" w:cs="Tahoma"/>
        </w:rPr>
        <w:t>Á.</w:t>
      </w:r>
    </w:p>
    <w:p w14:paraId="200C9784" w14:textId="5A7EB03F" w:rsidR="00263816" w:rsidRPr="005F4F27" w:rsidRDefault="00263816" w:rsidP="0085283E">
      <w:pPr>
        <w:pStyle w:val="Prrafodelista"/>
        <w:keepNext/>
        <w:keepLines/>
        <w:numPr>
          <w:ilvl w:val="0"/>
          <w:numId w:val="38"/>
        </w:numPr>
        <w:jc w:val="both"/>
        <w:rPr>
          <w:rFonts w:ascii="Tahoma" w:hAnsi="Tahoma" w:cs="Tahoma"/>
        </w:rPr>
      </w:pPr>
      <w:r w:rsidRPr="005F4F27">
        <w:rPr>
          <w:rFonts w:ascii="Tahoma" w:hAnsi="Tahoma" w:cs="Tahoma"/>
        </w:rPr>
        <w:t>Las palabras "Aprobado", “Aceptado”, “Satisfecho” o palabras similares, significarán aprobado por, aceptado por, o a satisfacción de URRÁ</w:t>
      </w:r>
      <w:r w:rsidR="00A006B8" w:rsidRPr="005F4F27">
        <w:rPr>
          <w:rFonts w:ascii="Tahoma" w:hAnsi="Tahoma" w:cs="Tahoma"/>
        </w:rPr>
        <w:t>.</w:t>
      </w:r>
    </w:p>
    <w:p w14:paraId="1E1D735B" w14:textId="77777777" w:rsidR="00263816" w:rsidRPr="005F4F27" w:rsidRDefault="00263816" w:rsidP="0085283E">
      <w:pPr>
        <w:pStyle w:val="Prrafodelista"/>
        <w:keepNext/>
        <w:keepLines/>
        <w:numPr>
          <w:ilvl w:val="0"/>
          <w:numId w:val="38"/>
        </w:numPr>
        <w:jc w:val="both"/>
        <w:rPr>
          <w:rFonts w:ascii="Tahoma" w:hAnsi="Tahoma" w:cs="Tahoma"/>
        </w:rPr>
      </w:pPr>
      <w:r w:rsidRPr="005F4F27">
        <w:rPr>
          <w:rFonts w:ascii="Tahoma" w:hAnsi="Tahoma" w:cs="Tahoma"/>
        </w:rPr>
        <w:t xml:space="preserve">Dondequiera que se señalen ciertas obligaciones que se deban cumplir "inmediatamente", "oportunamente", "a tiempo", y no se precise el plazo dentro del cual deberán realizarse deberá entenderse que dicho plazo será el término que URRÁ señale. </w:t>
      </w:r>
    </w:p>
    <w:p w14:paraId="6E1D1234" w14:textId="0834B765" w:rsidR="00263816" w:rsidRPr="005F4F27" w:rsidRDefault="00263816" w:rsidP="0085283E">
      <w:pPr>
        <w:pStyle w:val="Prrafodelista"/>
        <w:numPr>
          <w:ilvl w:val="0"/>
          <w:numId w:val="38"/>
        </w:numPr>
        <w:jc w:val="both"/>
        <w:rPr>
          <w:rFonts w:ascii="Tahoma" w:hAnsi="Tahoma" w:cs="Tahoma"/>
        </w:rPr>
      </w:pPr>
      <w:r w:rsidRPr="005F4F27">
        <w:rPr>
          <w:rFonts w:ascii="Tahoma" w:hAnsi="Tahoma" w:cs="Tahoma"/>
        </w:rPr>
        <w:t xml:space="preserve">Dondequiera que se use la palabra "días" deberá entenderse que se trata de días </w:t>
      </w:r>
      <w:r w:rsidR="00E8135A" w:rsidRPr="005F4F27">
        <w:rPr>
          <w:rFonts w:ascii="Tahoma" w:hAnsi="Tahoma" w:cs="Tahoma"/>
        </w:rPr>
        <w:t>hábiles, a</w:t>
      </w:r>
      <w:r w:rsidRPr="005F4F27">
        <w:rPr>
          <w:rFonts w:ascii="Tahoma" w:hAnsi="Tahoma" w:cs="Tahoma"/>
        </w:rPr>
        <w:t xml:space="preserve"> menos que se especifique en forma diferente.</w:t>
      </w:r>
    </w:p>
    <w:p w14:paraId="27E9DB54" w14:textId="5DACF305" w:rsidR="0013617A" w:rsidRPr="005F4F27" w:rsidRDefault="0013617A" w:rsidP="003B0C91">
      <w:pPr>
        <w:jc w:val="both"/>
        <w:rPr>
          <w:rFonts w:ascii="Tahoma" w:hAnsi="Tahoma" w:cs="Tahoma"/>
        </w:rPr>
      </w:pPr>
    </w:p>
    <w:p w14:paraId="27305E15" w14:textId="0307030F" w:rsidR="00263816" w:rsidRPr="005F4F27" w:rsidRDefault="008A0C0A"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r w:rsidRPr="005F4F27">
        <w:rPr>
          <w:rFonts w:ascii="Tahoma" w:hAnsi="Tahoma" w:cs="Tahoma"/>
          <w:sz w:val="22"/>
          <w:szCs w:val="22"/>
          <w:u w:val="none"/>
        </w:rPr>
        <w:t xml:space="preserve"> </w:t>
      </w:r>
      <w:bookmarkStart w:id="47" w:name="_Toc66630703"/>
      <w:r w:rsidR="00777CDB" w:rsidRPr="005F4F27">
        <w:rPr>
          <w:rFonts w:ascii="Tahoma" w:hAnsi="Tahoma" w:cs="Tahoma"/>
          <w:sz w:val="22"/>
          <w:szCs w:val="22"/>
          <w:u w:val="none"/>
        </w:rPr>
        <w:t>REGIMEN JURIDICO APLICABLE</w:t>
      </w:r>
      <w:bookmarkEnd w:id="47"/>
    </w:p>
    <w:p w14:paraId="0A21806F" w14:textId="316DBFBC" w:rsidR="0013617A" w:rsidRPr="005F4F27" w:rsidRDefault="00FA7A5A" w:rsidP="003B0C91">
      <w:pPr>
        <w:pStyle w:val="Textoindependiente"/>
        <w:spacing w:after="0"/>
        <w:ind w:right="136"/>
        <w:rPr>
          <w:rFonts w:ascii="Tahoma" w:hAnsi="Tahoma" w:cs="Tahoma"/>
        </w:rPr>
      </w:pPr>
      <w:bookmarkStart w:id="48" w:name="_Hlk55374660"/>
      <w:r w:rsidRPr="005F4F27">
        <w:rPr>
          <w:rFonts w:ascii="Tahoma" w:hAnsi="Tahoma" w:cs="Tahoma"/>
        </w:rPr>
        <w:t>En consideración a las leyes 142 de 1993, 143 de 1993 y el manual de contratación de la Empresa Urra S.A. E.S.P. (Acuerdo 353 de agosto 28 del 2020) el régimen aplicable, es el de derecho privado.</w:t>
      </w:r>
      <w:bookmarkEnd w:id="48"/>
    </w:p>
    <w:p w14:paraId="5A6154D4" w14:textId="68BA5FB4" w:rsidR="00757D70" w:rsidRPr="005F4F27" w:rsidRDefault="00757D70" w:rsidP="003B0C91">
      <w:pPr>
        <w:pStyle w:val="Textoindependiente"/>
        <w:spacing w:after="0"/>
        <w:ind w:right="136"/>
        <w:rPr>
          <w:rFonts w:ascii="Tahoma" w:hAnsi="Tahoma" w:cs="Tahoma"/>
        </w:rPr>
      </w:pPr>
    </w:p>
    <w:p w14:paraId="50F6739A" w14:textId="0468B8C1" w:rsidR="00231B8D" w:rsidRPr="005F4F27" w:rsidRDefault="00231B8D" w:rsidP="003B0C91">
      <w:pPr>
        <w:pStyle w:val="Textoindependiente"/>
        <w:spacing w:after="0"/>
        <w:ind w:right="136"/>
        <w:rPr>
          <w:rFonts w:ascii="Tahoma" w:hAnsi="Tahoma" w:cs="Tahoma"/>
        </w:rPr>
      </w:pPr>
    </w:p>
    <w:p w14:paraId="40848467" w14:textId="4DEAF5A5" w:rsidR="00231B8D" w:rsidRPr="005F4F27" w:rsidRDefault="00231B8D" w:rsidP="003B0C91">
      <w:pPr>
        <w:pStyle w:val="Textoindependiente"/>
        <w:spacing w:after="0"/>
        <w:ind w:right="136"/>
        <w:rPr>
          <w:rFonts w:ascii="Tahoma" w:hAnsi="Tahoma" w:cs="Tahoma"/>
        </w:rPr>
      </w:pPr>
    </w:p>
    <w:p w14:paraId="49DE8C63" w14:textId="35A7053E" w:rsidR="00231B8D" w:rsidRPr="005F4F27" w:rsidRDefault="00231B8D" w:rsidP="003B0C91">
      <w:pPr>
        <w:pStyle w:val="Textoindependiente"/>
        <w:spacing w:after="0"/>
        <w:ind w:right="136"/>
        <w:rPr>
          <w:rFonts w:ascii="Tahoma" w:hAnsi="Tahoma" w:cs="Tahoma"/>
        </w:rPr>
      </w:pPr>
    </w:p>
    <w:p w14:paraId="6380E51A" w14:textId="3636E7CB" w:rsidR="00231B8D" w:rsidRPr="005F4F27" w:rsidRDefault="00231B8D" w:rsidP="003B0C91">
      <w:pPr>
        <w:pStyle w:val="Textoindependiente"/>
        <w:spacing w:after="0"/>
        <w:ind w:right="136"/>
        <w:rPr>
          <w:rFonts w:ascii="Tahoma" w:hAnsi="Tahoma" w:cs="Tahoma"/>
        </w:rPr>
      </w:pPr>
    </w:p>
    <w:p w14:paraId="73672C89" w14:textId="28EEFC3F" w:rsidR="00231B8D" w:rsidRPr="005F4F27" w:rsidRDefault="00231B8D" w:rsidP="003B0C91">
      <w:pPr>
        <w:pStyle w:val="Textoindependiente"/>
        <w:spacing w:after="0"/>
        <w:ind w:right="136"/>
        <w:rPr>
          <w:rFonts w:ascii="Tahoma" w:hAnsi="Tahoma" w:cs="Tahoma"/>
        </w:rPr>
      </w:pPr>
    </w:p>
    <w:p w14:paraId="734FD407" w14:textId="1E4D363B" w:rsidR="00231B8D" w:rsidRPr="005F4F27" w:rsidRDefault="00231B8D" w:rsidP="003B0C91">
      <w:pPr>
        <w:pStyle w:val="Textoindependiente"/>
        <w:spacing w:after="0"/>
        <w:ind w:right="136"/>
        <w:rPr>
          <w:rFonts w:ascii="Tahoma" w:hAnsi="Tahoma" w:cs="Tahoma"/>
        </w:rPr>
      </w:pPr>
    </w:p>
    <w:p w14:paraId="13263281" w14:textId="43D338A1" w:rsidR="00231B8D" w:rsidRPr="005F4F27" w:rsidRDefault="00231B8D" w:rsidP="003B0C91">
      <w:pPr>
        <w:pStyle w:val="Textoindependiente"/>
        <w:spacing w:after="0"/>
        <w:ind w:right="136"/>
        <w:rPr>
          <w:rFonts w:ascii="Tahoma" w:hAnsi="Tahoma" w:cs="Tahoma"/>
        </w:rPr>
      </w:pPr>
    </w:p>
    <w:p w14:paraId="193041FF" w14:textId="62834B1C" w:rsidR="00231B8D" w:rsidRPr="005F4F27" w:rsidRDefault="00231B8D" w:rsidP="003B0C91">
      <w:pPr>
        <w:pStyle w:val="Textoindependiente"/>
        <w:spacing w:after="0"/>
        <w:ind w:right="136"/>
        <w:rPr>
          <w:rFonts w:ascii="Tahoma" w:hAnsi="Tahoma" w:cs="Tahoma"/>
        </w:rPr>
      </w:pPr>
    </w:p>
    <w:p w14:paraId="61E56D07" w14:textId="5DCB5CFA" w:rsidR="00231B8D" w:rsidRPr="005F4F27" w:rsidRDefault="00231B8D" w:rsidP="003B0C91">
      <w:pPr>
        <w:pStyle w:val="Textoindependiente"/>
        <w:spacing w:after="0"/>
        <w:ind w:right="136"/>
        <w:rPr>
          <w:rFonts w:ascii="Tahoma" w:hAnsi="Tahoma" w:cs="Tahoma"/>
        </w:rPr>
      </w:pPr>
    </w:p>
    <w:p w14:paraId="5DBAC0DB" w14:textId="6C01264C" w:rsidR="00231B8D" w:rsidRPr="005F4F27" w:rsidRDefault="00231B8D" w:rsidP="003B0C91">
      <w:pPr>
        <w:pStyle w:val="Textoindependiente"/>
        <w:spacing w:after="0"/>
        <w:ind w:right="136"/>
        <w:rPr>
          <w:rFonts w:ascii="Tahoma" w:hAnsi="Tahoma" w:cs="Tahoma"/>
        </w:rPr>
      </w:pPr>
    </w:p>
    <w:p w14:paraId="03271E1C" w14:textId="177C3CDE" w:rsidR="00231B8D" w:rsidRPr="005F4F27" w:rsidRDefault="00231B8D" w:rsidP="003B0C91">
      <w:pPr>
        <w:pStyle w:val="Textoindependiente"/>
        <w:spacing w:after="0"/>
        <w:ind w:right="136"/>
        <w:rPr>
          <w:rFonts w:ascii="Tahoma" w:hAnsi="Tahoma" w:cs="Tahoma"/>
        </w:rPr>
      </w:pPr>
    </w:p>
    <w:p w14:paraId="1437C4BA" w14:textId="6E0A7C1A" w:rsidR="00231B8D" w:rsidRPr="005F4F27" w:rsidRDefault="00231B8D" w:rsidP="003B0C91">
      <w:pPr>
        <w:pStyle w:val="Textoindependiente"/>
        <w:spacing w:after="0"/>
        <w:ind w:right="136"/>
        <w:rPr>
          <w:rFonts w:ascii="Tahoma" w:hAnsi="Tahoma" w:cs="Tahoma"/>
        </w:rPr>
      </w:pPr>
    </w:p>
    <w:p w14:paraId="2347E403" w14:textId="4E756A27" w:rsidR="00231B8D" w:rsidRPr="005F4F27" w:rsidRDefault="00231B8D" w:rsidP="003B0C91">
      <w:pPr>
        <w:pStyle w:val="Textoindependiente"/>
        <w:spacing w:after="0"/>
        <w:ind w:right="136"/>
        <w:rPr>
          <w:rFonts w:ascii="Tahoma" w:hAnsi="Tahoma" w:cs="Tahoma"/>
        </w:rPr>
      </w:pPr>
    </w:p>
    <w:p w14:paraId="09763F06" w14:textId="5288FD7B" w:rsidR="00231B8D" w:rsidRPr="005F4F27" w:rsidRDefault="00231B8D" w:rsidP="003B0C91">
      <w:pPr>
        <w:pStyle w:val="Textoindependiente"/>
        <w:spacing w:after="0"/>
        <w:ind w:right="136"/>
        <w:rPr>
          <w:rFonts w:ascii="Tahoma" w:hAnsi="Tahoma" w:cs="Tahoma"/>
        </w:rPr>
      </w:pPr>
    </w:p>
    <w:p w14:paraId="6C712ED3" w14:textId="7D496B93" w:rsidR="00231B8D" w:rsidRPr="005F4F27" w:rsidRDefault="00231B8D" w:rsidP="003B0C91">
      <w:pPr>
        <w:pStyle w:val="Textoindependiente"/>
        <w:spacing w:after="0"/>
        <w:ind w:right="136"/>
        <w:rPr>
          <w:rFonts w:ascii="Tahoma" w:hAnsi="Tahoma" w:cs="Tahoma"/>
        </w:rPr>
      </w:pPr>
    </w:p>
    <w:p w14:paraId="04B0E7F5" w14:textId="478B7F9F" w:rsidR="00231B8D" w:rsidRPr="005F4F27" w:rsidRDefault="00231B8D" w:rsidP="003B0C91">
      <w:pPr>
        <w:pStyle w:val="Textoindependiente"/>
        <w:spacing w:after="0"/>
        <w:ind w:right="136"/>
        <w:rPr>
          <w:rFonts w:ascii="Tahoma" w:hAnsi="Tahoma" w:cs="Tahoma"/>
        </w:rPr>
      </w:pPr>
    </w:p>
    <w:p w14:paraId="4DABD027" w14:textId="13560069" w:rsidR="00231B8D" w:rsidRPr="005F4F27" w:rsidRDefault="00231B8D" w:rsidP="003B0C91">
      <w:pPr>
        <w:pStyle w:val="Textoindependiente"/>
        <w:spacing w:after="0"/>
        <w:ind w:right="136"/>
        <w:rPr>
          <w:rFonts w:ascii="Tahoma" w:hAnsi="Tahoma" w:cs="Tahoma"/>
        </w:rPr>
      </w:pPr>
    </w:p>
    <w:p w14:paraId="655A6A4C" w14:textId="1296F8B8" w:rsidR="00231B8D" w:rsidRPr="005F4F27" w:rsidRDefault="00231B8D" w:rsidP="003B0C91">
      <w:pPr>
        <w:pStyle w:val="Textoindependiente"/>
        <w:spacing w:after="0"/>
        <w:ind w:right="136"/>
        <w:rPr>
          <w:rFonts w:ascii="Tahoma" w:hAnsi="Tahoma" w:cs="Tahoma"/>
        </w:rPr>
      </w:pPr>
    </w:p>
    <w:p w14:paraId="44D0570D" w14:textId="769A9899" w:rsidR="00231B8D" w:rsidRPr="005F4F27" w:rsidRDefault="00231B8D" w:rsidP="003B0C91">
      <w:pPr>
        <w:pStyle w:val="Textoindependiente"/>
        <w:spacing w:after="0"/>
        <w:ind w:right="136"/>
        <w:rPr>
          <w:rFonts w:ascii="Tahoma" w:hAnsi="Tahoma" w:cs="Tahoma"/>
        </w:rPr>
      </w:pPr>
    </w:p>
    <w:p w14:paraId="23DD16E1" w14:textId="77777777" w:rsidR="00231B8D" w:rsidRPr="005F4F27" w:rsidRDefault="00231B8D" w:rsidP="003B0C91">
      <w:pPr>
        <w:pStyle w:val="Textoindependiente"/>
        <w:spacing w:after="0"/>
        <w:ind w:right="136"/>
        <w:rPr>
          <w:rFonts w:ascii="Tahoma" w:hAnsi="Tahoma" w:cs="Tahoma"/>
        </w:rPr>
      </w:pPr>
    </w:p>
    <w:p w14:paraId="7095A35A" w14:textId="1DA943DB" w:rsidR="008A0C0A" w:rsidRPr="005F4F27" w:rsidRDefault="008A0C0A"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r w:rsidRPr="005F4F27">
        <w:rPr>
          <w:rFonts w:ascii="Tahoma" w:hAnsi="Tahoma" w:cs="Tahoma"/>
          <w:sz w:val="22"/>
          <w:szCs w:val="22"/>
          <w:u w:val="none"/>
        </w:rPr>
        <w:t xml:space="preserve"> </w:t>
      </w:r>
      <w:bookmarkStart w:id="49" w:name="_Ref54611651"/>
      <w:bookmarkStart w:id="50" w:name="_Ref54611695"/>
      <w:bookmarkStart w:id="51" w:name="_Ref54611750"/>
      <w:bookmarkStart w:id="52" w:name="_Ref54611756"/>
      <w:bookmarkStart w:id="53" w:name="_Toc66630704"/>
      <w:r w:rsidRPr="005F4F27">
        <w:rPr>
          <w:rFonts w:ascii="Tahoma" w:hAnsi="Tahoma" w:cs="Tahoma"/>
          <w:sz w:val="22"/>
          <w:szCs w:val="22"/>
          <w:u w:val="none"/>
        </w:rPr>
        <w:t>CRONOGRAMA DE</w:t>
      </w:r>
      <w:r w:rsidR="00356647" w:rsidRPr="005F4F27">
        <w:rPr>
          <w:rFonts w:ascii="Tahoma" w:hAnsi="Tahoma" w:cs="Tahoma"/>
          <w:sz w:val="22"/>
          <w:szCs w:val="22"/>
          <w:u w:val="none"/>
        </w:rPr>
        <w:t xml:space="preserve"> </w:t>
      </w:r>
      <w:r w:rsidRPr="005F4F27">
        <w:rPr>
          <w:rFonts w:ascii="Tahoma" w:hAnsi="Tahoma" w:cs="Tahoma"/>
          <w:sz w:val="22"/>
          <w:szCs w:val="22"/>
          <w:u w:val="none"/>
        </w:rPr>
        <w:t>L</w:t>
      </w:r>
      <w:r w:rsidR="00356647" w:rsidRPr="005F4F27">
        <w:rPr>
          <w:rFonts w:ascii="Tahoma" w:hAnsi="Tahoma" w:cs="Tahoma"/>
          <w:sz w:val="22"/>
          <w:szCs w:val="22"/>
          <w:u w:val="none"/>
        </w:rPr>
        <w:t>A LICITACIÓN</w:t>
      </w:r>
      <w:bookmarkEnd w:id="49"/>
      <w:bookmarkEnd w:id="50"/>
      <w:bookmarkEnd w:id="51"/>
      <w:bookmarkEnd w:id="52"/>
      <w:bookmarkEnd w:id="53"/>
      <w:r w:rsidR="002C32AA" w:rsidRPr="005F4F27">
        <w:rPr>
          <w:rFonts w:ascii="Tahoma" w:hAnsi="Tahoma" w:cs="Tahoma"/>
          <w:sz w:val="22"/>
          <w:szCs w:val="22"/>
          <w:u w:val="none"/>
        </w:rPr>
        <w:t xml:space="preserve"> </w:t>
      </w:r>
    </w:p>
    <w:p w14:paraId="607DE804" w14:textId="276EBF44" w:rsidR="00544C21" w:rsidRPr="005F4F27" w:rsidRDefault="00FB3B6D" w:rsidP="003B0C91">
      <w:pPr>
        <w:keepNext/>
        <w:keepLines/>
        <w:jc w:val="both"/>
        <w:rPr>
          <w:rFonts w:ascii="Tahoma" w:hAnsi="Tahoma" w:cs="Tahoma"/>
        </w:rPr>
      </w:pPr>
      <w:r w:rsidRPr="005F4F27">
        <w:rPr>
          <w:rFonts w:ascii="Tahoma" w:hAnsi="Tahoma" w:cs="Tahoma"/>
        </w:rPr>
        <w:t>El</w:t>
      </w:r>
      <w:r w:rsidR="00544C21" w:rsidRPr="005F4F27">
        <w:rPr>
          <w:rFonts w:ascii="Tahoma" w:hAnsi="Tahoma" w:cs="Tahoma"/>
        </w:rPr>
        <w:t xml:space="preserve"> proceso licitatorio se adelantará </w:t>
      </w:r>
      <w:r w:rsidR="00AA78F3" w:rsidRPr="005F4F27">
        <w:rPr>
          <w:rFonts w:ascii="Tahoma" w:hAnsi="Tahoma" w:cs="Tahoma"/>
        </w:rPr>
        <w:t>de acuerdo con el</w:t>
      </w:r>
      <w:r w:rsidR="00544C21" w:rsidRPr="005F4F27">
        <w:rPr>
          <w:rFonts w:ascii="Tahoma" w:hAnsi="Tahoma" w:cs="Tahoma"/>
        </w:rPr>
        <w:t xml:space="preserve"> siguiente cronograma</w:t>
      </w:r>
      <w:r w:rsidRPr="005F4F27">
        <w:rPr>
          <w:rFonts w:ascii="Tahoma" w:hAnsi="Tahoma" w:cs="Tahoma"/>
        </w:rPr>
        <w:t>;</w:t>
      </w:r>
      <w:r w:rsidR="00544C21" w:rsidRPr="005F4F27">
        <w:rPr>
          <w:rFonts w:ascii="Tahoma" w:hAnsi="Tahoma" w:cs="Tahoma"/>
        </w:rPr>
        <w:t xml:space="preserve"> </w:t>
      </w:r>
      <w:r w:rsidR="00065F59" w:rsidRPr="005F4F27">
        <w:rPr>
          <w:rFonts w:ascii="Tahoma" w:hAnsi="Tahoma" w:cs="Tahoma"/>
        </w:rPr>
        <w:t>en caso de que</w:t>
      </w:r>
      <w:r w:rsidRPr="005F4F27">
        <w:rPr>
          <w:rFonts w:ascii="Tahoma" w:hAnsi="Tahoma" w:cs="Tahoma"/>
        </w:rPr>
        <w:t>,</w:t>
      </w:r>
      <w:r w:rsidR="00544C21" w:rsidRPr="005F4F27">
        <w:rPr>
          <w:rFonts w:ascii="Tahoma" w:hAnsi="Tahoma" w:cs="Tahoma"/>
        </w:rPr>
        <w:t xml:space="preserve"> por alguna circunstancia deba modificarse, será informado</w:t>
      </w:r>
      <w:r w:rsidRPr="005F4F27">
        <w:rPr>
          <w:rFonts w:ascii="Tahoma" w:hAnsi="Tahoma" w:cs="Tahoma"/>
        </w:rPr>
        <w:t xml:space="preserve"> por URRÁ</w:t>
      </w:r>
      <w:r w:rsidR="00544C21" w:rsidRPr="005F4F27">
        <w:rPr>
          <w:rFonts w:ascii="Tahoma" w:hAnsi="Tahoma" w:cs="Tahoma"/>
        </w:rPr>
        <w:t xml:space="preserve"> a todos los participantes según la información suministrada por cada uno de ellos al momento de la compra de </w:t>
      </w:r>
      <w:r w:rsidR="00782A32" w:rsidRPr="005F4F27">
        <w:rPr>
          <w:rFonts w:ascii="Tahoma" w:hAnsi="Tahoma" w:cs="Tahoma"/>
        </w:rPr>
        <w:t>pliegos</w:t>
      </w:r>
      <w:r w:rsidR="00544C21" w:rsidRPr="005F4F27">
        <w:rPr>
          <w:rFonts w:ascii="Tahoma" w:hAnsi="Tahoma" w:cs="Tahoma"/>
        </w:rPr>
        <w:t xml:space="preserve">. </w:t>
      </w:r>
    </w:p>
    <w:p w14:paraId="5EAC5EC8" w14:textId="77777777" w:rsidR="00AD1697" w:rsidRPr="005F4F27" w:rsidRDefault="00AD1697" w:rsidP="003B0C91">
      <w:pPr>
        <w:keepNext/>
        <w:keepLines/>
        <w:jc w:val="both"/>
        <w:rPr>
          <w:rFonts w:ascii="Tahoma" w:hAnsi="Tahoma" w:cs="Tahoma"/>
        </w:rPr>
      </w:pPr>
    </w:p>
    <w:p w14:paraId="41004183" w14:textId="2C7AEA64" w:rsidR="00544C21" w:rsidRPr="005F4F27" w:rsidRDefault="00AD1697" w:rsidP="003B0C91">
      <w:pPr>
        <w:rPr>
          <w:rFonts w:ascii="Tahoma" w:hAnsi="Tahoma" w:cs="Tahoma"/>
          <w:b/>
        </w:rPr>
      </w:pPr>
      <w:r w:rsidRPr="005F4F27">
        <w:rPr>
          <w:noProof/>
          <w:lang w:val="es-CO" w:eastAsia="es-CO"/>
        </w:rPr>
        <w:drawing>
          <wp:inline distT="0" distB="0" distL="0" distR="0" wp14:anchorId="7CB83D94" wp14:editId="545A0CC8">
            <wp:extent cx="5705475" cy="4364355"/>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9591" cy="4375153"/>
                    </a:xfrm>
                    <a:prstGeom prst="rect">
                      <a:avLst/>
                    </a:prstGeom>
                    <a:noFill/>
                    <a:ln>
                      <a:noFill/>
                    </a:ln>
                  </pic:spPr>
                </pic:pic>
              </a:graphicData>
            </a:graphic>
          </wp:inline>
        </w:drawing>
      </w:r>
    </w:p>
    <w:p w14:paraId="75E85936" w14:textId="77777777" w:rsidR="00465C1A" w:rsidRPr="005F4F27" w:rsidRDefault="00465C1A" w:rsidP="003B0C91">
      <w:pPr>
        <w:rPr>
          <w:rFonts w:ascii="Tahoma" w:hAnsi="Tahoma" w:cs="Tahoma"/>
          <w:b/>
        </w:rPr>
      </w:pPr>
    </w:p>
    <w:p w14:paraId="51C35003" w14:textId="12149662" w:rsidR="008A0C0A" w:rsidRPr="005F4F27" w:rsidRDefault="008A0C0A" w:rsidP="003B0C91">
      <w:pPr>
        <w:spacing w:before="117"/>
        <w:ind w:right="130"/>
        <w:jc w:val="both"/>
        <w:rPr>
          <w:rFonts w:ascii="Tahoma" w:hAnsi="Tahoma" w:cs="Tahoma"/>
        </w:rPr>
      </w:pPr>
      <w:r w:rsidRPr="005F4F27">
        <w:rPr>
          <w:rFonts w:ascii="Tahoma" w:hAnsi="Tahoma" w:cs="Tahoma"/>
        </w:rPr>
        <w:t>Las</w:t>
      </w:r>
      <w:r w:rsidRPr="005F4F27">
        <w:rPr>
          <w:rFonts w:ascii="Tahoma" w:hAnsi="Tahoma" w:cs="Tahoma"/>
          <w:spacing w:val="-9"/>
        </w:rPr>
        <w:t xml:space="preserve"> </w:t>
      </w:r>
      <w:r w:rsidRPr="005F4F27">
        <w:rPr>
          <w:rFonts w:ascii="Tahoma" w:hAnsi="Tahoma" w:cs="Tahoma"/>
        </w:rPr>
        <w:t>ofertas</w:t>
      </w:r>
      <w:r w:rsidRPr="005F4F27">
        <w:rPr>
          <w:rFonts w:ascii="Tahoma" w:hAnsi="Tahoma" w:cs="Tahoma"/>
          <w:spacing w:val="-9"/>
        </w:rPr>
        <w:t xml:space="preserve"> </w:t>
      </w:r>
      <w:r w:rsidRPr="005F4F27">
        <w:rPr>
          <w:rFonts w:ascii="Tahoma" w:hAnsi="Tahoma" w:cs="Tahoma"/>
        </w:rPr>
        <w:t>se</w:t>
      </w:r>
      <w:r w:rsidRPr="005F4F27">
        <w:rPr>
          <w:rFonts w:ascii="Tahoma" w:hAnsi="Tahoma" w:cs="Tahoma"/>
          <w:spacing w:val="-11"/>
        </w:rPr>
        <w:t xml:space="preserve"> </w:t>
      </w:r>
      <w:r w:rsidRPr="005F4F27">
        <w:rPr>
          <w:rFonts w:ascii="Tahoma" w:hAnsi="Tahoma" w:cs="Tahoma"/>
        </w:rPr>
        <w:t>deberán</w:t>
      </w:r>
      <w:r w:rsidRPr="005F4F27">
        <w:rPr>
          <w:rFonts w:ascii="Tahoma" w:hAnsi="Tahoma" w:cs="Tahoma"/>
          <w:spacing w:val="-10"/>
        </w:rPr>
        <w:t xml:space="preserve"> </w:t>
      </w:r>
      <w:r w:rsidRPr="005F4F27">
        <w:rPr>
          <w:rFonts w:ascii="Tahoma" w:hAnsi="Tahoma" w:cs="Tahoma"/>
        </w:rPr>
        <w:t>presentar</w:t>
      </w:r>
      <w:r w:rsidRPr="005F4F27">
        <w:rPr>
          <w:rFonts w:ascii="Tahoma" w:hAnsi="Tahoma" w:cs="Tahoma"/>
          <w:spacing w:val="-10"/>
        </w:rPr>
        <w:t xml:space="preserve"> </w:t>
      </w:r>
      <w:r w:rsidRPr="005F4F27">
        <w:rPr>
          <w:rFonts w:ascii="Tahoma" w:hAnsi="Tahoma" w:cs="Tahoma"/>
        </w:rPr>
        <w:t>en</w:t>
      </w:r>
      <w:r w:rsidRPr="005F4F27">
        <w:rPr>
          <w:rFonts w:ascii="Tahoma" w:hAnsi="Tahoma" w:cs="Tahoma"/>
          <w:spacing w:val="-11"/>
        </w:rPr>
        <w:t xml:space="preserve"> </w:t>
      </w:r>
      <w:r w:rsidRPr="005F4F27">
        <w:rPr>
          <w:rFonts w:ascii="Tahoma" w:hAnsi="Tahoma" w:cs="Tahoma"/>
        </w:rPr>
        <w:t>dos</w:t>
      </w:r>
      <w:r w:rsidRPr="005F4F27">
        <w:rPr>
          <w:rFonts w:ascii="Tahoma" w:hAnsi="Tahoma" w:cs="Tahoma"/>
          <w:spacing w:val="-9"/>
        </w:rPr>
        <w:t xml:space="preserve"> </w:t>
      </w:r>
      <w:r w:rsidRPr="005F4F27">
        <w:rPr>
          <w:rFonts w:ascii="Tahoma" w:hAnsi="Tahoma" w:cs="Tahoma"/>
        </w:rPr>
        <w:t>volúmenes</w:t>
      </w:r>
      <w:r w:rsidRPr="005F4F27">
        <w:rPr>
          <w:rFonts w:ascii="Tahoma" w:hAnsi="Tahoma" w:cs="Tahoma"/>
          <w:spacing w:val="-9"/>
        </w:rPr>
        <w:t xml:space="preserve"> </w:t>
      </w:r>
      <w:r w:rsidRPr="005F4F27">
        <w:rPr>
          <w:rFonts w:ascii="Tahoma" w:hAnsi="Tahoma" w:cs="Tahoma"/>
        </w:rPr>
        <w:t>independientes</w:t>
      </w:r>
      <w:r w:rsidRPr="005F4F27">
        <w:rPr>
          <w:rFonts w:ascii="Tahoma" w:hAnsi="Tahoma" w:cs="Tahoma"/>
          <w:spacing w:val="-6"/>
        </w:rPr>
        <w:t xml:space="preserve"> </w:t>
      </w:r>
      <w:r w:rsidRPr="005F4F27">
        <w:rPr>
          <w:rFonts w:ascii="Tahoma" w:hAnsi="Tahoma" w:cs="Tahoma"/>
        </w:rPr>
        <w:t>con</w:t>
      </w:r>
      <w:r w:rsidRPr="005F4F27">
        <w:rPr>
          <w:rFonts w:ascii="Tahoma" w:hAnsi="Tahoma" w:cs="Tahoma"/>
          <w:spacing w:val="-8"/>
        </w:rPr>
        <w:t xml:space="preserve"> </w:t>
      </w:r>
      <w:r w:rsidRPr="005F4F27">
        <w:rPr>
          <w:rFonts w:ascii="Tahoma" w:hAnsi="Tahoma" w:cs="Tahoma"/>
        </w:rPr>
        <w:t>los</w:t>
      </w:r>
      <w:r w:rsidRPr="005F4F27">
        <w:rPr>
          <w:rFonts w:ascii="Tahoma" w:hAnsi="Tahoma" w:cs="Tahoma"/>
          <w:spacing w:val="-9"/>
        </w:rPr>
        <w:t xml:space="preserve"> </w:t>
      </w:r>
      <w:r w:rsidRPr="005F4F27">
        <w:rPr>
          <w:rFonts w:ascii="Tahoma" w:hAnsi="Tahoma" w:cs="Tahoma"/>
        </w:rPr>
        <w:t xml:space="preserve">anexos </w:t>
      </w:r>
      <w:r w:rsidR="00342D80" w:rsidRPr="005F4F27">
        <w:rPr>
          <w:rFonts w:ascii="Tahoma" w:hAnsi="Tahoma" w:cs="Tahoma"/>
        </w:rPr>
        <w:t>q</w:t>
      </w:r>
      <w:r w:rsidRPr="005F4F27">
        <w:rPr>
          <w:rFonts w:ascii="Tahoma" w:hAnsi="Tahoma" w:cs="Tahoma"/>
        </w:rPr>
        <w:t xml:space="preserve">ue se mencionan en los presentes </w:t>
      </w:r>
      <w:r w:rsidR="00782A32" w:rsidRPr="005F4F27">
        <w:rPr>
          <w:rFonts w:ascii="Tahoma" w:hAnsi="Tahoma" w:cs="Tahoma"/>
        </w:rPr>
        <w:t>pliegos de condiciones</w:t>
      </w:r>
      <w:r w:rsidR="00452D76" w:rsidRPr="005F4F27">
        <w:rPr>
          <w:rFonts w:ascii="Tahoma" w:hAnsi="Tahoma" w:cs="Tahoma"/>
        </w:rPr>
        <w:t xml:space="preserve"> (debidamente diligenciados)</w:t>
      </w:r>
      <w:r w:rsidRPr="005F4F27">
        <w:rPr>
          <w:rFonts w:ascii="Tahoma" w:hAnsi="Tahoma" w:cs="Tahoma"/>
        </w:rPr>
        <w:t>, y deberán ser ordenados de tal manera que no se presenten repeticiones o reiteraciones de los requerimientos que formula URRÁ para</w:t>
      </w:r>
      <w:r w:rsidRPr="005F4F27">
        <w:rPr>
          <w:rFonts w:ascii="Tahoma" w:hAnsi="Tahoma" w:cs="Tahoma"/>
          <w:spacing w:val="-21"/>
        </w:rPr>
        <w:t xml:space="preserve"> </w:t>
      </w:r>
      <w:r w:rsidRPr="005F4F27">
        <w:rPr>
          <w:rFonts w:ascii="Tahoma" w:hAnsi="Tahoma" w:cs="Tahoma"/>
        </w:rPr>
        <w:t>adjudicar.</w:t>
      </w:r>
    </w:p>
    <w:p w14:paraId="3E4563F9" w14:textId="77777777" w:rsidR="00D3046F" w:rsidRPr="005F4F27" w:rsidRDefault="00D3046F" w:rsidP="003B0C91">
      <w:pPr>
        <w:spacing w:before="117"/>
        <w:ind w:right="130"/>
        <w:jc w:val="both"/>
        <w:rPr>
          <w:rFonts w:ascii="Tahoma" w:hAnsi="Tahoma" w:cs="Tahoma"/>
        </w:rPr>
      </w:pPr>
    </w:p>
    <w:p w14:paraId="645EC64C" w14:textId="18DF8A2E" w:rsidR="008A0C0A" w:rsidRPr="005F4F27" w:rsidRDefault="008A0C0A"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r w:rsidRPr="005F4F27">
        <w:rPr>
          <w:rFonts w:ascii="Tahoma" w:hAnsi="Tahoma" w:cs="Tahoma"/>
          <w:sz w:val="22"/>
          <w:szCs w:val="22"/>
          <w:u w:val="none"/>
        </w:rPr>
        <w:t xml:space="preserve"> </w:t>
      </w:r>
      <w:bookmarkStart w:id="54" w:name="_Toc66630705"/>
      <w:r w:rsidRPr="005F4F27">
        <w:rPr>
          <w:rFonts w:ascii="Tahoma" w:hAnsi="Tahoma" w:cs="Tahoma"/>
          <w:sz w:val="22"/>
          <w:szCs w:val="22"/>
          <w:u w:val="none"/>
        </w:rPr>
        <w:t>RECEPCION DE LAS OFERTAS</w:t>
      </w:r>
      <w:bookmarkEnd w:id="54"/>
    </w:p>
    <w:p w14:paraId="0C0789BE" w14:textId="12329E1C" w:rsidR="00B602C4" w:rsidRPr="005F4F27" w:rsidRDefault="00342D80" w:rsidP="00A006B8">
      <w:pPr>
        <w:pStyle w:val="Textoindependiente"/>
        <w:spacing w:before="117"/>
        <w:ind w:right="132"/>
        <w:rPr>
          <w:rFonts w:ascii="Tahoma" w:hAnsi="Tahoma" w:cs="Tahoma"/>
          <w:lang w:val="es-CO"/>
        </w:rPr>
      </w:pPr>
      <w:r w:rsidRPr="005F4F27">
        <w:rPr>
          <w:rFonts w:ascii="Tahoma" w:hAnsi="Tahoma" w:cs="Tahoma"/>
        </w:rPr>
        <w:t xml:space="preserve">La fecha límite para la radicación de </w:t>
      </w:r>
      <w:r w:rsidR="002E7EBB" w:rsidRPr="005F4F27">
        <w:rPr>
          <w:rFonts w:ascii="Tahoma" w:hAnsi="Tahoma" w:cs="Tahoma"/>
        </w:rPr>
        <w:t>las Ofertas</w:t>
      </w:r>
      <w:r w:rsidRPr="005F4F27">
        <w:rPr>
          <w:rFonts w:ascii="Tahoma" w:hAnsi="Tahoma" w:cs="Tahoma"/>
        </w:rPr>
        <w:t xml:space="preserve"> es el </w:t>
      </w:r>
      <w:r w:rsidR="002C2009" w:rsidRPr="005F4F27">
        <w:rPr>
          <w:rFonts w:ascii="Tahoma" w:hAnsi="Tahoma" w:cs="Tahoma"/>
        </w:rPr>
        <w:t xml:space="preserve">día </w:t>
      </w:r>
      <w:r w:rsidR="00AD1697" w:rsidRPr="005F4F27">
        <w:rPr>
          <w:rFonts w:ascii="Tahoma" w:hAnsi="Tahoma" w:cs="Tahoma"/>
        </w:rPr>
        <w:t>5</w:t>
      </w:r>
      <w:r w:rsidR="004C0721" w:rsidRPr="005F4F27">
        <w:rPr>
          <w:rFonts w:ascii="Tahoma" w:hAnsi="Tahoma" w:cs="Tahoma"/>
        </w:rPr>
        <w:t xml:space="preserve"> de agosto</w:t>
      </w:r>
      <w:r w:rsidR="002C2009" w:rsidRPr="005F4F27">
        <w:rPr>
          <w:rFonts w:ascii="Tahoma" w:hAnsi="Tahoma" w:cs="Tahoma"/>
        </w:rPr>
        <w:t xml:space="preserve"> de 2022 a las </w:t>
      </w:r>
      <w:r w:rsidR="00452D76" w:rsidRPr="005F4F27">
        <w:rPr>
          <w:rFonts w:ascii="Tahoma" w:hAnsi="Tahoma" w:cs="Tahoma"/>
        </w:rPr>
        <w:t>16</w:t>
      </w:r>
      <w:r w:rsidRPr="005F4F27">
        <w:rPr>
          <w:rFonts w:ascii="Tahoma" w:hAnsi="Tahoma" w:cs="Tahoma"/>
        </w:rPr>
        <w:t xml:space="preserve">:00 </w:t>
      </w:r>
      <w:r w:rsidR="00452D76" w:rsidRPr="005F4F27">
        <w:rPr>
          <w:rFonts w:ascii="Tahoma" w:hAnsi="Tahoma" w:cs="Tahoma"/>
        </w:rPr>
        <w:t>horas</w:t>
      </w:r>
      <w:r w:rsidRPr="005F4F27">
        <w:rPr>
          <w:rFonts w:ascii="Tahoma" w:hAnsi="Tahoma" w:cs="Tahoma"/>
        </w:rPr>
        <w:t xml:space="preserve">, este proceso se </w:t>
      </w:r>
      <w:r w:rsidR="00A006B8" w:rsidRPr="005F4F27">
        <w:rPr>
          <w:rFonts w:ascii="Tahoma" w:hAnsi="Tahoma" w:cs="Tahoma"/>
        </w:rPr>
        <w:t>debe</w:t>
      </w:r>
      <w:r w:rsidRPr="005F4F27">
        <w:rPr>
          <w:rFonts w:ascii="Tahoma" w:hAnsi="Tahoma" w:cs="Tahoma"/>
        </w:rPr>
        <w:t xml:space="preserve"> realizar directamente en el Archivo General de la Empresa URRÁ S.A. E.S.P ubicada en la Carrera 2ª N° 48-08. Montería, Córdoba – Colombia</w:t>
      </w:r>
      <w:r w:rsidR="00B7415C" w:rsidRPr="005F4F27">
        <w:rPr>
          <w:rFonts w:ascii="Tahoma" w:hAnsi="Tahoma" w:cs="Tahoma"/>
        </w:rPr>
        <w:t>, o vía digital, mediante correo electrónico enviado a</w:t>
      </w:r>
      <w:r w:rsidR="00E34F4C" w:rsidRPr="005F4F27">
        <w:rPr>
          <w:rFonts w:ascii="Tahoma" w:hAnsi="Tahoma" w:cs="Tahoma"/>
        </w:rPr>
        <w:t xml:space="preserve"> las direcciones electrónicas:</w:t>
      </w:r>
      <w:r w:rsidR="00B7415C" w:rsidRPr="005F4F27">
        <w:rPr>
          <w:rFonts w:ascii="Tahoma" w:hAnsi="Tahoma" w:cs="Tahoma"/>
        </w:rPr>
        <w:t xml:space="preserve"> </w:t>
      </w:r>
      <w:hyperlink r:id="rId17" w:history="1">
        <w:r w:rsidR="00E34F4C" w:rsidRPr="005F4F27">
          <w:rPr>
            <w:rStyle w:val="Hipervnculo"/>
            <w:rFonts w:ascii="Tahoma" w:hAnsi="Tahoma" w:cs="Tahoma"/>
          </w:rPr>
          <w:t>presidencia@urra.com.co</w:t>
        </w:r>
      </w:hyperlink>
      <w:r w:rsidR="00E34F4C" w:rsidRPr="005F4F27">
        <w:rPr>
          <w:rFonts w:ascii="Tahoma" w:hAnsi="Tahoma" w:cs="Tahoma"/>
        </w:rPr>
        <w:t xml:space="preserve"> y  correspondencia@urra.com.co.</w:t>
      </w:r>
    </w:p>
    <w:p w14:paraId="4FF43E6E" w14:textId="580CAAE2" w:rsidR="00B602C4" w:rsidRPr="005F4F27" w:rsidRDefault="00B602C4" w:rsidP="003B0C91">
      <w:pPr>
        <w:pStyle w:val="Textoindependiente"/>
        <w:spacing w:before="117"/>
        <w:ind w:right="132"/>
        <w:rPr>
          <w:rFonts w:ascii="Tahoma" w:hAnsi="Tahoma" w:cs="Tahoma"/>
          <w:lang w:val="es-CO"/>
        </w:rPr>
      </w:pPr>
      <w:r w:rsidRPr="005F4F27">
        <w:rPr>
          <w:rFonts w:ascii="Tahoma" w:hAnsi="Tahoma" w:cs="Tahoma"/>
          <w:lang w:val="es-CO"/>
        </w:rPr>
        <w:t xml:space="preserve">Las </w:t>
      </w:r>
      <w:r w:rsidR="00FD0509" w:rsidRPr="005F4F27">
        <w:rPr>
          <w:rFonts w:ascii="Tahoma" w:hAnsi="Tahoma" w:cs="Tahoma"/>
          <w:lang w:val="es-CO"/>
        </w:rPr>
        <w:t>Ofertas</w:t>
      </w:r>
      <w:r w:rsidRPr="005F4F27">
        <w:rPr>
          <w:rFonts w:ascii="Tahoma" w:hAnsi="Tahoma" w:cs="Tahoma"/>
          <w:lang w:val="es-CO"/>
        </w:rPr>
        <w:t xml:space="preserve"> deben remitirse a la Empresa con la respectiva carta de radicación, dirigida al </w:t>
      </w:r>
      <w:r w:rsidR="00550D82" w:rsidRPr="005F4F27">
        <w:rPr>
          <w:rFonts w:ascii="Tahoma" w:hAnsi="Tahoma" w:cs="Tahoma"/>
          <w:lang w:val="es-CO"/>
        </w:rPr>
        <w:t>presidente</w:t>
      </w:r>
      <w:r w:rsidRPr="005F4F27">
        <w:rPr>
          <w:rFonts w:ascii="Tahoma" w:hAnsi="Tahoma" w:cs="Tahoma"/>
          <w:lang w:val="es-CO"/>
        </w:rPr>
        <w:t xml:space="preserve">: Ingeniero Rafael </w:t>
      </w:r>
      <w:r w:rsidR="00550D82" w:rsidRPr="005F4F27">
        <w:rPr>
          <w:rFonts w:ascii="Tahoma" w:hAnsi="Tahoma" w:cs="Tahoma"/>
          <w:lang w:val="es-CO"/>
        </w:rPr>
        <w:t>Piedrahita de León</w:t>
      </w:r>
      <w:r w:rsidRPr="005F4F27">
        <w:rPr>
          <w:rFonts w:ascii="Tahoma" w:hAnsi="Tahoma" w:cs="Tahoma"/>
          <w:lang w:val="es-CO"/>
        </w:rPr>
        <w:t>.</w:t>
      </w:r>
    </w:p>
    <w:p w14:paraId="3AADAC99" w14:textId="5A2AF181" w:rsidR="000A79F2" w:rsidRPr="005F4F27" w:rsidRDefault="000A79F2" w:rsidP="003B0C91">
      <w:pPr>
        <w:pStyle w:val="Continuarlista2"/>
        <w:spacing w:before="117"/>
        <w:ind w:left="0"/>
        <w:jc w:val="both"/>
        <w:rPr>
          <w:rFonts w:ascii="Tahoma" w:hAnsi="Tahoma" w:cs="Tahoma"/>
        </w:rPr>
      </w:pPr>
      <w:r w:rsidRPr="005F4F27">
        <w:rPr>
          <w:rFonts w:ascii="Tahoma" w:hAnsi="Tahoma" w:cs="Tahoma"/>
        </w:rPr>
        <w:lastRenderedPageBreak/>
        <w:t xml:space="preserve">Después de la fecha y hora estipulada </w:t>
      </w:r>
      <w:r w:rsidR="00B91EE6" w:rsidRPr="005F4F27">
        <w:rPr>
          <w:rFonts w:ascii="Tahoma" w:hAnsi="Tahoma" w:cs="Tahoma"/>
        </w:rPr>
        <w:t>para el cierre de la Licitación</w:t>
      </w:r>
      <w:r w:rsidRPr="005F4F27">
        <w:rPr>
          <w:rFonts w:ascii="Tahoma" w:hAnsi="Tahoma" w:cs="Tahoma"/>
        </w:rPr>
        <w:t xml:space="preserve">, URRÁ no recibirá </w:t>
      </w:r>
      <w:r w:rsidR="00D67A77" w:rsidRPr="005F4F27">
        <w:rPr>
          <w:rFonts w:ascii="Tahoma" w:hAnsi="Tahoma" w:cs="Tahoma"/>
        </w:rPr>
        <w:t>Oferta</w:t>
      </w:r>
      <w:r w:rsidRPr="005F4F27">
        <w:rPr>
          <w:rFonts w:ascii="Tahoma" w:hAnsi="Tahoma" w:cs="Tahoma"/>
        </w:rPr>
        <w:t xml:space="preserve"> alguna. </w:t>
      </w:r>
    </w:p>
    <w:p w14:paraId="1E7AA21D" w14:textId="77777777" w:rsidR="000A79F2" w:rsidRPr="005F4F27" w:rsidRDefault="000A79F2" w:rsidP="003B0C91">
      <w:pPr>
        <w:rPr>
          <w:rFonts w:ascii="Tahoma" w:hAnsi="Tahoma" w:cs="Tahoma"/>
          <w:b/>
        </w:rPr>
      </w:pPr>
    </w:p>
    <w:p w14:paraId="47EE9471" w14:textId="4290CDA6" w:rsidR="000A79F2" w:rsidRPr="005F4F27" w:rsidRDefault="000A79F2"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r w:rsidRPr="005F4F27">
        <w:rPr>
          <w:rFonts w:ascii="Tahoma" w:hAnsi="Tahoma" w:cs="Tahoma"/>
          <w:sz w:val="22"/>
          <w:szCs w:val="22"/>
          <w:u w:val="none"/>
        </w:rPr>
        <w:t xml:space="preserve"> </w:t>
      </w:r>
      <w:bookmarkStart w:id="55" w:name="_Toc66630706"/>
      <w:r w:rsidRPr="005F4F27">
        <w:rPr>
          <w:rFonts w:ascii="Tahoma" w:hAnsi="Tahoma" w:cs="Tahoma"/>
          <w:sz w:val="22"/>
          <w:szCs w:val="22"/>
          <w:u w:val="none"/>
        </w:rPr>
        <w:t>CONTENIDO DE VOLÚMENES Y ANEXOS</w:t>
      </w:r>
      <w:bookmarkEnd w:id="55"/>
    </w:p>
    <w:p w14:paraId="5EC58971" w14:textId="1150C00E" w:rsidR="002A0D61" w:rsidRPr="005F4F27" w:rsidRDefault="002A0D61" w:rsidP="003B0C91">
      <w:pPr>
        <w:pStyle w:val="Ttulo3"/>
        <w:numPr>
          <w:ilvl w:val="2"/>
          <w:numId w:val="19"/>
        </w:numPr>
        <w:ind w:hanging="761"/>
        <w:rPr>
          <w:rFonts w:ascii="Tahoma" w:hAnsi="Tahoma" w:cs="Tahoma"/>
          <w:u w:val="none"/>
        </w:rPr>
      </w:pPr>
      <w:bookmarkStart w:id="56" w:name="_bookmark23"/>
      <w:bookmarkStart w:id="57" w:name="_bookmark25"/>
      <w:bookmarkStart w:id="58" w:name="_Toc33427400"/>
      <w:bookmarkEnd w:id="46"/>
      <w:bookmarkEnd w:id="56"/>
      <w:bookmarkEnd w:id="57"/>
      <w:r w:rsidRPr="005F4F27">
        <w:rPr>
          <w:rFonts w:ascii="Tahoma" w:hAnsi="Tahoma" w:cs="Tahoma"/>
          <w:u w:val="none"/>
        </w:rPr>
        <w:t>Volumen</w:t>
      </w:r>
      <w:r w:rsidRPr="005F4F27">
        <w:rPr>
          <w:rFonts w:ascii="Tahoma" w:hAnsi="Tahoma" w:cs="Tahoma"/>
          <w:spacing w:val="17"/>
          <w:u w:val="none"/>
        </w:rPr>
        <w:t xml:space="preserve"> </w:t>
      </w:r>
      <w:r w:rsidRPr="005F4F27">
        <w:rPr>
          <w:rFonts w:ascii="Tahoma" w:hAnsi="Tahoma" w:cs="Tahoma"/>
          <w:u w:val="none"/>
        </w:rPr>
        <w:t>I</w:t>
      </w:r>
      <w:bookmarkEnd w:id="58"/>
    </w:p>
    <w:p w14:paraId="5BBF5E05" w14:textId="6730A119" w:rsidR="002A0D61" w:rsidRPr="005F4F27" w:rsidRDefault="002A0D61" w:rsidP="003B0C91">
      <w:pPr>
        <w:pStyle w:val="Prrafodelista"/>
        <w:widowControl w:val="0"/>
        <w:numPr>
          <w:ilvl w:val="3"/>
          <w:numId w:val="19"/>
        </w:numPr>
        <w:tabs>
          <w:tab w:val="left" w:pos="1570"/>
        </w:tabs>
        <w:autoSpaceDE w:val="0"/>
        <w:autoSpaceDN w:val="0"/>
        <w:ind w:left="1565" w:hanging="357"/>
        <w:contextualSpacing w:val="0"/>
        <w:jc w:val="both"/>
        <w:rPr>
          <w:rFonts w:ascii="Tahoma" w:hAnsi="Tahoma" w:cs="Tahoma"/>
        </w:rPr>
      </w:pPr>
      <w:r w:rsidRPr="005F4F27">
        <w:rPr>
          <w:rFonts w:ascii="Tahoma" w:hAnsi="Tahoma" w:cs="Tahoma"/>
        </w:rPr>
        <w:t>Carta de present</w:t>
      </w:r>
      <w:r w:rsidR="000A79F2" w:rsidRPr="005F4F27">
        <w:rPr>
          <w:rFonts w:ascii="Tahoma" w:hAnsi="Tahoma" w:cs="Tahoma"/>
        </w:rPr>
        <w:t xml:space="preserve">ación de la </w:t>
      </w:r>
      <w:r w:rsidR="00D67A77" w:rsidRPr="005F4F27">
        <w:rPr>
          <w:rFonts w:ascii="Tahoma" w:hAnsi="Tahoma" w:cs="Tahoma"/>
        </w:rPr>
        <w:t>Oferta</w:t>
      </w:r>
      <w:r w:rsidR="000A79F2" w:rsidRPr="005F4F27">
        <w:rPr>
          <w:rFonts w:ascii="Tahoma" w:hAnsi="Tahoma" w:cs="Tahoma"/>
        </w:rPr>
        <w:t xml:space="preserve"> Legal, Financiera</w:t>
      </w:r>
      <w:r w:rsidRPr="005F4F27">
        <w:rPr>
          <w:rFonts w:ascii="Tahoma" w:hAnsi="Tahoma" w:cs="Tahoma"/>
        </w:rPr>
        <w:t xml:space="preserve"> y</w:t>
      </w:r>
      <w:r w:rsidRPr="005F4F27">
        <w:rPr>
          <w:rFonts w:ascii="Tahoma" w:hAnsi="Tahoma" w:cs="Tahoma"/>
          <w:spacing w:val="-16"/>
        </w:rPr>
        <w:t xml:space="preserve"> </w:t>
      </w:r>
      <w:r w:rsidRPr="005F4F27">
        <w:rPr>
          <w:rFonts w:ascii="Tahoma" w:hAnsi="Tahoma" w:cs="Tahoma"/>
        </w:rPr>
        <w:t>Técnica</w:t>
      </w:r>
      <w:r w:rsidR="00C74BE1" w:rsidRPr="005F4F27">
        <w:rPr>
          <w:rFonts w:ascii="Tahoma" w:hAnsi="Tahoma" w:cs="Tahoma"/>
        </w:rPr>
        <w:t xml:space="preserve"> </w:t>
      </w:r>
    </w:p>
    <w:p w14:paraId="6D090F37" w14:textId="4FA12428" w:rsidR="000A79F2" w:rsidRPr="005F4F27" w:rsidRDefault="00D67A77" w:rsidP="003B0C91">
      <w:pPr>
        <w:pStyle w:val="Prrafodelista"/>
        <w:widowControl w:val="0"/>
        <w:numPr>
          <w:ilvl w:val="3"/>
          <w:numId w:val="19"/>
        </w:numPr>
        <w:tabs>
          <w:tab w:val="left" w:pos="1570"/>
        </w:tabs>
        <w:autoSpaceDE w:val="0"/>
        <w:autoSpaceDN w:val="0"/>
        <w:ind w:left="1565" w:hanging="357"/>
        <w:contextualSpacing w:val="0"/>
        <w:jc w:val="both"/>
        <w:rPr>
          <w:rFonts w:ascii="Tahoma" w:hAnsi="Tahoma" w:cs="Tahoma"/>
        </w:rPr>
      </w:pPr>
      <w:r w:rsidRPr="005F4F27">
        <w:rPr>
          <w:rFonts w:ascii="Tahoma" w:hAnsi="Tahoma" w:cs="Tahoma"/>
        </w:rPr>
        <w:t>Oferta</w:t>
      </w:r>
      <w:r w:rsidR="000A79F2" w:rsidRPr="005F4F27">
        <w:rPr>
          <w:rFonts w:ascii="Tahoma" w:hAnsi="Tahoma" w:cs="Tahoma"/>
        </w:rPr>
        <w:t xml:space="preserve"> Técnica discriminada</w:t>
      </w:r>
      <w:r w:rsidR="00C029D4" w:rsidRPr="005F4F27">
        <w:rPr>
          <w:rFonts w:ascii="Tahoma" w:hAnsi="Tahoma" w:cs="Tahoma"/>
        </w:rPr>
        <w:t xml:space="preserve"> </w:t>
      </w:r>
    </w:p>
    <w:p w14:paraId="669E6222" w14:textId="77777777" w:rsidR="00617646" w:rsidRPr="005F4F27" w:rsidRDefault="00617646" w:rsidP="003B0C91">
      <w:pPr>
        <w:pStyle w:val="Prrafodelista"/>
        <w:widowControl w:val="0"/>
        <w:tabs>
          <w:tab w:val="left" w:pos="1570"/>
        </w:tabs>
        <w:autoSpaceDE w:val="0"/>
        <w:autoSpaceDN w:val="0"/>
        <w:ind w:left="1565"/>
        <w:contextualSpacing w:val="0"/>
        <w:jc w:val="both"/>
        <w:rPr>
          <w:rFonts w:ascii="Tahoma" w:hAnsi="Tahoma" w:cs="Tahoma"/>
        </w:rPr>
      </w:pPr>
    </w:p>
    <w:p w14:paraId="66E6880A" w14:textId="73F4F7D5" w:rsidR="002A0D61" w:rsidRPr="005F4F27" w:rsidRDefault="00492EE7" w:rsidP="003B0C91">
      <w:pPr>
        <w:pStyle w:val="Prrafodelista"/>
        <w:widowControl w:val="0"/>
        <w:numPr>
          <w:ilvl w:val="4"/>
          <w:numId w:val="19"/>
        </w:numPr>
        <w:tabs>
          <w:tab w:val="left" w:pos="1918"/>
        </w:tabs>
        <w:autoSpaceDE w:val="0"/>
        <w:autoSpaceDN w:val="0"/>
        <w:contextualSpacing w:val="0"/>
        <w:jc w:val="both"/>
        <w:rPr>
          <w:rFonts w:ascii="Tahoma" w:hAnsi="Tahoma" w:cs="Tahoma"/>
        </w:rPr>
      </w:pPr>
      <w:r w:rsidRPr="005F4F27">
        <w:rPr>
          <w:rFonts w:ascii="Tahoma" w:hAnsi="Tahoma" w:cs="Tahoma"/>
        </w:rPr>
        <w:t xml:space="preserve">Apéndice </w:t>
      </w:r>
      <w:r w:rsidR="002A0D61" w:rsidRPr="005F4F27">
        <w:rPr>
          <w:rFonts w:ascii="Tahoma" w:hAnsi="Tahoma" w:cs="Tahoma"/>
        </w:rPr>
        <w:t xml:space="preserve">1 </w:t>
      </w:r>
      <w:r w:rsidR="002D573F" w:rsidRPr="005F4F27">
        <w:rPr>
          <w:rFonts w:ascii="Tahoma" w:hAnsi="Tahoma" w:cs="Tahoma"/>
        </w:rPr>
        <w:t>Documentos de Contenido Legal</w:t>
      </w:r>
    </w:p>
    <w:p w14:paraId="35D38180" w14:textId="3AC6DD35" w:rsidR="005466B5" w:rsidRPr="005F4F27" w:rsidRDefault="005466B5" w:rsidP="003B0C91">
      <w:pPr>
        <w:pStyle w:val="Prrafodelista"/>
        <w:widowControl w:val="0"/>
        <w:numPr>
          <w:ilvl w:val="0"/>
          <w:numId w:val="24"/>
        </w:numPr>
        <w:tabs>
          <w:tab w:val="left" w:pos="2279"/>
        </w:tabs>
        <w:autoSpaceDE w:val="0"/>
        <w:autoSpaceDN w:val="0"/>
        <w:jc w:val="both"/>
        <w:rPr>
          <w:rFonts w:ascii="Tahoma" w:hAnsi="Tahoma" w:cs="Tahoma"/>
        </w:rPr>
      </w:pPr>
      <w:r w:rsidRPr="005F4F27">
        <w:rPr>
          <w:rFonts w:ascii="Tahoma" w:hAnsi="Tahoma" w:cs="Tahoma"/>
        </w:rPr>
        <w:t>Carta de presentación de la oferta</w:t>
      </w:r>
    </w:p>
    <w:p w14:paraId="7A210FE5" w14:textId="602C317F" w:rsidR="005466B5" w:rsidRPr="005F4F27" w:rsidRDefault="005466B5" w:rsidP="003B0C91">
      <w:pPr>
        <w:pStyle w:val="Prrafodelista"/>
        <w:widowControl w:val="0"/>
        <w:numPr>
          <w:ilvl w:val="0"/>
          <w:numId w:val="24"/>
        </w:numPr>
        <w:tabs>
          <w:tab w:val="left" w:pos="2279"/>
        </w:tabs>
        <w:autoSpaceDE w:val="0"/>
        <w:autoSpaceDN w:val="0"/>
        <w:jc w:val="both"/>
        <w:rPr>
          <w:rFonts w:ascii="Tahoma" w:hAnsi="Tahoma" w:cs="Tahoma"/>
        </w:rPr>
      </w:pPr>
      <w:r w:rsidRPr="005F4F27">
        <w:rPr>
          <w:rFonts w:ascii="Tahoma" w:hAnsi="Tahoma" w:cs="Tahoma"/>
        </w:rPr>
        <w:t xml:space="preserve">Autorización </w:t>
      </w:r>
      <w:r w:rsidR="002D573F" w:rsidRPr="005F4F27">
        <w:rPr>
          <w:rFonts w:ascii="Tahoma" w:hAnsi="Tahoma" w:cs="Tahoma"/>
        </w:rPr>
        <w:t>del órgano Social Correspondiente</w:t>
      </w:r>
    </w:p>
    <w:p w14:paraId="1A73CFA6" w14:textId="252EC199" w:rsidR="00646690" w:rsidRPr="005F4F27" w:rsidRDefault="00646690" w:rsidP="003B0C91">
      <w:pPr>
        <w:pStyle w:val="Prrafodelista"/>
        <w:widowControl w:val="0"/>
        <w:numPr>
          <w:ilvl w:val="0"/>
          <w:numId w:val="24"/>
        </w:numPr>
        <w:tabs>
          <w:tab w:val="left" w:pos="2279"/>
        </w:tabs>
        <w:autoSpaceDE w:val="0"/>
        <w:autoSpaceDN w:val="0"/>
        <w:jc w:val="both"/>
        <w:rPr>
          <w:rFonts w:ascii="Tahoma" w:hAnsi="Tahoma" w:cs="Tahoma"/>
        </w:rPr>
      </w:pPr>
      <w:r w:rsidRPr="005F4F27">
        <w:rPr>
          <w:rFonts w:ascii="Tahoma" w:hAnsi="Tahoma" w:cs="Tahoma"/>
        </w:rPr>
        <w:t>Poder</w:t>
      </w:r>
    </w:p>
    <w:p w14:paraId="1F8E2BDA" w14:textId="3B513F00" w:rsidR="005466B5" w:rsidRPr="005F4F27" w:rsidRDefault="005466B5" w:rsidP="003B0C91">
      <w:pPr>
        <w:pStyle w:val="Prrafodelista"/>
        <w:widowControl w:val="0"/>
        <w:numPr>
          <w:ilvl w:val="0"/>
          <w:numId w:val="24"/>
        </w:numPr>
        <w:tabs>
          <w:tab w:val="left" w:pos="2279"/>
        </w:tabs>
        <w:autoSpaceDE w:val="0"/>
        <w:autoSpaceDN w:val="0"/>
        <w:jc w:val="both"/>
        <w:rPr>
          <w:rFonts w:ascii="Tahoma" w:hAnsi="Tahoma" w:cs="Tahoma"/>
        </w:rPr>
      </w:pPr>
      <w:r w:rsidRPr="005F4F27">
        <w:rPr>
          <w:rFonts w:ascii="Tahoma" w:hAnsi="Tahoma" w:cs="Tahoma"/>
        </w:rPr>
        <w:t>Póliza de Garantía de seriedad de la Oferta</w:t>
      </w:r>
    </w:p>
    <w:p w14:paraId="34FDCB23" w14:textId="3ABFCD6B" w:rsidR="002A0D61" w:rsidRPr="005F4F27" w:rsidRDefault="002A0D61" w:rsidP="003B0C91">
      <w:pPr>
        <w:pStyle w:val="Prrafodelista"/>
        <w:widowControl w:val="0"/>
        <w:numPr>
          <w:ilvl w:val="0"/>
          <w:numId w:val="24"/>
        </w:numPr>
        <w:tabs>
          <w:tab w:val="left" w:pos="2279"/>
        </w:tabs>
        <w:autoSpaceDE w:val="0"/>
        <w:autoSpaceDN w:val="0"/>
        <w:jc w:val="both"/>
        <w:rPr>
          <w:rFonts w:ascii="Tahoma" w:hAnsi="Tahoma" w:cs="Tahoma"/>
        </w:rPr>
      </w:pPr>
      <w:r w:rsidRPr="005F4F27">
        <w:rPr>
          <w:rFonts w:ascii="Tahoma" w:hAnsi="Tahoma" w:cs="Tahoma"/>
        </w:rPr>
        <w:t xml:space="preserve">Certificado de </w:t>
      </w:r>
      <w:r w:rsidR="005466B5" w:rsidRPr="005F4F27">
        <w:rPr>
          <w:rFonts w:ascii="Tahoma" w:hAnsi="Tahoma" w:cs="Tahoma"/>
        </w:rPr>
        <w:t>Existencia y Representación Legal</w:t>
      </w:r>
    </w:p>
    <w:p w14:paraId="72249E28" w14:textId="7F9395BC" w:rsidR="00422800" w:rsidRPr="005F4F27" w:rsidRDefault="005466B5" w:rsidP="003B0C91">
      <w:pPr>
        <w:pStyle w:val="Prrafodelista"/>
        <w:widowControl w:val="0"/>
        <w:numPr>
          <w:ilvl w:val="0"/>
          <w:numId w:val="24"/>
        </w:numPr>
        <w:tabs>
          <w:tab w:val="left" w:pos="2279"/>
        </w:tabs>
        <w:autoSpaceDE w:val="0"/>
        <w:autoSpaceDN w:val="0"/>
        <w:jc w:val="both"/>
        <w:rPr>
          <w:rFonts w:ascii="Tahoma" w:hAnsi="Tahoma" w:cs="Tahoma"/>
        </w:rPr>
      </w:pPr>
      <w:r w:rsidRPr="005F4F27">
        <w:rPr>
          <w:rFonts w:ascii="Tahoma" w:hAnsi="Tahoma" w:cs="Tahoma"/>
        </w:rPr>
        <w:t>Documento Constitutivo del Consorcio o Unión Temporal</w:t>
      </w:r>
    </w:p>
    <w:p w14:paraId="3FCC25F4" w14:textId="6B98B5F3" w:rsidR="007A1E7B" w:rsidRPr="005F4F27" w:rsidRDefault="00422800" w:rsidP="003B0C91">
      <w:pPr>
        <w:pStyle w:val="Prrafodelista"/>
        <w:widowControl w:val="0"/>
        <w:numPr>
          <w:ilvl w:val="0"/>
          <w:numId w:val="24"/>
        </w:numPr>
        <w:tabs>
          <w:tab w:val="left" w:pos="2279"/>
        </w:tabs>
        <w:autoSpaceDE w:val="0"/>
        <w:autoSpaceDN w:val="0"/>
        <w:contextualSpacing w:val="0"/>
        <w:jc w:val="both"/>
        <w:rPr>
          <w:rFonts w:ascii="Tahoma" w:hAnsi="Tahoma" w:cs="Tahoma"/>
        </w:rPr>
      </w:pPr>
      <w:r w:rsidRPr="005F4F27">
        <w:rPr>
          <w:rFonts w:ascii="Tahoma" w:hAnsi="Tahoma" w:cs="Tahoma"/>
        </w:rPr>
        <w:t>Certifica</w:t>
      </w:r>
      <w:r w:rsidR="00E34556" w:rsidRPr="005F4F27">
        <w:rPr>
          <w:rFonts w:ascii="Tahoma" w:hAnsi="Tahoma" w:cs="Tahoma"/>
        </w:rPr>
        <w:t xml:space="preserve">ciones de la </w:t>
      </w:r>
      <w:r w:rsidRPr="005F4F27">
        <w:rPr>
          <w:rFonts w:ascii="Tahoma" w:hAnsi="Tahoma" w:cs="Tahoma"/>
        </w:rPr>
        <w:t>Contraloría</w:t>
      </w:r>
      <w:r w:rsidR="00E34556" w:rsidRPr="005F4F27">
        <w:rPr>
          <w:rFonts w:ascii="Tahoma" w:hAnsi="Tahoma" w:cs="Tahoma"/>
        </w:rPr>
        <w:t xml:space="preserve"> General de la República, de la Procuraduría General de la Nación y de la Policía Nacional, en relación con el boletín de deudores morosos, antecedentes disciplinarios y judiciales, respectivamente</w:t>
      </w:r>
      <w:r w:rsidR="005E053E" w:rsidRPr="005F4F27">
        <w:rPr>
          <w:rFonts w:ascii="Tahoma" w:hAnsi="Tahoma" w:cs="Tahoma"/>
        </w:rPr>
        <w:t xml:space="preserve"> </w:t>
      </w:r>
    </w:p>
    <w:p w14:paraId="62C6DE60" w14:textId="1834E1EE" w:rsidR="00422800" w:rsidRPr="005F4F27" w:rsidRDefault="00F07B38" w:rsidP="003B0C91">
      <w:pPr>
        <w:pStyle w:val="Prrafodelista"/>
        <w:widowControl w:val="0"/>
        <w:numPr>
          <w:ilvl w:val="0"/>
          <w:numId w:val="24"/>
        </w:numPr>
        <w:tabs>
          <w:tab w:val="left" w:pos="2279"/>
        </w:tabs>
        <w:autoSpaceDE w:val="0"/>
        <w:autoSpaceDN w:val="0"/>
        <w:contextualSpacing w:val="0"/>
        <w:jc w:val="both"/>
        <w:rPr>
          <w:rFonts w:ascii="Tahoma" w:hAnsi="Tahoma" w:cs="Tahoma"/>
        </w:rPr>
      </w:pPr>
      <w:r w:rsidRPr="005F4F27">
        <w:rPr>
          <w:rFonts w:ascii="Tahoma" w:hAnsi="Tahoma" w:cs="Tahoma"/>
        </w:rPr>
        <w:t>Registro Único Tributario – RUT</w:t>
      </w:r>
      <w:r w:rsidR="00646690" w:rsidRPr="005F4F27">
        <w:rPr>
          <w:rFonts w:ascii="Tahoma" w:hAnsi="Tahoma" w:cs="Tahoma"/>
        </w:rPr>
        <w:t xml:space="preserve"> (persona jurídica y rep</w:t>
      </w:r>
      <w:r w:rsidR="00550D82" w:rsidRPr="005F4F27">
        <w:rPr>
          <w:rFonts w:ascii="Tahoma" w:hAnsi="Tahoma" w:cs="Tahoma"/>
        </w:rPr>
        <w:t>resentante</w:t>
      </w:r>
      <w:r w:rsidR="00646690" w:rsidRPr="005F4F27">
        <w:rPr>
          <w:rFonts w:ascii="Tahoma" w:hAnsi="Tahoma" w:cs="Tahoma"/>
        </w:rPr>
        <w:t xml:space="preserve"> legal)</w:t>
      </w:r>
    </w:p>
    <w:p w14:paraId="07B12CE4" w14:textId="10D5593D" w:rsidR="00F07B38" w:rsidRPr="005F4F27" w:rsidRDefault="00F07B38" w:rsidP="003B0C91">
      <w:pPr>
        <w:pStyle w:val="Prrafodelista"/>
        <w:widowControl w:val="0"/>
        <w:numPr>
          <w:ilvl w:val="0"/>
          <w:numId w:val="24"/>
        </w:numPr>
        <w:tabs>
          <w:tab w:val="left" w:pos="2279"/>
        </w:tabs>
        <w:autoSpaceDE w:val="0"/>
        <w:autoSpaceDN w:val="0"/>
        <w:contextualSpacing w:val="0"/>
        <w:jc w:val="both"/>
        <w:rPr>
          <w:rFonts w:ascii="Tahoma" w:hAnsi="Tahoma" w:cs="Tahoma"/>
        </w:rPr>
      </w:pPr>
      <w:r w:rsidRPr="005F4F27">
        <w:rPr>
          <w:rFonts w:ascii="Tahoma" w:hAnsi="Tahoma" w:cs="Tahoma"/>
        </w:rPr>
        <w:t xml:space="preserve">Registro Único de Proponentes </w:t>
      </w:r>
      <w:r w:rsidR="00D33BBC" w:rsidRPr="005F4F27">
        <w:rPr>
          <w:rFonts w:ascii="Tahoma" w:hAnsi="Tahoma" w:cs="Tahoma"/>
        </w:rPr>
        <w:t>–</w:t>
      </w:r>
      <w:r w:rsidRPr="005F4F27">
        <w:rPr>
          <w:rFonts w:ascii="Tahoma" w:hAnsi="Tahoma" w:cs="Tahoma"/>
        </w:rPr>
        <w:t xml:space="preserve"> RUP</w:t>
      </w:r>
    </w:p>
    <w:p w14:paraId="3C872610" w14:textId="0DF0E46E" w:rsidR="00492EE7" w:rsidRPr="005F4F27" w:rsidRDefault="00492EE7" w:rsidP="003B0C91">
      <w:pPr>
        <w:pStyle w:val="Prrafodelista"/>
        <w:widowControl w:val="0"/>
        <w:numPr>
          <w:ilvl w:val="0"/>
          <w:numId w:val="24"/>
        </w:numPr>
        <w:tabs>
          <w:tab w:val="left" w:pos="2279"/>
        </w:tabs>
        <w:autoSpaceDE w:val="0"/>
        <w:autoSpaceDN w:val="0"/>
        <w:contextualSpacing w:val="0"/>
        <w:jc w:val="both"/>
        <w:rPr>
          <w:rFonts w:ascii="Tahoma" w:hAnsi="Tahoma" w:cs="Tahoma"/>
        </w:rPr>
      </w:pPr>
      <w:r w:rsidRPr="005F4F27">
        <w:rPr>
          <w:rFonts w:ascii="Tahoma" w:hAnsi="Tahoma" w:cs="Tahoma"/>
        </w:rPr>
        <w:t>Registro de Proveedores de la Empresa URRÁ</w:t>
      </w:r>
    </w:p>
    <w:p w14:paraId="6B5F5820" w14:textId="77777777" w:rsidR="007F3471" w:rsidRPr="005F4F27" w:rsidRDefault="007F3471" w:rsidP="002B4FF3">
      <w:pPr>
        <w:widowControl w:val="0"/>
        <w:tabs>
          <w:tab w:val="left" w:pos="2279"/>
        </w:tabs>
        <w:autoSpaceDE w:val="0"/>
        <w:autoSpaceDN w:val="0"/>
        <w:jc w:val="both"/>
        <w:rPr>
          <w:rFonts w:ascii="Tahoma" w:hAnsi="Tahoma" w:cs="Tahoma"/>
        </w:rPr>
      </w:pPr>
    </w:p>
    <w:p w14:paraId="024E03E9" w14:textId="5C891A8B" w:rsidR="00422800" w:rsidRPr="005F4F27" w:rsidRDefault="00492EE7" w:rsidP="003B0C91">
      <w:pPr>
        <w:pStyle w:val="Prrafodelista"/>
        <w:widowControl w:val="0"/>
        <w:numPr>
          <w:ilvl w:val="4"/>
          <w:numId w:val="19"/>
        </w:numPr>
        <w:tabs>
          <w:tab w:val="left" w:pos="1918"/>
        </w:tabs>
        <w:autoSpaceDE w:val="0"/>
        <w:autoSpaceDN w:val="0"/>
        <w:contextualSpacing w:val="0"/>
        <w:jc w:val="both"/>
        <w:rPr>
          <w:rFonts w:ascii="Tahoma" w:hAnsi="Tahoma" w:cs="Tahoma"/>
        </w:rPr>
      </w:pPr>
      <w:r w:rsidRPr="005F4F27">
        <w:rPr>
          <w:rFonts w:ascii="Tahoma" w:hAnsi="Tahoma" w:cs="Tahoma"/>
        </w:rPr>
        <w:t xml:space="preserve">Apéndice </w:t>
      </w:r>
      <w:r w:rsidR="00422800" w:rsidRPr="005F4F27">
        <w:rPr>
          <w:rFonts w:ascii="Tahoma" w:hAnsi="Tahoma" w:cs="Tahoma"/>
        </w:rPr>
        <w:t xml:space="preserve">2 </w:t>
      </w:r>
      <w:r w:rsidR="002D573F" w:rsidRPr="005F4F27">
        <w:rPr>
          <w:rFonts w:ascii="Tahoma" w:hAnsi="Tahoma" w:cs="Tahoma"/>
        </w:rPr>
        <w:t xml:space="preserve">Documentos de Contenido </w:t>
      </w:r>
      <w:r w:rsidR="007435BF" w:rsidRPr="005F4F27">
        <w:rPr>
          <w:rFonts w:ascii="Tahoma" w:hAnsi="Tahoma" w:cs="Tahoma"/>
        </w:rPr>
        <w:t>Financiero</w:t>
      </w:r>
    </w:p>
    <w:p w14:paraId="018FA6FD" w14:textId="422A8BEE" w:rsidR="005466B5" w:rsidRPr="005F4F27" w:rsidRDefault="00363746" w:rsidP="0085283E">
      <w:pPr>
        <w:pStyle w:val="Prrafodelista"/>
        <w:widowControl w:val="0"/>
        <w:numPr>
          <w:ilvl w:val="0"/>
          <w:numId w:val="35"/>
        </w:numPr>
        <w:tabs>
          <w:tab w:val="left" w:pos="1918"/>
        </w:tabs>
        <w:autoSpaceDE w:val="0"/>
        <w:autoSpaceDN w:val="0"/>
        <w:jc w:val="both"/>
        <w:rPr>
          <w:rFonts w:ascii="Tahoma" w:hAnsi="Tahoma" w:cs="Tahoma"/>
          <w:color w:val="000000" w:themeColor="text1"/>
        </w:rPr>
      </w:pPr>
      <w:r w:rsidRPr="005F4F27">
        <w:rPr>
          <w:rFonts w:ascii="Tahoma" w:hAnsi="Tahoma" w:cs="Tahoma"/>
        </w:rPr>
        <w:t>Estados financieros: Estados de Situación Financiera y Estados de Resultados Integrales bajo normas NIFF (Comparativos 201</w:t>
      </w:r>
      <w:r w:rsidR="00452D76" w:rsidRPr="005F4F27">
        <w:rPr>
          <w:rFonts w:ascii="Tahoma" w:hAnsi="Tahoma" w:cs="Tahoma"/>
        </w:rPr>
        <w:t>9</w:t>
      </w:r>
      <w:r w:rsidR="00492EE7" w:rsidRPr="005F4F27">
        <w:rPr>
          <w:rFonts w:ascii="Tahoma" w:hAnsi="Tahoma" w:cs="Tahoma"/>
        </w:rPr>
        <w:t>,</w:t>
      </w:r>
      <w:r w:rsidRPr="005F4F27">
        <w:rPr>
          <w:rFonts w:ascii="Tahoma" w:hAnsi="Tahoma" w:cs="Tahoma"/>
        </w:rPr>
        <w:t>20</w:t>
      </w:r>
      <w:r w:rsidR="00452D76" w:rsidRPr="005F4F27">
        <w:rPr>
          <w:rFonts w:ascii="Tahoma" w:hAnsi="Tahoma" w:cs="Tahoma"/>
        </w:rPr>
        <w:t>20</w:t>
      </w:r>
      <w:r w:rsidRPr="005F4F27">
        <w:rPr>
          <w:rFonts w:ascii="Tahoma" w:hAnsi="Tahoma" w:cs="Tahoma"/>
        </w:rPr>
        <w:t xml:space="preserve"> </w:t>
      </w:r>
      <w:r w:rsidR="00492EE7" w:rsidRPr="005F4F27">
        <w:rPr>
          <w:rFonts w:ascii="Tahoma" w:hAnsi="Tahoma" w:cs="Tahoma"/>
        </w:rPr>
        <w:t>y 202</w:t>
      </w:r>
      <w:r w:rsidR="00452D76" w:rsidRPr="005F4F27">
        <w:rPr>
          <w:rFonts w:ascii="Tahoma" w:hAnsi="Tahoma" w:cs="Tahoma"/>
        </w:rPr>
        <w:t>1</w:t>
      </w:r>
      <w:r w:rsidRPr="005F4F27">
        <w:rPr>
          <w:rFonts w:ascii="Tahoma" w:hAnsi="Tahoma" w:cs="Tahoma"/>
        </w:rPr>
        <w:t xml:space="preserve"> - con anexos).</w:t>
      </w:r>
      <w:r w:rsidR="00F61F94" w:rsidRPr="005F4F27">
        <w:rPr>
          <w:rFonts w:ascii="Tahoma" w:hAnsi="Tahoma" w:cs="Tahoma"/>
        </w:rPr>
        <w:t xml:space="preserve"> Con Notas Explicativas y debidamente firmados por Revisor Fiscal o quien haga sus </w:t>
      </w:r>
      <w:r w:rsidR="00F61F94" w:rsidRPr="005F4F27">
        <w:rPr>
          <w:rFonts w:ascii="Tahoma" w:hAnsi="Tahoma" w:cs="Tahoma"/>
          <w:color w:val="000000" w:themeColor="text1"/>
        </w:rPr>
        <w:t>veces</w:t>
      </w:r>
      <w:r w:rsidR="007570E0" w:rsidRPr="005F4F27">
        <w:rPr>
          <w:rFonts w:ascii="Tahoma" w:hAnsi="Tahoma" w:cs="Tahoma"/>
          <w:color w:val="000000" w:themeColor="text1"/>
        </w:rPr>
        <w:t>. Para firmas extranjera</w:t>
      </w:r>
      <w:r w:rsidR="00EB1882" w:rsidRPr="005F4F27">
        <w:rPr>
          <w:rFonts w:ascii="Tahoma" w:hAnsi="Tahoma" w:cs="Tahoma"/>
          <w:color w:val="000000" w:themeColor="text1"/>
        </w:rPr>
        <w:t>s con cierre de ejercicio interanual se deberá</w:t>
      </w:r>
      <w:r w:rsidR="007D0E4F" w:rsidRPr="005F4F27">
        <w:rPr>
          <w:rFonts w:ascii="Tahoma" w:hAnsi="Tahoma" w:cs="Tahoma"/>
          <w:color w:val="000000" w:themeColor="text1"/>
        </w:rPr>
        <w:t xml:space="preserve"> presentar estados financieros con corte</w:t>
      </w:r>
      <w:r w:rsidR="00C067D1" w:rsidRPr="005F4F27">
        <w:rPr>
          <w:rFonts w:ascii="Tahoma" w:hAnsi="Tahoma" w:cs="Tahoma"/>
          <w:color w:val="000000" w:themeColor="text1"/>
        </w:rPr>
        <w:t xml:space="preserve"> parcial</w:t>
      </w:r>
      <w:r w:rsidR="007D0E4F" w:rsidRPr="005F4F27">
        <w:rPr>
          <w:rFonts w:ascii="Tahoma" w:hAnsi="Tahoma" w:cs="Tahoma"/>
          <w:color w:val="000000" w:themeColor="text1"/>
        </w:rPr>
        <w:t xml:space="preserve"> </w:t>
      </w:r>
      <w:r w:rsidR="00D344B9" w:rsidRPr="005F4F27">
        <w:rPr>
          <w:rFonts w:ascii="Tahoma" w:hAnsi="Tahoma" w:cs="Tahoma"/>
          <w:color w:val="000000" w:themeColor="text1"/>
        </w:rPr>
        <w:t>a</w:t>
      </w:r>
      <w:r w:rsidR="007D0E4F" w:rsidRPr="005F4F27">
        <w:rPr>
          <w:rFonts w:ascii="Tahoma" w:hAnsi="Tahoma" w:cs="Tahoma"/>
          <w:color w:val="000000" w:themeColor="text1"/>
        </w:rPr>
        <w:t xml:space="preserve"> 31 de diciembre de 202</w:t>
      </w:r>
      <w:r w:rsidR="00452D76" w:rsidRPr="005F4F27">
        <w:rPr>
          <w:rFonts w:ascii="Tahoma" w:hAnsi="Tahoma" w:cs="Tahoma"/>
          <w:color w:val="000000" w:themeColor="text1"/>
        </w:rPr>
        <w:t>1</w:t>
      </w:r>
      <w:r w:rsidR="007D0E4F" w:rsidRPr="005F4F27">
        <w:rPr>
          <w:rFonts w:ascii="Tahoma" w:hAnsi="Tahoma" w:cs="Tahoma"/>
          <w:color w:val="000000" w:themeColor="text1"/>
        </w:rPr>
        <w:t>.</w:t>
      </w:r>
      <w:r w:rsidR="00EF084E" w:rsidRPr="005F4F27">
        <w:rPr>
          <w:rFonts w:ascii="Tahoma" w:hAnsi="Tahoma" w:cs="Tahoma"/>
          <w:color w:val="000000" w:themeColor="text1"/>
        </w:rPr>
        <w:t xml:space="preserve"> Si no se dispone del ejercicio interanual d</w:t>
      </w:r>
      <w:r w:rsidR="004A55F8" w:rsidRPr="005F4F27">
        <w:rPr>
          <w:rFonts w:ascii="Tahoma" w:hAnsi="Tahoma" w:cs="Tahoma"/>
          <w:color w:val="000000" w:themeColor="text1"/>
        </w:rPr>
        <w:t>el año 202</w:t>
      </w:r>
      <w:r w:rsidR="00452D76" w:rsidRPr="005F4F27">
        <w:rPr>
          <w:rFonts w:ascii="Tahoma" w:hAnsi="Tahoma" w:cs="Tahoma"/>
          <w:color w:val="000000" w:themeColor="text1"/>
        </w:rPr>
        <w:t>1</w:t>
      </w:r>
      <w:r w:rsidR="004A55F8" w:rsidRPr="005F4F27">
        <w:rPr>
          <w:rFonts w:ascii="Tahoma" w:hAnsi="Tahoma" w:cs="Tahoma"/>
          <w:color w:val="000000" w:themeColor="text1"/>
        </w:rPr>
        <w:t xml:space="preserve"> auditados, se </w:t>
      </w:r>
      <w:r w:rsidR="00EF084E" w:rsidRPr="005F4F27">
        <w:rPr>
          <w:rFonts w:ascii="Tahoma" w:hAnsi="Tahoma" w:cs="Tahoma"/>
          <w:color w:val="000000" w:themeColor="text1"/>
        </w:rPr>
        <w:t>acepta este ejercicio certificado por el Contador y por el representante legal.</w:t>
      </w:r>
    </w:p>
    <w:p w14:paraId="4AA5EE3E" w14:textId="78042610" w:rsidR="00CC0E9A" w:rsidRPr="005F4F27" w:rsidRDefault="00CC0E9A" w:rsidP="0085283E">
      <w:pPr>
        <w:pStyle w:val="Prrafodelista"/>
        <w:widowControl w:val="0"/>
        <w:numPr>
          <w:ilvl w:val="0"/>
          <w:numId w:val="35"/>
        </w:numPr>
        <w:tabs>
          <w:tab w:val="left" w:pos="1918"/>
        </w:tabs>
        <w:autoSpaceDE w:val="0"/>
        <w:autoSpaceDN w:val="0"/>
        <w:jc w:val="both"/>
        <w:rPr>
          <w:rFonts w:ascii="Tahoma" w:hAnsi="Tahoma" w:cs="Tahoma"/>
          <w:color w:val="000000" w:themeColor="text1"/>
        </w:rPr>
      </w:pPr>
      <w:r w:rsidRPr="005F4F27">
        <w:rPr>
          <w:rFonts w:ascii="Tahoma" w:hAnsi="Tahoma" w:cs="Tahoma"/>
          <w:color w:val="000000" w:themeColor="text1"/>
        </w:rPr>
        <w:t>Anexo N°9 completamente diligenciado</w:t>
      </w:r>
      <w:r w:rsidR="006468B0" w:rsidRPr="005F4F27">
        <w:rPr>
          <w:rFonts w:ascii="Tahoma" w:hAnsi="Tahoma" w:cs="Tahoma"/>
          <w:color w:val="000000" w:themeColor="text1"/>
        </w:rPr>
        <w:t xml:space="preserve"> el cual comprende información de los siguientes indicadores:</w:t>
      </w:r>
    </w:p>
    <w:p w14:paraId="451F828C" w14:textId="567BBF79" w:rsidR="005466B5" w:rsidRPr="005F4F27" w:rsidRDefault="005466B5" w:rsidP="0085283E">
      <w:pPr>
        <w:pStyle w:val="Prrafodelista"/>
        <w:widowControl w:val="0"/>
        <w:numPr>
          <w:ilvl w:val="0"/>
          <w:numId w:val="46"/>
        </w:numPr>
        <w:tabs>
          <w:tab w:val="left" w:pos="2279"/>
        </w:tabs>
        <w:autoSpaceDE w:val="0"/>
        <w:autoSpaceDN w:val="0"/>
        <w:jc w:val="both"/>
        <w:rPr>
          <w:rFonts w:ascii="Tahoma" w:hAnsi="Tahoma" w:cs="Tahoma"/>
          <w:color w:val="000000" w:themeColor="text1"/>
        </w:rPr>
      </w:pPr>
      <w:r w:rsidRPr="005F4F27">
        <w:rPr>
          <w:rFonts w:ascii="Tahoma" w:hAnsi="Tahoma" w:cs="Tahoma"/>
          <w:color w:val="000000" w:themeColor="text1"/>
        </w:rPr>
        <w:t>Índice de Liquidez</w:t>
      </w:r>
    </w:p>
    <w:p w14:paraId="32BEE720" w14:textId="77777777" w:rsidR="00422800" w:rsidRPr="005F4F27" w:rsidRDefault="00422800" w:rsidP="0085283E">
      <w:pPr>
        <w:pStyle w:val="Prrafodelista"/>
        <w:widowControl w:val="0"/>
        <w:numPr>
          <w:ilvl w:val="0"/>
          <w:numId w:val="46"/>
        </w:numPr>
        <w:tabs>
          <w:tab w:val="left" w:pos="2279"/>
        </w:tabs>
        <w:autoSpaceDE w:val="0"/>
        <w:autoSpaceDN w:val="0"/>
        <w:jc w:val="both"/>
        <w:rPr>
          <w:rFonts w:ascii="Tahoma" w:hAnsi="Tahoma" w:cs="Tahoma"/>
          <w:color w:val="000000" w:themeColor="text1"/>
        </w:rPr>
      </w:pPr>
      <w:r w:rsidRPr="005F4F27">
        <w:rPr>
          <w:rFonts w:ascii="Tahoma" w:hAnsi="Tahoma" w:cs="Tahoma"/>
          <w:color w:val="000000" w:themeColor="text1"/>
        </w:rPr>
        <w:t>Nivel de</w:t>
      </w:r>
      <w:r w:rsidRPr="005F4F27">
        <w:rPr>
          <w:rFonts w:ascii="Tahoma" w:hAnsi="Tahoma" w:cs="Tahoma"/>
          <w:color w:val="000000" w:themeColor="text1"/>
          <w:spacing w:val="-12"/>
        </w:rPr>
        <w:t xml:space="preserve"> </w:t>
      </w:r>
      <w:r w:rsidRPr="005F4F27">
        <w:rPr>
          <w:rFonts w:ascii="Tahoma" w:hAnsi="Tahoma" w:cs="Tahoma"/>
          <w:color w:val="000000" w:themeColor="text1"/>
        </w:rPr>
        <w:t>Endeudamiento</w:t>
      </w:r>
    </w:p>
    <w:p w14:paraId="60B581FE" w14:textId="50386919" w:rsidR="00422800" w:rsidRPr="005F4F27" w:rsidRDefault="00422800" w:rsidP="0085283E">
      <w:pPr>
        <w:pStyle w:val="Prrafodelista"/>
        <w:widowControl w:val="0"/>
        <w:numPr>
          <w:ilvl w:val="0"/>
          <w:numId w:val="46"/>
        </w:numPr>
        <w:tabs>
          <w:tab w:val="left" w:pos="2279"/>
        </w:tabs>
        <w:autoSpaceDE w:val="0"/>
        <w:autoSpaceDN w:val="0"/>
        <w:jc w:val="both"/>
        <w:rPr>
          <w:rFonts w:ascii="Tahoma" w:hAnsi="Tahoma" w:cs="Tahoma"/>
          <w:color w:val="000000" w:themeColor="text1"/>
        </w:rPr>
      </w:pPr>
      <w:r w:rsidRPr="005F4F27">
        <w:rPr>
          <w:rFonts w:ascii="Tahoma" w:hAnsi="Tahoma" w:cs="Tahoma"/>
          <w:color w:val="000000" w:themeColor="text1"/>
        </w:rPr>
        <w:t>Capital de</w:t>
      </w:r>
      <w:r w:rsidRPr="005F4F27">
        <w:rPr>
          <w:rFonts w:ascii="Tahoma" w:hAnsi="Tahoma" w:cs="Tahoma"/>
          <w:color w:val="000000" w:themeColor="text1"/>
          <w:spacing w:val="-5"/>
        </w:rPr>
        <w:t xml:space="preserve"> </w:t>
      </w:r>
      <w:r w:rsidRPr="005F4F27">
        <w:rPr>
          <w:rFonts w:ascii="Tahoma" w:hAnsi="Tahoma" w:cs="Tahoma"/>
          <w:color w:val="000000" w:themeColor="text1"/>
        </w:rPr>
        <w:t>Trabajo</w:t>
      </w:r>
    </w:p>
    <w:p w14:paraId="1F24BB13" w14:textId="0263AF38" w:rsidR="00130BAC" w:rsidRPr="005F4F27" w:rsidRDefault="00130BAC" w:rsidP="0085283E">
      <w:pPr>
        <w:pStyle w:val="Prrafodelista"/>
        <w:widowControl w:val="0"/>
        <w:numPr>
          <w:ilvl w:val="0"/>
          <w:numId w:val="46"/>
        </w:numPr>
        <w:autoSpaceDE w:val="0"/>
        <w:autoSpaceDN w:val="0"/>
        <w:jc w:val="both"/>
        <w:rPr>
          <w:rFonts w:ascii="Tahoma" w:hAnsi="Tahoma" w:cs="Tahoma"/>
          <w:color w:val="000000" w:themeColor="text1"/>
        </w:rPr>
      </w:pPr>
      <w:r w:rsidRPr="005F4F27">
        <w:rPr>
          <w:rFonts w:ascii="Tahoma" w:hAnsi="Tahoma" w:cs="Tahoma"/>
          <w:color w:val="000000" w:themeColor="text1"/>
        </w:rPr>
        <w:t>Capital Real d</w:t>
      </w:r>
      <w:r w:rsidR="000666E7" w:rsidRPr="005F4F27">
        <w:rPr>
          <w:rFonts w:ascii="Tahoma" w:hAnsi="Tahoma" w:cs="Tahoma"/>
          <w:color w:val="000000" w:themeColor="text1"/>
        </w:rPr>
        <w:t>e</w:t>
      </w:r>
      <w:r w:rsidR="006C2C64" w:rsidRPr="005F4F27">
        <w:rPr>
          <w:rFonts w:ascii="Tahoma" w:hAnsi="Tahoma" w:cs="Tahoma"/>
          <w:color w:val="000000" w:themeColor="text1"/>
        </w:rPr>
        <w:t>l Proponente</w:t>
      </w:r>
    </w:p>
    <w:p w14:paraId="0D7C5BEE" w14:textId="77777777" w:rsidR="00617646" w:rsidRPr="005F4F27" w:rsidRDefault="00617646" w:rsidP="003B0C91">
      <w:pPr>
        <w:pStyle w:val="Prrafodelista"/>
        <w:widowControl w:val="0"/>
        <w:tabs>
          <w:tab w:val="left" w:pos="2279"/>
        </w:tabs>
        <w:autoSpaceDE w:val="0"/>
        <w:autoSpaceDN w:val="0"/>
        <w:ind w:left="2278"/>
        <w:contextualSpacing w:val="0"/>
        <w:jc w:val="both"/>
        <w:rPr>
          <w:rFonts w:ascii="Tahoma" w:hAnsi="Tahoma" w:cs="Tahoma"/>
        </w:rPr>
      </w:pPr>
    </w:p>
    <w:p w14:paraId="2E48D3E4" w14:textId="403FE407" w:rsidR="00422800" w:rsidRPr="005F4F27" w:rsidRDefault="00492EE7" w:rsidP="003B0C91">
      <w:pPr>
        <w:pStyle w:val="Prrafodelista"/>
        <w:widowControl w:val="0"/>
        <w:numPr>
          <w:ilvl w:val="4"/>
          <w:numId w:val="19"/>
        </w:numPr>
        <w:tabs>
          <w:tab w:val="left" w:pos="1918"/>
        </w:tabs>
        <w:autoSpaceDE w:val="0"/>
        <w:autoSpaceDN w:val="0"/>
        <w:contextualSpacing w:val="0"/>
        <w:jc w:val="both"/>
        <w:rPr>
          <w:rFonts w:ascii="Tahoma" w:hAnsi="Tahoma" w:cs="Tahoma"/>
        </w:rPr>
      </w:pPr>
      <w:r w:rsidRPr="005F4F27">
        <w:rPr>
          <w:rFonts w:ascii="Tahoma" w:hAnsi="Tahoma" w:cs="Tahoma"/>
        </w:rPr>
        <w:t>Apéndice 3</w:t>
      </w:r>
      <w:r w:rsidR="00422800" w:rsidRPr="005F4F27">
        <w:rPr>
          <w:rFonts w:ascii="Tahoma" w:hAnsi="Tahoma" w:cs="Tahoma"/>
        </w:rPr>
        <w:t xml:space="preserve"> </w:t>
      </w:r>
      <w:r w:rsidR="002D573F" w:rsidRPr="005F4F27">
        <w:rPr>
          <w:rFonts w:ascii="Tahoma" w:hAnsi="Tahoma" w:cs="Tahoma"/>
        </w:rPr>
        <w:t>Documentos de Contenido Técnico</w:t>
      </w:r>
    </w:p>
    <w:p w14:paraId="3AF58F1F" w14:textId="7264F309" w:rsidR="00422800" w:rsidRPr="005F4F27" w:rsidRDefault="00422800" w:rsidP="003B0C91">
      <w:pPr>
        <w:pStyle w:val="Prrafodelista"/>
        <w:widowControl w:val="0"/>
        <w:numPr>
          <w:ilvl w:val="0"/>
          <w:numId w:val="25"/>
        </w:numPr>
        <w:tabs>
          <w:tab w:val="left" w:pos="2279"/>
        </w:tabs>
        <w:autoSpaceDE w:val="0"/>
        <w:autoSpaceDN w:val="0"/>
        <w:spacing w:before="32"/>
        <w:ind w:right="143"/>
        <w:jc w:val="both"/>
        <w:rPr>
          <w:rFonts w:ascii="Tahoma" w:hAnsi="Tahoma" w:cs="Tahoma"/>
        </w:rPr>
      </w:pPr>
      <w:r w:rsidRPr="005F4F27">
        <w:rPr>
          <w:rFonts w:ascii="Tahoma" w:hAnsi="Tahoma" w:cs="Tahoma"/>
        </w:rPr>
        <w:t xml:space="preserve">Experiencia </w:t>
      </w:r>
      <w:r w:rsidR="002D573F" w:rsidRPr="005F4F27">
        <w:rPr>
          <w:rFonts w:ascii="Tahoma" w:hAnsi="Tahoma" w:cs="Tahoma"/>
        </w:rPr>
        <w:t>d</w:t>
      </w:r>
      <w:r w:rsidR="000666E7" w:rsidRPr="005F4F27">
        <w:rPr>
          <w:rFonts w:ascii="Tahoma" w:hAnsi="Tahoma" w:cs="Tahoma"/>
        </w:rPr>
        <w:t>e</w:t>
      </w:r>
      <w:r w:rsidR="006C2C64" w:rsidRPr="005F4F27">
        <w:rPr>
          <w:rFonts w:ascii="Tahoma" w:hAnsi="Tahoma" w:cs="Tahoma"/>
        </w:rPr>
        <w:t>l Proponente</w:t>
      </w:r>
    </w:p>
    <w:p w14:paraId="0474D0B1" w14:textId="51ADCA4D" w:rsidR="00422800" w:rsidRPr="005F4F27" w:rsidRDefault="00422800" w:rsidP="003B0C91">
      <w:pPr>
        <w:pStyle w:val="Prrafodelista"/>
        <w:widowControl w:val="0"/>
        <w:numPr>
          <w:ilvl w:val="0"/>
          <w:numId w:val="25"/>
        </w:numPr>
        <w:tabs>
          <w:tab w:val="left" w:pos="2279"/>
        </w:tabs>
        <w:autoSpaceDE w:val="0"/>
        <w:autoSpaceDN w:val="0"/>
        <w:ind w:right="141"/>
        <w:contextualSpacing w:val="0"/>
        <w:jc w:val="both"/>
        <w:rPr>
          <w:rFonts w:ascii="Tahoma" w:hAnsi="Tahoma" w:cs="Tahoma"/>
        </w:rPr>
      </w:pPr>
      <w:r w:rsidRPr="005F4F27">
        <w:rPr>
          <w:rFonts w:ascii="Tahoma" w:hAnsi="Tahoma" w:cs="Tahoma"/>
        </w:rPr>
        <w:t xml:space="preserve">Formato hojas de vida Recurso Humano Profesional </w:t>
      </w:r>
      <w:r w:rsidR="002D573F" w:rsidRPr="005F4F27">
        <w:rPr>
          <w:rFonts w:ascii="Tahoma" w:hAnsi="Tahoma" w:cs="Tahoma"/>
        </w:rPr>
        <w:t>Propuesto</w:t>
      </w:r>
      <w:r w:rsidRPr="005F4F27">
        <w:rPr>
          <w:rFonts w:ascii="Tahoma" w:hAnsi="Tahoma" w:cs="Tahoma"/>
        </w:rPr>
        <w:t xml:space="preserve"> (</w:t>
      </w:r>
      <w:r w:rsidR="00C74BE1" w:rsidRPr="005F4F27">
        <w:rPr>
          <w:rFonts w:ascii="Tahoma" w:hAnsi="Tahoma" w:cs="Tahoma"/>
        </w:rPr>
        <w:t>en Formato Ú</w:t>
      </w:r>
      <w:r w:rsidR="0094601E" w:rsidRPr="005F4F27">
        <w:rPr>
          <w:rFonts w:ascii="Tahoma" w:hAnsi="Tahoma" w:cs="Tahoma"/>
        </w:rPr>
        <w:t>nico Función Pública</w:t>
      </w:r>
      <w:r w:rsidRPr="005F4F27">
        <w:rPr>
          <w:rFonts w:ascii="Tahoma" w:hAnsi="Tahoma" w:cs="Tahoma"/>
        </w:rPr>
        <w:t>).</w:t>
      </w:r>
    </w:p>
    <w:p w14:paraId="151FC430" w14:textId="5BA3191E" w:rsidR="005A323D" w:rsidRPr="005F4F27" w:rsidRDefault="00422800" w:rsidP="003B0C91">
      <w:pPr>
        <w:pStyle w:val="Prrafodelista"/>
        <w:widowControl w:val="0"/>
        <w:numPr>
          <w:ilvl w:val="0"/>
          <w:numId w:val="25"/>
        </w:numPr>
        <w:tabs>
          <w:tab w:val="left" w:pos="2279"/>
        </w:tabs>
        <w:autoSpaceDE w:val="0"/>
        <w:autoSpaceDN w:val="0"/>
        <w:contextualSpacing w:val="0"/>
        <w:jc w:val="both"/>
        <w:rPr>
          <w:rFonts w:ascii="Tahoma" w:hAnsi="Tahoma" w:cs="Tahoma"/>
        </w:rPr>
      </w:pPr>
      <w:r w:rsidRPr="005F4F27">
        <w:rPr>
          <w:rFonts w:ascii="Tahoma" w:hAnsi="Tahoma" w:cs="Tahoma"/>
        </w:rPr>
        <w:t>Cuadro de Recurso</w:t>
      </w:r>
      <w:r w:rsidRPr="005F4F27">
        <w:rPr>
          <w:rFonts w:ascii="Tahoma" w:hAnsi="Tahoma" w:cs="Tahoma"/>
          <w:spacing w:val="-10"/>
        </w:rPr>
        <w:t xml:space="preserve"> </w:t>
      </w:r>
      <w:r w:rsidRPr="005F4F27">
        <w:rPr>
          <w:rFonts w:ascii="Tahoma" w:hAnsi="Tahoma" w:cs="Tahoma"/>
        </w:rPr>
        <w:t>Logístico.</w:t>
      </w:r>
    </w:p>
    <w:p w14:paraId="56BDA1A9" w14:textId="77777777" w:rsidR="00BE1E38" w:rsidRPr="005F4F27" w:rsidRDefault="00BE1E38" w:rsidP="003B0C91">
      <w:pPr>
        <w:pStyle w:val="Prrafodelista"/>
        <w:widowControl w:val="0"/>
        <w:numPr>
          <w:ilvl w:val="0"/>
          <w:numId w:val="25"/>
        </w:numPr>
        <w:tabs>
          <w:tab w:val="left" w:pos="2279"/>
        </w:tabs>
        <w:autoSpaceDE w:val="0"/>
        <w:autoSpaceDN w:val="0"/>
        <w:jc w:val="both"/>
        <w:rPr>
          <w:rFonts w:ascii="Tahoma" w:hAnsi="Tahoma" w:cs="Tahoma"/>
        </w:rPr>
      </w:pPr>
      <w:r w:rsidRPr="005F4F27">
        <w:rPr>
          <w:rFonts w:ascii="Tahoma" w:hAnsi="Tahoma" w:cs="Tahoma"/>
        </w:rPr>
        <w:t>Metodología y enfoque para los diseños</w:t>
      </w:r>
    </w:p>
    <w:p w14:paraId="49CC49F0" w14:textId="55875E9D" w:rsidR="00BE1E38" w:rsidRPr="005F4F27" w:rsidRDefault="00BE1E38" w:rsidP="003B0C91">
      <w:pPr>
        <w:pStyle w:val="Prrafodelista"/>
        <w:widowControl w:val="0"/>
        <w:numPr>
          <w:ilvl w:val="0"/>
          <w:numId w:val="25"/>
        </w:numPr>
        <w:tabs>
          <w:tab w:val="left" w:pos="2279"/>
        </w:tabs>
        <w:autoSpaceDE w:val="0"/>
        <w:autoSpaceDN w:val="0"/>
        <w:jc w:val="both"/>
        <w:rPr>
          <w:rFonts w:ascii="Tahoma" w:hAnsi="Tahoma" w:cs="Tahoma"/>
        </w:rPr>
      </w:pPr>
      <w:r w:rsidRPr="005F4F27">
        <w:rPr>
          <w:rFonts w:ascii="Tahoma" w:hAnsi="Tahoma" w:cs="Tahoma"/>
        </w:rPr>
        <w:t>Metodología y tareas para la instalación de</w:t>
      </w:r>
      <w:r w:rsidR="00410422" w:rsidRPr="005F4F27">
        <w:rPr>
          <w:rFonts w:ascii="Tahoma" w:hAnsi="Tahoma" w:cs="Tahoma"/>
        </w:rPr>
        <w:t>l Sistema de Regulación de tensión</w:t>
      </w:r>
      <w:r w:rsidR="00BD7C73" w:rsidRPr="005F4F27">
        <w:rPr>
          <w:rFonts w:ascii="Tahoma" w:hAnsi="Tahoma" w:cs="Tahoma"/>
        </w:rPr>
        <w:t xml:space="preserve"> y equipos asociados</w:t>
      </w:r>
    </w:p>
    <w:p w14:paraId="37185276" w14:textId="607E509F" w:rsidR="00490C8B" w:rsidRPr="005F4F27" w:rsidRDefault="007A1E7B" w:rsidP="003B0C91">
      <w:pPr>
        <w:pStyle w:val="Prrafodelista"/>
        <w:widowControl w:val="0"/>
        <w:numPr>
          <w:ilvl w:val="0"/>
          <w:numId w:val="25"/>
        </w:numPr>
        <w:tabs>
          <w:tab w:val="left" w:pos="2279"/>
        </w:tabs>
        <w:autoSpaceDE w:val="0"/>
        <w:autoSpaceDN w:val="0"/>
        <w:jc w:val="both"/>
        <w:rPr>
          <w:rFonts w:ascii="Tahoma" w:hAnsi="Tahoma" w:cs="Tahoma"/>
        </w:rPr>
      </w:pPr>
      <w:r w:rsidRPr="005F4F27">
        <w:rPr>
          <w:rFonts w:ascii="Tahoma" w:hAnsi="Tahoma" w:cs="Tahoma"/>
        </w:rPr>
        <w:t xml:space="preserve">Metodología </w:t>
      </w:r>
      <w:r w:rsidR="002376C7" w:rsidRPr="005F4F27">
        <w:rPr>
          <w:rFonts w:ascii="Tahoma" w:hAnsi="Tahoma" w:cs="Tahoma"/>
        </w:rPr>
        <w:t>para Transferencia del Conocimiento</w:t>
      </w:r>
    </w:p>
    <w:p w14:paraId="68E7D26E" w14:textId="678A065D" w:rsidR="00231B8D" w:rsidRPr="005F4F27" w:rsidRDefault="00231B8D" w:rsidP="00231B8D">
      <w:pPr>
        <w:widowControl w:val="0"/>
        <w:tabs>
          <w:tab w:val="left" w:pos="2279"/>
        </w:tabs>
        <w:autoSpaceDE w:val="0"/>
        <w:autoSpaceDN w:val="0"/>
        <w:jc w:val="both"/>
        <w:rPr>
          <w:rFonts w:ascii="Tahoma" w:hAnsi="Tahoma" w:cs="Tahoma"/>
        </w:rPr>
      </w:pPr>
    </w:p>
    <w:p w14:paraId="352308EF" w14:textId="77777777" w:rsidR="00231B8D" w:rsidRPr="005F4F27" w:rsidRDefault="00231B8D" w:rsidP="00231B8D">
      <w:pPr>
        <w:widowControl w:val="0"/>
        <w:tabs>
          <w:tab w:val="left" w:pos="2279"/>
        </w:tabs>
        <w:autoSpaceDE w:val="0"/>
        <w:autoSpaceDN w:val="0"/>
        <w:jc w:val="both"/>
        <w:rPr>
          <w:rFonts w:ascii="Tahoma" w:hAnsi="Tahoma" w:cs="Tahoma"/>
        </w:rPr>
      </w:pPr>
    </w:p>
    <w:p w14:paraId="023CABBC" w14:textId="1877912B" w:rsidR="00422800" w:rsidRPr="005F4F27" w:rsidRDefault="00422800" w:rsidP="003B0C91">
      <w:pPr>
        <w:pStyle w:val="Ttulo3"/>
        <w:numPr>
          <w:ilvl w:val="2"/>
          <w:numId w:val="19"/>
        </w:numPr>
        <w:ind w:hanging="761"/>
        <w:rPr>
          <w:rFonts w:ascii="Tahoma" w:hAnsi="Tahoma" w:cs="Tahoma"/>
          <w:u w:val="none"/>
        </w:rPr>
      </w:pPr>
      <w:r w:rsidRPr="005F4F27">
        <w:rPr>
          <w:rFonts w:ascii="Tahoma" w:hAnsi="Tahoma" w:cs="Tahoma"/>
          <w:u w:val="none"/>
        </w:rPr>
        <w:t>Volumen II</w:t>
      </w:r>
    </w:p>
    <w:p w14:paraId="5FDFB4FC" w14:textId="70843552" w:rsidR="0094601E" w:rsidRPr="005F4F27" w:rsidRDefault="0094601E" w:rsidP="0085283E">
      <w:pPr>
        <w:pStyle w:val="Prrafodelista"/>
        <w:widowControl w:val="0"/>
        <w:numPr>
          <w:ilvl w:val="3"/>
          <w:numId w:val="39"/>
        </w:numPr>
        <w:tabs>
          <w:tab w:val="left" w:pos="1570"/>
        </w:tabs>
        <w:autoSpaceDE w:val="0"/>
        <w:autoSpaceDN w:val="0"/>
        <w:contextualSpacing w:val="0"/>
        <w:jc w:val="both"/>
        <w:rPr>
          <w:rFonts w:ascii="Tahoma" w:hAnsi="Tahoma" w:cs="Tahoma"/>
        </w:rPr>
      </w:pPr>
      <w:r w:rsidRPr="005F4F27">
        <w:rPr>
          <w:rFonts w:ascii="Tahoma" w:hAnsi="Tahoma" w:cs="Tahoma"/>
        </w:rPr>
        <w:t xml:space="preserve">Carta de presentación de la </w:t>
      </w:r>
      <w:r w:rsidR="00D67A77" w:rsidRPr="005F4F27">
        <w:rPr>
          <w:rFonts w:ascii="Tahoma" w:hAnsi="Tahoma" w:cs="Tahoma"/>
        </w:rPr>
        <w:t>Oferta</w:t>
      </w:r>
      <w:r w:rsidRPr="005F4F27">
        <w:rPr>
          <w:rFonts w:ascii="Tahoma" w:hAnsi="Tahoma" w:cs="Tahoma"/>
        </w:rPr>
        <w:t xml:space="preserve"> </w:t>
      </w:r>
      <w:r w:rsidR="003035CA" w:rsidRPr="005F4F27">
        <w:rPr>
          <w:rFonts w:ascii="Tahoma" w:hAnsi="Tahoma" w:cs="Tahoma"/>
        </w:rPr>
        <w:t>Económica</w:t>
      </w:r>
    </w:p>
    <w:p w14:paraId="242F1F5C" w14:textId="3BA5E0C5" w:rsidR="0094601E" w:rsidRPr="005F4F27" w:rsidRDefault="00D67A77" w:rsidP="0085283E">
      <w:pPr>
        <w:pStyle w:val="Prrafodelista"/>
        <w:widowControl w:val="0"/>
        <w:numPr>
          <w:ilvl w:val="3"/>
          <w:numId w:val="39"/>
        </w:numPr>
        <w:tabs>
          <w:tab w:val="left" w:pos="1570"/>
        </w:tabs>
        <w:autoSpaceDE w:val="0"/>
        <w:autoSpaceDN w:val="0"/>
        <w:ind w:left="1565" w:hanging="357"/>
        <w:contextualSpacing w:val="0"/>
        <w:jc w:val="both"/>
        <w:rPr>
          <w:rFonts w:ascii="Tahoma" w:hAnsi="Tahoma" w:cs="Tahoma"/>
        </w:rPr>
      </w:pPr>
      <w:r w:rsidRPr="005F4F27">
        <w:rPr>
          <w:rFonts w:ascii="Tahoma" w:hAnsi="Tahoma" w:cs="Tahoma"/>
        </w:rPr>
        <w:t>Oferta</w:t>
      </w:r>
      <w:r w:rsidR="0094601E" w:rsidRPr="005F4F27">
        <w:rPr>
          <w:rFonts w:ascii="Tahoma" w:hAnsi="Tahoma" w:cs="Tahoma"/>
        </w:rPr>
        <w:t xml:space="preserve"> </w:t>
      </w:r>
      <w:r w:rsidR="006A443B" w:rsidRPr="005F4F27">
        <w:rPr>
          <w:rFonts w:ascii="Tahoma" w:hAnsi="Tahoma" w:cs="Tahoma"/>
        </w:rPr>
        <w:t>Económica</w:t>
      </w:r>
      <w:r w:rsidR="0094601E" w:rsidRPr="005F4F27">
        <w:rPr>
          <w:rFonts w:ascii="Tahoma" w:hAnsi="Tahoma" w:cs="Tahoma"/>
        </w:rPr>
        <w:t xml:space="preserve"> discriminada</w:t>
      </w:r>
      <w:r w:rsidR="00490C8B" w:rsidRPr="005F4F27">
        <w:rPr>
          <w:rFonts w:ascii="Tahoma" w:hAnsi="Tahoma" w:cs="Tahoma"/>
        </w:rPr>
        <w:t xml:space="preserve"> </w:t>
      </w:r>
    </w:p>
    <w:p w14:paraId="620F03C6" w14:textId="77777777" w:rsidR="00617646" w:rsidRPr="005F4F27" w:rsidRDefault="00617646" w:rsidP="003B0C91">
      <w:pPr>
        <w:pStyle w:val="Prrafodelista"/>
        <w:widowControl w:val="0"/>
        <w:tabs>
          <w:tab w:val="left" w:pos="1570"/>
        </w:tabs>
        <w:autoSpaceDE w:val="0"/>
        <w:autoSpaceDN w:val="0"/>
        <w:ind w:left="1565"/>
        <w:contextualSpacing w:val="0"/>
        <w:jc w:val="both"/>
        <w:rPr>
          <w:rFonts w:ascii="Tahoma" w:hAnsi="Tahoma" w:cs="Tahoma"/>
        </w:rPr>
      </w:pPr>
    </w:p>
    <w:p w14:paraId="442BBA60" w14:textId="321952EE" w:rsidR="007435BF" w:rsidRPr="005F4F27" w:rsidRDefault="0003351A" w:rsidP="0085283E">
      <w:pPr>
        <w:pStyle w:val="Prrafodelista"/>
        <w:widowControl w:val="0"/>
        <w:numPr>
          <w:ilvl w:val="0"/>
          <w:numId w:val="36"/>
        </w:numPr>
        <w:tabs>
          <w:tab w:val="left" w:pos="1570"/>
        </w:tabs>
        <w:autoSpaceDE w:val="0"/>
        <w:autoSpaceDN w:val="0"/>
        <w:spacing w:before="145"/>
        <w:rPr>
          <w:rFonts w:ascii="Tahoma" w:hAnsi="Tahoma" w:cs="Tahoma"/>
        </w:rPr>
      </w:pPr>
      <w:r w:rsidRPr="005F4F27">
        <w:rPr>
          <w:rFonts w:ascii="Tahoma" w:hAnsi="Tahoma" w:cs="Tahoma"/>
        </w:rPr>
        <w:t xml:space="preserve">Apéndice </w:t>
      </w:r>
      <w:r w:rsidR="00EB3152" w:rsidRPr="005F4F27">
        <w:rPr>
          <w:rFonts w:ascii="Tahoma" w:hAnsi="Tahoma" w:cs="Tahoma"/>
        </w:rPr>
        <w:t xml:space="preserve">4 </w:t>
      </w:r>
      <w:r w:rsidR="007435BF" w:rsidRPr="005F4F27">
        <w:rPr>
          <w:rFonts w:ascii="Tahoma" w:hAnsi="Tahoma" w:cs="Tahoma"/>
        </w:rPr>
        <w:t>Documento de Contenido Económico</w:t>
      </w:r>
    </w:p>
    <w:p w14:paraId="3296D67C" w14:textId="1DF2C7EF" w:rsidR="00422800" w:rsidRPr="005F4F27" w:rsidRDefault="00422800" w:rsidP="003B0C91">
      <w:pPr>
        <w:pStyle w:val="Prrafodelista"/>
        <w:widowControl w:val="0"/>
        <w:numPr>
          <w:ilvl w:val="0"/>
          <w:numId w:val="26"/>
        </w:numPr>
        <w:tabs>
          <w:tab w:val="left" w:pos="2279"/>
        </w:tabs>
        <w:autoSpaceDE w:val="0"/>
        <w:autoSpaceDN w:val="0"/>
        <w:spacing w:before="31"/>
        <w:ind w:right="139"/>
        <w:rPr>
          <w:rFonts w:ascii="Tahoma" w:hAnsi="Tahoma" w:cs="Tahoma"/>
        </w:rPr>
      </w:pPr>
      <w:r w:rsidRPr="005F4F27">
        <w:rPr>
          <w:rFonts w:ascii="Tahoma" w:hAnsi="Tahoma" w:cs="Tahoma"/>
        </w:rPr>
        <w:t xml:space="preserve">Cuadro Valoración del Recurso Humano Profesional </w:t>
      </w:r>
    </w:p>
    <w:p w14:paraId="5FAF21A5" w14:textId="31F4AFDA" w:rsidR="00422800" w:rsidRPr="005F4F27" w:rsidRDefault="00422800" w:rsidP="003B0C91">
      <w:pPr>
        <w:pStyle w:val="Prrafodelista"/>
        <w:widowControl w:val="0"/>
        <w:numPr>
          <w:ilvl w:val="0"/>
          <w:numId w:val="26"/>
        </w:numPr>
        <w:tabs>
          <w:tab w:val="left" w:pos="2279"/>
        </w:tabs>
        <w:autoSpaceDE w:val="0"/>
        <w:autoSpaceDN w:val="0"/>
        <w:contextualSpacing w:val="0"/>
        <w:rPr>
          <w:rFonts w:ascii="Tahoma" w:hAnsi="Tahoma" w:cs="Tahoma"/>
        </w:rPr>
      </w:pPr>
      <w:r w:rsidRPr="005F4F27">
        <w:rPr>
          <w:rFonts w:ascii="Tahoma" w:hAnsi="Tahoma" w:cs="Tahoma"/>
        </w:rPr>
        <w:t>Cuadro Valoración de los Recursos</w:t>
      </w:r>
      <w:r w:rsidRPr="005F4F27">
        <w:rPr>
          <w:rFonts w:ascii="Tahoma" w:hAnsi="Tahoma" w:cs="Tahoma"/>
          <w:spacing w:val="-12"/>
        </w:rPr>
        <w:t xml:space="preserve"> </w:t>
      </w:r>
      <w:r w:rsidRPr="005F4F27">
        <w:rPr>
          <w:rFonts w:ascii="Tahoma" w:hAnsi="Tahoma" w:cs="Tahoma"/>
        </w:rPr>
        <w:t>logísticos.</w:t>
      </w:r>
    </w:p>
    <w:p w14:paraId="3FF575BE" w14:textId="56B40A52" w:rsidR="002376C7" w:rsidRPr="005F4F27" w:rsidRDefault="002376C7" w:rsidP="003B0C91">
      <w:pPr>
        <w:pStyle w:val="Prrafodelista"/>
        <w:numPr>
          <w:ilvl w:val="0"/>
          <w:numId w:val="26"/>
        </w:numPr>
        <w:rPr>
          <w:rFonts w:ascii="Tahoma" w:hAnsi="Tahoma" w:cs="Tahoma"/>
        </w:rPr>
      </w:pPr>
      <w:r w:rsidRPr="005F4F27">
        <w:rPr>
          <w:rFonts w:ascii="Tahoma" w:hAnsi="Tahoma" w:cs="Tahoma"/>
        </w:rPr>
        <w:t>Cuadro Valoración de transferencia de conocimiento (adicional al mínimo definido en el Documento de Especificaciones)</w:t>
      </w:r>
    </w:p>
    <w:p w14:paraId="1E4DDE79" w14:textId="2552D266" w:rsidR="00422800" w:rsidRPr="005F4F27" w:rsidRDefault="00422800" w:rsidP="003B0C91">
      <w:pPr>
        <w:pStyle w:val="Prrafodelista"/>
        <w:widowControl w:val="0"/>
        <w:numPr>
          <w:ilvl w:val="0"/>
          <w:numId w:val="26"/>
        </w:numPr>
        <w:tabs>
          <w:tab w:val="left" w:pos="2279"/>
        </w:tabs>
        <w:autoSpaceDE w:val="0"/>
        <w:autoSpaceDN w:val="0"/>
        <w:contextualSpacing w:val="0"/>
        <w:rPr>
          <w:rFonts w:ascii="Tahoma" w:hAnsi="Tahoma" w:cs="Tahoma"/>
        </w:rPr>
      </w:pPr>
      <w:r w:rsidRPr="005F4F27">
        <w:rPr>
          <w:rFonts w:ascii="Tahoma" w:hAnsi="Tahoma" w:cs="Tahoma"/>
        </w:rPr>
        <w:t>Cuadro Resumen de la</w:t>
      </w:r>
      <w:r w:rsidRPr="005F4F27">
        <w:rPr>
          <w:rFonts w:ascii="Tahoma" w:hAnsi="Tahoma" w:cs="Tahoma"/>
          <w:spacing w:val="-16"/>
        </w:rPr>
        <w:t xml:space="preserve"> </w:t>
      </w:r>
      <w:r w:rsidR="00D67A77" w:rsidRPr="005F4F27">
        <w:rPr>
          <w:rFonts w:ascii="Tahoma" w:hAnsi="Tahoma" w:cs="Tahoma"/>
        </w:rPr>
        <w:t>Oferta</w:t>
      </w:r>
      <w:r w:rsidR="00B234FF" w:rsidRPr="005F4F27">
        <w:rPr>
          <w:rFonts w:ascii="Tahoma" w:hAnsi="Tahoma" w:cs="Tahoma"/>
        </w:rPr>
        <w:t xml:space="preserve"> (Anexo Nº</w:t>
      </w:r>
      <w:r w:rsidR="00EB3152" w:rsidRPr="005F4F27">
        <w:rPr>
          <w:rFonts w:ascii="Tahoma" w:hAnsi="Tahoma" w:cs="Tahoma"/>
        </w:rPr>
        <w:t>3</w:t>
      </w:r>
      <w:r w:rsidR="00B234FF" w:rsidRPr="005F4F27">
        <w:rPr>
          <w:rFonts w:ascii="Tahoma" w:hAnsi="Tahoma" w:cs="Tahoma"/>
        </w:rPr>
        <w:t>)</w:t>
      </w:r>
    </w:p>
    <w:p w14:paraId="2C5C7C1C" w14:textId="77777777" w:rsidR="00422800" w:rsidRPr="005F4F27" w:rsidRDefault="00422800" w:rsidP="003B0C91">
      <w:pPr>
        <w:pStyle w:val="Textoindependiente"/>
        <w:spacing w:before="201"/>
        <w:ind w:right="142"/>
        <w:rPr>
          <w:rFonts w:ascii="Tahoma" w:hAnsi="Tahoma" w:cs="Tahoma"/>
        </w:rPr>
      </w:pPr>
      <w:r w:rsidRPr="005F4F27">
        <w:rPr>
          <w:rFonts w:ascii="Tahoma" w:hAnsi="Tahoma" w:cs="Tahoma"/>
        </w:rPr>
        <w:t>URRÁ verificará, si lo considera conveniente, toda o parte de la información contenida en los documentos presentados en la oferta.</w:t>
      </w:r>
    </w:p>
    <w:p w14:paraId="731201D4" w14:textId="3DB7C744" w:rsidR="00422800" w:rsidRPr="005F4F27" w:rsidRDefault="00D51B6E" w:rsidP="003B0C91">
      <w:pPr>
        <w:pStyle w:val="Textoindependiente"/>
        <w:spacing w:before="199"/>
        <w:ind w:right="135"/>
        <w:rPr>
          <w:rFonts w:ascii="Tahoma" w:hAnsi="Tahoma" w:cs="Tahoma"/>
        </w:rPr>
      </w:pPr>
      <w:r w:rsidRPr="005F4F27">
        <w:rPr>
          <w:rFonts w:ascii="Tahoma" w:hAnsi="Tahoma" w:cs="Tahoma"/>
        </w:rPr>
        <w:t>L</w:t>
      </w:r>
      <w:r w:rsidR="00422800" w:rsidRPr="005F4F27">
        <w:rPr>
          <w:rFonts w:ascii="Tahoma" w:hAnsi="Tahoma" w:cs="Tahoma"/>
        </w:rPr>
        <w:t xml:space="preserve">a oferta </w:t>
      </w:r>
      <w:r w:rsidRPr="005F4F27">
        <w:rPr>
          <w:rFonts w:ascii="Tahoma" w:hAnsi="Tahoma" w:cs="Tahoma"/>
        </w:rPr>
        <w:t xml:space="preserve">debe ser elaborada </w:t>
      </w:r>
      <w:r w:rsidR="00422800" w:rsidRPr="005F4F27">
        <w:rPr>
          <w:rFonts w:ascii="Tahoma" w:hAnsi="Tahoma" w:cs="Tahoma"/>
        </w:rPr>
        <w:t>con la metodología señalada en los presentes</w:t>
      </w:r>
      <w:r w:rsidR="00422800" w:rsidRPr="005F4F27">
        <w:rPr>
          <w:rFonts w:ascii="Tahoma" w:hAnsi="Tahoma" w:cs="Tahoma"/>
          <w:spacing w:val="-16"/>
        </w:rPr>
        <w:t xml:space="preserve"> </w:t>
      </w:r>
      <w:r w:rsidRPr="005F4F27">
        <w:rPr>
          <w:rFonts w:ascii="Tahoma" w:hAnsi="Tahoma" w:cs="Tahoma"/>
        </w:rPr>
        <w:t>p</w:t>
      </w:r>
      <w:r w:rsidR="00782A32" w:rsidRPr="005F4F27">
        <w:rPr>
          <w:rFonts w:ascii="Tahoma" w:hAnsi="Tahoma" w:cs="Tahoma"/>
        </w:rPr>
        <w:t>liegos de condiciones</w:t>
      </w:r>
      <w:r w:rsidR="00422800" w:rsidRPr="005F4F27">
        <w:rPr>
          <w:rFonts w:ascii="Tahoma" w:hAnsi="Tahoma" w:cs="Tahoma"/>
        </w:rPr>
        <w:t>,</w:t>
      </w:r>
      <w:r w:rsidR="00422800" w:rsidRPr="005F4F27">
        <w:rPr>
          <w:rFonts w:ascii="Tahoma" w:hAnsi="Tahoma" w:cs="Tahoma"/>
          <w:spacing w:val="-14"/>
        </w:rPr>
        <w:t xml:space="preserve"> </w:t>
      </w:r>
      <w:r w:rsidR="00422800" w:rsidRPr="005F4F27">
        <w:rPr>
          <w:rFonts w:ascii="Tahoma" w:hAnsi="Tahoma" w:cs="Tahoma"/>
        </w:rPr>
        <w:t>con</w:t>
      </w:r>
      <w:r w:rsidR="00422800" w:rsidRPr="005F4F27">
        <w:rPr>
          <w:rFonts w:ascii="Tahoma" w:hAnsi="Tahoma" w:cs="Tahoma"/>
          <w:spacing w:val="-16"/>
        </w:rPr>
        <w:t xml:space="preserve"> </w:t>
      </w:r>
      <w:r w:rsidR="00422800" w:rsidRPr="005F4F27">
        <w:rPr>
          <w:rFonts w:ascii="Tahoma" w:hAnsi="Tahoma" w:cs="Tahoma"/>
        </w:rPr>
        <w:t>el</w:t>
      </w:r>
      <w:r w:rsidR="00422800" w:rsidRPr="005F4F27">
        <w:rPr>
          <w:rFonts w:ascii="Tahoma" w:hAnsi="Tahoma" w:cs="Tahoma"/>
          <w:spacing w:val="-17"/>
        </w:rPr>
        <w:t xml:space="preserve"> </w:t>
      </w:r>
      <w:r w:rsidR="00422800" w:rsidRPr="005F4F27">
        <w:rPr>
          <w:rFonts w:ascii="Tahoma" w:hAnsi="Tahoma" w:cs="Tahoma"/>
        </w:rPr>
        <w:t>objeto</w:t>
      </w:r>
      <w:r w:rsidR="00422800" w:rsidRPr="005F4F27">
        <w:rPr>
          <w:rFonts w:ascii="Tahoma" w:hAnsi="Tahoma" w:cs="Tahoma"/>
          <w:spacing w:val="-16"/>
        </w:rPr>
        <w:t xml:space="preserve"> </w:t>
      </w:r>
      <w:r w:rsidR="00422800" w:rsidRPr="005F4F27">
        <w:rPr>
          <w:rFonts w:ascii="Tahoma" w:hAnsi="Tahoma" w:cs="Tahoma"/>
        </w:rPr>
        <w:t>de</w:t>
      </w:r>
      <w:r w:rsidR="00422800" w:rsidRPr="005F4F27">
        <w:rPr>
          <w:rFonts w:ascii="Tahoma" w:hAnsi="Tahoma" w:cs="Tahoma"/>
          <w:spacing w:val="-16"/>
        </w:rPr>
        <w:t xml:space="preserve"> </w:t>
      </w:r>
      <w:r w:rsidR="00422800" w:rsidRPr="005F4F27">
        <w:rPr>
          <w:rFonts w:ascii="Tahoma" w:hAnsi="Tahoma" w:cs="Tahoma"/>
        </w:rPr>
        <w:t>obtener</w:t>
      </w:r>
      <w:r w:rsidR="00422800" w:rsidRPr="005F4F27">
        <w:rPr>
          <w:rFonts w:ascii="Tahoma" w:hAnsi="Tahoma" w:cs="Tahoma"/>
          <w:spacing w:val="-16"/>
        </w:rPr>
        <w:t xml:space="preserve"> </w:t>
      </w:r>
      <w:r w:rsidR="00422800" w:rsidRPr="005F4F27">
        <w:rPr>
          <w:rFonts w:ascii="Tahoma" w:hAnsi="Tahoma" w:cs="Tahoma"/>
        </w:rPr>
        <w:t>claridad</w:t>
      </w:r>
      <w:r w:rsidR="00422800" w:rsidRPr="005F4F27">
        <w:rPr>
          <w:rFonts w:ascii="Tahoma" w:hAnsi="Tahoma" w:cs="Tahoma"/>
          <w:spacing w:val="-16"/>
        </w:rPr>
        <w:t xml:space="preserve"> </w:t>
      </w:r>
      <w:r w:rsidR="00422800" w:rsidRPr="005F4F27">
        <w:rPr>
          <w:rFonts w:ascii="Tahoma" w:hAnsi="Tahoma" w:cs="Tahoma"/>
        </w:rPr>
        <w:t>y</w:t>
      </w:r>
      <w:r w:rsidR="00422800" w:rsidRPr="005F4F27">
        <w:rPr>
          <w:rFonts w:ascii="Tahoma" w:hAnsi="Tahoma" w:cs="Tahoma"/>
          <w:spacing w:val="-17"/>
        </w:rPr>
        <w:t xml:space="preserve"> </w:t>
      </w:r>
      <w:r w:rsidR="00422800" w:rsidRPr="005F4F27">
        <w:rPr>
          <w:rFonts w:ascii="Tahoma" w:hAnsi="Tahoma" w:cs="Tahoma"/>
        </w:rPr>
        <w:t>ofrecimientos de la misma índole que permitan una comparación entre las ofertas y una escogencia transparente y</w:t>
      </w:r>
      <w:r w:rsidR="00422800" w:rsidRPr="005F4F27">
        <w:rPr>
          <w:rFonts w:ascii="Tahoma" w:hAnsi="Tahoma" w:cs="Tahoma"/>
          <w:spacing w:val="-11"/>
        </w:rPr>
        <w:t xml:space="preserve"> </w:t>
      </w:r>
      <w:r w:rsidR="00422800" w:rsidRPr="005F4F27">
        <w:rPr>
          <w:rFonts w:ascii="Tahoma" w:hAnsi="Tahoma" w:cs="Tahoma"/>
        </w:rPr>
        <w:t>objetiva.</w:t>
      </w:r>
    </w:p>
    <w:p w14:paraId="636B82D3" w14:textId="1C5A7A9A" w:rsidR="002A0D61" w:rsidRPr="005F4F27" w:rsidRDefault="00422800" w:rsidP="003B0C91">
      <w:pPr>
        <w:pStyle w:val="Textoindependiente"/>
        <w:spacing w:before="117"/>
        <w:ind w:right="136"/>
        <w:rPr>
          <w:rFonts w:ascii="Tahoma" w:hAnsi="Tahoma" w:cs="Tahoma"/>
        </w:rPr>
      </w:pPr>
      <w:r w:rsidRPr="005F4F27">
        <w:rPr>
          <w:rFonts w:ascii="Tahoma" w:hAnsi="Tahoma" w:cs="Tahoma"/>
        </w:rPr>
        <w:t xml:space="preserve">Los </w:t>
      </w:r>
      <w:r w:rsidR="00782A32" w:rsidRPr="005F4F27">
        <w:rPr>
          <w:rFonts w:ascii="Tahoma" w:hAnsi="Tahoma" w:cs="Tahoma"/>
        </w:rPr>
        <w:t>Pliegos de condiciones</w:t>
      </w:r>
      <w:r w:rsidRPr="005F4F27">
        <w:rPr>
          <w:rFonts w:ascii="Tahoma" w:hAnsi="Tahoma" w:cs="Tahoma"/>
        </w:rPr>
        <w:t xml:space="preserve"> han sido elaborados siguiendo los postulados del manual de contratación de URRÁ, </w:t>
      </w:r>
      <w:r w:rsidR="00A014E4" w:rsidRPr="005F4F27">
        <w:rPr>
          <w:rFonts w:ascii="Tahoma" w:hAnsi="Tahoma" w:cs="Tahoma"/>
        </w:rPr>
        <w:t xml:space="preserve">conforme a </w:t>
      </w:r>
      <w:r w:rsidRPr="005F4F27">
        <w:rPr>
          <w:rFonts w:ascii="Tahoma" w:hAnsi="Tahoma" w:cs="Tahoma"/>
        </w:rPr>
        <w:t>las normas que l</w:t>
      </w:r>
      <w:r w:rsidR="00A014E4" w:rsidRPr="005F4F27">
        <w:rPr>
          <w:rFonts w:ascii="Tahoma" w:hAnsi="Tahoma" w:cs="Tahoma"/>
        </w:rPr>
        <w:t>o</w:t>
      </w:r>
      <w:r w:rsidRPr="005F4F27">
        <w:rPr>
          <w:rFonts w:ascii="Tahoma" w:hAnsi="Tahoma" w:cs="Tahoma"/>
        </w:rPr>
        <w:t xml:space="preserve"> complementan, adicionan y reglamentan.</w:t>
      </w:r>
    </w:p>
    <w:p w14:paraId="7D7FC87A" w14:textId="291A9918" w:rsidR="00F36302" w:rsidRPr="005F4F27" w:rsidRDefault="00792FBD" w:rsidP="003B0C91">
      <w:pPr>
        <w:pStyle w:val="Textoindependiente"/>
        <w:spacing w:before="117"/>
        <w:ind w:right="136"/>
        <w:rPr>
          <w:rFonts w:ascii="Tahoma" w:hAnsi="Tahoma" w:cs="Tahoma"/>
        </w:rPr>
      </w:pPr>
      <w:r w:rsidRPr="005F4F27">
        <w:rPr>
          <w:rFonts w:ascii="Tahoma" w:hAnsi="Tahoma" w:cs="Tahoma"/>
        </w:rPr>
        <w:t>Se entiende que los diferentes capítulos y documentos que conforman estas condiciones se complementan entre sí, y que cualquier detalle que aparezca en uno, pero no se mencione en otro se tomará como especificado en todos.</w:t>
      </w:r>
    </w:p>
    <w:p w14:paraId="2E86C4A0" w14:textId="674BD5FA" w:rsidR="002A0D61" w:rsidRPr="005F4F27" w:rsidRDefault="002A0D61"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59" w:name="_bookmark27"/>
      <w:bookmarkStart w:id="60" w:name="_Toc33427402"/>
      <w:bookmarkStart w:id="61" w:name="_Toc66630707"/>
      <w:bookmarkEnd w:id="59"/>
      <w:r w:rsidRPr="005F4F27">
        <w:rPr>
          <w:rFonts w:ascii="Tahoma" w:hAnsi="Tahoma" w:cs="Tahoma"/>
          <w:sz w:val="22"/>
          <w:szCs w:val="22"/>
          <w:u w:val="none"/>
        </w:rPr>
        <w:t>CORRESPONDENCIA</w:t>
      </w:r>
      <w:bookmarkEnd w:id="60"/>
      <w:bookmarkEnd w:id="61"/>
    </w:p>
    <w:p w14:paraId="6474098C" w14:textId="00745A16" w:rsidR="002A0D61" w:rsidRPr="005F4F27" w:rsidRDefault="002A0D61" w:rsidP="003B0C91">
      <w:pPr>
        <w:pStyle w:val="Textoindependiente"/>
        <w:spacing w:before="117"/>
        <w:ind w:right="147"/>
        <w:rPr>
          <w:rFonts w:ascii="Tahoma" w:hAnsi="Tahoma" w:cs="Tahoma"/>
        </w:rPr>
      </w:pPr>
      <w:r w:rsidRPr="005F4F27">
        <w:rPr>
          <w:rFonts w:ascii="Tahoma" w:hAnsi="Tahoma" w:cs="Tahoma"/>
        </w:rPr>
        <w:t xml:space="preserve">Mientras no se indique otra cosa, toda la correspondencia de los </w:t>
      </w:r>
      <w:r w:rsidR="006A443B" w:rsidRPr="005F4F27">
        <w:rPr>
          <w:rFonts w:ascii="Tahoma" w:hAnsi="Tahoma" w:cs="Tahoma"/>
        </w:rPr>
        <w:t>Proponentes</w:t>
      </w:r>
      <w:r w:rsidRPr="005F4F27">
        <w:rPr>
          <w:rFonts w:ascii="Tahoma" w:hAnsi="Tahoma" w:cs="Tahoma"/>
        </w:rPr>
        <w:t xml:space="preserve"> </w:t>
      </w:r>
      <w:r w:rsidR="007378A7" w:rsidRPr="005F4F27">
        <w:rPr>
          <w:rFonts w:ascii="Tahoma" w:hAnsi="Tahoma" w:cs="Tahoma"/>
        </w:rPr>
        <w:t xml:space="preserve">para efectos de consultas, inquietudes y observaciones durante el proceso licitatorio, </w:t>
      </w:r>
      <w:r w:rsidRPr="005F4F27">
        <w:rPr>
          <w:rFonts w:ascii="Tahoma" w:hAnsi="Tahoma" w:cs="Tahoma"/>
        </w:rPr>
        <w:t>debe dirigirse a URRÁ, de la siguiente forma:</w:t>
      </w:r>
    </w:p>
    <w:p w14:paraId="529F1B1F" w14:textId="77777777" w:rsidR="00422800" w:rsidRPr="005F4F27" w:rsidRDefault="00422800" w:rsidP="003B0C91">
      <w:pPr>
        <w:pStyle w:val="Textoindependiente"/>
        <w:spacing w:before="93" w:after="0"/>
        <w:rPr>
          <w:rFonts w:ascii="Tahoma" w:hAnsi="Tahoma" w:cs="Tahoma"/>
        </w:rPr>
      </w:pPr>
      <w:r w:rsidRPr="005F4F27">
        <w:rPr>
          <w:rFonts w:ascii="Tahoma" w:hAnsi="Tahoma" w:cs="Tahoma"/>
        </w:rPr>
        <w:t>Ingeniero</w:t>
      </w:r>
    </w:p>
    <w:p w14:paraId="3CE0573E" w14:textId="2CD66062" w:rsidR="00422800" w:rsidRPr="005F4F27" w:rsidRDefault="0098533A" w:rsidP="003B0C91">
      <w:pPr>
        <w:rPr>
          <w:rFonts w:ascii="Tahoma" w:hAnsi="Tahoma" w:cs="Tahoma"/>
        </w:rPr>
      </w:pPr>
      <w:r w:rsidRPr="005F4F27">
        <w:rPr>
          <w:rFonts w:ascii="Tahoma" w:hAnsi="Tahoma" w:cs="Tahoma"/>
        </w:rPr>
        <w:t>ENRIQUE</w:t>
      </w:r>
      <w:r w:rsidR="00843A9F" w:rsidRPr="005F4F27">
        <w:rPr>
          <w:rFonts w:ascii="Tahoma" w:hAnsi="Tahoma" w:cs="Tahoma"/>
        </w:rPr>
        <w:t xml:space="preserve"> KERGUELÉN</w:t>
      </w:r>
      <w:r w:rsidR="00570077" w:rsidRPr="005F4F27">
        <w:rPr>
          <w:rFonts w:ascii="Tahoma" w:hAnsi="Tahoma" w:cs="Tahoma"/>
        </w:rPr>
        <w:t xml:space="preserve"> MÉNDEZ</w:t>
      </w:r>
    </w:p>
    <w:p w14:paraId="0933A901" w14:textId="38A67976" w:rsidR="00F861ED" w:rsidRPr="005F4F27" w:rsidRDefault="006C403B" w:rsidP="003B0C91">
      <w:pPr>
        <w:pStyle w:val="Textoindependiente"/>
        <w:spacing w:after="0"/>
        <w:ind w:right="5653"/>
        <w:rPr>
          <w:rFonts w:ascii="Tahoma" w:hAnsi="Tahoma" w:cs="Tahoma"/>
        </w:rPr>
      </w:pPr>
      <w:r w:rsidRPr="005F4F27">
        <w:rPr>
          <w:rFonts w:ascii="Tahoma" w:hAnsi="Tahoma" w:cs="Tahoma"/>
        </w:rPr>
        <w:t xml:space="preserve">Gerente </w:t>
      </w:r>
      <w:r w:rsidR="00843A9F" w:rsidRPr="005F4F27">
        <w:rPr>
          <w:rFonts w:ascii="Tahoma" w:hAnsi="Tahoma" w:cs="Tahoma"/>
        </w:rPr>
        <w:t>Técnico Ambiental</w:t>
      </w:r>
    </w:p>
    <w:p w14:paraId="057FBD58" w14:textId="06E2EFA7" w:rsidR="00422800" w:rsidRPr="005F4F27" w:rsidRDefault="00A014E4" w:rsidP="003B0C91">
      <w:pPr>
        <w:pStyle w:val="Textoindependiente"/>
        <w:spacing w:after="0"/>
        <w:ind w:right="5653"/>
        <w:rPr>
          <w:rFonts w:ascii="Tahoma" w:hAnsi="Tahoma" w:cs="Tahoma"/>
        </w:rPr>
      </w:pPr>
      <w:r w:rsidRPr="005F4F27">
        <w:rPr>
          <w:rFonts w:ascii="Tahoma" w:hAnsi="Tahoma" w:cs="Tahoma"/>
        </w:rPr>
        <w:t xml:space="preserve">Empresa </w:t>
      </w:r>
      <w:r w:rsidR="00422800" w:rsidRPr="005F4F27">
        <w:rPr>
          <w:rFonts w:ascii="Tahoma" w:hAnsi="Tahoma" w:cs="Tahoma"/>
        </w:rPr>
        <w:t>URRÁ S.A. E.S.P.</w:t>
      </w:r>
    </w:p>
    <w:p w14:paraId="22881087" w14:textId="77777777" w:rsidR="006A443B" w:rsidRPr="005F4F27" w:rsidRDefault="00422800" w:rsidP="003B0C91">
      <w:pPr>
        <w:pStyle w:val="Textoindependiente"/>
        <w:spacing w:after="0"/>
        <w:ind w:right="6532"/>
        <w:rPr>
          <w:rFonts w:ascii="Tahoma" w:hAnsi="Tahoma" w:cs="Tahoma"/>
        </w:rPr>
      </w:pPr>
      <w:r w:rsidRPr="005F4F27">
        <w:rPr>
          <w:rFonts w:ascii="Tahoma" w:hAnsi="Tahoma" w:cs="Tahoma"/>
        </w:rPr>
        <w:t>Carrera 2</w:t>
      </w:r>
      <w:r w:rsidR="006A443B" w:rsidRPr="005F4F27">
        <w:rPr>
          <w:rFonts w:ascii="Tahoma" w:hAnsi="Tahoma" w:cs="Tahoma"/>
        </w:rPr>
        <w:t xml:space="preserve"> </w:t>
      </w:r>
      <w:r w:rsidRPr="005F4F27">
        <w:rPr>
          <w:rFonts w:ascii="Tahoma" w:hAnsi="Tahoma" w:cs="Tahoma"/>
        </w:rPr>
        <w:t>No 48</w:t>
      </w:r>
      <w:r w:rsidR="006A443B" w:rsidRPr="005F4F27">
        <w:rPr>
          <w:rFonts w:ascii="Tahoma" w:hAnsi="Tahoma" w:cs="Tahoma"/>
        </w:rPr>
        <w:t xml:space="preserve"> </w:t>
      </w:r>
      <w:r w:rsidRPr="005F4F27">
        <w:rPr>
          <w:rFonts w:ascii="Tahoma" w:hAnsi="Tahoma" w:cs="Tahoma"/>
        </w:rPr>
        <w:t>-</w:t>
      </w:r>
      <w:r w:rsidR="006A443B" w:rsidRPr="005F4F27">
        <w:rPr>
          <w:rFonts w:ascii="Tahoma" w:hAnsi="Tahoma" w:cs="Tahoma"/>
        </w:rPr>
        <w:t xml:space="preserve"> 08 Montería, Córdoba</w:t>
      </w:r>
    </w:p>
    <w:p w14:paraId="108F87F4" w14:textId="5ACE9C4D" w:rsidR="00422800" w:rsidRPr="005F4F27" w:rsidRDefault="00422800" w:rsidP="003B0C91">
      <w:pPr>
        <w:pStyle w:val="Textoindependiente"/>
        <w:spacing w:after="0"/>
        <w:ind w:right="6532"/>
        <w:rPr>
          <w:rFonts w:ascii="Tahoma" w:hAnsi="Tahoma" w:cs="Tahoma"/>
        </w:rPr>
      </w:pPr>
      <w:r w:rsidRPr="005F4F27">
        <w:rPr>
          <w:rFonts w:ascii="Tahoma" w:hAnsi="Tahoma" w:cs="Tahoma"/>
        </w:rPr>
        <w:t>Colombia</w:t>
      </w:r>
    </w:p>
    <w:p w14:paraId="6D5F4AD8" w14:textId="59D77C67" w:rsidR="00422800" w:rsidRPr="005F4F27" w:rsidRDefault="00422800" w:rsidP="003B0C91">
      <w:pPr>
        <w:pStyle w:val="Textoindependiente"/>
        <w:spacing w:after="0"/>
        <w:ind w:right="58"/>
        <w:rPr>
          <w:rFonts w:ascii="Tahoma" w:hAnsi="Tahoma" w:cs="Tahoma"/>
        </w:rPr>
      </w:pPr>
      <w:r w:rsidRPr="005F4F27">
        <w:rPr>
          <w:rFonts w:ascii="Tahoma" w:hAnsi="Tahoma" w:cs="Tahoma"/>
        </w:rPr>
        <w:t xml:space="preserve">Referencia: </w:t>
      </w:r>
      <w:r w:rsidR="00A014E4" w:rsidRPr="005F4F27">
        <w:rPr>
          <w:rFonts w:ascii="Tahoma" w:hAnsi="Tahoma" w:cs="Tahoma"/>
        </w:rPr>
        <w:t xml:space="preserve">Licitación </w:t>
      </w:r>
      <w:r w:rsidR="00F861ED" w:rsidRPr="005F4F27">
        <w:rPr>
          <w:rFonts w:ascii="Tahoma" w:hAnsi="Tahoma" w:cs="Tahoma"/>
        </w:rPr>
        <w:t>Públic</w:t>
      </w:r>
      <w:r w:rsidR="00A014E4" w:rsidRPr="005F4F27">
        <w:rPr>
          <w:rFonts w:ascii="Tahoma" w:hAnsi="Tahoma" w:cs="Tahoma"/>
        </w:rPr>
        <w:t>a</w:t>
      </w:r>
      <w:r w:rsidR="00F861ED" w:rsidRPr="005F4F27">
        <w:rPr>
          <w:rFonts w:ascii="Tahoma" w:hAnsi="Tahoma" w:cs="Tahoma"/>
        </w:rPr>
        <w:t xml:space="preserve"> </w:t>
      </w:r>
      <w:r w:rsidR="00242331" w:rsidRPr="005F4F27">
        <w:rPr>
          <w:rFonts w:ascii="Tahoma" w:hAnsi="Tahoma" w:cs="Tahoma"/>
        </w:rPr>
        <w:t>Nº</w:t>
      </w:r>
      <w:r w:rsidR="00A014E4" w:rsidRPr="005F4F27">
        <w:rPr>
          <w:rFonts w:ascii="Tahoma" w:hAnsi="Tahoma" w:cs="Tahoma"/>
        </w:rPr>
        <w:t xml:space="preserve"> </w:t>
      </w:r>
      <w:r w:rsidR="00F861ED" w:rsidRPr="005F4F27">
        <w:rPr>
          <w:rFonts w:ascii="Tahoma" w:hAnsi="Tahoma" w:cs="Tahoma"/>
        </w:rPr>
        <w:t>001-202</w:t>
      </w:r>
      <w:r w:rsidR="00256FB2" w:rsidRPr="005F4F27">
        <w:rPr>
          <w:rFonts w:ascii="Tahoma" w:hAnsi="Tahoma" w:cs="Tahoma"/>
        </w:rPr>
        <w:t>2</w:t>
      </w:r>
    </w:p>
    <w:p w14:paraId="6FBDD5FA" w14:textId="7145F4A9" w:rsidR="00B823E5" w:rsidRPr="005F4F27" w:rsidRDefault="00A700A1" w:rsidP="003B0C91">
      <w:pPr>
        <w:pStyle w:val="Textoindependiente"/>
        <w:spacing w:after="0"/>
        <w:ind w:right="2937"/>
        <w:rPr>
          <w:rFonts w:ascii="Tahoma" w:hAnsi="Tahoma" w:cs="Tahoma"/>
        </w:rPr>
      </w:pPr>
      <w:r w:rsidRPr="005F4F27">
        <w:rPr>
          <w:rFonts w:ascii="Tahoma" w:hAnsi="Tahoma" w:cs="Tahoma"/>
        </w:rPr>
        <w:t xml:space="preserve">e-mail: </w:t>
      </w:r>
      <w:hyperlink r:id="rId18" w:history="1">
        <w:r w:rsidR="007378A7" w:rsidRPr="005F4F27">
          <w:rPr>
            <w:rStyle w:val="Hipervnculo"/>
            <w:rFonts w:ascii="Tahoma" w:hAnsi="Tahoma" w:cs="Tahoma"/>
          </w:rPr>
          <w:t>presidencia@urra.com.co</w:t>
        </w:r>
      </w:hyperlink>
      <w:r w:rsidRPr="005F4F27">
        <w:rPr>
          <w:rStyle w:val="Hipervnculo"/>
          <w:rFonts w:ascii="Tahoma" w:hAnsi="Tahoma" w:cs="Tahoma"/>
        </w:rPr>
        <w:t xml:space="preserve">                         </w:t>
      </w:r>
    </w:p>
    <w:p w14:paraId="67BE7502" w14:textId="661ED1D1" w:rsidR="00422800" w:rsidRPr="005F4F27" w:rsidRDefault="00422800" w:rsidP="003B0C91">
      <w:pPr>
        <w:pStyle w:val="Textoindependiente"/>
        <w:spacing w:after="0"/>
        <w:ind w:right="2937"/>
        <w:rPr>
          <w:rFonts w:ascii="Tahoma" w:hAnsi="Tahoma" w:cs="Tahoma"/>
        </w:rPr>
      </w:pPr>
    </w:p>
    <w:p w14:paraId="444D2FC2" w14:textId="3EE87C48" w:rsidR="00DD18AB" w:rsidRPr="005F4F27" w:rsidRDefault="00162C9A"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62" w:name="_Toc66630708"/>
      <w:r w:rsidRPr="005F4F27">
        <w:rPr>
          <w:rFonts w:ascii="Tahoma" w:hAnsi="Tahoma" w:cs="Tahoma"/>
          <w:sz w:val="22"/>
          <w:szCs w:val="22"/>
          <w:u w:val="none"/>
        </w:rPr>
        <w:t>CONSULTAS ESCRITAS SOBRE EL PLIEGO DE CONDICIONES</w:t>
      </w:r>
      <w:bookmarkEnd w:id="62"/>
    </w:p>
    <w:p w14:paraId="602E0BAD" w14:textId="35048ECA" w:rsidR="00DD18AB" w:rsidRPr="005F4F27" w:rsidRDefault="00DD18AB" w:rsidP="003B0C91">
      <w:pPr>
        <w:pStyle w:val="Textoindependiente"/>
        <w:spacing w:before="117"/>
        <w:ind w:right="147"/>
        <w:rPr>
          <w:rFonts w:ascii="Tahoma" w:hAnsi="Tahoma" w:cs="Tahoma"/>
        </w:rPr>
      </w:pPr>
      <w:r w:rsidRPr="005F4F27">
        <w:rPr>
          <w:rFonts w:ascii="Tahoma" w:hAnsi="Tahoma" w:cs="Tahoma"/>
        </w:rPr>
        <w:t>Cualquier potencial proponente podrá formular consultas</w:t>
      </w:r>
      <w:r w:rsidR="00B317A1" w:rsidRPr="005F4F27">
        <w:rPr>
          <w:rFonts w:ascii="Tahoma" w:hAnsi="Tahoma" w:cs="Tahoma"/>
        </w:rPr>
        <w:t xml:space="preserve"> u observaciones</w:t>
      </w:r>
      <w:r w:rsidR="00FD661F" w:rsidRPr="005F4F27">
        <w:rPr>
          <w:rFonts w:ascii="Tahoma" w:hAnsi="Tahoma" w:cs="Tahoma"/>
        </w:rPr>
        <w:t xml:space="preserve"> </w:t>
      </w:r>
      <w:r w:rsidRPr="005F4F27">
        <w:rPr>
          <w:rFonts w:ascii="Tahoma" w:hAnsi="Tahoma" w:cs="Tahoma"/>
        </w:rPr>
        <w:t xml:space="preserve">escritas dirigidas </w:t>
      </w:r>
      <w:r w:rsidR="00AD2C51" w:rsidRPr="005F4F27">
        <w:rPr>
          <w:rFonts w:ascii="Tahoma" w:hAnsi="Tahoma" w:cs="Tahoma"/>
        </w:rPr>
        <w:t>de acuerdo con lo est</w:t>
      </w:r>
      <w:r w:rsidR="009A0155" w:rsidRPr="005F4F27">
        <w:rPr>
          <w:rFonts w:ascii="Tahoma" w:hAnsi="Tahoma" w:cs="Tahoma"/>
        </w:rPr>
        <w:t>ablecido en el numeral anterior</w:t>
      </w:r>
      <w:r w:rsidR="00AD2C51" w:rsidRPr="005F4F27">
        <w:rPr>
          <w:rFonts w:ascii="Tahoma" w:hAnsi="Tahoma" w:cs="Tahoma"/>
        </w:rPr>
        <w:t xml:space="preserve"> </w:t>
      </w:r>
      <w:r w:rsidR="009A0155" w:rsidRPr="005F4F27">
        <w:rPr>
          <w:rFonts w:ascii="Tahoma" w:hAnsi="Tahoma" w:cs="Tahoma"/>
        </w:rPr>
        <w:t>(</w:t>
      </w:r>
      <w:r w:rsidR="00AD2C51" w:rsidRPr="005F4F27">
        <w:rPr>
          <w:rFonts w:ascii="Tahoma" w:hAnsi="Tahoma" w:cs="Tahoma"/>
        </w:rPr>
        <w:t>1.10.</w:t>
      </w:r>
      <w:r w:rsidR="009A0155" w:rsidRPr="005F4F27">
        <w:rPr>
          <w:rFonts w:ascii="Tahoma" w:hAnsi="Tahoma" w:cs="Tahoma"/>
        </w:rPr>
        <w:t>)</w:t>
      </w:r>
      <w:r w:rsidR="00A25F93" w:rsidRPr="005F4F27">
        <w:rPr>
          <w:rFonts w:ascii="Tahoma" w:hAnsi="Tahoma" w:cs="Tahoma"/>
        </w:rPr>
        <w:t xml:space="preserve"> Las consultas deben ser formuladas en idioma español y serán atendidas también en este idioma.</w:t>
      </w:r>
    </w:p>
    <w:p w14:paraId="5A2EC60C" w14:textId="559B0158" w:rsidR="005F1A1C" w:rsidRPr="005F4F27" w:rsidRDefault="005F1A1C" w:rsidP="003B0C91">
      <w:pPr>
        <w:pStyle w:val="Textoindependiente"/>
        <w:spacing w:before="117"/>
        <w:ind w:right="147"/>
        <w:rPr>
          <w:rFonts w:ascii="Tahoma" w:hAnsi="Tahoma" w:cs="Tahoma"/>
        </w:rPr>
      </w:pPr>
      <w:r w:rsidRPr="005F4F27">
        <w:rPr>
          <w:rFonts w:ascii="Tahoma" w:hAnsi="Tahoma" w:cs="Tahoma"/>
        </w:rPr>
        <w:t>Si el Oferente encuentra en el Pliego o en sus Anexos ambigüedades, discrepancias, omisiones, contradicciones o errores, deberá solicitar a U</w:t>
      </w:r>
      <w:r w:rsidR="002959BE" w:rsidRPr="005F4F27">
        <w:rPr>
          <w:rFonts w:ascii="Tahoma" w:hAnsi="Tahoma" w:cs="Tahoma"/>
        </w:rPr>
        <w:t>RRÁ</w:t>
      </w:r>
      <w:r w:rsidRPr="005F4F27">
        <w:rPr>
          <w:rFonts w:ascii="Tahoma" w:hAnsi="Tahoma" w:cs="Tahoma"/>
        </w:rPr>
        <w:t xml:space="preserve">, por los medios indicados en el numeral anterior “Correspondencia” del presente Pliego, las aclaraciones que sean del caso. </w:t>
      </w:r>
      <w:r w:rsidRPr="005F4F27">
        <w:rPr>
          <w:rFonts w:ascii="Tahoma" w:hAnsi="Tahoma" w:cs="Tahoma"/>
        </w:rPr>
        <w:lastRenderedPageBreak/>
        <w:t>Estas aclaraciones las deberá solicita</w:t>
      </w:r>
      <w:r w:rsidR="002F124A" w:rsidRPr="005F4F27">
        <w:rPr>
          <w:rFonts w:ascii="Tahoma" w:hAnsi="Tahoma" w:cs="Tahoma"/>
        </w:rPr>
        <w:t xml:space="preserve">r antes de presentar la Oferta y </w:t>
      </w:r>
      <w:r w:rsidRPr="005F4F27">
        <w:rPr>
          <w:rFonts w:ascii="Tahoma" w:hAnsi="Tahoma" w:cs="Tahoma"/>
        </w:rPr>
        <w:t>dentro del término establecido para tal efecto, de conformidad con el cronograma del Proceso de Contratación contenido</w:t>
      </w:r>
      <w:r w:rsidR="002F124A" w:rsidRPr="005F4F27">
        <w:rPr>
          <w:rFonts w:ascii="Tahoma" w:hAnsi="Tahoma" w:cs="Tahoma"/>
        </w:rPr>
        <w:t xml:space="preserve"> en el numeral 1.7 de estos </w:t>
      </w:r>
      <w:r w:rsidRPr="005F4F27">
        <w:rPr>
          <w:rFonts w:ascii="Tahoma" w:hAnsi="Tahoma" w:cs="Tahoma"/>
        </w:rPr>
        <w:t>Pliego</w:t>
      </w:r>
      <w:r w:rsidR="002F124A" w:rsidRPr="005F4F27">
        <w:rPr>
          <w:rFonts w:ascii="Tahoma" w:hAnsi="Tahoma" w:cs="Tahoma"/>
        </w:rPr>
        <w:t>s</w:t>
      </w:r>
      <w:r w:rsidRPr="005F4F27">
        <w:rPr>
          <w:rFonts w:ascii="Tahoma" w:hAnsi="Tahoma" w:cs="Tahoma"/>
        </w:rPr>
        <w:t>.</w:t>
      </w:r>
    </w:p>
    <w:p w14:paraId="4F7091CD" w14:textId="468758A8" w:rsidR="005F1A1C" w:rsidRPr="005F4F27" w:rsidRDefault="00256FB2" w:rsidP="003B0C91">
      <w:pPr>
        <w:pStyle w:val="Textoindependiente"/>
        <w:spacing w:before="117"/>
        <w:ind w:right="147"/>
        <w:rPr>
          <w:rFonts w:ascii="Tahoma" w:hAnsi="Tahoma" w:cs="Tahoma"/>
        </w:rPr>
      </w:pPr>
      <w:r w:rsidRPr="005F4F27">
        <w:rPr>
          <w:rFonts w:ascii="Tahoma" w:hAnsi="Tahoma" w:cs="Tahoma"/>
        </w:rPr>
        <w:t>URRÁ</w:t>
      </w:r>
      <w:r w:rsidR="005F1A1C" w:rsidRPr="005F4F27">
        <w:rPr>
          <w:rFonts w:ascii="Tahoma" w:hAnsi="Tahoma" w:cs="Tahoma"/>
        </w:rPr>
        <w:t xml:space="preserve"> no se responsabiliza por la correspondencia o las comunicaciones indebidamente dirigidas por parte de los Oferentes a la Compañía.</w:t>
      </w:r>
    </w:p>
    <w:p w14:paraId="2C963E57" w14:textId="0F163A18" w:rsidR="005F1A1C" w:rsidRPr="005F4F27" w:rsidRDefault="005F1A1C" w:rsidP="003B0C91">
      <w:pPr>
        <w:pStyle w:val="Textoindependiente"/>
        <w:spacing w:before="117"/>
        <w:ind w:right="147"/>
        <w:rPr>
          <w:rFonts w:ascii="Tahoma" w:hAnsi="Tahoma" w:cs="Tahoma"/>
        </w:rPr>
      </w:pPr>
      <w:r w:rsidRPr="005F4F27">
        <w:rPr>
          <w:rFonts w:ascii="Tahoma" w:hAnsi="Tahoma" w:cs="Tahoma"/>
        </w:rPr>
        <w:t xml:space="preserve">En aras de garantizar los principios de igualdad y transparencia dentro del proceso, las respuestas que </w:t>
      </w:r>
      <w:r w:rsidR="00256FB2" w:rsidRPr="005F4F27">
        <w:rPr>
          <w:rFonts w:ascii="Tahoma" w:hAnsi="Tahoma" w:cs="Tahoma"/>
        </w:rPr>
        <w:t xml:space="preserve">URRÁ </w:t>
      </w:r>
      <w:r w:rsidRPr="005F4F27">
        <w:rPr>
          <w:rFonts w:ascii="Tahoma" w:hAnsi="Tahoma" w:cs="Tahoma"/>
        </w:rPr>
        <w:t>dé a las solicitudes de aclaración presentadas por los Oferentes serán enviadas a todos los participantes del Proceso de Contratación. Las respuestas a las aclaraciones que modifiquen el Pliego de Condiciones serán incluidas en las Adendas correspondientes.</w:t>
      </w:r>
    </w:p>
    <w:p w14:paraId="70A870E0" w14:textId="23127FF7" w:rsidR="005F1A1C" w:rsidRPr="005F4F27" w:rsidRDefault="005F1A1C" w:rsidP="003B0C91">
      <w:pPr>
        <w:pStyle w:val="Textoindependiente"/>
        <w:spacing w:before="117"/>
        <w:ind w:right="147"/>
        <w:rPr>
          <w:rFonts w:ascii="Tahoma" w:hAnsi="Tahoma" w:cs="Tahoma"/>
        </w:rPr>
      </w:pPr>
      <w:r w:rsidRPr="005F4F27">
        <w:rPr>
          <w:rFonts w:ascii="Tahoma" w:hAnsi="Tahoma" w:cs="Tahoma"/>
        </w:rPr>
        <w:t>Ni las solicitudes de aclaraciones presentadas, ni las modificaciones al contenido del Pliego de Condiciones que sean incorporadas suspenderán el plazo para la fecha de presentación de las Ofertas.</w:t>
      </w:r>
    </w:p>
    <w:p w14:paraId="17E626CA" w14:textId="15BD5B2E" w:rsidR="00DD18AB" w:rsidRPr="005F4F27" w:rsidRDefault="00DD18AB"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r w:rsidRPr="005F4F27">
        <w:rPr>
          <w:rFonts w:ascii="Tahoma" w:hAnsi="Tahoma" w:cs="Tahoma"/>
          <w:sz w:val="22"/>
          <w:szCs w:val="22"/>
          <w:u w:val="none"/>
        </w:rPr>
        <w:t xml:space="preserve"> </w:t>
      </w:r>
      <w:bookmarkStart w:id="63" w:name="_Toc66630709"/>
      <w:r w:rsidR="00162C9A" w:rsidRPr="005F4F27">
        <w:rPr>
          <w:rFonts w:ascii="Tahoma" w:hAnsi="Tahoma" w:cs="Tahoma"/>
          <w:sz w:val="22"/>
          <w:szCs w:val="22"/>
          <w:u w:val="none"/>
        </w:rPr>
        <w:t xml:space="preserve">ENMIENDAS </w:t>
      </w:r>
      <w:r w:rsidR="008F2E21" w:rsidRPr="005F4F27">
        <w:rPr>
          <w:rFonts w:ascii="Tahoma" w:hAnsi="Tahoma" w:cs="Tahoma"/>
          <w:sz w:val="22"/>
          <w:szCs w:val="22"/>
          <w:u w:val="none"/>
        </w:rPr>
        <w:t>O ADENDAS</w:t>
      </w:r>
      <w:r w:rsidR="00162C9A" w:rsidRPr="005F4F27">
        <w:rPr>
          <w:rFonts w:ascii="Tahoma" w:hAnsi="Tahoma" w:cs="Tahoma"/>
          <w:sz w:val="22"/>
          <w:szCs w:val="22"/>
          <w:u w:val="none"/>
        </w:rPr>
        <w:t xml:space="preserve"> </w:t>
      </w:r>
      <w:r w:rsidR="00F54F19" w:rsidRPr="005F4F27">
        <w:rPr>
          <w:rFonts w:ascii="Tahoma" w:hAnsi="Tahoma" w:cs="Tahoma"/>
          <w:sz w:val="22"/>
          <w:szCs w:val="22"/>
          <w:u w:val="none"/>
        </w:rPr>
        <w:t xml:space="preserve">A LOS </w:t>
      </w:r>
      <w:r w:rsidR="00162C9A" w:rsidRPr="005F4F27">
        <w:rPr>
          <w:rFonts w:ascii="Tahoma" w:hAnsi="Tahoma" w:cs="Tahoma"/>
          <w:sz w:val="22"/>
          <w:szCs w:val="22"/>
          <w:u w:val="none"/>
        </w:rPr>
        <w:t>PLIEGO</w:t>
      </w:r>
      <w:r w:rsidR="00F54F19" w:rsidRPr="005F4F27">
        <w:rPr>
          <w:rFonts w:ascii="Tahoma" w:hAnsi="Tahoma" w:cs="Tahoma"/>
          <w:sz w:val="22"/>
          <w:szCs w:val="22"/>
          <w:u w:val="none"/>
        </w:rPr>
        <w:t>S</w:t>
      </w:r>
      <w:r w:rsidR="00162C9A" w:rsidRPr="005F4F27">
        <w:rPr>
          <w:rFonts w:ascii="Tahoma" w:hAnsi="Tahoma" w:cs="Tahoma"/>
          <w:sz w:val="22"/>
          <w:szCs w:val="22"/>
          <w:u w:val="none"/>
        </w:rPr>
        <w:t xml:space="preserve"> DE CONDICIONES</w:t>
      </w:r>
      <w:bookmarkEnd w:id="63"/>
    </w:p>
    <w:p w14:paraId="0A6D6856" w14:textId="17C3E167" w:rsidR="00683100" w:rsidRPr="005F4F27" w:rsidRDefault="00DD18AB" w:rsidP="003B0C91">
      <w:pPr>
        <w:pStyle w:val="Textoindependiente"/>
        <w:keepNext/>
        <w:keepLines/>
        <w:spacing w:before="117"/>
        <w:ind w:right="147"/>
        <w:rPr>
          <w:rFonts w:ascii="Tahoma" w:hAnsi="Tahoma" w:cs="Tahoma"/>
        </w:rPr>
      </w:pPr>
      <w:r w:rsidRPr="005F4F27">
        <w:rPr>
          <w:rFonts w:ascii="Tahoma" w:hAnsi="Tahoma" w:cs="Tahoma"/>
        </w:rPr>
        <w:t>La entidad convocante podrá ajustar el</w:t>
      </w:r>
      <w:r w:rsidR="00FD661F" w:rsidRPr="005F4F27">
        <w:rPr>
          <w:rFonts w:ascii="Tahoma" w:hAnsi="Tahoma" w:cs="Tahoma"/>
        </w:rPr>
        <w:t xml:space="preserve"> pliego de condiciones </w:t>
      </w:r>
      <w:r w:rsidRPr="005F4F27">
        <w:rPr>
          <w:rFonts w:ascii="Tahoma" w:hAnsi="Tahoma" w:cs="Tahoma"/>
        </w:rPr>
        <w:t>con enmiendas</w:t>
      </w:r>
      <w:r w:rsidR="008F2E21" w:rsidRPr="005F4F27">
        <w:rPr>
          <w:rFonts w:ascii="Tahoma" w:hAnsi="Tahoma" w:cs="Tahoma"/>
        </w:rPr>
        <w:t xml:space="preserve"> o adendas</w:t>
      </w:r>
      <w:r w:rsidRPr="005F4F27">
        <w:rPr>
          <w:rFonts w:ascii="Tahoma" w:hAnsi="Tahoma" w:cs="Tahoma"/>
        </w:rPr>
        <w:t xml:space="preserve">, por iniciativa propia o como resultado de las actividades previas, en cualquier momento, antes de </w:t>
      </w:r>
      <w:r w:rsidR="00117518" w:rsidRPr="005F4F27">
        <w:rPr>
          <w:rFonts w:ascii="Tahoma" w:hAnsi="Tahoma" w:cs="Tahoma"/>
        </w:rPr>
        <w:t>la fecha definida para la presentación de las Ofertas.</w:t>
      </w:r>
    </w:p>
    <w:p w14:paraId="038D4E8D" w14:textId="44A66727" w:rsidR="00DD18AB" w:rsidRPr="005F4F27" w:rsidRDefault="00162C9A"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64" w:name="_Toc66630710"/>
      <w:r w:rsidRPr="005F4F27">
        <w:rPr>
          <w:rFonts w:ascii="Tahoma" w:hAnsi="Tahoma" w:cs="Tahoma"/>
          <w:sz w:val="22"/>
          <w:szCs w:val="22"/>
          <w:u w:val="none"/>
        </w:rPr>
        <w:t>PUBLICACIÓN</w:t>
      </w:r>
      <w:r w:rsidR="008F2E21" w:rsidRPr="005F4F27">
        <w:rPr>
          <w:rFonts w:ascii="Tahoma" w:hAnsi="Tahoma" w:cs="Tahoma"/>
          <w:sz w:val="22"/>
          <w:szCs w:val="22"/>
          <w:u w:val="none"/>
        </w:rPr>
        <w:t xml:space="preserve"> </w:t>
      </w:r>
      <w:r w:rsidR="00683100" w:rsidRPr="005F4F27">
        <w:rPr>
          <w:rFonts w:ascii="Tahoma" w:hAnsi="Tahoma" w:cs="Tahoma"/>
          <w:sz w:val="22"/>
          <w:szCs w:val="22"/>
          <w:u w:val="none"/>
        </w:rPr>
        <w:t xml:space="preserve">DE </w:t>
      </w:r>
      <w:r w:rsidR="008F2E21" w:rsidRPr="005F4F27">
        <w:rPr>
          <w:rFonts w:ascii="Tahoma" w:hAnsi="Tahoma" w:cs="Tahoma"/>
          <w:sz w:val="22"/>
          <w:szCs w:val="22"/>
          <w:u w:val="none"/>
        </w:rPr>
        <w:t>ENMIENDAS O ADENDAS</w:t>
      </w:r>
      <w:bookmarkEnd w:id="64"/>
    </w:p>
    <w:p w14:paraId="302B9C55" w14:textId="2800DD62" w:rsidR="00000AD6" w:rsidRPr="005F4F27" w:rsidRDefault="00C8352A" w:rsidP="003B0C91">
      <w:pPr>
        <w:pStyle w:val="Textoindependiente"/>
        <w:spacing w:before="117"/>
        <w:ind w:right="147"/>
        <w:rPr>
          <w:rFonts w:ascii="Tahoma" w:hAnsi="Tahoma" w:cs="Tahoma"/>
        </w:rPr>
      </w:pPr>
      <w:r w:rsidRPr="005F4F27">
        <w:rPr>
          <w:rFonts w:ascii="Tahoma" w:hAnsi="Tahoma" w:cs="Tahoma"/>
        </w:rPr>
        <w:t>Las enmiendas o adendas serán publicadas en la página WEB de la Empresa y serán comunicadas vía correo electrónico a los participantes en el proceso licitatorio</w:t>
      </w:r>
      <w:r w:rsidR="00F36302" w:rsidRPr="005F4F27">
        <w:rPr>
          <w:rFonts w:ascii="Tahoma" w:hAnsi="Tahoma" w:cs="Tahoma"/>
        </w:rPr>
        <w:t>.</w:t>
      </w:r>
    </w:p>
    <w:p w14:paraId="4439B30C" w14:textId="7496A0E8" w:rsidR="0035215E" w:rsidRPr="005F4F27" w:rsidRDefault="0035215E" w:rsidP="003B0C91">
      <w:pPr>
        <w:pStyle w:val="Textoindependiente"/>
        <w:spacing w:before="117"/>
        <w:ind w:right="147"/>
        <w:rPr>
          <w:rFonts w:ascii="Tahoma" w:hAnsi="Tahoma" w:cs="Tahoma"/>
        </w:rPr>
      </w:pPr>
    </w:p>
    <w:p w14:paraId="51A7E468" w14:textId="30F25B00" w:rsidR="0035215E" w:rsidRPr="005F4F27" w:rsidRDefault="0035215E" w:rsidP="003B0C91">
      <w:pPr>
        <w:pStyle w:val="Textoindependiente"/>
        <w:spacing w:before="117"/>
        <w:ind w:right="147"/>
        <w:rPr>
          <w:rFonts w:ascii="Tahoma" w:hAnsi="Tahoma" w:cs="Tahoma"/>
        </w:rPr>
      </w:pPr>
    </w:p>
    <w:p w14:paraId="5C99D415" w14:textId="146A159B" w:rsidR="0035215E" w:rsidRPr="005F4F27" w:rsidRDefault="0035215E" w:rsidP="003B0C91">
      <w:pPr>
        <w:pStyle w:val="Textoindependiente"/>
        <w:spacing w:before="117"/>
        <w:ind w:right="147"/>
        <w:rPr>
          <w:rFonts w:ascii="Tahoma" w:hAnsi="Tahoma" w:cs="Tahoma"/>
        </w:rPr>
      </w:pPr>
    </w:p>
    <w:p w14:paraId="44CB84F8" w14:textId="4EB8F7A2" w:rsidR="0035215E" w:rsidRPr="005F4F27" w:rsidRDefault="0035215E" w:rsidP="003B0C91">
      <w:pPr>
        <w:pStyle w:val="Textoindependiente"/>
        <w:spacing w:before="117"/>
        <w:ind w:right="147"/>
        <w:rPr>
          <w:rFonts w:ascii="Tahoma" w:hAnsi="Tahoma" w:cs="Tahoma"/>
        </w:rPr>
      </w:pPr>
    </w:p>
    <w:p w14:paraId="2900DE04" w14:textId="215202F7" w:rsidR="0035215E" w:rsidRPr="005F4F27" w:rsidRDefault="0035215E" w:rsidP="003B0C91">
      <w:pPr>
        <w:pStyle w:val="Textoindependiente"/>
        <w:spacing w:before="117"/>
        <w:ind w:right="147"/>
        <w:rPr>
          <w:rFonts w:ascii="Tahoma" w:hAnsi="Tahoma" w:cs="Tahoma"/>
        </w:rPr>
      </w:pPr>
    </w:p>
    <w:p w14:paraId="62488A75" w14:textId="13F48459" w:rsidR="0035215E" w:rsidRPr="005F4F27" w:rsidRDefault="0035215E" w:rsidP="003B0C91">
      <w:pPr>
        <w:pStyle w:val="Textoindependiente"/>
        <w:spacing w:before="117"/>
        <w:ind w:right="147"/>
        <w:rPr>
          <w:rFonts w:ascii="Tahoma" w:hAnsi="Tahoma" w:cs="Tahoma"/>
        </w:rPr>
      </w:pPr>
    </w:p>
    <w:p w14:paraId="2685F5A4" w14:textId="7C2D6DF7" w:rsidR="0035215E" w:rsidRPr="005F4F27" w:rsidRDefault="0035215E" w:rsidP="003B0C91">
      <w:pPr>
        <w:pStyle w:val="Textoindependiente"/>
        <w:spacing w:before="117"/>
        <w:ind w:right="147"/>
        <w:rPr>
          <w:rFonts w:ascii="Tahoma" w:hAnsi="Tahoma" w:cs="Tahoma"/>
        </w:rPr>
      </w:pPr>
    </w:p>
    <w:p w14:paraId="75E09151" w14:textId="4333C28B" w:rsidR="0035215E" w:rsidRPr="005F4F27" w:rsidRDefault="0035215E" w:rsidP="003B0C91">
      <w:pPr>
        <w:pStyle w:val="Textoindependiente"/>
        <w:spacing w:before="117"/>
        <w:ind w:right="147"/>
        <w:rPr>
          <w:rFonts w:ascii="Tahoma" w:hAnsi="Tahoma" w:cs="Tahoma"/>
        </w:rPr>
      </w:pPr>
    </w:p>
    <w:p w14:paraId="33BB1A8D" w14:textId="2BF654B6" w:rsidR="0035215E" w:rsidRPr="005F4F27" w:rsidRDefault="0035215E" w:rsidP="003B0C91">
      <w:pPr>
        <w:pStyle w:val="Textoindependiente"/>
        <w:spacing w:before="117"/>
        <w:ind w:right="147"/>
        <w:rPr>
          <w:rFonts w:ascii="Tahoma" w:hAnsi="Tahoma" w:cs="Tahoma"/>
        </w:rPr>
      </w:pPr>
    </w:p>
    <w:p w14:paraId="241C9A84" w14:textId="78608FF8" w:rsidR="0035215E" w:rsidRPr="005F4F27" w:rsidRDefault="0035215E" w:rsidP="003B0C91">
      <w:pPr>
        <w:pStyle w:val="Textoindependiente"/>
        <w:spacing w:before="117"/>
        <w:ind w:right="147"/>
        <w:rPr>
          <w:rFonts w:ascii="Tahoma" w:hAnsi="Tahoma" w:cs="Tahoma"/>
        </w:rPr>
      </w:pPr>
    </w:p>
    <w:p w14:paraId="2B800B04" w14:textId="6A335DE9" w:rsidR="0035215E" w:rsidRPr="005F4F27" w:rsidRDefault="0035215E" w:rsidP="003B0C91">
      <w:pPr>
        <w:pStyle w:val="Textoindependiente"/>
        <w:spacing w:before="117"/>
        <w:ind w:right="147"/>
        <w:rPr>
          <w:rFonts w:ascii="Tahoma" w:hAnsi="Tahoma" w:cs="Tahoma"/>
        </w:rPr>
      </w:pPr>
    </w:p>
    <w:p w14:paraId="4FA69C18" w14:textId="45BF2680" w:rsidR="0035215E" w:rsidRPr="005F4F27" w:rsidRDefault="0035215E" w:rsidP="003B0C91">
      <w:pPr>
        <w:pStyle w:val="Textoindependiente"/>
        <w:spacing w:before="117"/>
        <w:ind w:right="147"/>
        <w:rPr>
          <w:rFonts w:ascii="Tahoma" w:hAnsi="Tahoma" w:cs="Tahoma"/>
        </w:rPr>
      </w:pPr>
    </w:p>
    <w:p w14:paraId="5134D7E9" w14:textId="734BF68F" w:rsidR="0035215E" w:rsidRPr="005F4F27" w:rsidRDefault="0035215E" w:rsidP="003B0C91">
      <w:pPr>
        <w:pStyle w:val="Textoindependiente"/>
        <w:spacing w:before="117"/>
        <w:ind w:right="147"/>
        <w:rPr>
          <w:rFonts w:ascii="Tahoma" w:hAnsi="Tahoma" w:cs="Tahoma"/>
        </w:rPr>
      </w:pPr>
    </w:p>
    <w:p w14:paraId="443EC1E3" w14:textId="36A0F7B5" w:rsidR="0035215E" w:rsidRPr="005F4F27" w:rsidRDefault="0035215E" w:rsidP="003B0C91">
      <w:pPr>
        <w:pStyle w:val="Textoindependiente"/>
        <w:spacing w:before="117"/>
        <w:ind w:right="147"/>
        <w:rPr>
          <w:rFonts w:ascii="Tahoma" w:hAnsi="Tahoma" w:cs="Tahoma"/>
        </w:rPr>
      </w:pPr>
    </w:p>
    <w:p w14:paraId="584BB737" w14:textId="6BC0985D" w:rsidR="0035215E" w:rsidRPr="005F4F27" w:rsidRDefault="0035215E" w:rsidP="003B0C91">
      <w:pPr>
        <w:pStyle w:val="Textoindependiente"/>
        <w:spacing w:before="117"/>
        <w:ind w:right="147"/>
        <w:rPr>
          <w:rFonts w:ascii="Tahoma" w:hAnsi="Tahoma" w:cs="Tahoma"/>
        </w:rPr>
      </w:pPr>
    </w:p>
    <w:p w14:paraId="56A20A64" w14:textId="77777777" w:rsidR="0035215E" w:rsidRPr="005F4F27" w:rsidRDefault="0035215E" w:rsidP="003B0C91">
      <w:pPr>
        <w:pStyle w:val="Textoindependiente"/>
        <w:spacing w:before="117"/>
        <w:ind w:right="147"/>
        <w:rPr>
          <w:rFonts w:ascii="Tahoma" w:hAnsi="Tahoma" w:cs="Tahoma"/>
        </w:rPr>
      </w:pPr>
    </w:p>
    <w:p w14:paraId="4169481F" w14:textId="18995F34" w:rsidR="002412BB" w:rsidRPr="005F4F27" w:rsidRDefault="002412BB" w:rsidP="003B0C91">
      <w:pPr>
        <w:pStyle w:val="Textoindependiente"/>
        <w:spacing w:before="117"/>
        <w:ind w:right="147"/>
        <w:rPr>
          <w:rFonts w:ascii="Tahoma" w:hAnsi="Tahoma" w:cs="Tahoma"/>
        </w:rPr>
      </w:pPr>
    </w:p>
    <w:p w14:paraId="4EE614EC" w14:textId="3AE860A1" w:rsidR="00C24DB3" w:rsidRPr="005F4F27" w:rsidRDefault="00C24DB3" w:rsidP="003B0C91">
      <w:pPr>
        <w:pStyle w:val="Textoindependiente"/>
        <w:spacing w:before="117"/>
        <w:ind w:right="147"/>
        <w:rPr>
          <w:rFonts w:ascii="Tahoma" w:hAnsi="Tahoma" w:cs="Tahoma"/>
        </w:rPr>
      </w:pPr>
    </w:p>
    <w:p w14:paraId="7FCFCCC3" w14:textId="61EF5198" w:rsidR="00AD1697" w:rsidRPr="005F4F27" w:rsidRDefault="00AD1697" w:rsidP="003B0C91">
      <w:pPr>
        <w:pStyle w:val="Textoindependiente"/>
        <w:spacing w:before="117"/>
        <w:ind w:right="147"/>
        <w:rPr>
          <w:rFonts w:ascii="Tahoma" w:hAnsi="Tahoma" w:cs="Tahoma"/>
        </w:rPr>
      </w:pPr>
    </w:p>
    <w:p w14:paraId="351A1EB1" w14:textId="77777777" w:rsidR="00AD1697" w:rsidRPr="005F4F27" w:rsidRDefault="00AD1697" w:rsidP="003B0C91">
      <w:pPr>
        <w:pStyle w:val="Textoindependiente"/>
        <w:spacing w:before="117"/>
        <w:ind w:right="147"/>
        <w:rPr>
          <w:rFonts w:ascii="Tahoma" w:hAnsi="Tahoma" w:cs="Tahoma"/>
        </w:rPr>
      </w:pPr>
    </w:p>
    <w:bookmarkStart w:id="65" w:name="_Toc66630711"/>
    <w:p w14:paraId="400AA53E" w14:textId="77777777" w:rsidR="00422800" w:rsidRPr="005F4F27" w:rsidRDefault="00D50F2B" w:rsidP="003B0C91">
      <w:pPr>
        <w:pStyle w:val="Ttulo1"/>
        <w:rPr>
          <w:rFonts w:ascii="Tahoma" w:hAnsi="Tahoma" w:cs="Tahoma"/>
          <w:sz w:val="22"/>
          <w:szCs w:val="22"/>
          <w:u w:val="none"/>
        </w:rPr>
      </w:pPr>
      <w:r w:rsidRPr="005F4F27">
        <w:rPr>
          <w:rFonts w:ascii="Tahoma" w:hAnsi="Tahoma" w:cs="Tahoma"/>
          <w:noProof/>
          <w:sz w:val="22"/>
          <w:szCs w:val="22"/>
          <w:u w:val="none"/>
          <w:lang w:val="es-CO" w:eastAsia="es-CO"/>
        </w:rPr>
        <mc:AlternateContent>
          <mc:Choice Requires="wps">
            <w:drawing>
              <wp:anchor distT="0" distB="0" distL="0" distR="0" simplePos="0" relativeHeight="251663872" behindDoc="0" locked="0" layoutInCell="1" allowOverlap="1" wp14:anchorId="4C0CFB81" wp14:editId="7E2C50F1">
                <wp:simplePos x="0" y="0"/>
                <wp:positionH relativeFrom="margin">
                  <wp:align>left</wp:align>
                </wp:positionH>
                <wp:positionV relativeFrom="paragraph">
                  <wp:posOffset>237490</wp:posOffset>
                </wp:positionV>
                <wp:extent cx="5650230" cy="0"/>
                <wp:effectExtent l="0" t="0" r="26670" b="19050"/>
                <wp:wrapTopAndBottom/>
                <wp:docPr id="4" name="Line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45AC86" id="Line 2358" o:spid="_x0000_s1026" style="position:absolute;z-index:2516638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7pt" to="444.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" strokecolor="#4f81bc" strokeweight=".96pt">
                <w10:wrap type="topAndBottom" anchorx="margin"/>
              </v:line>
            </w:pict>
          </mc:Fallback>
        </mc:AlternateContent>
      </w:r>
      <w:r w:rsidR="007F3471" w:rsidRPr="005F4F27">
        <w:rPr>
          <w:rFonts w:ascii="Tahoma" w:hAnsi="Tahoma" w:cs="Tahoma"/>
          <w:sz w:val="22"/>
          <w:szCs w:val="22"/>
          <w:u w:val="none"/>
        </w:rPr>
        <w:t>C</w:t>
      </w:r>
      <w:r w:rsidR="000F1E96" w:rsidRPr="005F4F27">
        <w:rPr>
          <w:rFonts w:ascii="Tahoma" w:hAnsi="Tahoma" w:cs="Tahoma"/>
          <w:sz w:val="22"/>
          <w:szCs w:val="22"/>
          <w:u w:val="none"/>
        </w:rPr>
        <w:t>APÍTULO II</w:t>
      </w:r>
      <w:bookmarkEnd w:id="65"/>
    </w:p>
    <w:p w14:paraId="1991C96D" w14:textId="55C9306D" w:rsidR="00D51B6E" w:rsidRPr="005F4F27" w:rsidRDefault="00D51B6E" w:rsidP="003B0C91">
      <w:pPr>
        <w:rPr>
          <w:rFonts w:ascii="Tahoma" w:hAnsi="Tahoma" w:cs="Tahoma"/>
        </w:rPr>
      </w:pPr>
    </w:p>
    <w:p w14:paraId="73721369" w14:textId="30034B83" w:rsidR="00422800" w:rsidRPr="005F4F27" w:rsidRDefault="00422800"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66" w:name="_Toc66630712"/>
      <w:r w:rsidRPr="005F4F27">
        <w:rPr>
          <w:rFonts w:ascii="Tahoma" w:hAnsi="Tahoma" w:cs="Tahoma"/>
          <w:sz w:val="22"/>
          <w:szCs w:val="22"/>
          <w:u w:val="none"/>
        </w:rPr>
        <w:t>CONDICIONES</w:t>
      </w:r>
      <w:r w:rsidRPr="005F4F27">
        <w:rPr>
          <w:rFonts w:ascii="Tahoma" w:hAnsi="Tahoma" w:cs="Tahoma"/>
          <w:spacing w:val="-10"/>
          <w:sz w:val="22"/>
          <w:szCs w:val="22"/>
          <w:u w:val="none"/>
        </w:rPr>
        <w:t xml:space="preserve"> </w:t>
      </w:r>
      <w:r w:rsidRPr="005F4F27">
        <w:rPr>
          <w:rFonts w:ascii="Tahoma" w:hAnsi="Tahoma" w:cs="Tahoma"/>
          <w:sz w:val="22"/>
          <w:szCs w:val="22"/>
          <w:u w:val="none"/>
        </w:rPr>
        <w:t>GENERALES</w:t>
      </w:r>
      <w:bookmarkEnd w:id="66"/>
    </w:p>
    <w:p w14:paraId="0974B8DC" w14:textId="77777777" w:rsidR="00416F18" w:rsidRPr="005F4F27" w:rsidRDefault="00416F18" w:rsidP="003B0C91">
      <w:pPr>
        <w:rPr>
          <w:rFonts w:ascii="Tahoma" w:hAnsi="Tahoma" w:cs="Tahoma"/>
        </w:rPr>
      </w:pPr>
    </w:p>
    <w:p w14:paraId="59FF2938" w14:textId="7F1BF69A" w:rsidR="00422800"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67" w:name="_Toc66630713"/>
      <w:r w:rsidRPr="005F4F27">
        <w:rPr>
          <w:rFonts w:ascii="Tahoma" w:hAnsi="Tahoma" w:cs="Tahoma"/>
          <w:sz w:val="22"/>
          <w:szCs w:val="22"/>
          <w:u w:val="none"/>
        </w:rPr>
        <w:t>OBJETO</w:t>
      </w:r>
      <w:bookmarkEnd w:id="67"/>
      <w:r w:rsidR="002332B8" w:rsidRPr="005F4F27">
        <w:rPr>
          <w:rFonts w:ascii="Tahoma" w:hAnsi="Tahoma" w:cs="Tahoma"/>
          <w:sz w:val="22"/>
          <w:szCs w:val="22"/>
          <w:u w:val="none"/>
        </w:rPr>
        <w:t xml:space="preserve"> </w:t>
      </w:r>
    </w:p>
    <w:p w14:paraId="4957D18D" w14:textId="77777777" w:rsidR="00175973" w:rsidRPr="005F4F27" w:rsidRDefault="003535FE" w:rsidP="00175973">
      <w:pPr>
        <w:jc w:val="both"/>
        <w:rPr>
          <w:rFonts w:ascii="Tahoma" w:hAnsi="Tahoma" w:cs="Tahoma"/>
        </w:rPr>
      </w:pPr>
      <w:bookmarkStart w:id="68" w:name="_Hlk96421035"/>
      <w:r w:rsidRPr="005F4F27">
        <w:rPr>
          <w:rFonts w:ascii="Tahoma" w:hAnsi="Tahoma" w:cs="Tahoma"/>
        </w:rPr>
        <w:t>El objeto de la presente Licitación es contratar</w:t>
      </w:r>
      <w:r w:rsidR="009231BC" w:rsidRPr="005F4F27">
        <w:rPr>
          <w:rFonts w:ascii="Tahoma" w:hAnsi="Tahoma" w:cs="Tahoma"/>
        </w:rPr>
        <w:t xml:space="preserve"> </w:t>
      </w:r>
      <w:r w:rsidR="009231BC" w:rsidRPr="005F4F27">
        <w:rPr>
          <w:rFonts w:ascii="Tahoma" w:hAnsi="Tahoma" w:cs="Tahoma"/>
          <w:lang w:val="es-CO"/>
        </w:rPr>
        <w:t xml:space="preserve">contratar </w:t>
      </w:r>
      <w:r w:rsidR="002959BE" w:rsidRPr="005F4F27">
        <w:rPr>
          <w:rFonts w:ascii="Tahoma" w:hAnsi="Tahoma" w:cs="Tahoma"/>
        </w:rPr>
        <w:t xml:space="preserve">el </w:t>
      </w:r>
      <w:bookmarkEnd w:id="68"/>
      <w:r w:rsidR="00175973" w:rsidRPr="005F4F27">
        <w:rPr>
          <w:rFonts w:ascii="Tahoma" w:hAnsi="Tahoma" w:cs="Tahoma"/>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680E0311" w14:textId="33D59BF5" w:rsidR="003535FE" w:rsidRPr="005F4F27" w:rsidRDefault="003535FE" w:rsidP="00175973">
      <w:pPr>
        <w:jc w:val="both"/>
        <w:rPr>
          <w:rFonts w:ascii="Tahoma" w:hAnsi="Tahoma" w:cs="Tahoma"/>
        </w:rPr>
      </w:pPr>
      <w:r w:rsidRPr="005F4F27">
        <w:rPr>
          <w:rFonts w:ascii="Tahoma" w:hAnsi="Tahoma" w:cs="Tahoma"/>
        </w:rPr>
        <w:t xml:space="preserve">Los trabajos de esta solicitud de ofertas deberán efectuarse atendiendo las Especificaciones y requerimientos técnicos del </w:t>
      </w:r>
      <w:r w:rsidR="00A25F93" w:rsidRPr="005F4F27">
        <w:rPr>
          <w:rFonts w:ascii="Tahoma" w:hAnsi="Tahoma" w:cs="Tahoma"/>
        </w:rPr>
        <w:t xml:space="preserve">Documento </w:t>
      </w:r>
      <w:r w:rsidR="003A3645" w:rsidRPr="005F4F27">
        <w:rPr>
          <w:rFonts w:ascii="Tahoma" w:hAnsi="Tahoma" w:cs="Tahoma"/>
        </w:rPr>
        <w:t>Anexo,</w:t>
      </w:r>
      <w:r w:rsidRPr="005F4F27">
        <w:rPr>
          <w:rFonts w:ascii="Tahoma" w:hAnsi="Tahoma" w:cs="Tahoma"/>
        </w:rPr>
        <w:t xml:space="preserve"> o aquellas normas que se encuentren vigentes para la fecha del inicio de las obras, las cuales el CONTRATISTA declara que conoce suficientemente</w:t>
      </w:r>
      <w:r w:rsidR="005E25E1" w:rsidRPr="005F4F27">
        <w:rPr>
          <w:rFonts w:ascii="Tahoma" w:hAnsi="Tahoma" w:cs="Tahoma"/>
        </w:rPr>
        <w:t>, bajo</w:t>
      </w:r>
      <w:r w:rsidRPr="005F4F27">
        <w:rPr>
          <w:rFonts w:ascii="Tahoma" w:hAnsi="Tahoma" w:cs="Tahoma"/>
        </w:rPr>
        <w:t xml:space="preserve"> las instrucciones impartidas por URRÁ.</w:t>
      </w:r>
    </w:p>
    <w:p w14:paraId="62EB3C92" w14:textId="757F938A" w:rsidR="00F02DC3" w:rsidRPr="005F4F27" w:rsidRDefault="00F02DC3" w:rsidP="003B0C91">
      <w:pPr>
        <w:pStyle w:val="Textoindependiente"/>
        <w:spacing w:after="0"/>
        <w:rPr>
          <w:rFonts w:ascii="Tahoma" w:hAnsi="Tahoma" w:cs="Tahoma"/>
        </w:rPr>
      </w:pPr>
    </w:p>
    <w:p w14:paraId="00626B1C" w14:textId="342CBDCA" w:rsidR="00573BDB" w:rsidRPr="005F4F27" w:rsidRDefault="00F02DC3" w:rsidP="003B0C91">
      <w:pPr>
        <w:pStyle w:val="Textoindependiente"/>
        <w:spacing w:after="0"/>
        <w:rPr>
          <w:rFonts w:ascii="Tahoma" w:hAnsi="Tahoma" w:cs="Tahoma"/>
          <w:lang w:val="es-CO"/>
        </w:rPr>
      </w:pPr>
      <w:r w:rsidRPr="005F4F27">
        <w:rPr>
          <w:rFonts w:ascii="Tahoma" w:hAnsi="Tahoma" w:cs="Tahoma"/>
        </w:rPr>
        <w:t xml:space="preserve">El Contratista deberá suministrar los materiales, equipos, insumos, herramientas, maquinaria incluidos los medios de transporte, y la mano de obra calificada y no calificada que se requiera para la adecuada ejecución del Contrato, y en general, adelantará los trabajos necesarios </w:t>
      </w:r>
      <w:r w:rsidR="00E454FC" w:rsidRPr="005F4F27">
        <w:rPr>
          <w:rFonts w:ascii="Tahoma" w:hAnsi="Tahoma" w:cs="Tahoma"/>
        </w:rPr>
        <w:t xml:space="preserve">y suficientes </w:t>
      </w:r>
      <w:r w:rsidRPr="005F4F27">
        <w:rPr>
          <w:rFonts w:ascii="Tahoma" w:hAnsi="Tahoma" w:cs="Tahoma"/>
        </w:rPr>
        <w:t>para la ejecución del presente Contrato</w:t>
      </w:r>
      <w:r w:rsidR="00E454FC" w:rsidRPr="005F4F27">
        <w:rPr>
          <w:rFonts w:ascii="Tahoma" w:hAnsi="Tahoma" w:cs="Tahoma"/>
        </w:rPr>
        <w:t>.</w:t>
      </w:r>
    </w:p>
    <w:p w14:paraId="2DC231C4" w14:textId="77777777" w:rsidR="008831F6" w:rsidRPr="005F4F27" w:rsidRDefault="008831F6" w:rsidP="003B0C91">
      <w:pPr>
        <w:pStyle w:val="Textoindependiente"/>
        <w:spacing w:after="0"/>
        <w:rPr>
          <w:rFonts w:ascii="Tahoma" w:hAnsi="Tahoma" w:cs="Tahoma"/>
        </w:rPr>
      </w:pPr>
    </w:p>
    <w:p w14:paraId="306BB7A1" w14:textId="18FD4191" w:rsidR="004B372F" w:rsidRPr="005F4F27" w:rsidRDefault="004B372F"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69" w:name="_Toc66630714"/>
      <w:r w:rsidRPr="005F4F27">
        <w:rPr>
          <w:rFonts w:ascii="Tahoma" w:hAnsi="Tahoma" w:cs="Tahoma"/>
          <w:sz w:val="22"/>
          <w:szCs w:val="22"/>
          <w:u w:val="none"/>
        </w:rPr>
        <w:t>FINANCIACIÓN DE LA LICITACIÓN</w:t>
      </w:r>
      <w:bookmarkEnd w:id="69"/>
      <w:r w:rsidR="008812F4" w:rsidRPr="005F4F27">
        <w:rPr>
          <w:rFonts w:ascii="Tahoma" w:hAnsi="Tahoma" w:cs="Tahoma"/>
          <w:sz w:val="22"/>
          <w:szCs w:val="22"/>
          <w:u w:val="none"/>
        </w:rPr>
        <w:t xml:space="preserve"> </w:t>
      </w:r>
    </w:p>
    <w:p w14:paraId="0B1C0740" w14:textId="3ADA0504" w:rsidR="004B372F" w:rsidRPr="005F4F27" w:rsidRDefault="004B372F" w:rsidP="003B0C91">
      <w:pPr>
        <w:pStyle w:val="Textoindependiente"/>
        <w:spacing w:after="0"/>
        <w:rPr>
          <w:rFonts w:ascii="Tahoma" w:hAnsi="Tahoma" w:cs="Tahoma"/>
          <w:strike/>
        </w:rPr>
      </w:pPr>
      <w:r w:rsidRPr="005F4F27">
        <w:rPr>
          <w:rFonts w:ascii="Tahoma" w:hAnsi="Tahoma" w:cs="Tahoma"/>
        </w:rPr>
        <w:t>El Contrato que se llegare a firmar producto de la Licitación Pública No. 00</w:t>
      </w:r>
      <w:r w:rsidR="00573BDB" w:rsidRPr="005F4F27">
        <w:rPr>
          <w:rFonts w:ascii="Tahoma" w:hAnsi="Tahoma" w:cs="Tahoma"/>
        </w:rPr>
        <w:t>2</w:t>
      </w:r>
      <w:r w:rsidRPr="005F4F27">
        <w:rPr>
          <w:rFonts w:ascii="Tahoma" w:hAnsi="Tahoma" w:cs="Tahoma"/>
        </w:rPr>
        <w:t>-202</w:t>
      </w:r>
      <w:r w:rsidR="00B07FBB" w:rsidRPr="005F4F27">
        <w:rPr>
          <w:rFonts w:ascii="Tahoma" w:hAnsi="Tahoma" w:cs="Tahoma"/>
        </w:rPr>
        <w:t>2</w:t>
      </w:r>
      <w:r w:rsidRPr="005F4F27">
        <w:rPr>
          <w:rFonts w:ascii="Tahoma" w:hAnsi="Tahoma" w:cs="Tahoma"/>
        </w:rPr>
        <w:t xml:space="preserve"> será financiado con recursos propios de URRÁ, para lo cual cuenta con el Certificado de Disponibilidad Presupuestal</w:t>
      </w:r>
      <w:r w:rsidR="007C155F" w:rsidRPr="005F4F27">
        <w:rPr>
          <w:rFonts w:ascii="Tahoma" w:hAnsi="Tahoma" w:cs="Tahoma"/>
        </w:rPr>
        <w:t xml:space="preserve"> N° 2022000000343 y certificado de </w:t>
      </w:r>
      <w:r w:rsidR="002B617C" w:rsidRPr="005F4F27">
        <w:rPr>
          <w:rFonts w:ascii="Tahoma" w:hAnsi="Tahoma" w:cs="Tahoma"/>
        </w:rPr>
        <w:t>Vigencia F</w:t>
      </w:r>
      <w:r w:rsidR="00AB06AD" w:rsidRPr="005F4F27">
        <w:rPr>
          <w:rFonts w:ascii="Tahoma" w:hAnsi="Tahoma" w:cs="Tahoma"/>
        </w:rPr>
        <w:t>utura</w:t>
      </w:r>
      <w:r w:rsidR="007C155F" w:rsidRPr="005F4F27">
        <w:rPr>
          <w:rFonts w:ascii="Tahoma" w:hAnsi="Tahoma" w:cs="Tahoma"/>
        </w:rPr>
        <w:t>.</w:t>
      </w:r>
      <w:r w:rsidR="00933544" w:rsidRPr="005F4F27">
        <w:rPr>
          <w:rFonts w:ascii="Tahoma" w:hAnsi="Tahoma" w:cs="Tahoma"/>
        </w:rPr>
        <w:t xml:space="preserve"> </w:t>
      </w:r>
    </w:p>
    <w:p w14:paraId="5BD47A83" w14:textId="607EC76D" w:rsidR="00422800"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70" w:name="_Toc66630715"/>
      <w:r w:rsidRPr="005F4F27">
        <w:rPr>
          <w:rFonts w:ascii="Tahoma" w:hAnsi="Tahoma" w:cs="Tahoma"/>
          <w:sz w:val="22"/>
          <w:szCs w:val="22"/>
          <w:u w:val="none"/>
        </w:rPr>
        <w:t>PRESUPUESTO</w:t>
      </w:r>
      <w:r w:rsidRPr="005F4F27">
        <w:rPr>
          <w:rFonts w:ascii="Tahoma" w:hAnsi="Tahoma" w:cs="Tahoma"/>
          <w:spacing w:val="-12"/>
          <w:sz w:val="22"/>
          <w:szCs w:val="22"/>
          <w:u w:val="none"/>
        </w:rPr>
        <w:t xml:space="preserve"> </w:t>
      </w:r>
      <w:r w:rsidRPr="005F4F27">
        <w:rPr>
          <w:rFonts w:ascii="Tahoma" w:hAnsi="Tahoma" w:cs="Tahoma"/>
          <w:sz w:val="22"/>
          <w:szCs w:val="22"/>
          <w:u w:val="none"/>
        </w:rPr>
        <w:t>OFICIAL</w:t>
      </w:r>
      <w:bookmarkEnd w:id="70"/>
      <w:r w:rsidR="00580538" w:rsidRPr="005F4F27">
        <w:rPr>
          <w:rFonts w:ascii="Tahoma" w:hAnsi="Tahoma" w:cs="Tahoma"/>
          <w:color w:val="FF0000"/>
          <w:sz w:val="22"/>
          <w:szCs w:val="22"/>
          <w:u w:val="none"/>
        </w:rPr>
        <w:t xml:space="preserve"> </w:t>
      </w:r>
    </w:p>
    <w:p w14:paraId="0BBC35DD" w14:textId="3410BB0C" w:rsidR="00186B6D" w:rsidRPr="005F4F27" w:rsidRDefault="00422800" w:rsidP="002959BE">
      <w:pPr>
        <w:jc w:val="both"/>
        <w:rPr>
          <w:rFonts w:ascii="Tahoma" w:hAnsi="Tahoma" w:cs="Tahoma"/>
        </w:rPr>
      </w:pPr>
      <w:r w:rsidRPr="005F4F27">
        <w:rPr>
          <w:rFonts w:ascii="Tahoma" w:hAnsi="Tahoma" w:cs="Tahoma"/>
        </w:rPr>
        <w:t xml:space="preserve">El Presupuesto oficial total estimado para </w:t>
      </w:r>
      <w:r w:rsidR="004B372F" w:rsidRPr="005F4F27">
        <w:rPr>
          <w:rFonts w:ascii="Tahoma" w:hAnsi="Tahoma" w:cs="Tahoma"/>
        </w:rPr>
        <w:t xml:space="preserve">contratar </w:t>
      </w:r>
      <w:r w:rsidR="002959BE" w:rsidRPr="005F4F27">
        <w:rPr>
          <w:rFonts w:ascii="Tahoma" w:hAnsi="Tahoma" w:cs="Tahoma"/>
        </w:rPr>
        <w:t xml:space="preserve">el  Diseño, Ingeniería de detalle, fabricación, pruebas en fábrica (FAT), embalaje, transporte internacional, nacionalización, transporte al sitio,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 </w:t>
      </w:r>
      <w:r w:rsidR="004B372F" w:rsidRPr="005F4F27">
        <w:rPr>
          <w:rFonts w:ascii="Tahoma" w:hAnsi="Tahoma" w:cs="Tahoma"/>
        </w:rPr>
        <w:t>asciende a la suma de</w:t>
      </w:r>
      <w:r w:rsidR="00F04C54" w:rsidRPr="005F4F27">
        <w:rPr>
          <w:rFonts w:ascii="Tahoma" w:hAnsi="Tahoma" w:cs="Tahoma"/>
        </w:rPr>
        <w:t xml:space="preserve"> </w:t>
      </w:r>
      <w:r w:rsidR="00464FD7" w:rsidRPr="005F4F27">
        <w:rPr>
          <w:rFonts w:ascii="Tahoma" w:hAnsi="Tahoma" w:cs="Tahoma"/>
        </w:rPr>
        <w:t xml:space="preserve">SIETE MIL QUINIENTOS TREINTA MILLONES TRESCIENTOS VEINTE MIL </w:t>
      </w:r>
      <w:r w:rsidR="003D2E3C" w:rsidRPr="005F4F27">
        <w:rPr>
          <w:rFonts w:ascii="Tahoma" w:hAnsi="Tahoma" w:cs="Tahoma"/>
        </w:rPr>
        <w:t>PESOS M/L</w:t>
      </w:r>
      <w:r w:rsidR="00464FD7" w:rsidRPr="005F4F27">
        <w:rPr>
          <w:rFonts w:ascii="Tahoma" w:hAnsi="Tahoma" w:cs="Tahoma"/>
        </w:rPr>
        <w:t xml:space="preserve"> $ 7.530.320.000</w:t>
      </w:r>
      <w:r w:rsidR="00F04C54" w:rsidRPr="005F4F27">
        <w:rPr>
          <w:rFonts w:ascii="Tahoma" w:hAnsi="Tahoma" w:cs="Tahoma"/>
        </w:rPr>
        <w:t xml:space="preserve">,00) </w:t>
      </w:r>
      <w:r w:rsidR="00935400" w:rsidRPr="005F4F27">
        <w:rPr>
          <w:rFonts w:ascii="Tahoma" w:hAnsi="Tahoma" w:cs="Tahoma"/>
        </w:rPr>
        <w:t>incluido IVA</w:t>
      </w:r>
      <w:r w:rsidR="00727A74" w:rsidRPr="005F4F27">
        <w:rPr>
          <w:rFonts w:ascii="Tahoma" w:hAnsi="Tahoma" w:cs="Tahoma"/>
        </w:rPr>
        <w:t>,</w:t>
      </w:r>
      <w:r w:rsidR="00935400" w:rsidRPr="005F4F27">
        <w:rPr>
          <w:rFonts w:ascii="Tahoma" w:hAnsi="Tahoma" w:cs="Tahoma"/>
        </w:rPr>
        <w:t xml:space="preserve"> que incluye los pagos por los costos directos e indirectos y todos los impuestos, gravámenes y retenciones a que haya lugar</w:t>
      </w:r>
      <w:r w:rsidR="003B1234" w:rsidRPr="005F4F27">
        <w:rPr>
          <w:rFonts w:ascii="Tahoma" w:hAnsi="Tahoma" w:cs="Tahoma"/>
        </w:rPr>
        <w:t>.</w:t>
      </w:r>
      <w:r w:rsidR="00AF440B" w:rsidRPr="005F4F27">
        <w:rPr>
          <w:rFonts w:ascii="Tahoma" w:hAnsi="Tahoma" w:cs="Tahoma"/>
        </w:rPr>
        <w:t xml:space="preserve"> Lo que significa que no está sujeto a ningún tipo de ajuste, y por consiguiente los Oferentes deben incluir, entre otros, todos los costos directos e indirectos en que puedan incurrir para el cumplimiento de sus obligaciones contractuales y legales, así como la utilidad y asunción de los riesgos que les corresponden de conformidad con lo establecido en el presente documento y sus Anexos.</w:t>
      </w:r>
    </w:p>
    <w:p w14:paraId="68041AFE" w14:textId="56F0A222" w:rsidR="0081767A" w:rsidRPr="005F4F27" w:rsidRDefault="0081767A" w:rsidP="003B0C91">
      <w:pPr>
        <w:pStyle w:val="Textoindependiente"/>
        <w:spacing w:before="117"/>
        <w:ind w:right="136"/>
        <w:rPr>
          <w:rFonts w:ascii="Tahoma" w:hAnsi="Tahoma" w:cs="Tahoma"/>
        </w:rPr>
      </w:pPr>
      <w:r w:rsidRPr="005F4F27">
        <w:rPr>
          <w:rFonts w:ascii="Tahoma" w:hAnsi="Tahoma" w:cs="Tahoma"/>
        </w:rPr>
        <w:lastRenderedPageBreak/>
        <w:t xml:space="preserve">Para el </w:t>
      </w:r>
      <w:r w:rsidR="00E4457F" w:rsidRPr="005F4F27">
        <w:rPr>
          <w:rFonts w:ascii="Tahoma" w:hAnsi="Tahoma" w:cs="Tahoma"/>
        </w:rPr>
        <w:t xml:space="preserve">suministro de bienes importados, el precio de la </w:t>
      </w:r>
      <w:r w:rsidR="00D67A77" w:rsidRPr="005F4F27">
        <w:rPr>
          <w:rFonts w:ascii="Tahoma" w:hAnsi="Tahoma" w:cs="Tahoma"/>
        </w:rPr>
        <w:t>Oferta</w:t>
      </w:r>
      <w:r w:rsidR="00E4457F" w:rsidRPr="005F4F27">
        <w:rPr>
          <w:rFonts w:ascii="Tahoma" w:hAnsi="Tahoma" w:cs="Tahoma"/>
        </w:rPr>
        <w:t xml:space="preserve"> debe considerar las condiciones establecidas </w:t>
      </w:r>
      <w:r w:rsidR="00CE0BAB" w:rsidRPr="005F4F27">
        <w:rPr>
          <w:rFonts w:ascii="Tahoma" w:hAnsi="Tahoma" w:cs="Tahoma"/>
        </w:rPr>
        <w:t xml:space="preserve">en las Especificaciones y Requerimientos </w:t>
      </w:r>
      <w:r w:rsidR="00622072" w:rsidRPr="005F4F27">
        <w:rPr>
          <w:rFonts w:ascii="Tahoma" w:hAnsi="Tahoma" w:cs="Tahoma"/>
        </w:rPr>
        <w:t xml:space="preserve">Técnicos </w:t>
      </w:r>
      <w:r w:rsidR="00CF5471" w:rsidRPr="005F4F27">
        <w:rPr>
          <w:rFonts w:ascii="Tahoma" w:hAnsi="Tahoma" w:cs="Tahoma"/>
        </w:rPr>
        <w:t>definidos tanto en estos Pliegos como en el Documento de Especificaciones Técnicas que es parte integral de este contrato</w:t>
      </w:r>
      <w:r w:rsidR="00FA0011" w:rsidRPr="005F4F27">
        <w:rPr>
          <w:rFonts w:ascii="Tahoma" w:hAnsi="Tahoma" w:cs="Tahoma"/>
        </w:rPr>
        <w:t xml:space="preserve">, bajo la modalidad </w:t>
      </w:r>
      <w:proofErr w:type="spellStart"/>
      <w:r w:rsidR="00BD7C73" w:rsidRPr="005F4F27">
        <w:rPr>
          <w:rFonts w:ascii="Tahoma" w:hAnsi="Tahoma" w:cs="Tahoma"/>
        </w:rPr>
        <w:t>Delivered-</w:t>
      </w:r>
      <w:r w:rsidR="008A01A6" w:rsidRPr="005F4F27">
        <w:rPr>
          <w:rFonts w:ascii="Tahoma" w:hAnsi="Tahoma" w:cs="Tahoma"/>
        </w:rPr>
        <w:t>Duty</w:t>
      </w:r>
      <w:r w:rsidR="00BD7C73" w:rsidRPr="005F4F27">
        <w:rPr>
          <w:rFonts w:ascii="Tahoma" w:hAnsi="Tahoma" w:cs="Tahoma"/>
        </w:rPr>
        <w:t>-</w:t>
      </w:r>
      <w:r w:rsidR="008A01A6" w:rsidRPr="005F4F27">
        <w:rPr>
          <w:rFonts w:ascii="Tahoma" w:hAnsi="Tahoma" w:cs="Tahoma"/>
        </w:rPr>
        <w:t>Paid</w:t>
      </w:r>
      <w:proofErr w:type="spellEnd"/>
      <w:r w:rsidR="00BD7C73" w:rsidRPr="005F4F27">
        <w:rPr>
          <w:rFonts w:ascii="Tahoma" w:hAnsi="Tahoma" w:cs="Tahoma"/>
        </w:rPr>
        <w:t xml:space="preserve"> (</w:t>
      </w:r>
      <w:r w:rsidR="00FA0011" w:rsidRPr="005F4F27">
        <w:rPr>
          <w:rFonts w:ascii="Tahoma" w:hAnsi="Tahoma" w:cs="Tahoma"/>
        </w:rPr>
        <w:t>D</w:t>
      </w:r>
      <w:r w:rsidR="008A01A6" w:rsidRPr="005F4F27">
        <w:rPr>
          <w:rFonts w:ascii="Tahoma" w:hAnsi="Tahoma" w:cs="Tahoma"/>
        </w:rPr>
        <w:t>D</w:t>
      </w:r>
      <w:r w:rsidR="00FA0011" w:rsidRPr="005F4F27">
        <w:rPr>
          <w:rFonts w:ascii="Tahoma" w:hAnsi="Tahoma" w:cs="Tahoma"/>
        </w:rPr>
        <w:t>P</w:t>
      </w:r>
      <w:r w:rsidR="00BD7C73" w:rsidRPr="005F4F27">
        <w:rPr>
          <w:rFonts w:ascii="Tahoma" w:hAnsi="Tahoma" w:cs="Tahoma"/>
        </w:rPr>
        <w:t>)</w:t>
      </w:r>
      <w:r w:rsidR="00FA0011" w:rsidRPr="005F4F27">
        <w:rPr>
          <w:rFonts w:ascii="Tahoma" w:hAnsi="Tahoma" w:cs="Tahoma"/>
        </w:rPr>
        <w:t xml:space="preserve"> </w:t>
      </w:r>
      <w:r w:rsidR="002959BE" w:rsidRPr="005F4F27">
        <w:rPr>
          <w:rFonts w:ascii="Tahoma" w:hAnsi="Tahoma" w:cs="Tahoma"/>
        </w:rPr>
        <w:t>entregado</w:t>
      </w:r>
      <w:r w:rsidR="00FA0011" w:rsidRPr="005F4F27">
        <w:rPr>
          <w:rFonts w:ascii="Tahoma" w:hAnsi="Tahoma" w:cs="Tahoma"/>
        </w:rPr>
        <w:t xml:space="preserve"> en</w:t>
      </w:r>
      <w:r w:rsidR="00F04C54" w:rsidRPr="005F4F27">
        <w:rPr>
          <w:rFonts w:ascii="Tahoma" w:hAnsi="Tahoma" w:cs="Tahoma"/>
        </w:rPr>
        <w:t xml:space="preserve"> la Central Hidroeléctrica URRÁ I, municipio de </w:t>
      </w:r>
      <w:proofErr w:type="spellStart"/>
      <w:r w:rsidR="00F04C54" w:rsidRPr="005F4F27">
        <w:rPr>
          <w:rFonts w:ascii="Tahoma" w:hAnsi="Tahoma" w:cs="Tahoma"/>
        </w:rPr>
        <w:t>Tierralta</w:t>
      </w:r>
      <w:proofErr w:type="spellEnd"/>
      <w:r w:rsidR="00F04C54" w:rsidRPr="005F4F27">
        <w:rPr>
          <w:rFonts w:ascii="Tahoma" w:hAnsi="Tahoma" w:cs="Tahoma"/>
        </w:rPr>
        <w:t>, departamento de Córdoba,</w:t>
      </w:r>
      <w:r w:rsidR="00FA0011" w:rsidRPr="005F4F27">
        <w:rPr>
          <w:rFonts w:ascii="Tahoma" w:hAnsi="Tahoma" w:cs="Tahoma"/>
        </w:rPr>
        <w:t xml:space="preserve"> (INCONTERMS 2010), </w:t>
      </w:r>
      <w:r w:rsidR="001A5448" w:rsidRPr="005F4F27">
        <w:rPr>
          <w:rFonts w:ascii="Tahoma" w:hAnsi="Tahoma" w:cs="Tahoma"/>
        </w:rPr>
        <w:t xml:space="preserve">la responsabilidad </w:t>
      </w:r>
      <w:r w:rsidR="00FC6C88" w:rsidRPr="005F4F27">
        <w:rPr>
          <w:rFonts w:ascii="Tahoma" w:hAnsi="Tahoma" w:cs="Tahoma"/>
        </w:rPr>
        <w:t>del proveedor incluye seguros,</w:t>
      </w:r>
      <w:r w:rsidR="00191309" w:rsidRPr="005F4F27">
        <w:rPr>
          <w:rFonts w:ascii="Tahoma" w:hAnsi="Tahoma" w:cs="Tahoma"/>
        </w:rPr>
        <w:t xml:space="preserve"> gastos de aduana</w:t>
      </w:r>
      <w:r w:rsidR="00E76330" w:rsidRPr="005F4F27">
        <w:rPr>
          <w:rFonts w:ascii="Tahoma" w:hAnsi="Tahoma" w:cs="Tahoma"/>
        </w:rPr>
        <w:t>, IVA y demás impuestos,</w:t>
      </w:r>
      <w:r w:rsidR="00FC6C88" w:rsidRPr="005F4F27">
        <w:rPr>
          <w:rFonts w:ascii="Tahoma" w:hAnsi="Tahoma" w:cs="Tahoma"/>
        </w:rPr>
        <w:t xml:space="preserve"> </w:t>
      </w:r>
      <w:r w:rsidR="003370A9" w:rsidRPr="005F4F27">
        <w:rPr>
          <w:rFonts w:ascii="Tahoma" w:hAnsi="Tahoma" w:cs="Tahoma"/>
        </w:rPr>
        <w:t>descargue y almacenaje en sitio</w:t>
      </w:r>
      <w:r w:rsidR="00127221" w:rsidRPr="005F4F27">
        <w:rPr>
          <w:rFonts w:ascii="Tahoma" w:hAnsi="Tahoma" w:cs="Tahoma"/>
        </w:rPr>
        <w:t>. Tanto los equipos, materiales, insu</w:t>
      </w:r>
      <w:r w:rsidR="00815C22" w:rsidRPr="005F4F27">
        <w:rPr>
          <w:rFonts w:ascii="Tahoma" w:hAnsi="Tahoma" w:cs="Tahoma"/>
        </w:rPr>
        <w:t xml:space="preserve">mos, </w:t>
      </w:r>
      <w:r w:rsidR="00087327" w:rsidRPr="005F4F27">
        <w:rPr>
          <w:rFonts w:ascii="Tahoma" w:hAnsi="Tahoma" w:cs="Tahoma"/>
        </w:rPr>
        <w:t>mano de obra y otros servicios</w:t>
      </w:r>
      <w:r w:rsidR="00445614" w:rsidRPr="005F4F27">
        <w:rPr>
          <w:rFonts w:ascii="Tahoma" w:hAnsi="Tahoma" w:cs="Tahoma"/>
        </w:rPr>
        <w:t xml:space="preserve">, de origen o comprados en Colombia, deben incluir </w:t>
      </w:r>
      <w:r w:rsidR="00E76330" w:rsidRPr="005F4F27">
        <w:rPr>
          <w:rFonts w:ascii="Tahoma" w:hAnsi="Tahoma" w:cs="Tahoma"/>
        </w:rPr>
        <w:t xml:space="preserve">los </w:t>
      </w:r>
      <w:r w:rsidR="00445614" w:rsidRPr="005F4F27">
        <w:rPr>
          <w:rFonts w:ascii="Tahoma" w:hAnsi="Tahoma" w:cs="Tahoma"/>
        </w:rPr>
        <w:t>impuestos y cargos a los que haya lugar.</w:t>
      </w:r>
      <w:r w:rsidR="00EA1D1B" w:rsidRPr="005F4F27">
        <w:rPr>
          <w:rFonts w:ascii="Tahoma" w:hAnsi="Tahoma" w:cs="Tahoma"/>
        </w:rPr>
        <w:t xml:space="preserve"> </w:t>
      </w:r>
    </w:p>
    <w:p w14:paraId="68A21595" w14:textId="7BD6467A" w:rsidR="00860B50" w:rsidRPr="005F4F27" w:rsidRDefault="00860B50" w:rsidP="003B0C91">
      <w:pPr>
        <w:jc w:val="both"/>
        <w:rPr>
          <w:rFonts w:ascii="Tahoma" w:hAnsi="Tahoma" w:cs="Tahoma"/>
        </w:rPr>
      </w:pPr>
      <w:r w:rsidRPr="005F4F27">
        <w:rPr>
          <w:rFonts w:ascii="Tahoma" w:hAnsi="Tahoma" w:cs="Tahoma"/>
        </w:rPr>
        <w:t xml:space="preserve">El Precio del Contrato es un precio global fijo. En consecuencia, el Precio del Contrato cubre todos los impuestos, costos y expensas necesarios para la ejecución del Proyecto. Dicho Valor no estará sujeto a modificaciones por reducción o aumento de las cantidades de obra que resulten de la ejecución del contrato, ni por las variaciones en los precios de los insumos, materiales, mano de obra, impuestos, y en general de cualquier otro costo o insumo directo o indirecto en el que el Contratista deba incurrir para el cumplimiento del Objeto del presente Contrato. El Precio del Contrato tampoco tendrá variaciones como resultado de las mayores o menores cantidades de obra que llegaren a resultar de los ajustes o modificaciones a los Diseños que deba efectuar el Contratista para la correcta ejecución y funcionamiento de las obras. </w:t>
      </w:r>
      <w:r w:rsidR="00306B37" w:rsidRPr="005F4F27">
        <w:rPr>
          <w:rFonts w:ascii="Tahoma" w:hAnsi="Tahoma" w:cs="Tahoma"/>
          <w:color w:val="222222"/>
          <w:shd w:val="clear" w:color="auto" w:fill="FFFFFF"/>
        </w:rPr>
        <w:t>Así mismo, se entiende que en el Precio del Contrato se encuentra incluido el IVA que resulte aplicable, en los bienes o servicios que no puedan ser considerados como excluidos, de acuerdo con la legislación tribu</w:t>
      </w:r>
      <w:r w:rsidR="00954FEB" w:rsidRPr="005F4F27">
        <w:rPr>
          <w:rFonts w:ascii="Tahoma" w:hAnsi="Tahoma" w:cs="Tahoma"/>
          <w:color w:val="222222"/>
          <w:shd w:val="clear" w:color="auto" w:fill="FFFFFF"/>
        </w:rPr>
        <w:t>taria vigente. El valor del IVA</w:t>
      </w:r>
      <w:r w:rsidR="00306B37" w:rsidRPr="005F4F27">
        <w:rPr>
          <w:rFonts w:ascii="Tahoma" w:hAnsi="Tahoma" w:cs="Tahoma"/>
          <w:i/>
          <w:iCs/>
          <w:color w:val="222222"/>
          <w:shd w:val="clear" w:color="auto" w:fill="FFFFFF"/>
        </w:rPr>
        <w:t> </w:t>
      </w:r>
      <w:r w:rsidR="00306B37" w:rsidRPr="005F4F27">
        <w:rPr>
          <w:rFonts w:ascii="Tahoma" w:hAnsi="Tahoma" w:cs="Tahoma"/>
          <w:color w:val="222222"/>
          <w:shd w:val="clear" w:color="auto" w:fill="FFFFFF"/>
        </w:rPr>
        <w:t>se encuentra incluido en el Valor del contrato y no se considerarán adiciones o pagos adicionales por este concepto.</w:t>
      </w:r>
    </w:p>
    <w:p w14:paraId="0442C22D" w14:textId="29080CCD" w:rsidR="0053430E" w:rsidRPr="005F4F27" w:rsidRDefault="0053430E" w:rsidP="003B0C91">
      <w:pPr>
        <w:jc w:val="both"/>
        <w:rPr>
          <w:rFonts w:ascii="Tahoma" w:hAnsi="Tahoma" w:cs="Tahoma"/>
        </w:rPr>
      </w:pPr>
    </w:p>
    <w:p w14:paraId="4602F6E2" w14:textId="4BC0CC03" w:rsidR="00422800"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71" w:name="_Toc66630716"/>
      <w:r w:rsidRPr="005F4F27">
        <w:rPr>
          <w:rFonts w:ascii="Tahoma" w:hAnsi="Tahoma" w:cs="Tahoma"/>
          <w:sz w:val="22"/>
          <w:szCs w:val="22"/>
          <w:u w:val="none"/>
        </w:rPr>
        <w:t>GARANTÍA DE SERIEDAD Y PERIODO DE VALIDEZ DE LA</w:t>
      </w:r>
      <w:r w:rsidRPr="005F4F27">
        <w:rPr>
          <w:rFonts w:ascii="Tahoma" w:hAnsi="Tahoma" w:cs="Tahoma"/>
          <w:spacing w:val="-28"/>
          <w:sz w:val="22"/>
          <w:szCs w:val="22"/>
          <w:u w:val="none"/>
        </w:rPr>
        <w:t xml:space="preserve"> </w:t>
      </w:r>
      <w:r w:rsidR="00D67A77" w:rsidRPr="005F4F27">
        <w:rPr>
          <w:rFonts w:ascii="Tahoma" w:hAnsi="Tahoma" w:cs="Tahoma"/>
          <w:sz w:val="22"/>
          <w:szCs w:val="22"/>
          <w:u w:val="none"/>
        </w:rPr>
        <w:t>OFERTA</w:t>
      </w:r>
      <w:r w:rsidRPr="005F4F27">
        <w:rPr>
          <w:rFonts w:ascii="Tahoma" w:hAnsi="Tahoma" w:cs="Tahoma"/>
          <w:sz w:val="22"/>
          <w:szCs w:val="22"/>
          <w:u w:val="none"/>
        </w:rPr>
        <w:t>.</w:t>
      </w:r>
      <w:bookmarkEnd w:id="71"/>
      <w:r w:rsidR="00EE2A73" w:rsidRPr="005F4F27">
        <w:rPr>
          <w:rFonts w:ascii="Tahoma" w:hAnsi="Tahoma" w:cs="Tahoma"/>
          <w:sz w:val="22"/>
          <w:szCs w:val="22"/>
          <w:u w:val="none"/>
        </w:rPr>
        <w:t xml:space="preserve"> </w:t>
      </w:r>
    </w:p>
    <w:p w14:paraId="7AC60335" w14:textId="77F5BC60" w:rsidR="00422800" w:rsidRPr="005F4F27" w:rsidRDefault="00422800" w:rsidP="003B0C91">
      <w:pPr>
        <w:pStyle w:val="Textoindependiente"/>
        <w:spacing w:before="119"/>
        <w:ind w:right="137"/>
        <w:rPr>
          <w:rFonts w:ascii="Tahoma" w:hAnsi="Tahoma" w:cs="Tahoma"/>
        </w:rPr>
      </w:pPr>
      <w:r w:rsidRPr="005F4F27">
        <w:rPr>
          <w:rFonts w:ascii="Tahoma" w:hAnsi="Tahoma" w:cs="Tahoma"/>
        </w:rPr>
        <w:t xml:space="preserve">Los proponentes deberán acompañar con su </w:t>
      </w:r>
      <w:r w:rsidR="00D67A77" w:rsidRPr="005F4F27">
        <w:rPr>
          <w:rFonts w:ascii="Tahoma" w:hAnsi="Tahoma" w:cs="Tahoma"/>
        </w:rPr>
        <w:t>Oferta</w:t>
      </w:r>
      <w:r w:rsidRPr="005F4F27">
        <w:rPr>
          <w:rFonts w:ascii="Tahoma" w:hAnsi="Tahoma" w:cs="Tahoma"/>
        </w:rPr>
        <w:t xml:space="preserve"> una garantía de seriedad de la oferta a favor de </w:t>
      </w:r>
      <w:r w:rsidR="00963A22" w:rsidRPr="005F4F27">
        <w:rPr>
          <w:rFonts w:ascii="Tahoma" w:hAnsi="Tahoma" w:cs="Tahoma"/>
        </w:rPr>
        <w:t>empresas de servicios públicos</w:t>
      </w:r>
      <w:r w:rsidRPr="005F4F27">
        <w:rPr>
          <w:rFonts w:ascii="Tahoma" w:hAnsi="Tahoma" w:cs="Tahoma"/>
        </w:rPr>
        <w:t>, constituida por su cuenta y riesgo cuyo beneficiario</w:t>
      </w:r>
      <w:r w:rsidRPr="005F4F27">
        <w:rPr>
          <w:rFonts w:ascii="Tahoma" w:hAnsi="Tahoma" w:cs="Tahoma"/>
          <w:spacing w:val="-11"/>
        </w:rPr>
        <w:t xml:space="preserve"> </w:t>
      </w:r>
      <w:r w:rsidRPr="005F4F27">
        <w:rPr>
          <w:rFonts w:ascii="Tahoma" w:hAnsi="Tahoma" w:cs="Tahoma"/>
        </w:rPr>
        <w:t>debe</w:t>
      </w:r>
      <w:r w:rsidRPr="005F4F27">
        <w:rPr>
          <w:rFonts w:ascii="Tahoma" w:hAnsi="Tahoma" w:cs="Tahoma"/>
          <w:spacing w:val="-11"/>
        </w:rPr>
        <w:t xml:space="preserve"> </w:t>
      </w:r>
      <w:r w:rsidRPr="005F4F27">
        <w:rPr>
          <w:rFonts w:ascii="Tahoma" w:hAnsi="Tahoma" w:cs="Tahoma"/>
        </w:rPr>
        <w:t>ser</w:t>
      </w:r>
      <w:r w:rsidRPr="005F4F27">
        <w:rPr>
          <w:rFonts w:ascii="Tahoma" w:hAnsi="Tahoma" w:cs="Tahoma"/>
          <w:spacing w:val="-10"/>
        </w:rPr>
        <w:t xml:space="preserve"> </w:t>
      </w:r>
      <w:r w:rsidR="001C33BC" w:rsidRPr="005F4F27">
        <w:rPr>
          <w:rFonts w:ascii="Tahoma" w:hAnsi="Tahoma" w:cs="Tahoma"/>
        </w:rPr>
        <w:t>la Empresa URRÁ S.A. E.S.P.</w:t>
      </w:r>
      <w:r w:rsidRPr="005F4F27">
        <w:rPr>
          <w:rFonts w:ascii="Tahoma" w:hAnsi="Tahoma" w:cs="Tahoma"/>
        </w:rPr>
        <w:t>,</w:t>
      </w:r>
      <w:r w:rsidRPr="005F4F27">
        <w:rPr>
          <w:rFonts w:ascii="Tahoma" w:hAnsi="Tahoma" w:cs="Tahoma"/>
          <w:spacing w:val="-11"/>
        </w:rPr>
        <w:t xml:space="preserve"> </w:t>
      </w:r>
      <w:r w:rsidRPr="005F4F27">
        <w:rPr>
          <w:rFonts w:ascii="Tahoma" w:hAnsi="Tahoma" w:cs="Tahoma"/>
        </w:rPr>
        <w:t>por</w:t>
      </w:r>
      <w:r w:rsidRPr="005F4F27">
        <w:rPr>
          <w:rFonts w:ascii="Tahoma" w:hAnsi="Tahoma" w:cs="Tahoma"/>
          <w:spacing w:val="-12"/>
        </w:rPr>
        <w:t xml:space="preserve"> </w:t>
      </w:r>
      <w:r w:rsidRPr="005F4F27">
        <w:rPr>
          <w:rFonts w:ascii="Tahoma" w:hAnsi="Tahoma" w:cs="Tahoma"/>
        </w:rPr>
        <w:t>un</w:t>
      </w:r>
      <w:r w:rsidRPr="005F4F27">
        <w:rPr>
          <w:rFonts w:ascii="Tahoma" w:hAnsi="Tahoma" w:cs="Tahoma"/>
          <w:spacing w:val="-13"/>
        </w:rPr>
        <w:t xml:space="preserve"> </w:t>
      </w:r>
      <w:r w:rsidRPr="005F4F27">
        <w:rPr>
          <w:rFonts w:ascii="Tahoma" w:hAnsi="Tahoma" w:cs="Tahoma"/>
        </w:rPr>
        <w:t>monto</w:t>
      </w:r>
      <w:r w:rsidRPr="005F4F27">
        <w:rPr>
          <w:rFonts w:ascii="Tahoma" w:hAnsi="Tahoma" w:cs="Tahoma"/>
          <w:spacing w:val="-13"/>
        </w:rPr>
        <w:t xml:space="preserve"> </w:t>
      </w:r>
      <w:r w:rsidRPr="005F4F27">
        <w:rPr>
          <w:rFonts w:ascii="Tahoma" w:hAnsi="Tahoma" w:cs="Tahoma"/>
        </w:rPr>
        <w:t>equivalente</w:t>
      </w:r>
      <w:r w:rsidRPr="005F4F27">
        <w:rPr>
          <w:rFonts w:ascii="Tahoma" w:hAnsi="Tahoma" w:cs="Tahoma"/>
          <w:spacing w:val="-10"/>
        </w:rPr>
        <w:t xml:space="preserve"> </w:t>
      </w:r>
      <w:r w:rsidRPr="005F4F27">
        <w:rPr>
          <w:rFonts w:ascii="Tahoma" w:hAnsi="Tahoma" w:cs="Tahoma"/>
        </w:rPr>
        <w:t>al</w:t>
      </w:r>
      <w:r w:rsidR="008121AF" w:rsidRPr="005F4F27">
        <w:rPr>
          <w:rFonts w:ascii="Tahoma" w:hAnsi="Tahoma" w:cs="Tahoma"/>
        </w:rPr>
        <w:t xml:space="preserve"> </w:t>
      </w:r>
      <w:r w:rsidR="00F03FD5" w:rsidRPr="005F4F27">
        <w:rPr>
          <w:rFonts w:ascii="Tahoma" w:hAnsi="Tahoma" w:cs="Tahoma"/>
        </w:rPr>
        <w:t>VEINTE</w:t>
      </w:r>
      <w:r w:rsidR="008121AF" w:rsidRPr="005F4F27">
        <w:rPr>
          <w:rFonts w:ascii="Tahoma" w:hAnsi="Tahoma" w:cs="Tahoma"/>
        </w:rPr>
        <w:t xml:space="preserve"> POR CIENTO</w:t>
      </w:r>
      <w:r w:rsidRPr="005F4F27">
        <w:rPr>
          <w:rFonts w:ascii="Tahoma" w:hAnsi="Tahoma" w:cs="Tahoma"/>
          <w:spacing w:val="-11"/>
        </w:rPr>
        <w:t xml:space="preserve"> </w:t>
      </w:r>
      <w:r w:rsidRPr="005F4F27">
        <w:rPr>
          <w:rFonts w:ascii="Tahoma" w:hAnsi="Tahoma" w:cs="Tahoma"/>
        </w:rPr>
        <w:t>(</w:t>
      </w:r>
      <w:r w:rsidR="00F03FD5" w:rsidRPr="005F4F27">
        <w:rPr>
          <w:rFonts w:ascii="Tahoma" w:hAnsi="Tahoma" w:cs="Tahoma"/>
        </w:rPr>
        <w:t>2</w:t>
      </w:r>
      <w:r w:rsidRPr="005F4F27">
        <w:rPr>
          <w:rFonts w:ascii="Tahoma" w:hAnsi="Tahoma" w:cs="Tahoma"/>
        </w:rPr>
        <w:t xml:space="preserve">0%) del valor de </w:t>
      </w:r>
      <w:r w:rsidR="00406058" w:rsidRPr="005F4F27">
        <w:rPr>
          <w:rFonts w:ascii="Tahoma" w:hAnsi="Tahoma" w:cs="Tahoma"/>
        </w:rPr>
        <w:t>Oferta</w:t>
      </w:r>
      <w:r w:rsidRPr="005F4F27">
        <w:rPr>
          <w:rFonts w:ascii="Tahoma" w:hAnsi="Tahoma" w:cs="Tahoma"/>
        </w:rPr>
        <w:t xml:space="preserve"> una vigencia de </w:t>
      </w:r>
      <w:r w:rsidR="00F03FD5" w:rsidRPr="005F4F27">
        <w:rPr>
          <w:rFonts w:ascii="Tahoma" w:hAnsi="Tahoma" w:cs="Tahoma"/>
        </w:rPr>
        <w:t>cuatro</w:t>
      </w:r>
      <w:r w:rsidR="0036512E" w:rsidRPr="005F4F27">
        <w:rPr>
          <w:rFonts w:ascii="Tahoma" w:hAnsi="Tahoma" w:cs="Tahoma"/>
        </w:rPr>
        <w:t xml:space="preserve"> </w:t>
      </w:r>
      <w:r w:rsidRPr="005F4F27">
        <w:rPr>
          <w:rFonts w:ascii="Tahoma" w:hAnsi="Tahoma" w:cs="Tahoma"/>
        </w:rPr>
        <w:t>(</w:t>
      </w:r>
      <w:r w:rsidR="00F03FD5" w:rsidRPr="005F4F27">
        <w:rPr>
          <w:rFonts w:ascii="Tahoma" w:hAnsi="Tahoma" w:cs="Tahoma"/>
        </w:rPr>
        <w:t>4</w:t>
      </w:r>
      <w:r w:rsidRPr="005F4F27">
        <w:rPr>
          <w:rFonts w:ascii="Tahoma" w:hAnsi="Tahoma" w:cs="Tahoma"/>
        </w:rPr>
        <w:t>) meses contados a partir de la fecha de cierre de</w:t>
      </w:r>
      <w:r w:rsidR="001B6AE0" w:rsidRPr="005F4F27">
        <w:rPr>
          <w:rFonts w:ascii="Tahoma" w:hAnsi="Tahoma" w:cs="Tahoma"/>
        </w:rPr>
        <w:t xml:space="preserve"> la Licitación.</w:t>
      </w:r>
    </w:p>
    <w:p w14:paraId="5C9A4B6E" w14:textId="432090F7" w:rsidR="00422800" w:rsidRPr="005F4F27" w:rsidRDefault="00422800" w:rsidP="003B0C91">
      <w:pPr>
        <w:pStyle w:val="Textoindependiente"/>
        <w:spacing w:before="119"/>
        <w:ind w:right="147"/>
        <w:rPr>
          <w:rFonts w:ascii="Tahoma" w:hAnsi="Tahoma" w:cs="Tahoma"/>
        </w:rPr>
      </w:pPr>
      <w:r w:rsidRPr="005F4F27">
        <w:rPr>
          <w:rFonts w:ascii="Tahoma" w:hAnsi="Tahoma" w:cs="Tahoma"/>
        </w:rPr>
        <w:t xml:space="preserve">Los oferentes, previo aviso de </w:t>
      </w:r>
      <w:r w:rsidR="001C33BC" w:rsidRPr="005F4F27">
        <w:rPr>
          <w:rFonts w:ascii="Tahoma" w:hAnsi="Tahoma" w:cs="Tahoma"/>
        </w:rPr>
        <w:t xml:space="preserve">la Empresa </w:t>
      </w:r>
      <w:r w:rsidRPr="005F4F27">
        <w:rPr>
          <w:rFonts w:ascii="Tahoma" w:hAnsi="Tahoma" w:cs="Tahoma"/>
        </w:rPr>
        <w:t xml:space="preserve">URRÁ, deberán mantener vigente esta </w:t>
      </w:r>
      <w:r w:rsidR="001B6AE0" w:rsidRPr="005F4F27">
        <w:rPr>
          <w:rFonts w:ascii="Tahoma" w:hAnsi="Tahoma" w:cs="Tahoma"/>
        </w:rPr>
        <w:t>g</w:t>
      </w:r>
      <w:r w:rsidRPr="005F4F27">
        <w:rPr>
          <w:rFonts w:ascii="Tahoma" w:hAnsi="Tahoma" w:cs="Tahoma"/>
        </w:rPr>
        <w:t>arantía si los plazos de evaluación o de adjudicación del contrato deban ser extendidos.</w:t>
      </w:r>
    </w:p>
    <w:p w14:paraId="53662853" w14:textId="1DCC7A7D" w:rsidR="00384693" w:rsidRPr="005F4F27" w:rsidRDefault="00384693" w:rsidP="003B0C91">
      <w:pPr>
        <w:pStyle w:val="Textoindependiente"/>
        <w:spacing w:before="119"/>
        <w:ind w:right="147"/>
        <w:rPr>
          <w:rFonts w:ascii="Tahoma" w:hAnsi="Tahoma" w:cs="Tahoma"/>
        </w:rPr>
      </w:pPr>
      <w:r w:rsidRPr="005F4F27">
        <w:rPr>
          <w:rFonts w:ascii="Tahoma" w:hAnsi="Tahoma" w:cs="Tahoma"/>
        </w:rPr>
        <w:t>URRÁ devolverá a los proponentes no favorecidos con la adjudicación o en el evento de declaratoria de desierta, la garantía de seriedad de la Oferta, siempre que exista solicitud escrita del respectivo representante legal del oferente interesado en su devolución.</w:t>
      </w:r>
    </w:p>
    <w:p w14:paraId="2B0D7BCA" w14:textId="3A5756BA" w:rsidR="001805F3" w:rsidRPr="005F4F27" w:rsidRDefault="001805F3" w:rsidP="003B0C91">
      <w:pPr>
        <w:pStyle w:val="Textoindependiente"/>
        <w:ind w:right="147"/>
        <w:rPr>
          <w:rFonts w:ascii="Tahoma" w:hAnsi="Tahoma" w:cs="Tahoma"/>
        </w:rPr>
      </w:pPr>
      <w:r w:rsidRPr="005F4F27">
        <w:rPr>
          <w:rFonts w:ascii="Tahoma" w:hAnsi="Tahoma" w:cs="Tahoma"/>
        </w:rPr>
        <w:t xml:space="preserve">La Garantía de Seriedad de </w:t>
      </w:r>
      <w:r w:rsidR="00D67A77" w:rsidRPr="005F4F27">
        <w:rPr>
          <w:rFonts w:ascii="Tahoma" w:hAnsi="Tahoma" w:cs="Tahoma"/>
        </w:rPr>
        <w:t>Oferta</w:t>
      </w:r>
      <w:r w:rsidRPr="005F4F27">
        <w:rPr>
          <w:rFonts w:ascii="Tahoma" w:hAnsi="Tahoma" w:cs="Tahoma"/>
        </w:rPr>
        <w:t xml:space="preserve"> será ejecutada cuando:</w:t>
      </w:r>
    </w:p>
    <w:p w14:paraId="3F52CF1F" w14:textId="554D44F6" w:rsidR="001805F3" w:rsidRPr="005F4F27" w:rsidRDefault="001805F3" w:rsidP="0085283E">
      <w:pPr>
        <w:pStyle w:val="Textoindependiente"/>
        <w:numPr>
          <w:ilvl w:val="0"/>
          <w:numId w:val="42"/>
        </w:numPr>
        <w:ind w:right="147"/>
        <w:rPr>
          <w:rFonts w:ascii="Tahoma" w:hAnsi="Tahoma" w:cs="Tahoma"/>
        </w:rPr>
      </w:pPr>
      <w:r w:rsidRPr="005F4F27">
        <w:rPr>
          <w:rFonts w:ascii="Tahoma" w:hAnsi="Tahoma" w:cs="Tahoma"/>
        </w:rPr>
        <w:t>El proponente retir</w:t>
      </w:r>
      <w:r w:rsidR="00EB30EB" w:rsidRPr="005F4F27">
        <w:rPr>
          <w:rFonts w:ascii="Tahoma" w:hAnsi="Tahoma" w:cs="Tahoma"/>
        </w:rPr>
        <w:t>e</w:t>
      </w:r>
      <w:r w:rsidRPr="005F4F27">
        <w:rPr>
          <w:rFonts w:ascii="Tahoma" w:hAnsi="Tahoma" w:cs="Tahoma"/>
        </w:rPr>
        <w:t xml:space="preserve"> su </w:t>
      </w:r>
      <w:r w:rsidR="00D67A77" w:rsidRPr="005F4F27">
        <w:rPr>
          <w:rFonts w:ascii="Tahoma" w:hAnsi="Tahoma" w:cs="Tahoma"/>
        </w:rPr>
        <w:t>Oferta</w:t>
      </w:r>
      <w:r w:rsidRPr="005F4F27">
        <w:rPr>
          <w:rFonts w:ascii="Tahoma" w:hAnsi="Tahoma" w:cs="Tahoma"/>
        </w:rPr>
        <w:t xml:space="preserve"> con posterioridad al plazo límite de presentación de </w:t>
      </w:r>
      <w:r w:rsidR="002E7EBB" w:rsidRPr="005F4F27">
        <w:rPr>
          <w:rFonts w:ascii="Tahoma" w:hAnsi="Tahoma" w:cs="Tahoma"/>
        </w:rPr>
        <w:t>Ofertas</w:t>
      </w:r>
      <w:r w:rsidRPr="005F4F27">
        <w:rPr>
          <w:rFonts w:ascii="Tahoma" w:hAnsi="Tahoma" w:cs="Tahoma"/>
        </w:rPr>
        <w:t>.</w:t>
      </w:r>
    </w:p>
    <w:p w14:paraId="3DB75163" w14:textId="6B8EEB4D" w:rsidR="00375076" w:rsidRPr="005F4F27" w:rsidRDefault="001C12D6" w:rsidP="0085283E">
      <w:pPr>
        <w:pStyle w:val="Textoindependiente"/>
        <w:numPr>
          <w:ilvl w:val="0"/>
          <w:numId w:val="42"/>
        </w:numPr>
        <w:ind w:right="147"/>
        <w:rPr>
          <w:rFonts w:ascii="Tahoma" w:hAnsi="Tahoma" w:cs="Tahoma"/>
        </w:rPr>
      </w:pPr>
      <w:r w:rsidRPr="005F4F27">
        <w:rPr>
          <w:rFonts w:ascii="Tahoma" w:hAnsi="Tahoma" w:cs="Tahoma"/>
          <w:color w:val="333333"/>
          <w:shd w:val="clear" w:color="auto" w:fill="FFFFFF"/>
        </w:rPr>
        <w:t xml:space="preserve">No se suscriba el contrato por parte del adjudicatario, ya sea </w:t>
      </w:r>
      <w:r w:rsidR="00A9263D" w:rsidRPr="005F4F27">
        <w:rPr>
          <w:rFonts w:ascii="Tahoma" w:hAnsi="Tahoma" w:cs="Tahoma"/>
          <w:color w:val="333333"/>
          <w:shd w:val="clear" w:color="auto" w:fill="FFFFFF"/>
        </w:rPr>
        <w:t>porque</w:t>
      </w:r>
      <w:r w:rsidRPr="005F4F27">
        <w:rPr>
          <w:rFonts w:ascii="Tahoma" w:hAnsi="Tahoma" w:cs="Tahoma"/>
          <w:color w:val="333333"/>
          <w:shd w:val="clear" w:color="auto" w:fill="FFFFFF"/>
        </w:rPr>
        <w:t xml:space="preserve"> la </w:t>
      </w:r>
      <w:r w:rsidR="001805F3" w:rsidRPr="005F4F27">
        <w:rPr>
          <w:rFonts w:ascii="Tahoma" w:hAnsi="Tahoma" w:cs="Tahoma"/>
        </w:rPr>
        <w:t xml:space="preserve">documentación presentada por el proponente </w:t>
      </w:r>
      <w:r w:rsidR="0003118A" w:rsidRPr="005F4F27">
        <w:rPr>
          <w:rFonts w:ascii="Tahoma" w:hAnsi="Tahoma" w:cs="Tahoma"/>
        </w:rPr>
        <w:t>adjudicado</w:t>
      </w:r>
      <w:r w:rsidR="001805F3" w:rsidRPr="005F4F27">
        <w:rPr>
          <w:rFonts w:ascii="Tahoma" w:hAnsi="Tahoma" w:cs="Tahoma"/>
        </w:rPr>
        <w:t xml:space="preserve"> no respalda lo señalado en su </w:t>
      </w:r>
      <w:r w:rsidR="00D67A77" w:rsidRPr="005F4F27">
        <w:rPr>
          <w:rFonts w:ascii="Tahoma" w:hAnsi="Tahoma" w:cs="Tahoma"/>
        </w:rPr>
        <w:t>Oferta</w:t>
      </w:r>
      <w:r w:rsidR="00505740" w:rsidRPr="005F4F27">
        <w:rPr>
          <w:rFonts w:ascii="Tahoma" w:hAnsi="Tahoma" w:cs="Tahoma"/>
        </w:rPr>
        <w:t xml:space="preserve"> y</w:t>
      </w:r>
      <w:r w:rsidRPr="005F4F27">
        <w:rPr>
          <w:rFonts w:ascii="Tahoma" w:hAnsi="Tahoma" w:cs="Tahoma"/>
        </w:rPr>
        <w:t xml:space="preserve">/o </w:t>
      </w:r>
      <w:r w:rsidR="001805F3" w:rsidRPr="005F4F27">
        <w:rPr>
          <w:rFonts w:ascii="Tahoma" w:hAnsi="Tahoma" w:cs="Tahoma"/>
        </w:rPr>
        <w:t>no present</w:t>
      </w:r>
      <w:r w:rsidRPr="005F4F27">
        <w:rPr>
          <w:rFonts w:ascii="Tahoma" w:hAnsi="Tahoma" w:cs="Tahoma"/>
        </w:rPr>
        <w:t>a</w:t>
      </w:r>
      <w:r w:rsidR="001805F3" w:rsidRPr="005F4F27">
        <w:rPr>
          <w:rFonts w:ascii="Tahoma" w:hAnsi="Tahoma" w:cs="Tahoma"/>
        </w:rPr>
        <w:t xml:space="preserve">, para la suscripción del </w:t>
      </w:r>
      <w:r w:rsidRPr="005F4F27">
        <w:rPr>
          <w:rFonts w:ascii="Tahoma" w:hAnsi="Tahoma" w:cs="Tahoma"/>
        </w:rPr>
        <w:t>mismo</w:t>
      </w:r>
      <w:r w:rsidR="001805F3" w:rsidRPr="005F4F27">
        <w:rPr>
          <w:rFonts w:ascii="Tahoma" w:hAnsi="Tahoma" w:cs="Tahoma"/>
        </w:rPr>
        <w:t xml:space="preserve"> uno o varios de los documentos solicitados, u otras causas </w:t>
      </w:r>
      <w:r w:rsidRPr="005F4F27">
        <w:rPr>
          <w:rFonts w:ascii="Tahoma" w:hAnsi="Tahoma" w:cs="Tahoma"/>
        </w:rPr>
        <w:t xml:space="preserve">que no estén </w:t>
      </w:r>
      <w:r w:rsidR="001805F3" w:rsidRPr="005F4F27">
        <w:rPr>
          <w:rFonts w:ascii="Tahoma" w:hAnsi="Tahoma" w:cs="Tahoma"/>
        </w:rPr>
        <w:t xml:space="preserve">debidamente justificadas y aceptadas por la </w:t>
      </w:r>
      <w:r w:rsidR="00A163FE" w:rsidRPr="005F4F27">
        <w:rPr>
          <w:rFonts w:ascii="Tahoma" w:hAnsi="Tahoma" w:cs="Tahoma"/>
        </w:rPr>
        <w:t>URRÁ</w:t>
      </w:r>
      <w:r w:rsidR="001805F3" w:rsidRPr="005F4F27">
        <w:rPr>
          <w:rFonts w:ascii="Tahoma" w:hAnsi="Tahoma" w:cs="Tahoma"/>
        </w:rPr>
        <w:t>.</w:t>
      </w:r>
    </w:p>
    <w:p w14:paraId="417C8FD2" w14:textId="426DBDC8" w:rsidR="00E110C8" w:rsidRPr="005F4F27" w:rsidRDefault="00E110C8" w:rsidP="0085283E">
      <w:pPr>
        <w:numPr>
          <w:ilvl w:val="0"/>
          <w:numId w:val="42"/>
        </w:numPr>
        <w:spacing w:before="72"/>
        <w:jc w:val="both"/>
        <w:rPr>
          <w:rFonts w:ascii="Tahoma" w:hAnsi="Tahoma" w:cs="Tahoma"/>
        </w:rPr>
      </w:pPr>
      <w:r w:rsidRPr="005F4F27">
        <w:rPr>
          <w:rFonts w:ascii="Tahoma" w:hAnsi="Tahoma" w:cs="Tahoma"/>
        </w:rPr>
        <w:t>El proponente adjudicado desista, de manera expresa o tácita, de suscribir el</w:t>
      </w:r>
      <w:r w:rsidR="00F96906" w:rsidRPr="005F4F27">
        <w:rPr>
          <w:rFonts w:ascii="Tahoma" w:hAnsi="Tahoma" w:cs="Tahoma"/>
        </w:rPr>
        <w:t xml:space="preserve"> </w:t>
      </w:r>
      <w:r w:rsidRPr="005F4F27">
        <w:rPr>
          <w:rFonts w:ascii="Tahoma" w:hAnsi="Tahoma" w:cs="Tahoma"/>
        </w:rPr>
        <w:t xml:space="preserve">contrato en el plazo establecido, salvo por causas de fuerza mayor, caso fortuito u otras causas debidamente justificadas y aceptadas por </w:t>
      </w:r>
      <w:r w:rsidR="00A163FE" w:rsidRPr="005F4F27">
        <w:rPr>
          <w:rFonts w:ascii="Tahoma" w:hAnsi="Tahoma" w:cs="Tahoma"/>
        </w:rPr>
        <w:t>URRÁ</w:t>
      </w:r>
      <w:r w:rsidRPr="005F4F27">
        <w:rPr>
          <w:rFonts w:ascii="Tahoma" w:hAnsi="Tahoma" w:cs="Tahoma"/>
        </w:rPr>
        <w:t>.</w:t>
      </w:r>
    </w:p>
    <w:p w14:paraId="07168910" w14:textId="09CA7DFF" w:rsidR="00B623D4" w:rsidRPr="005F4F27" w:rsidRDefault="00B623D4" w:rsidP="0085283E">
      <w:pPr>
        <w:numPr>
          <w:ilvl w:val="0"/>
          <w:numId w:val="42"/>
        </w:numPr>
        <w:spacing w:before="72"/>
        <w:jc w:val="both"/>
        <w:rPr>
          <w:rFonts w:ascii="Tahoma" w:hAnsi="Tahoma" w:cs="Tahoma"/>
        </w:rPr>
      </w:pPr>
      <w:r w:rsidRPr="005F4F27">
        <w:rPr>
          <w:rFonts w:ascii="Tahoma" w:hAnsi="Tahoma" w:cs="Tahoma"/>
          <w:color w:val="333333"/>
          <w:shd w:val="clear" w:color="auto" w:fill="FFFFFF"/>
        </w:rPr>
        <w:t>El proponente seleccionado no otorgue la garantía de cumplimiento del contrato</w:t>
      </w:r>
    </w:p>
    <w:p w14:paraId="14004A9A" w14:textId="73D14A26" w:rsidR="00B623D4" w:rsidRPr="005F4F27" w:rsidRDefault="00417F84" w:rsidP="0085283E">
      <w:pPr>
        <w:numPr>
          <w:ilvl w:val="0"/>
          <w:numId w:val="42"/>
        </w:numPr>
        <w:spacing w:before="72"/>
        <w:jc w:val="both"/>
        <w:rPr>
          <w:rFonts w:ascii="Tahoma" w:hAnsi="Tahoma" w:cs="Tahoma"/>
        </w:rPr>
      </w:pPr>
      <w:r w:rsidRPr="005F4F27">
        <w:rPr>
          <w:rFonts w:ascii="Tahoma" w:hAnsi="Tahoma" w:cs="Tahoma"/>
          <w:color w:val="333333"/>
          <w:shd w:val="clear" w:color="auto" w:fill="FFFFFF"/>
        </w:rPr>
        <w:lastRenderedPageBreak/>
        <w:t>No se ampl</w:t>
      </w:r>
      <w:r w:rsidR="002D2A5F" w:rsidRPr="005F4F27">
        <w:rPr>
          <w:rFonts w:ascii="Tahoma" w:hAnsi="Tahoma" w:cs="Tahoma"/>
          <w:color w:val="333333"/>
          <w:shd w:val="clear" w:color="auto" w:fill="FFFFFF"/>
        </w:rPr>
        <w:t>íe</w:t>
      </w:r>
      <w:r w:rsidR="00B623D4" w:rsidRPr="005F4F27">
        <w:rPr>
          <w:rFonts w:ascii="Tahoma" w:hAnsi="Tahoma" w:cs="Tahoma"/>
          <w:color w:val="333333"/>
          <w:shd w:val="clear" w:color="auto" w:fill="FFFFFF"/>
        </w:rPr>
        <w:t xml:space="preserve"> la vigencia de la garantía de seriedad de la oferta cuando el plazo para la adjudicación o para suscribir el contrato </w:t>
      </w:r>
      <w:r w:rsidR="002D2A5F" w:rsidRPr="005F4F27">
        <w:rPr>
          <w:rFonts w:ascii="Tahoma" w:hAnsi="Tahoma" w:cs="Tahoma"/>
          <w:color w:val="333333"/>
          <w:shd w:val="clear" w:color="auto" w:fill="FFFFFF"/>
        </w:rPr>
        <w:t>sea</w:t>
      </w:r>
      <w:r w:rsidR="00B623D4" w:rsidRPr="005F4F27">
        <w:rPr>
          <w:rFonts w:ascii="Tahoma" w:hAnsi="Tahoma" w:cs="Tahoma"/>
          <w:color w:val="333333"/>
          <w:shd w:val="clear" w:color="auto" w:fill="FFFFFF"/>
        </w:rPr>
        <w:t xml:space="preserve"> prorrogado</w:t>
      </w:r>
      <w:r w:rsidR="00B623D4" w:rsidRPr="005F4F27">
        <w:rPr>
          <w:rFonts w:ascii="Tahoma" w:hAnsi="Tahoma" w:cs="Tahoma"/>
          <w:color w:val="333333"/>
          <w:sz w:val="18"/>
          <w:szCs w:val="18"/>
          <w:shd w:val="clear" w:color="auto" w:fill="FFFFFF"/>
        </w:rPr>
        <w:t>.</w:t>
      </w:r>
    </w:p>
    <w:p w14:paraId="1148ED24" w14:textId="77777777" w:rsidR="00AF017B" w:rsidRPr="005F4F27" w:rsidRDefault="00AF017B" w:rsidP="003B0C91">
      <w:pPr>
        <w:spacing w:before="72"/>
        <w:ind w:left="720"/>
        <w:jc w:val="both"/>
        <w:rPr>
          <w:rFonts w:ascii="Tahoma" w:hAnsi="Tahoma" w:cs="Tahoma"/>
        </w:rPr>
      </w:pPr>
    </w:p>
    <w:p w14:paraId="745D5ED2" w14:textId="6DDF3D1F" w:rsidR="00AF017B" w:rsidRPr="005F4F27" w:rsidRDefault="00AF017B" w:rsidP="003B0C91">
      <w:pPr>
        <w:spacing w:before="72"/>
        <w:jc w:val="both"/>
        <w:rPr>
          <w:rFonts w:ascii="Tahoma" w:hAnsi="Tahoma" w:cs="Tahoma"/>
        </w:rPr>
      </w:pPr>
      <w:r w:rsidRPr="005F4F27">
        <w:rPr>
          <w:rFonts w:ascii="Tahoma" w:hAnsi="Tahoma" w:cs="Tahoma"/>
        </w:rPr>
        <w:t xml:space="preserve">La Garantía de Seriedad de </w:t>
      </w:r>
      <w:r w:rsidR="00D67A77" w:rsidRPr="005F4F27">
        <w:rPr>
          <w:rFonts w:ascii="Tahoma" w:hAnsi="Tahoma" w:cs="Tahoma"/>
        </w:rPr>
        <w:t>Oferta</w:t>
      </w:r>
      <w:r w:rsidRPr="005F4F27">
        <w:rPr>
          <w:rFonts w:ascii="Tahoma" w:hAnsi="Tahoma" w:cs="Tahoma"/>
        </w:rPr>
        <w:t>, será devuelta a los proponentes, en los siguientes casos:</w:t>
      </w:r>
    </w:p>
    <w:p w14:paraId="6171BB30" w14:textId="2838B357" w:rsidR="00AF017B" w:rsidRPr="005F4F27" w:rsidRDefault="00AF017B" w:rsidP="0085283E">
      <w:pPr>
        <w:numPr>
          <w:ilvl w:val="0"/>
          <w:numId w:val="42"/>
        </w:numPr>
        <w:spacing w:before="72"/>
        <w:jc w:val="both"/>
        <w:rPr>
          <w:rFonts w:ascii="Tahoma" w:hAnsi="Tahoma" w:cs="Tahoma"/>
        </w:rPr>
      </w:pPr>
      <w:r w:rsidRPr="005F4F27">
        <w:rPr>
          <w:rFonts w:ascii="Tahoma" w:hAnsi="Tahoma" w:cs="Tahoma"/>
        </w:rPr>
        <w:t xml:space="preserve">Después de la notificación con la </w:t>
      </w:r>
      <w:r w:rsidR="00117518" w:rsidRPr="005F4F27">
        <w:rPr>
          <w:rFonts w:ascii="Tahoma" w:hAnsi="Tahoma" w:cs="Tahoma"/>
        </w:rPr>
        <w:t>Comunicación</w:t>
      </w:r>
      <w:r w:rsidRPr="005F4F27">
        <w:rPr>
          <w:rFonts w:ascii="Tahoma" w:hAnsi="Tahoma" w:cs="Tahoma"/>
        </w:rPr>
        <w:t xml:space="preserve"> de Declaratoria Desierta.</w:t>
      </w:r>
    </w:p>
    <w:p w14:paraId="6DD733DC" w14:textId="4FBA1028" w:rsidR="00AF017B" w:rsidRPr="005F4F27" w:rsidRDefault="00AF017B" w:rsidP="0085283E">
      <w:pPr>
        <w:numPr>
          <w:ilvl w:val="0"/>
          <w:numId w:val="42"/>
        </w:numPr>
        <w:spacing w:before="72"/>
        <w:jc w:val="both"/>
        <w:rPr>
          <w:rFonts w:ascii="Tahoma" w:hAnsi="Tahoma" w:cs="Tahoma"/>
        </w:rPr>
      </w:pPr>
      <w:r w:rsidRPr="005F4F27">
        <w:rPr>
          <w:rFonts w:ascii="Tahoma" w:hAnsi="Tahoma" w:cs="Tahoma"/>
        </w:rPr>
        <w:t xml:space="preserve">Después de notificada la </w:t>
      </w:r>
      <w:r w:rsidR="00117518" w:rsidRPr="005F4F27">
        <w:rPr>
          <w:rFonts w:ascii="Tahoma" w:hAnsi="Tahoma" w:cs="Tahoma"/>
        </w:rPr>
        <w:t>Comunicación</w:t>
      </w:r>
      <w:r w:rsidRPr="005F4F27">
        <w:rPr>
          <w:rFonts w:ascii="Tahoma" w:hAnsi="Tahoma" w:cs="Tahoma"/>
        </w:rPr>
        <w:t xml:space="preserve"> de Cancelación del Proceso de Contratación.</w:t>
      </w:r>
    </w:p>
    <w:p w14:paraId="73ED83FE" w14:textId="300ABF60" w:rsidR="00AF017B" w:rsidRPr="005F4F27" w:rsidRDefault="00AF017B" w:rsidP="0085283E">
      <w:pPr>
        <w:numPr>
          <w:ilvl w:val="0"/>
          <w:numId w:val="42"/>
        </w:numPr>
        <w:spacing w:before="72"/>
        <w:jc w:val="both"/>
        <w:rPr>
          <w:rFonts w:ascii="Tahoma" w:hAnsi="Tahoma" w:cs="Tahoma"/>
        </w:rPr>
      </w:pPr>
      <w:r w:rsidRPr="005F4F27">
        <w:rPr>
          <w:rFonts w:ascii="Tahoma" w:hAnsi="Tahoma" w:cs="Tahoma"/>
        </w:rPr>
        <w:t xml:space="preserve">Después de notificada la </w:t>
      </w:r>
      <w:r w:rsidR="00117518" w:rsidRPr="005F4F27">
        <w:rPr>
          <w:rFonts w:ascii="Tahoma" w:hAnsi="Tahoma" w:cs="Tahoma"/>
        </w:rPr>
        <w:t>Comunicación</w:t>
      </w:r>
      <w:r w:rsidRPr="005F4F27">
        <w:rPr>
          <w:rFonts w:ascii="Tahoma" w:hAnsi="Tahoma" w:cs="Tahoma"/>
        </w:rPr>
        <w:t xml:space="preserve"> de Anulación del Proceso de Contratación, cuando la anulación sea hasta antes de la publicación de la convocatoria.</w:t>
      </w:r>
    </w:p>
    <w:p w14:paraId="79ED97E3" w14:textId="429B2396" w:rsidR="00AF017B" w:rsidRPr="005F4F27" w:rsidRDefault="00AF017B" w:rsidP="0085283E">
      <w:pPr>
        <w:numPr>
          <w:ilvl w:val="0"/>
          <w:numId w:val="42"/>
        </w:numPr>
        <w:spacing w:before="72"/>
        <w:jc w:val="both"/>
        <w:rPr>
          <w:rFonts w:ascii="Tahoma" w:hAnsi="Tahoma" w:cs="Tahoma"/>
        </w:rPr>
      </w:pPr>
      <w:r w:rsidRPr="005F4F27">
        <w:rPr>
          <w:rFonts w:ascii="Tahoma" w:hAnsi="Tahoma" w:cs="Tahoma"/>
        </w:rPr>
        <w:t>Después de suscrito el contrato con el proponente adjudicado.</w:t>
      </w:r>
    </w:p>
    <w:p w14:paraId="54B0FFF1" w14:textId="77777777" w:rsidR="00C0750D" w:rsidRPr="005F4F27" w:rsidRDefault="00C0750D" w:rsidP="003B0C91">
      <w:pPr>
        <w:spacing w:before="72"/>
        <w:ind w:left="720"/>
        <w:jc w:val="both"/>
        <w:rPr>
          <w:rFonts w:ascii="Tahoma" w:hAnsi="Tahoma" w:cs="Tahoma"/>
        </w:rPr>
      </w:pPr>
    </w:p>
    <w:p w14:paraId="42E4F45A" w14:textId="611467AB" w:rsidR="00AF017B" w:rsidRPr="005F4F27" w:rsidRDefault="008831F6" w:rsidP="003B0C91">
      <w:pPr>
        <w:spacing w:before="72"/>
        <w:jc w:val="both"/>
        <w:rPr>
          <w:rFonts w:ascii="Tahoma" w:hAnsi="Tahoma" w:cs="Tahoma"/>
        </w:rPr>
      </w:pPr>
      <w:r w:rsidRPr="005F4F27">
        <w:rPr>
          <w:rFonts w:ascii="Tahoma" w:hAnsi="Tahoma" w:cs="Tahoma"/>
        </w:rPr>
        <w:t xml:space="preserve">Una vez seleccionado, el adjudicatario constituirá a favor de </w:t>
      </w:r>
      <w:r w:rsidR="001A0F45" w:rsidRPr="005F4F27">
        <w:rPr>
          <w:rFonts w:ascii="Tahoma" w:hAnsi="Tahoma" w:cs="Tahoma"/>
        </w:rPr>
        <w:t xml:space="preserve">URRÁ </w:t>
      </w:r>
      <w:r w:rsidRPr="005F4F27">
        <w:rPr>
          <w:rFonts w:ascii="Tahoma" w:hAnsi="Tahoma" w:cs="Tahoma"/>
        </w:rPr>
        <w:t>las</w:t>
      </w:r>
      <w:r w:rsidR="001A0F45" w:rsidRPr="005F4F27">
        <w:rPr>
          <w:rFonts w:ascii="Tahoma" w:hAnsi="Tahoma" w:cs="Tahoma"/>
        </w:rPr>
        <w:t xml:space="preserve"> Garantías detalladas en el numeral </w:t>
      </w:r>
      <w:r w:rsidR="004A3239" w:rsidRPr="005F4F27">
        <w:rPr>
          <w:rFonts w:ascii="Tahoma" w:hAnsi="Tahoma" w:cs="Tahoma"/>
        </w:rPr>
        <w:t xml:space="preserve">8.4 </w:t>
      </w:r>
      <w:r w:rsidR="001A0F45" w:rsidRPr="005F4F27">
        <w:rPr>
          <w:rFonts w:ascii="Tahoma" w:hAnsi="Tahoma" w:cs="Tahoma"/>
        </w:rPr>
        <w:t>de estos pliegos</w:t>
      </w:r>
      <w:r w:rsidR="00AB2C51" w:rsidRPr="005F4F27">
        <w:rPr>
          <w:rFonts w:ascii="Tahoma" w:hAnsi="Tahoma" w:cs="Tahoma"/>
        </w:rPr>
        <w:t xml:space="preserve"> y en el contrato.</w:t>
      </w:r>
    </w:p>
    <w:p w14:paraId="6B5DE5F6" w14:textId="77777777" w:rsidR="00900633" w:rsidRPr="005F4F27" w:rsidRDefault="00900633" w:rsidP="003B0C91">
      <w:pPr>
        <w:pStyle w:val="Textoindependiente"/>
        <w:spacing w:after="0"/>
        <w:ind w:right="147"/>
        <w:rPr>
          <w:rFonts w:ascii="Tahoma" w:hAnsi="Tahoma" w:cs="Tahoma"/>
        </w:rPr>
      </w:pPr>
    </w:p>
    <w:p w14:paraId="15A1FB4F" w14:textId="65F90CE6" w:rsidR="00444CD6" w:rsidRPr="005F4F27" w:rsidRDefault="00444CD6"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72" w:name="_Toc66630717"/>
      <w:r w:rsidRPr="005F4F27">
        <w:rPr>
          <w:rFonts w:ascii="Tahoma" w:hAnsi="Tahoma" w:cs="Tahoma"/>
          <w:sz w:val="22"/>
          <w:szCs w:val="22"/>
          <w:u w:val="none"/>
        </w:rPr>
        <w:t>INICIO DEL PROCESO</w:t>
      </w:r>
      <w:bookmarkEnd w:id="72"/>
      <w:r w:rsidR="00CE722A" w:rsidRPr="005F4F27">
        <w:rPr>
          <w:rFonts w:ascii="Tahoma" w:hAnsi="Tahoma" w:cs="Tahoma"/>
          <w:sz w:val="22"/>
          <w:szCs w:val="22"/>
          <w:u w:val="none"/>
        </w:rPr>
        <w:t xml:space="preserve"> </w:t>
      </w:r>
    </w:p>
    <w:p w14:paraId="0232BA74" w14:textId="54C07959" w:rsidR="00444CD6" w:rsidRPr="005F4F27" w:rsidRDefault="00444CD6" w:rsidP="003B0C91">
      <w:pPr>
        <w:pStyle w:val="Textoindependiente"/>
        <w:keepNext/>
        <w:keepLines/>
        <w:spacing w:before="120"/>
        <w:ind w:right="136"/>
        <w:rPr>
          <w:rFonts w:ascii="Tahoma" w:hAnsi="Tahoma" w:cs="Tahoma"/>
          <w:strike/>
        </w:rPr>
      </w:pPr>
      <w:r w:rsidRPr="005F4F27">
        <w:rPr>
          <w:rFonts w:ascii="Tahoma" w:hAnsi="Tahoma" w:cs="Tahoma"/>
        </w:rPr>
        <w:t>Para lograr este objetivo, URRÁ, acogi</w:t>
      </w:r>
      <w:r w:rsidR="000C01D1" w:rsidRPr="005F4F27">
        <w:rPr>
          <w:rFonts w:ascii="Tahoma" w:hAnsi="Tahoma" w:cs="Tahoma"/>
        </w:rPr>
        <w:t>éndose a lo establecido en el</w:t>
      </w:r>
      <w:r w:rsidR="00E57CBC" w:rsidRPr="005F4F27">
        <w:rPr>
          <w:rFonts w:ascii="Tahoma" w:hAnsi="Tahoma" w:cs="Tahoma"/>
        </w:rPr>
        <w:t xml:space="preserve"> </w:t>
      </w:r>
      <w:r w:rsidR="000C01D1" w:rsidRPr="005F4F27">
        <w:rPr>
          <w:rFonts w:ascii="Tahoma" w:hAnsi="Tahoma" w:cs="Tahoma"/>
        </w:rPr>
        <w:t>Acuerdo de Junta Directiva No. 353 de agosto 28 de 2020 -</w:t>
      </w:r>
      <w:r w:rsidR="001D6757" w:rsidRPr="005F4F27">
        <w:rPr>
          <w:rFonts w:ascii="Tahoma" w:hAnsi="Tahoma" w:cs="Tahoma"/>
        </w:rPr>
        <w:t xml:space="preserve">Manual </w:t>
      </w:r>
      <w:r w:rsidR="000C01D1" w:rsidRPr="005F4F27">
        <w:rPr>
          <w:rFonts w:ascii="Tahoma" w:hAnsi="Tahoma" w:cs="Tahoma"/>
        </w:rPr>
        <w:t>de contratación de la empresa</w:t>
      </w:r>
      <w:r w:rsidRPr="005F4F27">
        <w:rPr>
          <w:rFonts w:ascii="Tahoma" w:hAnsi="Tahoma" w:cs="Tahoma"/>
        </w:rPr>
        <w:t>,</w:t>
      </w:r>
      <w:r w:rsidR="00E57CBC" w:rsidRPr="005F4F27">
        <w:rPr>
          <w:rFonts w:ascii="Tahoma" w:hAnsi="Tahoma" w:cs="Tahoma"/>
        </w:rPr>
        <w:t xml:space="preserve"> o aquellos que lo modifiquen, aclaren o revoquen,</w:t>
      </w:r>
      <w:r w:rsidRPr="005F4F27">
        <w:rPr>
          <w:rFonts w:ascii="Tahoma" w:hAnsi="Tahoma" w:cs="Tahoma"/>
        </w:rPr>
        <w:t xml:space="preserve"> emanados de la Junta Directiva de URRÁ y por los cuales se establece el régimen interno para la celebración</w:t>
      </w:r>
      <w:r w:rsidRPr="005F4F27">
        <w:rPr>
          <w:rFonts w:ascii="Tahoma" w:hAnsi="Tahoma" w:cs="Tahoma"/>
          <w:spacing w:val="-9"/>
        </w:rPr>
        <w:t xml:space="preserve"> </w:t>
      </w:r>
      <w:r w:rsidRPr="005F4F27">
        <w:rPr>
          <w:rFonts w:ascii="Tahoma" w:hAnsi="Tahoma" w:cs="Tahoma"/>
        </w:rPr>
        <w:t>de</w:t>
      </w:r>
      <w:r w:rsidRPr="005F4F27">
        <w:rPr>
          <w:rFonts w:ascii="Tahoma" w:hAnsi="Tahoma" w:cs="Tahoma"/>
          <w:spacing w:val="-9"/>
        </w:rPr>
        <w:t xml:space="preserve"> </w:t>
      </w:r>
      <w:r w:rsidRPr="005F4F27">
        <w:rPr>
          <w:rFonts w:ascii="Tahoma" w:hAnsi="Tahoma" w:cs="Tahoma"/>
        </w:rPr>
        <w:t>los</w:t>
      </w:r>
      <w:r w:rsidRPr="005F4F27">
        <w:rPr>
          <w:rFonts w:ascii="Tahoma" w:hAnsi="Tahoma" w:cs="Tahoma"/>
          <w:spacing w:val="-11"/>
        </w:rPr>
        <w:t xml:space="preserve"> </w:t>
      </w:r>
      <w:r w:rsidRPr="005F4F27">
        <w:rPr>
          <w:rFonts w:ascii="Tahoma" w:hAnsi="Tahoma" w:cs="Tahoma"/>
        </w:rPr>
        <w:t>contratos</w:t>
      </w:r>
      <w:r w:rsidRPr="005F4F27">
        <w:rPr>
          <w:rFonts w:ascii="Tahoma" w:hAnsi="Tahoma" w:cs="Tahoma"/>
          <w:spacing w:val="-10"/>
        </w:rPr>
        <w:t xml:space="preserve"> </w:t>
      </w:r>
      <w:r w:rsidRPr="005F4F27">
        <w:rPr>
          <w:rFonts w:ascii="Tahoma" w:hAnsi="Tahoma" w:cs="Tahoma"/>
        </w:rPr>
        <w:t>de</w:t>
      </w:r>
      <w:r w:rsidRPr="005F4F27">
        <w:rPr>
          <w:rFonts w:ascii="Tahoma" w:hAnsi="Tahoma" w:cs="Tahoma"/>
          <w:spacing w:val="-9"/>
        </w:rPr>
        <w:t xml:space="preserve"> </w:t>
      </w:r>
      <w:r w:rsidRPr="005F4F27">
        <w:rPr>
          <w:rFonts w:ascii="Tahoma" w:hAnsi="Tahoma" w:cs="Tahoma"/>
        </w:rPr>
        <w:t>la</w:t>
      </w:r>
      <w:r w:rsidRPr="005F4F27">
        <w:rPr>
          <w:rFonts w:ascii="Tahoma" w:hAnsi="Tahoma" w:cs="Tahoma"/>
          <w:spacing w:val="-11"/>
        </w:rPr>
        <w:t xml:space="preserve"> </w:t>
      </w:r>
      <w:r w:rsidRPr="005F4F27">
        <w:rPr>
          <w:rFonts w:ascii="Tahoma" w:hAnsi="Tahoma" w:cs="Tahoma"/>
        </w:rPr>
        <w:t>Empresa</w:t>
      </w:r>
      <w:r w:rsidR="00BE2B49" w:rsidRPr="005F4F27">
        <w:rPr>
          <w:rFonts w:ascii="Tahoma" w:hAnsi="Tahoma" w:cs="Tahoma"/>
        </w:rPr>
        <w:t xml:space="preserve"> URRÁ</w:t>
      </w:r>
      <w:r w:rsidRPr="005F4F27">
        <w:rPr>
          <w:rFonts w:ascii="Tahoma" w:hAnsi="Tahoma" w:cs="Tahoma"/>
        </w:rPr>
        <w:t>,</w:t>
      </w:r>
      <w:r w:rsidRPr="005F4F27">
        <w:rPr>
          <w:rFonts w:ascii="Tahoma" w:hAnsi="Tahoma" w:cs="Tahoma"/>
          <w:spacing w:val="-10"/>
        </w:rPr>
        <w:t xml:space="preserve"> </w:t>
      </w:r>
      <w:r w:rsidRPr="005F4F27">
        <w:rPr>
          <w:rFonts w:ascii="Tahoma" w:hAnsi="Tahoma" w:cs="Tahoma"/>
        </w:rPr>
        <w:t>abre</w:t>
      </w:r>
      <w:r w:rsidRPr="005F4F27">
        <w:rPr>
          <w:rFonts w:ascii="Tahoma" w:hAnsi="Tahoma" w:cs="Tahoma"/>
          <w:spacing w:val="-10"/>
        </w:rPr>
        <w:t xml:space="preserve"> </w:t>
      </w:r>
      <w:r w:rsidRPr="005F4F27">
        <w:rPr>
          <w:rFonts w:ascii="Tahoma" w:hAnsi="Tahoma" w:cs="Tahoma"/>
        </w:rPr>
        <w:t>la Licitación Pública</w:t>
      </w:r>
      <w:r w:rsidRPr="005F4F27">
        <w:rPr>
          <w:rFonts w:ascii="Tahoma" w:hAnsi="Tahoma" w:cs="Tahoma"/>
          <w:spacing w:val="-9"/>
        </w:rPr>
        <w:t xml:space="preserve"> Nº 00</w:t>
      </w:r>
      <w:r w:rsidR="00573BDB" w:rsidRPr="005F4F27">
        <w:rPr>
          <w:rFonts w:ascii="Tahoma" w:hAnsi="Tahoma" w:cs="Tahoma"/>
          <w:spacing w:val="-9"/>
        </w:rPr>
        <w:t>2</w:t>
      </w:r>
      <w:r w:rsidRPr="005F4F27">
        <w:rPr>
          <w:rFonts w:ascii="Tahoma" w:hAnsi="Tahoma" w:cs="Tahoma"/>
          <w:spacing w:val="-9"/>
        </w:rPr>
        <w:t>-202</w:t>
      </w:r>
      <w:r w:rsidR="00B07FBB" w:rsidRPr="005F4F27">
        <w:rPr>
          <w:rFonts w:ascii="Tahoma" w:hAnsi="Tahoma" w:cs="Tahoma"/>
          <w:spacing w:val="-9"/>
        </w:rPr>
        <w:t>2</w:t>
      </w:r>
      <w:r w:rsidRPr="005F4F27">
        <w:rPr>
          <w:rFonts w:ascii="Tahoma" w:hAnsi="Tahoma" w:cs="Tahoma"/>
        </w:rPr>
        <w:t>.</w:t>
      </w:r>
    </w:p>
    <w:p w14:paraId="5970C041" w14:textId="77777777" w:rsidR="00444CD6" w:rsidRPr="005F4F27" w:rsidRDefault="00444CD6" w:rsidP="003B0C91">
      <w:pPr>
        <w:pStyle w:val="Textoindependiente"/>
        <w:spacing w:after="0"/>
        <w:ind w:right="147"/>
        <w:rPr>
          <w:rFonts w:ascii="Tahoma" w:hAnsi="Tahoma" w:cs="Tahoma"/>
        </w:rPr>
      </w:pPr>
    </w:p>
    <w:p w14:paraId="646DDD33" w14:textId="27F1D986" w:rsidR="00422800" w:rsidRPr="005F4F27" w:rsidRDefault="00281D75"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73" w:name="_Toc66630718"/>
      <w:r w:rsidRPr="005F4F27">
        <w:rPr>
          <w:rFonts w:ascii="Tahoma" w:hAnsi="Tahoma" w:cs="Tahoma"/>
          <w:sz w:val="22"/>
          <w:szCs w:val="22"/>
          <w:u w:val="none"/>
        </w:rPr>
        <w:t>COMPRA</w:t>
      </w:r>
      <w:r w:rsidR="00756807" w:rsidRPr="005F4F27">
        <w:rPr>
          <w:rFonts w:ascii="Tahoma" w:hAnsi="Tahoma" w:cs="Tahoma"/>
          <w:sz w:val="22"/>
          <w:szCs w:val="22"/>
          <w:u w:val="none"/>
        </w:rPr>
        <w:t xml:space="preserve"> </w:t>
      </w:r>
      <w:r w:rsidR="00422800" w:rsidRPr="005F4F27">
        <w:rPr>
          <w:rFonts w:ascii="Tahoma" w:hAnsi="Tahoma" w:cs="Tahoma"/>
          <w:sz w:val="22"/>
          <w:szCs w:val="22"/>
          <w:u w:val="none"/>
        </w:rPr>
        <w:t>DE</w:t>
      </w:r>
      <w:r w:rsidR="0003118A" w:rsidRPr="005F4F27">
        <w:rPr>
          <w:rFonts w:ascii="Tahoma" w:hAnsi="Tahoma" w:cs="Tahoma"/>
          <w:sz w:val="22"/>
          <w:szCs w:val="22"/>
          <w:u w:val="none"/>
        </w:rPr>
        <w:t xml:space="preserve"> LOS</w:t>
      </w:r>
      <w:r w:rsidR="00422800" w:rsidRPr="005F4F27">
        <w:rPr>
          <w:rFonts w:ascii="Tahoma" w:hAnsi="Tahoma" w:cs="Tahoma"/>
          <w:sz w:val="22"/>
          <w:szCs w:val="22"/>
          <w:u w:val="none"/>
        </w:rPr>
        <w:t xml:space="preserve"> </w:t>
      </w:r>
      <w:r w:rsidR="00782A32" w:rsidRPr="005F4F27">
        <w:rPr>
          <w:rFonts w:ascii="Tahoma" w:hAnsi="Tahoma" w:cs="Tahoma"/>
          <w:sz w:val="22"/>
          <w:szCs w:val="22"/>
          <w:u w:val="none"/>
        </w:rPr>
        <w:t>PLIEGOS DE CONDICIONES</w:t>
      </w:r>
      <w:bookmarkEnd w:id="73"/>
      <w:r w:rsidR="00315D8F" w:rsidRPr="005F4F27">
        <w:rPr>
          <w:rFonts w:ascii="Tahoma" w:hAnsi="Tahoma" w:cs="Tahoma"/>
          <w:sz w:val="22"/>
          <w:szCs w:val="22"/>
          <w:u w:val="none"/>
        </w:rPr>
        <w:t xml:space="preserve"> </w:t>
      </w:r>
    </w:p>
    <w:p w14:paraId="7B26BD69" w14:textId="77777777" w:rsidR="0044200D" w:rsidRPr="005F4F27" w:rsidRDefault="00CD0EC6" w:rsidP="003B0C91">
      <w:pPr>
        <w:pStyle w:val="Textoindependiente"/>
        <w:spacing w:before="119"/>
        <w:ind w:right="134"/>
        <w:rPr>
          <w:rFonts w:ascii="Tahoma" w:hAnsi="Tahoma" w:cs="Tahoma"/>
        </w:rPr>
      </w:pPr>
      <w:bookmarkStart w:id="74" w:name="_Hlk99957832"/>
      <w:r w:rsidRPr="005F4F27">
        <w:rPr>
          <w:rFonts w:ascii="Tahoma" w:hAnsi="Tahoma" w:cs="Tahoma"/>
        </w:rPr>
        <w:t xml:space="preserve">Los interesados en participar en la Licitación deberán consignar el valor de los </w:t>
      </w:r>
      <w:r w:rsidR="00782A32" w:rsidRPr="005F4F27">
        <w:rPr>
          <w:rFonts w:ascii="Tahoma" w:hAnsi="Tahoma" w:cs="Tahoma"/>
        </w:rPr>
        <w:t>Pliegos</w:t>
      </w:r>
      <w:r w:rsidRPr="005F4F27">
        <w:rPr>
          <w:rFonts w:ascii="Tahoma" w:hAnsi="Tahoma" w:cs="Tahoma"/>
        </w:rPr>
        <w:t xml:space="preserve"> en la cuenta señalada y notificar a URRÁ</w:t>
      </w:r>
      <w:r w:rsidR="008C01F1" w:rsidRPr="005F4F27">
        <w:rPr>
          <w:rFonts w:ascii="Tahoma" w:hAnsi="Tahoma" w:cs="Tahoma"/>
        </w:rPr>
        <w:t>,</w:t>
      </w:r>
      <w:r w:rsidRPr="005F4F27">
        <w:rPr>
          <w:rFonts w:ascii="Tahoma" w:hAnsi="Tahoma" w:cs="Tahoma"/>
        </w:rPr>
        <w:t xml:space="preserve"> mediante correo electr</w:t>
      </w:r>
      <w:r w:rsidR="008C01F1" w:rsidRPr="005F4F27">
        <w:rPr>
          <w:rFonts w:ascii="Tahoma" w:hAnsi="Tahoma" w:cs="Tahoma"/>
        </w:rPr>
        <w:t>ónico</w:t>
      </w:r>
      <w:r w:rsidR="009D5B0D" w:rsidRPr="005F4F27">
        <w:rPr>
          <w:rFonts w:ascii="Tahoma" w:hAnsi="Tahoma" w:cs="Tahoma"/>
        </w:rPr>
        <w:t xml:space="preserve"> enviado a </w:t>
      </w:r>
      <w:hyperlink r:id="rId19" w:history="1">
        <w:r w:rsidR="00281D75" w:rsidRPr="005F4F27">
          <w:rPr>
            <w:rStyle w:val="Hipervnculo"/>
            <w:rFonts w:ascii="Tahoma" w:hAnsi="Tahoma" w:cs="Tahoma"/>
          </w:rPr>
          <w:t>presidencia@urra.com.co</w:t>
        </w:r>
      </w:hyperlink>
      <w:r w:rsidR="00281D75" w:rsidRPr="005F4F27">
        <w:rPr>
          <w:rFonts w:ascii="Tahoma" w:hAnsi="Tahoma" w:cs="Tahoma"/>
        </w:rPr>
        <w:t xml:space="preserve"> l</w:t>
      </w:r>
      <w:r w:rsidR="008C01F1" w:rsidRPr="005F4F27">
        <w:rPr>
          <w:rFonts w:ascii="Tahoma" w:hAnsi="Tahoma" w:cs="Tahoma"/>
        </w:rPr>
        <w:t xml:space="preserve">a compra de </w:t>
      </w:r>
      <w:r w:rsidR="004C4BCE" w:rsidRPr="005F4F27">
        <w:rPr>
          <w:rFonts w:ascii="Tahoma" w:hAnsi="Tahoma" w:cs="Tahoma"/>
        </w:rPr>
        <w:t>estos</w:t>
      </w:r>
      <w:r w:rsidR="006552F7" w:rsidRPr="005F4F27">
        <w:rPr>
          <w:rFonts w:ascii="Tahoma" w:hAnsi="Tahoma" w:cs="Tahoma"/>
        </w:rPr>
        <w:t>,</w:t>
      </w:r>
      <w:r w:rsidR="008C01F1" w:rsidRPr="005F4F27">
        <w:rPr>
          <w:rFonts w:ascii="Tahoma" w:hAnsi="Tahoma" w:cs="Tahoma"/>
        </w:rPr>
        <w:t xml:space="preserve"> adjuntando copia del comprobante de consignación e indicando a nombre de quién se compran, el NIT de la firma, correo electrónico, dirección completa y nombre del contacto</w:t>
      </w:r>
      <w:r w:rsidR="001C18D9" w:rsidRPr="005F4F27">
        <w:rPr>
          <w:rFonts w:ascii="Tahoma" w:hAnsi="Tahoma" w:cs="Tahoma"/>
        </w:rPr>
        <w:t>; la adquisición de los Pliegos es una condición para asistir a la VISITA TÉCNICA programada.</w:t>
      </w:r>
    </w:p>
    <w:p w14:paraId="07AE42C5" w14:textId="3D4CA34F" w:rsidR="007C03D7" w:rsidRPr="005F4F27" w:rsidRDefault="007C03D7" w:rsidP="007C03D7">
      <w:pPr>
        <w:pStyle w:val="Textoindependiente"/>
        <w:rPr>
          <w:rFonts w:ascii="Tahoma" w:hAnsi="Tahoma" w:cs="Tahoma"/>
        </w:rPr>
      </w:pPr>
      <w:r w:rsidRPr="005F4F27">
        <w:rPr>
          <w:rFonts w:ascii="Tahoma" w:hAnsi="Tahoma" w:cs="Tahoma"/>
        </w:rPr>
        <w:t xml:space="preserve">Los pliegos de condiciones tienen un valor de </w:t>
      </w:r>
      <w:r w:rsidR="00F77F6E" w:rsidRPr="005F4F27">
        <w:rPr>
          <w:rFonts w:ascii="Tahoma" w:hAnsi="Tahoma" w:cs="Tahoma"/>
        </w:rPr>
        <w:t>DIEZ</w:t>
      </w:r>
      <w:r w:rsidRPr="005F4F27">
        <w:rPr>
          <w:rFonts w:ascii="Tahoma" w:hAnsi="Tahoma" w:cs="Tahoma"/>
        </w:rPr>
        <w:t xml:space="preserve"> MILLONES ($1</w:t>
      </w:r>
      <w:r w:rsidR="00F77F6E" w:rsidRPr="005F4F27">
        <w:rPr>
          <w:rFonts w:ascii="Tahoma" w:hAnsi="Tahoma" w:cs="Tahoma"/>
        </w:rPr>
        <w:t>0</w:t>
      </w:r>
      <w:r w:rsidRPr="005F4F27">
        <w:rPr>
          <w:rFonts w:ascii="Tahoma" w:hAnsi="Tahoma" w:cs="Tahoma"/>
        </w:rPr>
        <w:t>,000.000 COP) DE PESOS MCTE y su venta se efectuará del</w:t>
      </w:r>
      <w:r w:rsidR="00450749" w:rsidRPr="005F4F27">
        <w:rPr>
          <w:rFonts w:ascii="Tahoma" w:hAnsi="Tahoma" w:cs="Tahoma"/>
        </w:rPr>
        <w:t xml:space="preserve"> </w:t>
      </w:r>
      <w:r w:rsidR="00573BDB" w:rsidRPr="005F4F27">
        <w:rPr>
          <w:rFonts w:ascii="Tahoma" w:hAnsi="Tahoma" w:cs="Tahoma"/>
        </w:rPr>
        <w:t>11</w:t>
      </w:r>
      <w:r w:rsidR="00EE0002" w:rsidRPr="005F4F27">
        <w:rPr>
          <w:rFonts w:ascii="Tahoma" w:hAnsi="Tahoma" w:cs="Tahoma"/>
        </w:rPr>
        <w:t xml:space="preserve"> al </w:t>
      </w:r>
      <w:r w:rsidR="00263DE3" w:rsidRPr="005F4F27">
        <w:rPr>
          <w:rFonts w:ascii="Tahoma" w:hAnsi="Tahoma" w:cs="Tahoma"/>
        </w:rPr>
        <w:t>15</w:t>
      </w:r>
      <w:r w:rsidR="00EE0002" w:rsidRPr="005F4F27">
        <w:rPr>
          <w:rFonts w:ascii="Tahoma" w:hAnsi="Tahoma" w:cs="Tahoma"/>
        </w:rPr>
        <w:t xml:space="preserve"> </w:t>
      </w:r>
      <w:r w:rsidR="00450749" w:rsidRPr="005F4F27">
        <w:rPr>
          <w:rFonts w:ascii="Tahoma" w:hAnsi="Tahoma" w:cs="Tahoma"/>
        </w:rPr>
        <w:t xml:space="preserve">de </w:t>
      </w:r>
      <w:r w:rsidR="00573BDB" w:rsidRPr="005F4F27">
        <w:rPr>
          <w:rFonts w:ascii="Tahoma" w:hAnsi="Tahoma" w:cs="Tahoma"/>
        </w:rPr>
        <w:t>julio</w:t>
      </w:r>
      <w:r w:rsidR="00450749" w:rsidRPr="005F4F27">
        <w:rPr>
          <w:rFonts w:ascii="Tahoma" w:hAnsi="Tahoma" w:cs="Tahoma"/>
        </w:rPr>
        <w:t xml:space="preserve"> de 2022</w:t>
      </w:r>
      <w:r w:rsidRPr="005F4F27">
        <w:rPr>
          <w:rFonts w:ascii="Tahoma" w:hAnsi="Tahoma" w:cs="Tahoma"/>
        </w:rPr>
        <w:t xml:space="preserve">. Serán entregados vía correo electrónico por la presidencia de la Empresa luego de recibir la solicitud correspondiente, con la información del interesado (nombre de la persona jurídica, NIT, correo electrónico, dirección completa y nombre de contacto), en el correo </w:t>
      </w:r>
      <w:hyperlink r:id="rId20" w:history="1">
        <w:r w:rsidRPr="005F4F27">
          <w:rPr>
            <w:rStyle w:val="Hipervnculo"/>
            <w:rFonts w:ascii="Tahoma" w:hAnsi="Tahoma" w:cs="Tahoma"/>
          </w:rPr>
          <w:t>presidencia@urra.com.co</w:t>
        </w:r>
      </w:hyperlink>
      <w:r w:rsidRPr="005F4F27">
        <w:rPr>
          <w:rFonts w:ascii="Tahoma" w:hAnsi="Tahoma" w:cs="Tahoma"/>
        </w:rPr>
        <w:t xml:space="preserve">  y previa presentación del recibo de consignación a la Cuenta Corriente número 311-02094-5 del Banco Popular, a nombre de la Empresa URRÁ S.A. E.S.P. </w:t>
      </w:r>
    </w:p>
    <w:bookmarkEnd w:id="74"/>
    <w:p w14:paraId="65CBEA81" w14:textId="0BBCE456" w:rsidR="00422800" w:rsidRPr="005F4F27" w:rsidRDefault="00422800" w:rsidP="003B0C91">
      <w:pPr>
        <w:pStyle w:val="Textoindependiente"/>
        <w:spacing w:before="119"/>
        <w:ind w:right="134"/>
        <w:rPr>
          <w:rFonts w:ascii="Tahoma" w:hAnsi="Tahoma" w:cs="Tahoma"/>
        </w:rPr>
      </w:pPr>
      <w:r w:rsidRPr="005F4F27">
        <w:rPr>
          <w:rFonts w:ascii="Tahoma" w:hAnsi="Tahoma" w:cs="Tahoma"/>
        </w:rPr>
        <w:t>Sólo</w:t>
      </w:r>
      <w:r w:rsidRPr="005F4F27">
        <w:rPr>
          <w:rFonts w:ascii="Tahoma" w:hAnsi="Tahoma" w:cs="Tahoma"/>
          <w:spacing w:val="-14"/>
        </w:rPr>
        <w:t xml:space="preserve"> </w:t>
      </w:r>
      <w:r w:rsidRPr="005F4F27">
        <w:rPr>
          <w:rFonts w:ascii="Tahoma" w:hAnsi="Tahoma" w:cs="Tahoma"/>
        </w:rPr>
        <w:t>se</w:t>
      </w:r>
      <w:r w:rsidRPr="005F4F27">
        <w:rPr>
          <w:rFonts w:ascii="Tahoma" w:hAnsi="Tahoma" w:cs="Tahoma"/>
          <w:spacing w:val="-14"/>
        </w:rPr>
        <w:t xml:space="preserve"> </w:t>
      </w:r>
      <w:r w:rsidRPr="005F4F27">
        <w:rPr>
          <w:rFonts w:ascii="Tahoma" w:hAnsi="Tahoma" w:cs="Tahoma"/>
        </w:rPr>
        <w:t>considerarán</w:t>
      </w:r>
      <w:r w:rsidRPr="005F4F27">
        <w:rPr>
          <w:rFonts w:ascii="Tahoma" w:hAnsi="Tahoma" w:cs="Tahoma"/>
          <w:spacing w:val="-15"/>
        </w:rPr>
        <w:t xml:space="preserve"> </w:t>
      </w:r>
      <w:r w:rsidR="001B6AE0" w:rsidRPr="005F4F27">
        <w:rPr>
          <w:rFonts w:ascii="Tahoma" w:hAnsi="Tahoma" w:cs="Tahoma"/>
        </w:rPr>
        <w:t>o</w:t>
      </w:r>
      <w:r w:rsidRPr="005F4F27">
        <w:rPr>
          <w:rFonts w:ascii="Tahoma" w:hAnsi="Tahoma" w:cs="Tahoma"/>
        </w:rPr>
        <w:t>fertas</w:t>
      </w:r>
      <w:r w:rsidRPr="005F4F27">
        <w:rPr>
          <w:rFonts w:ascii="Tahoma" w:hAnsi="Tahoma" w:cs="Tahoma"/>
          <w:spacing w:val="-15"/>
        </w:rPr>
        <w:t xml:space="preserve"> </w:t>
      </w:r>
      <w:r w:rsidRPr="005F4F27">
        <w:rPr>
          <w:rFonts w:ascii="Tahoma" w:hAnsi="Tahoma" w:cs="Tahoma"/>
        </w:rPr>
        <w:t>de</w:t>
      </w:r>
      <w:r w:rsidRPr="005F4F27">
        <w:rPr>
          <w:rFonts w:ascii="Tahoma" w:hAnsi="Tahoma" w:cs="Tahoma"/>
          <w:spacing w:val="-14"/>
        </w:rPr>
        <w:t xml:space="preserve"> </w:t>
      </w:r>
      <w:r w:rsidRPr="005F4F27">
        <w:rPr>
          <w:rFonts w:ascii="Tahoma" w:hAnsi="Tahoma" w:cs="Tahoma"/>
        </w:rPr>
        <w:t>quienes</w:t>
      </w:r>
      <w:r w:rsidRPr="005F4F27">
        <w:rPr>
          <w:rFonts w:ascii="Tahoma" w:hAnsi="Tahoma" w:cs="Tahoma"/>
          <w:spacing w:val="-15"/>
        </w:rPr>
        <w:t xml:space="preserve"> </w:t>
      </w:r>
      <w:r w:rsidRPr="005F4F27">
        <w:rPr>
          <w:rFonts w:ascii="Tahoma" w:hAnsi="Tahoma" w:cs="Tahoma"/>
        </w:rPr>
        <w:t>hayan</w:t>
      </w:r>
      <w:r w:rsidRPr="005F4F27">
        <w:rPr>
          <w:rFonts w:ascii="Tahoma" w:hAnsi="Tahoma" w:cs="Tahoma"/>
          <w:spacing w:val="-14"/>
        </w:rPr>
        <w:t xml:space="preserve"> </w:t>
      </w:r>
      <w:r w:rsidRPr="005F4F27">
        <w:rPr>
          <w:rFonts w:ascii="Tahoma" w:hAnsi="Tahoma" w:cs="Tahoma"/>
        </w:rPr>
        <w:t>comprado</w:t>
      </w:r>
      <w:r w:rsidRPr="005F4F27">
        <w:rPr>
          <w:rFonts w:ascii="Tahoma" w:hAnsi="Tahoma" w:cs="Tahoma"/>
          <w:spacing w:val="-14"/>
        </w:rPr>
        <w:t xml:space="preserve"> </w:t>
      </w:r>
      <w:r w:rsidRPr="005F4F27">
        <w:rPr>
          <w:rFonts w:ascii="Tahoma" w:hAnsi="Tahoma" w:cs="Tahoma"/>
        </w:rPr>
        <w:t>por</w:t>
      </w:r>
      <w:r w:rsidRPr="005F4F27">
        <w:rPr>
          <w:rFonts w:ascii="Tahoma" w:hAnsi="Tahoma" w:cs="Tahoma"/>
          <w:spacing w:val="-16"/>
        </w:rPr>
        <w:t xml:space="preserve"> </w:t>
      </w:r>
      <w:r w:rsidRPr="005F4F27">
        <w:rPr>
          <w:rFonts w:ascii="Tahoma" w:hAnsi="Tahoma" w:cs="Tahoma"/>
        </w:rPr>
        <w:t>lo</w:t>
      </w:r>
      <w:r w:rsidRPr="005F4F27">
        <w:rPr>
          <w:rFonts w:ascii="Tahoma" w:hAnsi="Tahoma" w:cs="Tahoma"/>
          <w:spacing w:val="-14"/>
        </w:rPr>
        <w:t xml:space="preserve"> </w:t>
      </w:r>
      <w:r w:rsidRPr="005F4F27">
        <w:rPr>
          <w:rFonts w:ascii="Tahoma" w:hAnsi="Tahoma" w:cs="Tahoma"/>
        </w:rPr>
        <w:t>menos</w:t>
      </w:r>
      <w:r w:rsidRPr="005F4F27">
        <w:rPr>
          <w:rFonts w:ascii="Tahoma" w:hAnsi="Tahoma" w:cs="Tahoma"/>
          <w:spacing w:val="-15"/>
        </w:rPr>
        <w:t xml:space="preserve"> </w:t>
      </w:r>
      <w:r w:rsidRPr="005F4F27">
        <w:rPr>
          <w:rFonts w:ascii="Tahoma" w:hAnsi="Tahoma" w:cs="Tahoma"/>
        </w:rPr>
        <w:t>un</w:t>
      </w:r>
      <w:r w:rsidRPr="005F4F27">
        <w:rPr>
          <w:rFonts w:ascii="Tahoma" w:hAnsi="Tahoma" w:cs="Tahoma"/>
          <w:spacing w:val="-14"/>
        </w:rPr>
        <w:t xml:space="preserve"> </w:t>
      </w:r>
      <w:r w:rsidRPr="005F4F27">
        <w:rPr>
          <w:rFonts w:ascii="Tahoma" w:hAnsi="Tahoma" w:cs="Tahoma"/>
        </w:rPr>
        <w:t xml:space="preserve">ejemplar de los </w:t>
      </w:r>
      <w:r w:rsidR="00782A32" w:rsidRPr="005F4F27">
        <w:rPr>
          <w:rFonts w:ascii="Tahoma" w:hAnsi="Tahoma" w:cs="Tahoma"/>
        </w:rPr>
        <w:t>Pliegos de condiciones</w:t>
      </w:r>
      <w:r w:rsidRPr="005F4F27">
        <w:rPr>
          <w:rFonts w:ascii="Tahoma" w:hAnsi="Tahoma" w:cs="Tahoma"/>
        </w:rPr>
        <w:t xml:space="preserve">. En caso de que los </w:t>
      </w:r>
      <w:r w:rsidR="00782A32" w:rsidRPr="005F4F27">
        <w:rPr>
          <w:rFonts w:ascii="Tahoma" w:hAnsi="Tahoma" w:cs="Tahoma"/>
        </w:rPr>
        <w:t>Pliegos</w:t>
      </w:r>
      <w:r w:rsidRPr="005F4F27">
        <w:rPr>
          <w:rFonts w:ascii="Tahoma" w:hAnsi="Tahoma" w:cs="Tahoma"/>
        </w:rPr>
        <w:t xml:space="preserve"> sean comprados por un representante, este deberá manifestar claramente en nombre de quién lo</w:t>
      </w:r>
      <w:r w:rsidR="004243E9" w:rsidRPr="005F4F27">
        <w:rPr>
          <w:rFonts w:ascii="Tahoma" w:hAnsi="Tahoma" w:cs="Tahoma"/>
        </w:rPr>
        <w:t>s</w:t>
      </w:r>
      <w:r w:rsidR="00DF1746" w:rsidRPr="005F4F27">
        <w:rPr>
          <w:rFonts w:ascii="Tahoma" w:hAnsi="Tahoma" w:cs="Tahoma"/>
        </w:rPr>
        <w:t xml:space="preserve"> compra y así quedará registrado.</w:t>
      </w:r>
    </w:p>
    <w:p w14:paraId="5AF0562A" w14:textId="5EA3333A" w:rsidR="00422800" w:rsidRPr="005F4F27" w:rsidRDefault="00422800" w:rsidP="003B0C91">
      <w:pPr>
        <w:pStyle w:val="Textoindependiente"/>
        <w:spacing w:before="201"/>
        <w:ind w:right="135"/>
        <w:rPr>
          <w:rFonts w:ascii="Tahoma" w:hAnsi="Tahoma" w:cs="Tahoma"/>
        </w:rPr>
      </w:pPr>
      <w:r w:rsidRPr="005F4F27">
        <w:rPr>
          <w:rFonts w:ascii="Tahoma" w:hAnsi="Tahoma" w:cs="Tahoma"/>
        </w:rPr>
        <w:t>Un</w:t>
      </w:r>
      <w:r w:rsidRPr="005F4F27">
        <w:rPr>
          <w:rFonts w:ascii="Tahoma" w:hAnsi="Tahoma" w:cs="Tahoma"/>
          <w:spacing w:val="-12"/>
        </w:rPr>
        <w:t xml:space="preserve"> </w:t>
      </w:r>
      <w:r w:rsidRPr="005F4F27">
        <w:rPr>
          <w:rFonts w:ascii="Tahoma" w:hAnsi="Tahoma" w:cs="Tahoma"/>
        </w:rPr>
        <w:t>mismo</w:t>
      </w:r>
      <w:r w:rsidRPr="005F4F27">
        <w:rPr>
          <w:rFonts w:ascii="Tahoma" w:hAnsi="Tahoma" w:cs="Tahoma"/>
          <w:spacing w:val="-14"/>
        </w:rPr>
        <w:t xml:space="preserve"> </w:t>
      </w:r>
      <w:r w:rsidRPr="005F4F27">
        <w:rPr>
          <w:rFonts w:ascii="Tahoma" w:hAnsi="Tahoma" w:cs="Tahoma"/>
        </w:rPr>
        <w:t>representante</w:t>
      </w:r>
      <w:r w:rsidRPr="005F4F27">
        <w:rPr>
          <w:rFonts w:ascii="Tahoma" w:hAnsi="Tahoma" w:cs="Tahoma"/>
          <w:spacing w:val="-11"/>
        </w:rPr>
        <w:t xml:space="preserve"> </w:t>
      </w:r>
      <w:r w:rsidRPr="005F4F27">
        <w:rPr>
          <w:rFonts w:ascii="Tahoma" w:hAnsi="Tahoma" w:cs="Tahoma"/>
        </w:rPr>
        <w:t>puede</w:t>
      </w:r>
      <w:r w:rsidRPr="005F4F27">
        <w:rPr>
          <w:rFonts w:ascii="Tahoma" w:hAnsi="Tahoma" w:cs="Tahoma"/>
          <w:spacing w:val="-12"/>
        </w:rPr>
        <w:t xml:space="preserve"> </w:t>
      </w:r>
      <w:r w:rsidRPr="005F4F27">
        <w:rPr>
          <w:rFonts w:ascii="Tahoma" w:hAnsi="Tahoma" w:cs="Tahoma"/>
        </w:rPr>
        <w:t>comprar</w:t>
      </w:r>
      <w:r w:rsidRPr="005F4F27">
        <w:rPr>
          <w:rFonts w:ascii="Tahoma" w:hAnsi="Tahoma" w:cs="Tahoma"/>
          <w:spacing w:val="-14"/>
        </w:rPr>
        <w:t xml:space="preserve"> </w:t>
      </w:r>
      <w:r w:rsidR="00782A32" w:rsidRPr="005F4F27">
        <w:rPr>
          <w:rFonts w:ascii="Tahoma" w:hAnsi="Tahoma" w:cs="Tahoma"/>
        </w:rPr>
        <w:t>Pliegos</w:t>
      </w:r>
      <w:r w:rsidRPr="005F4F27">
        <w:rPr>
          <w:rFonts w:ascii="Tahoma" w:hAnsi="Tahoma" w:cs="Tahoma"/>
          <w:spacing w:val="-14"/>
        </w:rPr>
        <w:t xml:space="preserve"> </w:t>
      </w:r>
      <w:r w:rsidRPr="005F4F27">
        <w:rPr>
          <w:rFonts w:ascii="Tahoma" w:hAnsi="Tahoma" w:cs="Tahoma"/>
        </w:rPr>
        <w:t>para</w:t>
      </w:r>
      <w:r w:rsidRPr="005F4F27">
        <w:rPr>
          <w:rFonts w:ascii="Tahoma" w:hAnsi="Tahoma" w:cs="Tahoma"/>
          <w:spacing w:val="-15"/>
        </w:rPr>
        <w:t xml:space="preserve"> </w:t>
      </w:r>
      <w:r w:rsidRPr="005F4F27">
        <w:rPr>
          <w:rFonts w:ascii="Tahoma" w:hAnsi="Tahoma" w:cs="Tahoma"/>
        </w:rPr>
        <w:t>varias</w:t>
      </w:r>
      <w:r w:rsidRPr="005F4F27">
        <w:rPr>
          <w:rFonts w:ascii="Tahoma" w:hAnsi="Tahoma" w:cs="Tahoma"/>
          <w:spacing w:val="-12"/>
        </w:rPr>
        <w:t xml:space="preserve"> </w:t>
      </w:r>
      <w:r w:rsidRPr="005F4F27">
        <w:rPr>
          <w:rFonts w:ascii="Tahoma" w:hAnsi="Tahoma" w:cs="Tahoma"/>
        </w:rPr>
        <w:t>personas,</w:t>
      </w:r>
      <w:r w:rsidRPr="005F4F27">
        <w:rPr>
          <w:rFonts w:ascii="Tahoma" w:hAnsi="Tahoma" w:cs="Tahoma"/>
          <w:spacing w:val="-13"/>
        </w:rPr>
        <w:t xml:space="preserve"> </w:t>
      </w:r>
      <w:r w:rsidRPr="005F4F27">
        <w:rPr>
          <w:rFonts w:ascii="Tahoma" w:hAnsi="Tahoma" w:cs="Tahoma"/>
        </w:rPr>
        <w:t>pero</w:t>
      </w:r>
      <w:r w:rsidRPr="005F4F27">
        <w:rPr>
          <w:rFonts w:ascii="Tahoma" w:hAnsi="Tahoma" w:cs="Tahoma"/>
          <w:spacing w:val="-12"/>
        </w:rPr>
        <w:t xml:space="preserve"> </w:t>
      </w:r>
      <w:r w:rsidRPr="005F4F27">
        <w:rPr>
          <w:rFonts w:ascii="Tahoma" w:hAnsi="Tahoma" w:cs="Tahoma"/>
        </w:rPr>
        <w:t>en</w:t>
      </w:r>
      <w:r w:rsidRPr="005F4F27">
        <w:rPr>
          <w:rFonts w:ascii="Tahoma" w:hAnsi="Tahoma" w:cs="Tahoma"/>
          <w:spacing w:val="-12"/>
        </w:rPr>
        <w:t xml:space="preserve"> </w:t>
      </w:r>
      <w:r w:rsidRPr="005F4F27">
        <w:rPr>
          <w:rFonts w:ascii="Tahoma" w:hAnsi="Tahoma" w:cs="Tahoma"/>
        </w:rPr>
        <w:t>tal caso deberá adquirir un ejemplar para cada</w:t>
      </w:r>
      <w:r w:rsidRPr="005F4F27">
        <w:rPr>
          <w:rFonts w:ascii="Tahoma" w:hAnsi="Tahoma" w:cs="Tahoma"/>
          <w:spacing w:val="-21"/>
        </w:rPr>
        <w:t xml:space="preserve"> </w:t>
      </w:r>
      <w:r w:rsidRPr="005F4F27">
        <w:rPr>
          <w:rFonts w:ascii="Tahoma" w:hAnsi="Tahoma" w:cs="Tahoma"/>
        </w:rPr>
        <w:t>una.</w:t>
      </w:r>
    </w:p>
    <w:p w14:paraId="51267A66" w14:textId="7F627C51" w:rsidR="00422800" w:rsidRPr="005F4F27" w:rsidRDefault="00422800" w:rsidP="003B0C91">
      <w:pPr>
        <w:pStyle w:val="Textoindependiente"/>
        <w:spacing w:before="199"/>
        <w:ind w:right="138"/>
        <w:rPr>
          <w:rFonts w:ascii="Tahoma" w:hAnsi="Tahoma" w:cs="Tahoma"/>
        </w:rPr>
      </w:pPr>
      <w:r w:rsidRPr="005F4F27">
        <w:rPr>
          <w:rFonts w:ascii="Tahoma" w:hAnsi="Tahoma" w:cs="Tahoma"/>
        </w:rPr>
        <w:t xml:space="preserve">En el caso en que un oferente haya consignado el valor de los </w:t>
      </w:r>
      <w:r w:rsidR="00782A32" w:rsidRPr="005F4F27">
        <w:rPr>
          <w:rFonts w:ascii="Tahoma" w:hAnsi="Tahoma" w:cs="Tahoma"/>
        </w:rPr>
        <w:t>Pliegos de condiciones</w:t>
      </w:r>
      <w:r w:rsidRPr="005F4F27">
        <w:rPr>
          <w:rFonts w:ascii="Tahoma" w:hAnsi="Tahoma" w:cs="Tahoma"/>
        </w:rPr>
        <w:t xml:space="preserve"> </w:t>
      </w:r>
      <w:r w:rsidR="00DF1746" w:rsidRPr="005F4F27">
        <w:rPr>
          <w:rFonts w:ascii="Tahoma" w:hAnsi="Tahoma" w:cs="Tahoma"/>
        </w:rPr>
        <w:t>y no informe de la compra a URRÁ</w:t>
      </w:r>
      <w:r w:rsidR="00CD0EC6" w:rsidRPr="005F4F27">
        <w:rPr>
          <w:rFonts w:ascii="Tahoma" w:hAnsi="Tahoma" w:cs="Tahoma"/>
        </w:rPr>
        <w:t>,</w:t>
      </w:r>
      <w:r w:rsidR="00DF1746" w:rsidRPr="005F4F27">
        <w:rPr>
          <w:rFonts w:ascii="Tahoma" w:hAnsi="Tahoma" w:cs="Tahoma"/>
        </w:rPr>
        <w:t xml:space="preserve"> para registra</w:t>
      </w:r>
      <w:r w:rsidR="005542BB" w:rsidRPr="005F4F27">
        <w:rPr>
          <w:rFonts w:ascii="Tahoma" w:hAnsi="Tahoma" w:cs="Tahoma"/>
        </w:rPr>
        <w:t>r</w:t>
      </w:r>
      <w:r w:rsidR="00471933" w:rsidRPr="005F4F27">
        <w:rPr>
          <w:rFonts w:ascii="Tahoma" w:hAnsi="Tahoma" w:cs="Tahoma"/>
        </w:rPr>
        <w:t>se</w:t>
      </w:r>
      <w:r w:rsidR="00DF1746" w:rsidRPr="005F4F27">
        <w:rPr>
          <w:rFonts w:ascii="Tahoma" w:hAnsi="Tahoma" w:cs="Tahoma"/>
        </w:rPr>
        <w:t xml:space="preserve"> y recibir los </w:t>
      </w:r>
      <w:r w:rsidR="00782A32" w:rsidRPr="005F4F27">
        <w:rPr>
          <w:rFonts w:ascii="Tahoma" w:hAnsi="Tahoma" w:cs="Tahoma"/>
        </w:rPr>
        <w:t>Pliegos</w:t>
      </w:r>
      <w:r w:rsidR="00DF1746" w:rsidRPr="005F4F27">
        <w:rPr>
          <w:rFonts w:ascii="Tahoma" w:hAnsi="Tahoma" w:cs="Tahoma"/>
        </w:rPr>
        <w:t xml:space="preserve"> respectivos,</w:t>
      </w:r>
      <w:r w:rsidR="00CD0EC6" w:rsidRPr="005F4F27">
        <w:rPr>
          <w:rFonts w:ascii="Tahoma" w:hAnsi="Tahoma" w:cs="Tahoma"/>
        </w:rPr>
        <w:t xml:space="preserve"> </w:t>
      </w:r>
      <w:r w:rsidR="00471933" w:rsidRPr="005F4F27">
        <w:rPr>
          <w:rFonts w:ascii="Tahoma" w:hAnsi="Tahoma" w:cs="Tahoma"/>
        </w:rPr>
        <w:t>esta</w:t>
      </w:r>
      <w:r w:rsidRPr="005F4F27">
        <w:rPr>
          <w:rFonts w:ascii="Tahoma" w:hAnsi="Tahoma" w:cs="Tahoma"/>
        </w:rPr>
        <w:t xml:space="preserve"> situación no lo autoriza para solicitar prórrogas de plazos o aplazamiento de actividades ya programadas.</w:t>
      </w:r>
      <w:r w:rsidR="00AE343B" w:rsidRPr="005F4F27">
        <w:rPr>
          <w:rFonts w:ascii="Tahoma" w:hAnsi="Tahoma" w:cs="Tahoma"/>
        </w:rPr>
        <w:t xml:space="preserve"> En </w:t>
      </w:r>
      <w:r w:rsidR="00471933" w:rsidRPr="005F4F27">
        <w:rPr>
          <w:rFonts w:ascii="Tahoma" w:hAnsi="Tahoma" w:cs="Tahoma"/>
        </w:rPr>
        <w:t>cualquier</w:t>
      </w:r>
      <w:r w:rsidR="00AE343B" w:rsidRPr="005F4F27">
        <w:rPr>
          <w:rFonts w:ascii="Tahoma" w:hAnsi="Tahoma" w:cs="Tahoma"/>
        </w:rPr>
        <w:t xml:space="preserve"> caso</w:t>
      </w:r>
      <w:r w:rsidR="00F72D80" w:rsidRPr="005F4F27">
        <w:rPr>
          <w:rFonts w:ascii="Tahoma" w:hAnsi="Tahoma" w:cs="Tahoma"/>
        </w:rPr>
        <w:t>,</w:t>
      </w:r>
      <w:r w:rsidR="00AE343B" w:rsidRPr="005F4F27">
        <w:rPr>
          <w:rFonts w:ascii="Tahoma" w:hAnsi="Tahoma" w:cs="Tahoma"/>
        </w:rPr>
        <w:t xml:space="preserve"> </w:t>
      </w:r>
      <w:r w:rsidR="00F72D80" w:rsidRPr="005F4F27">
        <w:rPr>
          <w:rFonts w:ascii="Tahoma" w:hAnsi="Tahoma" w:cs="Tahoma"/>
        </w:rPr>
        <w:t xml:space="preserve">URRÁ </w:t>
      </w:r>
      <w:r w:rsidR="00AE343B" w:rsidRPr="005F4F27">
        <w:rPr>
          <w:rFonts w:ascii="Tahoma" w:hAnsi="Tahoma" w:cs="Tahoma"/>
        </w:rPr>
        <w:t>no devolverá dinero alguno</w:t>
      </w:r>
      <w:r w:rsidR="00F72D80" w:rsidRPr="005F4F27">
        <w:rPr>
          <w:rFonts w:ascii="Tahoma" w:hAnsi="Tahoma" w:cs="Tahoma"/>
        </w:rPr>
        <w:t>.</w:t>
      </w:r>
    </w:p>
    <w:p w14:paraId="065DBA46" w14:textId="1065A8C5" w:rsidR="00422800" w:rsidRPr="005F4F27" w:rsidRDefault="00422800" w:rsidP="003B0C91">
      <w:pPr>
        <w:pStyle w:val="Textoindependiente"/>
        <w:spacing w:before="199"/>
        <w:ind w:right="141"/>
        <w:rPr>
          <w:rFonts w:ascii="Tahoma" w:hAnsi="Tahoma" w:cs="Tahoma"/>
        </w:rPr>
      </w:pPr>
      <w:r w:rsidRPr="005F4F27">
        <w:rPr>
          <w:rFonts w:ascii="Tahoma" w:hAnsi="Tahoma" w:cs="Tahoma"/>
        </w:rPr>
        <w:lastRenderedPageBreak/>
        <w:t xml:space="preserve">El comprador deberá tener presente que la información suministrada al momento de </w:t>
      </w:r>
      <w:r w:rsidR="00CD0EC6" w:rsidRPr="005F4F27">
        <w:rPr>
          <w:rFonts w:ascii="Tahoma" w:hAnsi="Tahoma" w:cs="Tahoma"/>
        </w:rPr>
        <w:t>notificar la compra</w:t>
      </w:r>
      <w:r w:rsidRPr="005F4F27">
        <w:rPr>
          <w:rFonts w:ascii="Tahoma" w:hAnsi="Tahoma" w:cs="Tahoma"/>
        </w:rPr>
        <w:t xml:space="preserve"> los </w:t>
      </w:r>
      <w:r w:rsidR="00782A32" w:rsidRPr="005F4F27">
        <w:rPr>
          <w:rFonts w:ascii="Tahoma" w:hAnsi="Tahoma" w:cs="Tahoma"/>
        </w:rPr>
        <w:t>Pliegos</w:t>
      </w:r>
      <w:r w:rsidRPr="005F4F27">
        <w:rPr>
          <w:rFonts w:ascii="Tahoma" w:hAnsi="Tahoma" w:cs="Tahoma"/>
        </w:rPr>
        <w:t xml:space="preserve"> (nombre del Oferente</w:t>
      </w:r>
      <w:r w:rsidR="00CD0EC6" w:rsidRPr="005F4F27">
        <w:rPr>
          <w:rFonts w:ascii="Tahoma" w:hAnsi="Tahoma" w:cs="Tahoma"/>
        </w:rPr>
        <w:t>, NIT, correo electrónico</w:t>
      </w:r>
      <w:r w:rsidR="005542BB" w:rsidRPr="005F4F27">
        <w:rPr>
          <w:rFonts w:ascii="Tahoma" w:hAnsi="Tahoma" w:cs="Tahoma"/>
        </w:rPr>
        <w:t>,</w:t>
      </w:r>
      <w:r w:rsidRPr="005F4F27">
        <w:rPr>
          <w:rFonts w:ascii="Tahoma" w:hAnsi="Tahoma" w:cs="Tahoma"/>
        </w:rPr>
        <w:t xml:space="preserve"> dirección completa</w:t>
      </w:r>
      <w:r w:rsidR="005542BB" w:rsidRPr="005F4F27">
        <w:rPr>
          <w:rFonts w:ascii="Tahoma" w:hAnsi="Tahoma" w:cs="Tahoma"/>
        </w:rPr>
        <w:t xml:space="preserve"> y nombre de contacto</w:t>
      </w:r>
      <w:r w:rsidRPr="005F4F27">
        <w:rPr>
          <w:rFonts w:ascii="Tahoma" w:hAnsi="Tahoma" w:cs="Tahoma"/>
        </w:rPr>
        <w:t xml:space="preserve">) será la utilizada por URRÁ para enviar la correspondencia que </w:t>
      </w:r>
      <w:r w:rsidR="00E25909" w:rsidRPr="005F4F27">
        <w:rPr>
          <w:rFonts w:ascii="Tahoma" w:hAnsi="Tahoma" w:cs="Tahoma"/>
        </w:rPr>
        <w:t xml:space="preserve">se genere durante </w:t>
      </w:r>
      <w:r w:rsidR="004243E9" w:rsidRPr="005F4F27">
        <w:rPr>
          <w:rFonts w:ascii="Tahoma" w:hAnsi="Tahoma" w:cs="Tahoma"/>
        </w:rPr>
        <w:t xml:space="preserve">la Licitación </w:t>
      </w:r>
      <w:r w:rsidRPr="005F4F27">
        <w:rPr>
          <w:rFonts w:ascii="Tahoma" w:hAnsi="Tahoma" w:cs="Tahoma"/>
        </w:rPr>
        <w:t xml:space="preserve">a los posibles </w:t>
      </w:r>
      <w:r w:rsidR="004243E9" w:rsidRPr="005F4F27">
        <w:rPr>
          <w:rFonts w:ascii="Tahoma" w:hAnsi="Tahoma" w:cs="Tahoma"/>
        </w:rPr>
        <w:t>o</w:t>
      </w:r>
      <w:r w:rsidRPr="005F4F27">
        <w:rPr>
          <w:rFonts w:ascii="Tahoma" w:hAnsi="Tahoma" w:cs="Tahoma"/>
        </w:rPr>
        <w:t>ferentes.</w:t>
      </w:r>
    </w:p>
    <w:p w14:paraId="5B96B099" w14:textId="7DCB30A4" w:rsidR="00422800" w:rsidRPr="005F4F27" w:rsidRDefault="00422800" w:rsidP="003B0C91">
      <w:pPr>
        <w:pStyle w:val="Textoindependiente"/>
        <w:spacing w:before="93"/>
        <w:ind w:right="136"/>
        <w:rPr>
          <w:rFonts w:ascii="Tahoma" w:hAnsi="Tahoma" w:cs="Tahoma"/>
        </w:rPr>
      </w:pPr>
      <w:r w:rsidRPr="005F4F27">
        <w:rPr>
          <w:rFonts w:ascii="Tahoma" w:hAnsi="Tahoma" w:cs="Tahoma"/>
        </w:rPr>
        <w:t xml:space="preserve">En caso de consorcios o uniones temporales, los </w:t>
      </w:r>
      <w:r w:rsidR="00782A32" w:rsidRPr="005F4F27">
        <w:rPr>
          <w:rFonts w:ascii="Tahoma" w:hAnsi="Tahoma" w:cs="Tahoma"/>
        </w:rPr>
        <w:t>Pliegos de condiciones</w:t>
      </w:r>
      <w:r w:rsidRPr="005F4F27">
        <w:rPr>
          <w:rFonts w:ascii="Tahoma" w:hAnsi="Tahoma" w:cs="Tahoma"/>
        </w:rPr>
        <w:t xml:space="preserve"> podrán ser comprados por uno de los miembros del consorcio o unión temporal, comprándolo a su nombre o a nombre del consorcio o unión temporal.</w:t>
      </w:r>
      <w:r w:rsidR="00542E3C" w:rsidRPr="005F4F27">
        <w:rPr>
          <w:rFonts w:ascii="Tahoma" w:hAnsi="Tahoma" w:cs="Tahoma"/>
        </w:rPr>
        <w:t xml:space="preserve"> De igual forma sucederá para una persona natural o jurídica que los compra y luego se </w:t>
      </w:r>
      <w:proofErr w:type="spellStart"/>
      <w:r w:rsidR="00542E3C" w:rsidRPr="005F4F27">
        <w:rPr>
          <w:rFonts w:ascii="Tahoma" w:hAnsi="Tahoma" w:cs="Tahoma"/>
        </w:rPr>
        <w:t>consorcia</w:t>
      </w:r>
      <w:proofErr w:type="spellEnd"/>
      <w:r w:rsidR="00542E3C" w:rsidRPr="005F4F27">
        <w:rPr>
          <w:rFonts w:ascii="Tahoma" w:hAnsi="Tahoma" w:cs="Tahoma"/>
        </w:rPr>
        <w:t xml:space="preserve"> o une para abonar la </w:t>
      </w:r>
      <w:r w:rsidR="00D67A77" w:rsidRPr="005F4F27">
        <w:rPr>
          <w:rFonts w:ascii="Tahoma" w:hAnsi="Tahoma" w:cs="Tahoma"/>
        </w:rPr>
        <w:t>Oferta</w:t>
      </w:r>
      <w:r w:rsidR="00542E3C" w:rsidRPr="005F4F27">
        <w:rPr>
          <w:rFonts w:ascii="Tahoma" w:hAnsi="Tahoma" w:cs="Tahoma"/>
        </w:rPr>
        <w:t>.</w:t>
      </w:r>
    </w:p>
    <w:p w14:paraId="79937446" w14:textId="77777777" w:rsidR="0013617A" w:rsidRPr="005F4F27" w:rsidRDefault="0013617A" w:rsidP="003B0C91">
      <w:pPr>
        <w:pStyle w:val="Textoindependiente"/>
        <w:spacing w:after="0"/>
        <w:ind w:right="136"/>
        <w:rPr>
          <w:rFonts w:ascii="Tahoma" w:hAnsi="Tahoma" w:cs="Tahoma"/>
          <w:sz w:val="16"/>
        </w:rPr>
      </w:pPr>
    </w:p>
    <w:p w14:paraId="796F2314" w14:textId="31AF6524" w:rsidR="00C92736" w:rsidRPr="005F4F27" w:rsidRDefault="00C92736"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75" w:name="_Toc66630719"/>
      <w:r w:rsidRPr="005F4F27">
        <w:rPr>
          <w:rFonts w:ascii="Tahoma" w:hAnsi="Tahoma" w:cs="Tahoma"/>
          <w:sz w:val="22"/>
          <w:szCs w:val="22"/>
          <w:u w:val="none"/>
        </w:rPr>
        <w:t xml:space="preserve">VISITA </w:t>
      </w:r>
      <w:r w:rsidR="00356647" w:rsidRPr="005F4F27">
        <w:rPr>
          <w:rFonts w:ascii="Tahoma" w:hAnsi="Tahoma" w:cs="Tahoma"/>
          <w:sz w:val="22"/>
          <w:szCs w:val="22"/>
          <w:u w:val="none"/>
        </w:rPr>
        <w:t>TÉCNICA</w:t>
      </w:r>
      <w:r w:rsidR="00414B89" w:rsidRPr="005F4F27">
        <w:rPr>
          <w:rFonts w:ascii="Tahoma" w:hAnsi="Tahoma" w:cs="Tahoma"/>
          <w:sz w:val="22"/>
          <w:szCs w:val="22"/>
          <w:u w:val="none"/>
        </w:rPr>
        <w:t xml:space="preserve"> A</w:t>
      </w:r>
      <w:r w:rsidRPr="005F4F27">
        <w:rPr>
          <w:rFonts w:ascii="Tahoma" w:hAnsi="Tahoma" w:cs="Tahoma"/>
          <w:sz w:val="22"/>
          <w:szCs w:val="22"/>
          <w:u w:val="none"/>
        </w:rPr>
        <w:t>L SITIO</w:t>
      </w:r>
      <w:bookmarkEnd w:id="75"/>
      <w:r w:rsidRPr="005F4F27">
        <w:rPr>
          <w:rFonts w:ascii="Tahoma" w:hAnsi="Tahoma" w:cs="Tahoma"/>
          <w:sz w:val="22"/>
          <w:szCs w:val="22"/>
          <w:u w:val="none"/>
        </w:rPr>
        <w:t xml:space="preserve"> </w:t>
      </w:r>
    </w:p>
    <w:p w14:paraId="37A1A815" w14:textId="305FA66C" w:rsidR="00C92736" w:rsidRPr="005F4F27" w:rsidRDefault="00C92736" w:rsidP="003B0C91">
      <w:pPr>
        <w:pStyle w:val="Textoindependiente"/>
        <w:spacing w:before="93"/>
        <w:ind w:right="136"/>
        <w:rPr>
          <w:rFonts w:ascii="Tahoma" w:hAnsi="Tahoma" w:cs="Tahoma"/>
        </w:rPr>
      </w:pPr>
      <w:r w:rsidRPr="005F4F27">
        <w:rPr>
          <w:rFonts w:ascii="Tahoma" w:hAnsi="Tahoma" w:cs="Tahoma"/>
        </w:rPr>
        <w:t xml:space="preserve">URRÁ ha programado, con carácter </w:t>
      </w:r>
      <w:r w:rsidR="00CD5432" w:rsidRPr="005F4F27">
        <w:rPr>
          <w:rFonts w:ascii="Tahoma" w:hAnsi="Tahoma" w:cs="Tahoma"/>
        </w:rPr>
        <w:t xml:space="preserve">presencial y </w:t>
      </w:r>
      <w:r w:rsidRPr="005F4F27">
        <w:rPr>
          <w:rFonts w:ascii="Tahoma" w:hAnsi="Tahoma" w:cs="Tahoma"/>
        </w:rPr>
        <w:t>obligatorio,</w:t>
      </w:r>
      <w:r w:rsidR="004B045E" w:rsidRPr="005F4F27">
        <w:rPr>
          <w:rFonts w:ascii="Tahoma" w:hAnsi="Tahoma" w:cs="Tahoma"/>
        </w:rPr>
        <w:t xml:space="preserve"> una visita técnica a</w:t>
      </w:r>
      <w:r w:rsidR="00A5379F" w:rsidRPr="005F4F27">
        <w:rPr>
          <w:rFonts w:ascii="Tahoma" w:hAnsi="Tahoma" w:cs="Tahoma"/>
        </w:rPr>
        <w:t xml:space="preserve"> </w:t>
      </w:r>
      <w:r w:rsidR="004B045E" w:rsidRPr="005F4F27">
        <w:rPr>
          <w:rFonts w:ascii="Tahoma" w:hAnsi="Tahoma" w:cs="Tahoma"/>
        </w:rPr>
        <w:t>l</w:t>
      </w:r>
      <w:r w:rsidR="00A5379F" w:rsidRPr="005F4F27">
        <w:rPr>
          <w:rFonts w:ascii="Tahoma" w:hAnsi="Tahoma" w:cs="Tahoma"/>
        </w:rPr>
        <w:t>a central Hidroeléctrica URRA I, al</w:t>
      </w:r>
      <w:r w:rsidR="004B045E" w:rsidRPr="005F4F27">
        <w:rPr>
          <w:rFonts w:ascii="Tahoma" w:hAnsi="Tahoma" w:cs="Tahoma"/>
        </w:rPr>
        <w:t xml:space="preserve"> área proyectada para la localización de</w:t>
      </w:r>
      <w:r w:rsidR="00BE3283" w:rsidRPr="005F4F27">
        <w:rPr>
          <w:rFonts w:ascii="Tahoma" w:hAnsi="Tahoma" w:cs="Tahoma"/>
        </w:rPr>
        <w:t>l proyecto</w:t>
      </w:r>
      <w:r w:rsidR="004B045E" w:rsidRPr="005F4F27">
        <w:rPr>
          <w:rFonts w:ascii="Tahoma" w:hAnsi="Tahoma" w:cs="Tahoma"/>
        </w:rPr>
        <w:t xml:space="preserve"> el </w:t>
      </w:r>
      <w:r w:rsidR="00263DE3" w:rsidRPr="005F4F27">
        <w:rPr>
          <w:rFonts w:ascii="Tahoma" w:hAnsi="Tahoma" w:cs="Tahoma"/>
        </w:rPr>
        <w:t>18</w:t>
      </w:r>
      <w:r w:rsidR="00E76330" w:rsidRPr="005F4F27">
        <w:rPr>
          <w:rFonts w:ascii="Tahoma" w:hAnsi="Tahoma" w:cs="Tahoma"/>
        </w:rPr>
        <w:t xml:space="preserve"> de </w:t>
      </w:r>
      <w:r w:rsidR="009543FC" w:rsidRPr="005F4F27">
        <w:rPr>
          <w:rFonts w:ascii="Tahoma" w:hAnsi="Tahoma" w:cs="Tahoma"/>
        </w:rPr>
        <w:t>julio</w:t>
      </w:r>
      <w:r w:rsidR="00E76330" w:rsidRPr="005F4F27">
        <w:rPr>
          <w:rFonts w:ascii="Tahoma" w:hAnsi="Tahoma" w:cs="Tahoma"/>
        </w:rPr>
        <w:t xml:space="preserve"> </w:t>
      </w:r>
      <w:r w:rsidR="00A5379F" w:rsidRPr="005F4F27">
        <w:rPr>
          <w:rFonts w:ascii="Tahoma" w:hAnsi="Tahoma" w:cs="Tahoma"/>
        </w:rPr>
        <w:t xml:space="preserve">de 2022 </w:t>
      </w:r>
      <w:r w:rsidR="008121AF" w:rsidRPr="005F4F27">
        <w:rPr>
          <w:rFonts w:ascii="Tahoma" w:hAnsi="Tahoma" w:cs="Tahoma"/>
        </w:rPr>
        <w:t>a</w:t>
      </w:r>
      <w:r w:rsidR="004B045E" w:rsidRPr="005F4F27">
        <w:rPr>
          <w:rFonts w:ascii="Tahoma" w:hAnsi="Tahoma" w:cs="Tahoma"/>
        </w:rPr>
        <w:t xml:space="preserve"> las </w:t>
      </w:r>
      <w:r w:rsidR="00416F18" w:rsidRPr="005F4F27">
        <w:rPr>
          <w:rFonts w:ascii="Tahoma" w:hAnsi="Tahoma" w:cs="Tahoma"/>
        </w:rPr>
        <w:t>9:00</w:t>
      </w:r>
      <w:r w:rsidR="004B045E" w:rsidRPr="005F4F27">
        <w:rPr>
          <w:rFonts w:ascii="Tahoma" w:hAnsi="Tahoma" w:cs="Tahoma"/>
        </w:rPr>
        <w:t xml:space="preserve"> horas</w:t>
      </w:r>
      <w:r w:rsidR="008121AF" w:rsidRPr="005F4F27">
        <w:rPr>
          <w:rFonts w:ascii="Tahoma" w:hAnsi="Tahoma" w:cs="Tahoma"/>
        </w:rPr>
        <w:t>;</w:t>
      </w:r>
      <w:r w:rsidR="004B045E" w:rsidRPr="005F4F27">
        <w:rPr>
          <w:rFonts w:ascii="Tahoma" w:hAnsi="Tahoma" w:cs="Tahoma"/>
        </w:rPr>
        <w:t xml:space="preserve"> es un requisito </w:t>
      </w:r>
      <w:r w:rsidR="008121AF" w:rsidRPr="005F4F27">
        <w:rPr>
          <w:rFonts w:ascii="Tahoma" w:hAnsi="Tahoma" w:cs="Tahoma"/>
        </w:rPr>
        <w:t xml:space="preserve">mínimo </w:t>
      </w:r>
      <w:r w:rsidR="004B045E" w:rsidRPr="005F4F27">
        <w:rPr>
          <w:rFonts w:ascii="Tahoma" w:hAnsi="Tahoma" w:cs="Tahoma"/>
        </w:rPr>
        <w:t>para la presentación de ofertas según numeral 2.8.</w:t>
      </w:r>
      <w:r w:rsidR="002D626C" w:rsidRPr="005F4F27">
        <w:rPr>
          <w:rFonts w:ascii="Tahoma" w:hAnsi="Tahoma" w:cs="Tahoma"/>
        </w:rPr>
        <w:t xml:space="preserve">, y para asistir a la misma es requisito haber adquirido los Términos de Referencia. </w:t>
      </w:r>
      <w:r w:rsidRPr="005F4F27">
        <w:rPr>
          <w:rFonts w:ascii="Tahoma" w:hAnsi="Tahoma" w:cs="Tahoma"/>
        </w:rPr>
        <w:t xml:space="preserve">El sitio de encuentro será </w:t>
      </w:r>
      <w:r w:rsidR="00E76330" w:rsidRPr="005F4F27">
        <w:rPr>
          <w:rFonts w:ascii="Tahoma" w:hAnsi="Tahoma" w:cs="Tahoma"/>
        </w:rPr>
        <w:t xml:space="preserve">el Edificio de control de </w:t>
      </w:r>
      <w:r w:rsidRPr="005F4F27">
        <w:rPr>
          <w:rFonts w:ascii="Tahoma" w:hAnsi="Tahoma" w:cs="Tahoma"/>
        </w:rPr>
        <w:t xml:space="preserve">la Central Hidroeléctrica </w:t>
      </w:r>
      <w:r w:rsidR="001C4876" w:rsidRPr="005F4F27">
        <w:rPr>
          <w:rFonts w:ascii="Tahoma" w:hAnsi="Tahoma" w:cs="Tahoma"/>
        </w:rPr>
        <w:t>URRÁ</w:t>
      </w:r>
      <w:r w:rsidRPr="005F4F27">
        <w:rPr>
          <w:rFonts w:ascii="Tahoma" w:hAnsi="Tahoma" w:cs="Tahoma"/>
        </w:rPr>
        <w:t xml:space="preserve"> I, ubicada 30 km al sur de la cabecera municipal de </w:t>
      </w:r>
      <w:proofErr w:type="spellStart"/>
      <w:r w:rsidRPr="005F4F27">
        <w:rPr>
          <w:rFonts w:ascii="Tahoma" w:hAnsi="Tahoma" w:cs="Tahoma"/>
        </w:rPr>
        <w:t>Tierralta</w:t>
      </w:r>
      <w:proofErr w:type="spellEnd"/>
      <w:r w:rsidRPr="005F4F27">
        <w:rPr>
          <w:rFonts w:ascii="Tahoma" w:hAnsi="Tahoma" w:cs="Tahoma"/>
        </w:rPr>
        <w:t xml:space="preserve"> en el Departamento de Córdoba. La no asistencia a la visita programada será causal de rechazo de la </w:t>
      </w:r>
      <w:r w:rsidR="00D67A77" w:rsidRPr="005F4F27">
        <w:rPr>
          <w:rFonts w:ascii="Tahoma" w:hAnsi="Tahoma" w:cs="Tahoma"/>
        </w:rPr>
        <w:t>Oferta</w:t>
      </w:r>
      <w:r w:rsidRPr="005F4F27">
        <w:rPr>
          <w:rFonts w:ascii="Tahoma" w:hAnsi="Tahoma" w:cs="Tahoma"/>
        </w:rPr>
        <w:t xml:space="preserve">. El Oferente deberá ser representado por un profesional, debidamente autorizado. En esta visita se </w:t>
      </w:r>
      <w:r w:rsidR="00E369B6" w:rsidRPr="005F4F27">
        <w:rPr>
          <w:rFonts w:ascii="Tahoma" w:hAnsi="Tahoma" w:cs="Tahoma"/>
        </w:rPr>
        <w:t>reconocerá</w:t>
      </w:r>
      <w:r w:rsidRPr="005F4F27">
        <w:rPr>
          <w:rFonts w:ascii="Tahoma" w:hAnsi="Tahoma" w:cs="Tahoma"/>
        </w:rPr>
        <w:t xml:space="preserve"> </w:t>
      </w:r>
      <w:r w:rsidR="00484A28" w:rsidRPr="005F4F27">
        <w:rPr>
          <w:rFonts w:ascii="Tahoma" w:hAnsi="Tahoma" w:cs="Tahoma"/>
        </w:rPr>
        <w:t xml:space="preserve">la </w:t>
      </w:r>
      <w:r w:rsidR="008C6C91" w:rsidRPr="005F4F27">
        <w:rPr>
          <w:rFonts w:ascii="Tahoma" w:hAnsi="Tahoma" w:cs="Tahoma"/>
        </w:rPr>
        <w:t>C</w:t>
      </w:r>
      <w:r w:rsidR="00484A28" w:rsidRPr="005F4F27">
        <w:rPr>
          <w:rFonts w:ascii="Tahoma" w:hAnsi="Tahoma" w:cs="Tahoma"/>
        </w:rPr>
        <w:t xml:space="preserve">entral </w:t>
      </w:r>
      <w:r w:rsidR="008C6C91" w:rsidRPr="005F4F27">
        <w:rPr>
          <w:rFonts w:ascii="Tahoma" w:hAnsi="Tahoma" w:cs="Tahoma"/>
        </w:rPr>
        <w:t xml:space="preserve">Hidroeléctrica URRÁ I </w:t>
      </w:r>
      <w:r w:rsidR="009D1AD5" w:rsidRPr="005F4F27">
        <w:rPr>
          <w:rFonts w:ascii="Tahoma" w:hAnsi="Tahoma" w:cs="Tahoma"/>
        </w:rPr>
        <w:t>y sus áreas aledañas</w:t>
      </w:r>
      <w:r w:rsidR="00484A28" w:rsidRPr="005F4F27">
        <w:rPr>
          <w:rFonts w:ascii="Tahoma" w:hAnsi="Tahoma" w:cs="Tahoma"/>
        </w:rPr>
        <w:t>,</w:t>
      </w:r>
      <w:r w:rsidR="009D1AD5" w:rsidRPr="005F4F27">
        <w:rPr>
          <w:rFonts w:ascii="Tahoma" w:hAnsi="Tahoma" w:cs="Tahoma"/>
        </w:rPr>
        <w:t xml:space="preserve"> así como las rutas de acceso</w:t>
      </w:r>
      <w:r w:rsidRPr="005F4F27">
        <w:rPr>
          <w:rFonts w:ascii="Tahoma" w:hAnsi="Tahoma" w:cs="Tahoma"/>
        </w:rPr>
        <w:t xml:space="preserve">, con el fin de informarse por su cuenta acerca de todas las circunstancias que puedan afectar o influir en la presentación de la </w:t>
      </w:r>
      <w:r w:rsidR="00D67A77" w:rsidRPr="005F4F27">
        <w:rPr>
          <w:rFonts w:ascii="Tahoma" w:hAnsi="Tahoma" w:cs="Tahoma"/>
        </w:rPr>
        <w:t>Oferta</w:t>
      </w:r>
      <w:r w:rsidRPr="005F4F27">
        <w:rPr>
          <w:rFonts w:ascii="Tahoma" w:hAnsi="Tahoma" w:cs="Tahoma"/>
        </w:rPr>
        <w:t xml:space="preserve"> y el cálculo del valor de </w:t>
      </w:r>
      <w:r w:rsidR="00DB1239" w:rsidRPr="005F4F27">
        <w:rPr>
          <w:rFonts w:ascii="Tahoma" w:hAnsi="Tahoma" w:cs="Tahoma"/>
        </w:rPr>
        <w:t>la misma</w:t>
      </w:r>
      <w:r w:rsidRPr="005F4F27">
        <w:rPr>
          <w:rFonts w:ascii="Tahoma" w:hAnsi="Tahoma" w:cs="Tahoma"/>
        </w:rPr>
        <w:t>.</w:t>
      </w:r>
    </w:p>
    <w:p w14:paraId="0F901613" w14:textId="5529E77B" w:rsidR="00C92736" w:rsidRPr="005F4F27" w:rsidRDefault="00C92736" w:rsidP="003B0C91">
      <w:pPr>
        <w:pStyle w:val="Textoindependiente"/>
        <w:spacing w:before="93"/>
        <w:ind w:right="136"/>
        <w:rPr>
          <w:rFonts w:ascii="Tahoma" w:hAnsi="Tahoma" w:cs="Tahoma"/>
        </w:rPr>
      </w:pPr>
      <w:r w:rsidRPr="005F4F27">
        <w:rPr>
          <w:rFonts w:ascii="Tahoma" w:hAnsi="Tahoma" w:cs="Tahoma"/>
        </w:rPr>
        <w:t xml:space="preserve">El hecho de que </w:t>
      </w:r>
      <w:r w:rsidR="006C2C64" w:rsidRPr="005F4F27">
        <w:rPr>
          <w:rFonts w:ascii="Tahoma" w:hAnsi="Tahoma" w:cs="Tahoma"/>
        </w:rPr>
        <w:t>El Proponente</w:t>
      </w:r>
      <w:r w:rsidRPr="005F4F27">
        <w:rPr>
          <w:rFonts w:ascii="Tahoma" w:hAnsi="Tahoma" w:cs="Tahoma"/>
        </w:rPr>
        <w:t xml:space="preserve"> no se familiarice debidamente con los detalles y condiciones del manejo general del proyecto, no servirá de excusa válida para posteriores reclamaciones. En tal sentido la expedición de constancia de visita por parte de URRÁ no será válida para estos propósitos.</w:t>
      </w:r>
    </w:p>
    <w:p w14:paraId="43A24F05" w14:textId="77777777" w:rsidR="00F12503" w:rsidRPr="005F4F27" w:rsidRDefault="00F12503" w:rsidP="003B0C91">
      <w:pPr>
        <w:pStyle w:val="Textoindependiente"/>
        <w:spacing w:before="93" w:after="0"/>
        <w:ind w:right="136"/>
        <w:rPr>
          <w:rFonts w:ascii="Tahoma" w:hAnsi="Tahoma" w:cs="Tahoma"/>
        </w:rPr>
      </w:pPr>
    </w:p>
    <w:p w14:paraId="4FFF6E79" w14:textId="30C7E0C8" w:rsidR="0013617A"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color w:val="00B050"/>
          <w:sz w:val="22"/>
          <w:szCs w:val="22"/>
          <w:u w:val="none"/>
        </w:rPr>
      </w:pPr>
      <w:bookmarkStart w:id="76" w:name="_Toc66630720"/>
      <w:r w:rsidRPr="005F4F27">
        <w:rPr>
          <w:rFonts w:ascii="Tahoma" w:hAnsi="Tahoma" w:cs="Tahoma"/>
          <w:sz w:val="22"/>
          <w:szCs w:val="22"/>
          <w:u w:val="none"/>
        </w:rPr>
        <w:t>REQUISITOS MÍNIMOS PARA</w:t>
      </w:r>
      <w:r w:rsidRPr="005F4F27">
        <w:rPr>
          <w:rFonts w:ascii="Tahoma" w:hAnsi="Tahoma" w:cs="Tahoma"/>
          <w:spacing w:val="-15"/>
          <w:sz w:val="22"/>
          <w:szCs w:val="22"/>
          <w:u w:val="none"/>
        </w:rPr>
        <w:t xml:space="preserve"> </w:t>
      </w:r>
      <w:r w:rsidRPr="005F4F27">
        <w:rPr>
          <w:rFonts w:ascii="Tahoma" w:hAnsi="Tahoma" w:cs="Tahoma"/>
          <w:sz w:val="22"/>
          <w:szCs w:val="22"/>
          <w:u w:val="none"/>
        </w:rPr>
        <w:t>PARTICIPAR</w:t>
      </w:r>
      <w:bookmarkEnd w:id="76"/>
      <w:r w:rsidR="004A3F84" w:rsidRPr="005F4F27">
        <w:rPr>
          <w:rFonts w:ascii="Tahoma" w:hAnsi="Tahoma" w:cs="Tahoma"/>
          <w:color w:val="00B050"/>
          <w:sz w:val="22"/>
          <w:szCs w:val="22"/>
          <w:u w:val="none"/>
        </w:rPr>
        <w:t xml:space="preserve"> </w:t>
      </w:r>
    </w:p>
    <w:p w14:paraId="6B7BEC9A" w14:textId="018B24FC" w:rsidR="00E6600D" w:rsidRPr="005F4F27" w:rsidRDefault="00E6600D" w:rsidP="003B0C91">
      <w:pPr>
        <w:pStyle w:val="Textoindependiente"/>
        <w:spacing w:before="119"/>
        <w:ind w:right="134"/>
        <w:rPr>
          <w:rFonts w:ascii="Tahoma" w:hAnsi="Tahoma" w:cs="Tahoma"/>
          <w:bCs/>
        </w:rPr>
      </w:pPr>
      <w:bookmarkStart w:id="77" w:name="_Hlk517702768"/>
      <w:r w:rsidRPr="005F4F27">
        <w:rPr>
          <w:rFonts w:ascii="Tahoma" w:hAnsi="Tahoma" w:cs="Tahoma"/>
          <w:bCs/>
        </w:rPr>
        <w:t xml:space="preserve">En la evaluación de las </w:t>
      </w:r>
      <w:r w:rsidR="00D67A77" w:rsidRPr="005F4F27">
        <w:rPr>
          <w:rFonts w:ascii="Tahoma" w:hAnsi="Tahoma" w:cs="Tahoma"/>
          <w:bCs/>
        </w:rPr>
        <w:t>Oferta</w:t>
      </w:r>
      <w:r w:rsidR="00C1582B" w:rsidRPr="005F4F27">
        <w:rPr>
          <w:rFonts w:ascii="Tahoma" w:hAnsi="Tahoma" w:cs="Tahoma"/>
          <w:bCs/>
        </w:rPr>
        <w:t xml:space="preserve"> </w:t>
      </w:r>
      <w:r w:rsidRPr="005F4F27">
        <w:rPr>
          <w:rFonts w:ascii="Tahoma" w:hAnsi="Tahoma" w:cs="Tahoma"/>
          <w:bCs/>
        </w:rPr>
        <w:t xml:space="preserve">se considerarán </w:t>
      </w:r>
      <w:r w:rsidR="007E0AF5" w:rsidRPr="005F4F27">
        <w:rPr>
          <w:rFonts w:ascii="Tahoma" w:hAnsi="Tahoma" w:cs="Tahoma"/>
          <w:bCs/>
        </w:rPr>
        <w:t>aquellas presentadas por</w:t>
      </w:r>
      <w:r w:rsidR="00C1582B" w:rsidRPr="005F4F27">
        <w:rPr>
          <w:rFonts w:ascii="Tahoma" w:hAnsi="Tahoma" w:cs="Tahoma"/>
          <w:bCs/>
        </w:rPr>
        <w:t xml:space="preserve"> </w:t>
      </w:r>
      <w:r w:rsidR="004904E1" w:rsidRPr="005F4F27">
        <w:rPr>
          <w:rFonts w:ascii="Tahoma" w:hAnsi="Tahoma" w:cs="Tahoma"/>
          <w:bCs/>
        </w:rPr>
        <w:t>p</w:t>
      </w:r>
      <w:r w:rsidRPr="005F4F27">
        <w:rPr>
          <w:rFonts w:ascii="Tahoma" w:hAnsi="Tahoma" w:cs="Tahoma"/>
          <w:bCs/>
        </w:rPr>
        <w:t xml:space="preserve">ersonas </w:t>
      </w:r>
      <w:r w:rsidR="004904E1" w:rsidRPr="005F4F27">
        <w:rPr>
          <w:rFonts w:ascii="Tahoma" w:hAnsi="Tahoma" w:cs="Tahoma"/>
          <w:bCs/>
        </w:rPr>
        <w:t>n</w:t>
      </w:r>
      <w:r w:rsidRPr="005F4F27">
        <w:rPr>
          <w:rFonts w:ascii="Tahoma" w:hAnsi="Tahoma" w:cs="Tahoma"/>
          <w:bCs/>
        </w:rPr>
        <w:t xml:space="preserve">aturales o </w:t>
      </w:r>
      <w:r w:rsidR="004904E1" w:rsidRPr="005F4F27">
        <w:rPr>
          <w:rFonts w:ascii="Tahoma" w:hAnsi="Tahoma" w:cs="Tahoma"/>
          <w:bCs/>
        </w:rPr>
        <w:t>j</w:t>
      </w:r>
      <w:r w:rsidRPr="005F4F27">
        <w:rPr>
          <w:rFonts w:ascii="Tahoma" w:hAnsi="Tahoma" w:cs="Tahoma"/>
          <w:bCs/>
        </w:rPr>
        <w:t xml:space="preserve">urídicas, </w:t>
      </w:r>
      <w:r w:rsidR="004904E1" w:rsidRPr="005F4F27">
        <w:rPr>
          <w:rFonts w:ascii="Tahoma" w:hAnsi="Tahoma" w:cs="Tahoma"/>
          <w:bCs/>
        </w:rPr>
        <w:t>n</w:t>
      </w:r>
      <w:r w:rsidRPr="005F4F27">
        <w:rPr>
          <w:rFonts w:ascii="Tahoma" w:hAnsi="Tahoma" w:cs="Tahoma"/>
          <w:bCs/>
        </w:rPr>
        <w:t xml:space="preserve">acionales o </w:t>
      </w:r>
      <w:r w:rsidR="004904E1" w:rsidRPr="005F4F27">
        <w:rPr>
          <w:rFonts w:ascii="Tahoma" w:hAnsi="Tahoma" w:cs="Tahoma"/>
          <w:bCs/>
        </w:rPr>
        <w:t>e</w:t>
      </w:r>
      <w:r w:rsidRPr="005F4F27">
        <w:rPr>
          <w:rFonts w:ascii="Tahoma" w:hAnsi="Tahoma" w:cs="Tahoma"/>
          <w:bCs/>
        </w:rPr>
        <w:t xml:space="preserve">xtranjeras, </w:t>
      </w:r>
      <w:r w:rsidR="004904E1" w:rsidRPr="005F4F27">
        <w:rPr>
          <w:rFonts w:ascii="Tahoma" w:hAnsi="Tahoma" w:cs="Tahoma"/>
          <w:bCs/>
        </w:rPr>
        <w:t>c</w:t>
      </w:r>
      <w:r w:rsidRPr="005F4F27">
        <w:rPr>
          <w:rFonts w:ascii="Tahoma" w:hAnsi="Tahoma" w:cs="Tahoma"/>
          <w:bCs/>
        </w:rPr>
        <w:t xml:space="preserve">onsorcios o </w:t>
      </w:r>
      <w:r w:rsidR="004904E1" w:rsidRPr="005F4F27">
        <w:rPr>
          <w:rFonts w:ascii="Tahoma" w:hAnsi="Tahoma" w:cs="Tahoma"/>
          <w:bCs/>
        </w:rPr>
        <w:t>u</w:t>
      </w:r>
      <w:r w:rsidRPr="005F4F27">
        <w:rPr>
          <w:rFonts w:ascii="Tahoma" w:hAnsi="Tahoma" w:cs="Tahoma"/>
          <w:bCs/>
        </w:rPr>
        <w:t xml:space="preserve">niones </w:t>
      </w:r>
      <w:r w:rsidR="004904E1" w:rsidRPr="005F4F27">
        <w:rPr>
          <w:rFonts w:ascii="Tahoma" w:hAnsi="Tahoma" w:cs="Tahoma"/>
          <w:bCs/>
        </w:rPr>
        <w:t>t</w:t>
      </w:r>
      <w:r w:rsidRPr="005F4F27">
        <w:rPr>
          <w:rFonts w:ascii="Tahoma" w:hAnsi="Tahoma" w:cs="Tahoma"/>
          <w:bCs/>
        </w:rPr>
        <w:t>emporales que cumplan con todos y cada uno de los requisitos que en esta sección se indican:</w:t>
      </w:r>
    </w:p>
    <w:p w14:paraId="5533B700" w14:textId="0A583B39" w:rsidR="00E6600D" w:rsidRPr="005F4F27" w:rsidRDefault="00E6600D" w:rsidP="00DD4B9E">
      <w:pPr>
        <w:pStyle w:val="Prrafodelista"/>
        <w:numPr>
          <w:ilvl w:val="0"/>
          <w:numId w:val="58"/>
        </w:numPr>
        <w:spacing w:before="120" w:after="200"/>
        <w:ind w:left="567" w:hanging="425"/>
        <w:jc w:val="both"/>
        <w:rPr>
          <w:rFonts w:ascii="Tahoma" w:hAnsi="Tahoma" w:cs="Tahoma"/>
        </w:rPr>
      </w:pPr>
      <w:r w:rsidRPr="005F4F27">
        <w:rPr>
          <w:rFonts w:ascii="Tahoma" w:hAnsi="Tahoma" w:cs="Tahoma"/>
          <w:lang w:val="es-CO"/>
        </w:rPr>
        <w:t xml:space="preserve">El perfil del </w:t>
      </w:r>
      <w:r w:rsidR="00CC37C5" w:rsidRPr="005F4F27">
        <w:rPr>
          <w:rFonts w:ascii="Tahoma" w:hAnsi="Tahoma" w:cs="Tahoma"/>
          <w:lang w:val="es-CO"/>
        </w:rPr>
        <w:t>proponente</w:t>
      </w:r>
      <w:r w:rsidRPr="005F4F27">
        <w:rPr>
          <w:rFonts w:ascii="Tahoma" w:hAnsi="Tahoma" w:cs="Tahoma"/>
          <w:lang w:val="es-CO"/>
        </w:rPr>
        <w:t xml:space="preserve"> debe responder a </w:t>
      </w:r>
      <w:r w:rsidR="00EF19A6" w:rsidRPr="005F4F27">
        <w:rPr>
          <w:rFonts w:ascii="Tahoma" w:hAnsi="Tahoma" w:cs="Tahoma"/>
          <w:lang w:val="es-CO"/>
        </w:rPr>
        <w:t>p</w:t>
      </w:r>
      <w:r w:rsidRPr="005F4F27">
        <w:rPr>
          <w:rFonts w:ascii="Tahoma" w:hAnsi="Tahoma" w:cs="Tahoma"/>
          <w:lang w:val="es-CO"/>
        </w:rPr>
        <w:t xml:space="preserve">ersona </w:t>
      </w:r>
      <w:r w:rsidR="00EF19A6" w:rsidRPr="005F4F27">
        <w:rPr>
          <w:rFonts w:ascii="Tahoma" w:hAnsi="Tahoma" w:cs="Tahoma"/>
          <w:lang w:val="es-CO"/>
        </w:rPr>
        <w:t>n</w:t>
      </w:r>
      <w:r w:rsidRPr="005F4F27">
        <w:rPr>
          <w:rFonts w:ascii="Tahoma" w:hAnsi="Tahoma" w:cs="Tahoma"/>
          <w:lang w:val="es-CO"/>
        </w:rPr>
        <w:t xml:space="preserve">atural o </w:t>
      </w:r>
      <w:r w:rsidR="00EF19A6" w:rsidRPr="005F4F27">
        <w:rPr>
          <w:rFonts w:ascii="Tahoma" w:hAnsi="Tahoma" w:cs="Tahoma"/>
          <w:lang w:val="es-CO"/>
        </w:rPr>
        <w:t>j</w:t>
      </w:r>
      <w:r w:rsidRPr="005F4F27">
        <w:rPr>
          <w:rFonts w:ascii="Tahoma" w:hAnsi="Tahoma" w:cs="Tahoma"/>
          <w:lang w:val="es-CO"/>
        </w:rPr>
        <w:t xml:space="preserve">urídica, enmarcada en el ejercicio de la </w:t>
      </w:r>
      <w:r w:rsidR="0057587F" w:rsidRPr="005F4F27">
        <w:rPr>
          <w:rFonts w:ascii="Tahoma" w:hAnsi="Tahoma" w:cs="Tahoma"/>
          <w:lang w:val="es-CO"/>
        </w:rPr>
        <w:t>Ingeniería.</w:t>
      </w:r>
    </w:p>
    <w:p w14:paraId="102A377A" w14:textId="1B23A2EE" w:rsidR="00FD4E80" w:rsidRPr="005F4F27" w:rsidRDefault="00FD4E80" w:rsidP="00DD4B9E">
      <w:pPr>
        <w:pStyle w:val="Prrafodelista"/>
        <w:numPr>
          <w:ilvl w:val="0"/>
          <w:numId w:val="58"/>
        </w:numPr>
        <w:ind w:left="567" w:hanging="425"/>
        <w:jc w:val="both"/>
        <w:rPr>
          <w:rFonts w:ascii="Tahoma" w:hAnsi="Tahoma" w:cs="Tahoma"/>
        </w:rPr>
      </w:pPr>
      <w:r w:rsidRPr="005F4F27">
        <w:rPr>
          <w:rFonts w:ascii="Tahoma" w:hAnsi="Tahoma" w:cs="Tahoma"/>
        </w:rPr>
        <w:t xml:space="preserve">Ser persona natural o jurídica, debidamente acreditada para ofrecer los servicios objeto del presente proceso contractual. Si se conforma como consorcio o unión temporal, con el único objeto de presentar esta </w:t>
      </w:r>
      <w:r w:rsidR="00D67A77" w:rsidRPr="005F4F27">
        <w:rPr>
          <w:rFonts w:ascii="Tahoma" w:hAnsi="Tahoma" w:cs="Tahoma"/>
        </w:rPr>
        <w:t>Oferta</w:t>
      </w:r>
      <w:r w:rsidRPr="005F4F27">
        <w:rPr>
          <w:rFonts w:ascii="Tahoma" w:hAnsi="Tahoma" w:cs="Tahoma"/>
        </w:rPr>
        <w:t>, los consorciados o unidos temporalmente deberán acreditar su capacidad para ofrecer los servicios objeto del presente proceso contractual.</w:t>
      </w:r>
    </w:p>
    <w:p w14:paraId="3B4F7547" w14:textId="1A6CAA71" w:rsidR="00AE79EC" w:rsidRPr="005F4F27" w:rsidRDefault="00CC37C5" w:rsidP="00DD4B9E">
      <w:pPr>
        <w:pStyle w:val="Prrafodelista"/>
        <w:numPr>
          <w:ilvl w:val="0"/>
          <w:numId w:val="58"/>
        </w:numPr>
        <w:ind w:left="567" w:hanging="425"/>
        <w:jc w:val="both"/>
        <w:rPr>
          <w:rFonts w:ascii="Tahoma" w:hAnsi="Tahoma" w:cs="Tahoma"/>
        </w:rPr>
      </w:pPr>
      <w:r w:rsidRPr="005F4F27">
        <w:rPr>
          <w:rFonts w:ascii="Tahoma" w:hAnsi="Tahoma" w:cs="Tahoma"/>
        </w:rPr>
        <w:t xml:space="preserve">El Proponente o alguno de los integrantes del consorcio o unión temporal, </w:t>
      </w:r>
      <w:r w:rsidR="00831999" w:rsidRPr="005F4F27">
        <w:rPr>
          <w:rFonts w:ascii="Tahoma" w:hAnsi="Tahoma" w:cs="Tahoma"/>
        </w:rPr>
        <w:t xml:space="preserve">deberá </w:t>
      </w:r>
      <w:r w:rsidRPr="005F4F27">
        <w:rPr>
          <w:rFonts w:ascii="Tahoma" w:hAnsi="Tahoma" w:cs="Tahoma"/>
        </w:rPr>
        <w:t>cumpl</w:t>
      </w:r>
      <w:r w:rsidR="00831999" w:rsidRPr="005F4F27">
        <w:rPr>
          <w:rFonts w:ascii="Tahoma" w:hAnsi="Tahoma" w:cs="Tahoma"/>
        </w:rPr>
        <w:t>ir</w:t>
      </w:r>
      <w:r w:rsidRPr="005F4F27">
        <w:rPr>
          <w:rFonts w:ascii="Tahoma" w:hAnsi="Tahoma" w:cs="Tahoma"/>
        </w:rPr>
        <w:t xml:space="preserve"> con </w:t>
      </w:r>
      <w:r w:rsidR="00BC26A8" w:rsidRPr="005F4F27">
        <w:rPr>
          <w:rFonts w:ascii="Tahoma" w:hAnsi="Tahoma" w:cs="Tahoma"/>
        </w:rPr>
        <w:t>la</w:t>
      </w:r>
      <w:r w:rsidRPr="005F4F27">
        <w:rPr>
          <w:rFonts w:ascii="Tahoma" w:hAnsi="Tahoma" w:cs="Tahoma"/>
        </w:rPr>
        <w:t xml:space="preserve"> </w:t>
      </w:r>
      <w:r w:rsidR="00831999" w:rsidRPr="005F4F27">
        <w:rPr>
          <w:rFonts w:ascii="Tahoma" w:hAnsi="Tahoma" w:cs="Tahoma"/>
        </w:rPr>
        <w:t xml:space="preserve">siguiente </w:t>
      </w:r>
      <w:r w:rsidRPr="005F4F27">
        <w:rPr>
          <w:rFonts w:ascii="Tahoma" w:hAnsi="Tahoma" w:cs="Tahoma"/>
        </w:rPr>
        <w:t>condici</w:t>
      </w:r>
      <w:r w:rsidR="00831999" w:rsidRPr="005F4F27">
        <w:rPr>
          <w:rFonts w:ascii="Tahoma" w:hAnsi="Tahoma" w:cs="Tahoma"/>
        </w:rPr>
        <w:t>ón:</w:t>
      </w:r>
    </w:p>
    <w:p w14:paraId="4CA45E7F" w14:textId="4478F30C" w:rsidR="00D47418" w:rsidRPr="005F4F27" w:rsidRDefault="00AE79EC" w:rsidP="001E55D9">
      <w:pPr>
        <w:pStyle w:val="Prrafodelista"/>
        <w:ind w:left="567"/>
        <w:jc w:val="both"/>
        <w:rPr>
          <w:rFonts w:ascii="Tahoma" w:hAnsi="Tahoma" w:cs="Tahoma"/>
        </w:rPr>
      </w:pPr>
      <w:r w:rsidRPr="005F4F27">
        <w:rPr>
          <w:rFonts w:ascii="Tahoma" w:hAnsi="Tahoma" w:cs="Tahoma"/>
        </w:rPr>
        <w:t>Que la firma tenga experiencia en al menos tres (3) contratos</w:t>
      </w:r>
      <w:r w:rsidR="00D47418" w:rsidRPr="005F4F27">
        <w:rPr>
          <w:rFonts w:ascii="Tahoma" w:hAnsi="Tahoma" w:cs="Tahoma"/>
        </w:rPr>
        <w:t xml:space="preserve"> ejecutados dentro de los últimos </w:t>
      </w:r>
      <w:r w:rsidR="00A47748" w:rsidRPr="005F4F27">
        <w:rPr>
          <w:rFonts w:ascii="Tahoma" w:hAnsi="Tahoma" w:cs="Tahoma"/>
        </w:rPr>
        <w:t xml:space="preserve">diez </w:t>
      </w:r>
      <w:r w:rsidR="00D47418" w:rsidRPr="005F4F27">
        <w:rPr>
          <w:rFonts w:ascii="Tahoma" w:hAnsi="Tahoma" w:cs="Tahoma"/>
        </w:rPr>
        <w:t>(</w:t>
      </w:r>
      <w:r w:rsidR="00A47748" w:rsidRPr="005F4F27">
        <w:rPr>
          <w:rFonts w:ascii="Tahoma" w:hAnsi="Tahoma" w:cs="Tahoma"/>
        </w:rPr>
        <w:t>10</w:t>
      </w:r>
      <w:r w:rsidR="00D47418" w:rsidRPr="005F4F27">
        <w:rPr>
          <w:rFonts w:ascii="Tahoma" w:hAnsi="Tahoma" w:cs="Tahoma"/>
        </w:rPr>
        <w:t>) años,</w:t>
      </w:r>
      <w:r w:rsidRPr="005F4F27">
        <w:rPr>
          <w:rFonts w:ascii="Tahoma" w:hAnsi="Tahoma" w:cs="Tahoma"/>
        </w:rPr>
        <w:t xml:space="preserve"> que comprendan</w:t>
      </w:r>
      <w:r w:rsidR="00CC37C5" w:rsidRPr="005F4F27">
        <w:rPr>
          <w:rFonts w:ascii="Tahoma" w:hAnsi="Tahoma" w:cs="Tahoma"/>
        </w:rPr>
        <w:t xml:space="preserve"> </w:t>
      </w:r>
      <w:r w:rsidR="00FB4EED" w:rsidRPr="005F4F27">
        <w:rPr>
          <w:rFonts w:ascii="Tahoma" w:hAnsi="Tahoma" w:cs="Tahoma"/>
        </w:rPr>
        <w:t>Ingeniería, diseño, fabricación, pruebas en fábrica (FAT), montaje, pruebas en sitio (SAT)</w:t>
      </w:r>
      <w:r w:rsidR="00BC26A8" w:rsidRPr="005F4F27">
        <w:rPr>
          <w:rFonts w:ascii="Tahoma" w:hAnsi="Tahoma" w:cs="Tahoma"/>
        </w:rPr>
        <w:t xml:space="preserve"> y puesta en servicio</w:t>
      </w:r>
      <w:r w:rsidR="00D47418" w:rsidRPr="005F4F27">
        <w:rPr>
          <w:rFonts w:ascii="Tahoma" w:hAnsi="Tahoma" w:cs="Tahoma"/>
        </w:rPr>
        <w:t xml:space="preserve"> de sistema</w:t>
      </w:r>
      <w:r w:rsidR="000E267F" w:rsidRPr="005F4F27">
        <w:rPr>
          <w:rFonts w:ascii="Tahoma" w:hAnsi="Tahoma" w:cs="Tahoma"/>
        </w:rPr>
        <w:t>s de excitación y</w:t>
      </w:r>
      <w:r w:rsidR="00D47418" w:rsidRPr="005F4F27">
        <w:rPr>
          <w:rFonts w:ascii="Tahoma" w:hAnsi="Tahoma" w:cs="Tahoma"/>
        </w:rPr>
        <w:t xml:space="preserve"> regulación de tensión para generadores de 50 M</w:t>
      </w:r>
      <w:r w:rsidR="000E267F" w:rsidRPr="005F4F27">
        <w:rPr>
          <w:rFonts w:ascii="Tahoma" w:hAnsi="Tahoma" w:cs="Tahoma"/>
        </w:rPr>
        <w:t>VA</w:t>
      </w:r>
      <w:r w:rsidR="00BC26A8" w:rsidRPr="005F4F27">
        <w:rPr>
          <w:rFonts w:ascii="Tahoma" w:hAnsi="Tahoma" w:cs="Tahoma"/>
        </w:rPr>
        <w:t xml:space="preserve"> o más</w:t>
      </w:r>
      <w:r w:rsidR="00D47418" w:rsidRPr="005F4F27">
        <w:rPr>
          <w:rFonts w:ascii="Tahoma" w:hAnsi="Tahoma" w:cs="Tahoma"/>
        </w:rPr>
        <w:t>.</w:t>
      </w:r>
    </w:p>
    <w:p w14:paraId="71A719B7" w14:textId="1512553D" w:rsidR="003D12EA" w:rsidRPr="005F4F27" w:rsidRDefault="003D12EA" w:rsidP="00910D71">
      <w:pPr>
        <w:pStyle w:val="Prrafodelista"/>
        <w:numPr>
          <w:ilvl w:val="0"/>
          <w:numId w:val="58"/>
        </w:numPr>
        <w:jc w:val="both"/>
        <w:rPr>
          <w:rFonts w:ascii="Tahoma" w:hAnsi="Tahoma" w:cs="Tahoma"/>
          <w:spacing w:val="-1"/>
        </w:rPr>
      </w:pPr>
      <w:r w:rsidRPr="005F4F27">
        <w:rPr>
          <w:rFonts w:ascii="Tahoma" w:hAnsi="Tahoma" w:cs="Tahoma"/>
          <w:spacing w:val="1"/>
        </w:rPr>
        <w:t>Los</w:t>
      </w:r>
      <w:r w:rsidRPr="005F4F27">
        <w:rPr>
          <w:rFonts w:ascii="Tahoma" w:hAnsi="Tahoma" w:cs="Tahoma"/>
          <w:spacing w:val="-1"/>
        </w:rPr>
        <w:t xml:space="preserve"> proponentes nacionales deben estar inscritos en el </w:t>
      </w:r>
      <w:r w:rsidR="000B5541" w:rsidRPr="005F4F27">
        <w:rPr>
          <w:rFonts w:ascii="Tahoma" w:hAnsi="Tahoma" w:cs="Tahoma"/>
        </w:rPr>
        <w:t>Registro Único de Proponentes (RUP)</w:t>
      </w:r>
      <w:r w:rsidRPr="005F4F27">
        <w:rPr>
          <w:rFonts w:ascii="Tahoma" w:hAnsi="Tahoma" w:cs="Tahoma"/>
          <w:spacing w:val="-1"/>
        </w:rPr>
        <w:t xml:space="preserve"> y presentar en la Oferta el último RUP expedido por la Cámara de Comercio de su jurisdicción</w:t>
      </w:r>
      <w:r w:rsidR="005A7F7A" w:rsidRPr="005F4F27">
        <w:rPr>
          <w:rFonts w:ascii="Tahoma" w:hAnsi="Tahoma" w:cs="Tahoma"/>
          <w:spacing w:val="-1"/>
        </w:rPr>
        <w:t xml:space="preserve">, </w:t>
      </w:r>
      <w:r w:rsidR="005A7F7A" w:rsidRPr="005F4F27">
        <w:rPr>
          <w:rFonts w:ascii="Tahoma" w:hAnsi="Tahoma" w:cs="Tahoma"/>
        </w:rPr>
        <w:t>actualizado con el Decreto 1082 de 2015, vigente y en firme</w:t>
      </w:r>
      <w:r w:rsidRPr="005F4F27">
        <w:rPr>
          <w:rFonts w:ascii="Tahoma" w:hAnsi="Tahoma" w:cs="Tahoma"/>
          <w:spacing w:val="-1"/>
        </w:rPr>
        <w:t>.</w:t>
      </w:r>
    </w:p>
    <w:p w14:paraId="7FC63DF1" w14:textId="2947849B" w:rsidR="00A53D3D" w:rsidRPr="005F4F27" w:rsidRDefault="00A53D3D" w:rsidP="00DD4B9E">
      <w:pPr>
        <w:pStyle w:val="Prrafodelista"/>
        <w:numPr>
          <w:ilvl w:val="0"/>
          <w:numId w:val="58"/>
        </w:numPr>
        <w:ind w:left="567" w:hanging="425"/>
        <w:jc w:val="both"/>
        <w:rPr>
          <w:rFonts w:ascii="Tahoma" w:hAnsi="Tahoma" w:cs="Tahoma"/>
          <w:spacing w:val="-1"/>
        </w:rPr>
      </w:pPr>
      <w:r w:rsidRPr="005F4F27">
        <w:rPr>
          <w:rFonts w:ascii="Tahoma" w:hAnsi="Tahoma" w:cs="Tahoma"/>
          <w:spacing w:val="1"/>
        </w:rPr>
        <w:lastRenderedPageBreak/>
        <w:t>En</w:t>
      </w:r>
      <w:r w:rsidRPr="005F4F27">
        <w:rPr>
          <w:rFonts w:ascii="Tahoma" w:hAnsi="Tahoma" w:cs="Tahoma"/>
          <w:spacing w:val="-1"/>
        </w:rPr>
        <w:t xml:space="preserve"> los consorcios o uniones temporales entre personas nacionales y extranjeras, las firmas nacionales están obligadas a presentar el RUP en firme.</w:t>
      </w:r>
    </w:p>
    <w:p w14:paraId="7E54EC26" w14:textId="61702525" w:rsidR="003D2E3C" w:rsidRPr="005F4F27" w:rsidRDefault="00A53D3D" w:rsidP="00966680">
      <w:pPr>
        <w:pStyle w:val="Prrafodelista"/>
        <w:numPr>
          <w:ilvl w:val="0"/>
          <w:numId w:val="58"/>
        </w:numPr>
        <w:ind w:left="567" w:hanging="425"/>
        <w:jc w:val="both"/>
        <w:rPr>
          <w:rFonts w:ascii="Tahoma" w:hAnsi="Tahoma" w:cs="Tahoma"/>
        </w:rPr>
      </w:pPr>
      <w:r w:rsidRPr="005F4F27">
        <w:rPr>
          <w:rFonts w:ascii="Tahoma" w:hAnsi="Tahoma" w:cs="Tahoma"/>
        </w:rPr>
        <w:t>Los proponentes deben estar inscritos, calificados y clasificados en el Registro Único de Proponentes (RUP), de acuerdo con el Clasificador de Bienes y Servicios de la ONU (UNSPSC) en las actividades listadas en la siguiente tabla:</w:t>
      </w:r>
    </w:p>
    <w:p w14:paraId="37B6F2F2" w14:textId="1F2E34CE" w:rsidR="00A53D3D" w:rsidRPr="005F4F27" w:rsidRDefault="00A53D3D" w:rsidP="00256FB2">
      <w:pPr>
        <w:jc w:val="both"/>
        <w:rPr>
          <w:rFonts w:ascii="Tahoma" w:hAnsi="Tahoma" w:cs="Tahoma"/>
          <w:spacing w:val="-1"/>
        </w:rPr>
      </w:pPr>
      <w:r w:rsidRPr="005F4F27">
        <w:rPr>
          <w:rFonts w:ascii="Tahoma" w:hAnsi="Tahoma" w:cs="Tahoma"/>
        </w:rPr>
        <w:t xml:space="preserve"> </w:t>
      </w:r>
    </w:p>
    <w:tbl>
      <w:tblPr>
        <w:tblStyle w:val="Tablaconcuadrcula"/>
        <w:tblpPr w:leftFromText="141" w:rightFromText="141" w:vertAnchor="page" w:horzAnchor="margin" w:tblpY="2866"/>
        <w:tblW w:w="9247" w:type="dxa"/>
        <w:tblLayout w:type="fixed"/>
        <w:tblLook w:val="0000" w:firstRow="0" w:lastRow="0" w:firstColumn="0" w:lastColumn="0" w:noHBand="0" w:noVBand="0"/>
      </w:tblPr>
      <w:tblGrid>
        <w:gridCol w:w="1337"/>
        <w:gridCol w:w="1043"/>
        <w:gridCol w:w="1044"/>
        <w:gridCol w:w="1193"/>
        <w:gridCol w:w="4630"/>
      </w:tblGrid>
      <w:tr w:rsidR="0035215E" w:rsidRPr="005F4F27" w14:paraId="485B8F14" w14:textId="77777777" w:rsidTr="0035215E">
        <w:trPr>
          <w:trHeight w:hRule="exact" w:val="211"/>
        </w:trPr>
        <w:tc>
          <w:tcPr>
            <w:tcW w:w="9247" w:type="dxa"/>
            <w:gridSpan w:val="5"/>
            <w:shd w:val="clear" w:color="auto" w:fill="D9D9D9" w:themeFill="background1" w:themeFillShade="D9"/>
          </w:tcPr>
          <w:p w14:paraId="7262837F" w14:textId="77777777" w:rsidR="0035215E" w:rsidRPr="005F4F27" w:rsidRDefault="0035215E" w:rsidP="0035215E">
            <w:pPr>
              <w:jc w:val="center"/>
              <w:rPr>
                <w:rFonts w:ascii="Tahoma" w:hAnsi="Tahoma" w:cs="Tahoma"/>
                <w:b/>
                <w:sz w:val="20"/>
                <w:szCs w:val="20"/>
              </w:rPr>
            </w:pPr>
            <w:bookmarkStart w:id="78" w:name="_Toc66605850"/>
            <w:r w:rsidRPr="005F4F27">
              <w:rPr>
                <w:rFonts w:ascii="Tahoma" w:hAnsi="Tahoma" w:cs="Tahoma"/>
                <w:b/>
                <w:sz w:val="20"/>
                <w:szCs w:val="20"/>
              </w:rPr>
              <w:t>CLASIFICADOR DE BIENES Y SERVICIOS UNSPSC</w:t>
            </w:r>
          </w:p>
        </w:tc>
      </w:tr>
      <w:tr w:rsidR="0035215E" w:rsidRPr="005F4F27" w14:paraId="0D3D8C72" w14:textId="77777777" w:rsidTr="0035215E">
        <w:trPr>
          <w:trHeight w:hRule="exact" w:val="381"/>
        </w:trPr>
        <w:tc>
          <w:tcPr>
            <w:tcW w:w="1337" w:type="dxa"/>
            <w:vAlign w:val="center"/>
          </w:tcPr>
          <w:p w14:paraId="7B8CDA7D" w14:textId="77777777" w:rsidR="0035215E" w:rsidRPr="005F4F27" w:rsidRDefault="0035215E" w:rsidP="0035215E">
            <w:pPr>
              <w:jc w:val="center"/>
              <w:rPr>
                <w:rFonts w:ascii="Tahoma" w:hAnsi="Tahoma" w:cs="Tahoma"/>
                <w:sz w:val="20"/>
                <w:szCs w:val="20"/>
              </w:rPr>
            </w:pPr>
            <w:r w:rsidRPr="005F4F27">
              <w:rPr>
                <w:rFonts w:ascii="Tahoma" w:hAnsi="Tahoma" w:cs="Tahoma"/>
                <w:b/>
                <w:sz w:val="20"/>
                <w:szCs w:val="20"/>
              </w:rPr>
              <w:t>Segmento</w:t>
            </w:r>
          </w:p>
        </w:tc>
        <w:tc>
          <w:tcPr>
            <w:tcW w:w="1043" w:type="dxa"/>
            <w:vAlign w:val="center"/>
          </w:tcPr>
          <w:p w14:paraId="65A6E0A6" w14:textId="77777777" w:rsidR="0035215E" w:rsidRPr="005F4F27" w:rsidRDefault="0035215E" w:rsidP="0035215E">
            <w:pPr>
              <w:jc w:val="center"/>
              <w:rPr>
                <w:rFonts w:ascii="Tahoma" w:hAnsi="Tahoma" w:cs="Tahoma"/>
                <w:sz w:val="20"/>
                <w:szCs w:val="20"/>
              </w:rPr>
            </w:pPr>
            <w:r w:rsidRPr="005F4F27">
              <w:rPr>
                <w:rFonts w:ascii="Tahoma" w:hAnsi="Tahoma" w:cs="Tahoma"/>
                <w:b/>
                <w:sz w:val="20"/>
                <w:szCs w:val="20"/>
              </w:rPr>
              <w:t>Familia</w:t>
            </w:r>
          </w:p>
        </w:tc>
        <w:tc>
          <w:tcPr>
            <w:tcW w:w="1044" w:type="dxa"/>
            <w:vAlign w:val="center"/>
          </w:tcPr>
          <w:p w14:paraId="4E05283B" w14:textId="77777777" w:rsidR="0035215E" w:rsidRPr="005F4F27" w:rsidRDefault="0035215E" w:rsidP="0035215E">
            <w:pPr>
              <w:jc w:val="center"/>
              <w:rPr>
                <w:rFonts w:ascii="Tahoma" w:hAnsi="Tahoma" w:cs="Tahoma"/>
                <w:sz w:val="20"/>
                <w:szCs w:val="20"/>
              </w:rPr>
            </w:pPr>
            <w:r w:rsidRPr="005F4F27">
              <w:rPr>
                <w:rFonts w:ascii="Tahoma" w:hAnsi="Tahoma" w:cs="Tahoma"/>
                <w:b/>
                <w:sz w:val="20"/>
                <w:szCs w:val="20"/>
              </w:rPr>
              <w:t>Clase</w:t>
            </w:r>
          </w:p>
        </w:tc>
        <w:tc>
          <w:tcPr>
            <w:tcW w:w="1193" w:type="dxa"/>
            <w:vAlign w:val="center"/>
          </w:tcPr>
          <w:p w14:paraId="36E536CD" w14:textId="77777777" w:rsidR="0035215E" w:rsidRPr="005F4F27" w:rsidRDefault="0035215E" w:rsidP="0035215E">
            <w:pPr>
              <w:jc w:val="center"/>
              <w:rPr>
                <w:rFonts w:ascii="Tahoma" w:hAnsi="Tahoma" w:cs="Tahoma"/>
                <w:sz w:val="20"/>
                <w:szCs w:val="20"/>
              </w:rPr>
            </w:pPr>
            <w:r w:rsidRPr="005F4F27">
              <w:rPr>
                <w:rFonts w:ascii="Tahoma" w:hAnsi="Tahoma" w:cs="Tahoma"/>
                <w:b/>
                <w:sz w:val="20"/>
                <w:szCs w:val="20"/>
              </w:rPr>
              <w:t>Producto</w:t>
            </w:r>
          </w:p>
        </w:tc>
        <w:tc>
          <w:tcPr>
            <w:tcW w:w="4630" w:type="dxa"/>
            <w:vAlign w:val="center"/>
          </w:tcPr>
          <w:p w14:paraId="1274285F" w14:textId="77777777" w:rsidR="0035215E" w:rsidRPr="005F4F27" w:rsidRDefault="0035215E" w:rsidP="0035215E">
            <w:pPr>
              <w:jc w:val="center"/>
              <w:rPr>
                <w:rFonts w:ascii="Tahoma" w:hAnsi="Tahoma" w:cs="Tahoma"/>
                <w:spacing w:val="-1"/>
                <w:sz w:val="20"/>
                <w:szCs w:val="20"/>
              </w:rPr>
            </w:pPr>
            <w:r w:rsidRPr="005F4F27">
              <w:rPr>
                <w:rFonts w:ascii="Tahoma" w:hAnsi="Tahoma" w:cs="Tahoma"/>
                <w:b/>
                <w:sz w:val="20"/>
                <w:szCs w:val="20"/>
              </w:rPr>
              <w:t>D</w:t>
            </w:r>
            <w:r w:rsidRPr="005F4F27">
              <w:rPr>
                <w:rFonts w:ascii="Tahoma" w:hAnsi="Tahoma" w:cs="Tahoma"/>
                <w:b/>
                <w:spacing w:val="-1"/>
                <w:sz w:val="20"/>
                <w:szCs w:val="20"/>
              </w:rPr>
              <w:t>E</w:t>
            </w:r>
            <w:r w:rsidRPr="005F4F27">
              <w:rPr>
                <w:rFonts w:ascii="Tahoma" w:hAnsi="Tahoma" w:cs="Tahoma"/>
                <w:b/>
                <w:spacing w:val="1"/>
                <w:sz w:val="20"/>
                <w:szCs w:val="20"/>
              </w:rPr>
              <w:t>S</w:t>
            </w:r>
            <w:r w:rsidRPr="005F4F27">
              <w:rPr>
                <w:rFonts w:ascii="Tahoma" w:hAnsi="Tahoma" w:cs="Tahoma"/>
                <w:b/>
                <w:sz w:val="20"/>
                <w:szCs w:val="20"/>
              </w:rPr>
              <w:t>CRI</w:t>
            </w:r>
            <w:r w:rsidRPr="005F4F27">
              <w:rPr>
                <w:rFonts w:ascii="Tahoma" w:hAnsi="Tahoma" w:cs="Tahoma"/>
                <w:b/>
                <w:spacing w:val="1"/>
                <w:sz w:val="20"/>
                <w:szCs w:val="20"/>
              </w:rPr>
              <w:t>P</w:t>
            </w:r>
            <w:r w:rsidRPr="005F4F27">
              <w:rPr>
                <w:rFonts w:ascii="Tahoma" w:hAnsi="Tahoma" w:cs="Tahoma"/>
                <w:b/>
                <w:sz w:val="20"/>
                <w:szCs w:val="20"/>
              </w:rPr>
              <w:t>CIÓN</w:t>
            </w:r>
          </w:p>
        </w:tc>
      </w:tr>
      <w:tr w:rsidR="0035215E" w:rsidRPr="005F4F27" w14:paraId="1BE33A32" w14:textId="77777777" w:rsidTr="0035215E">
        <w:trPr>
          <w:trHeight w:hRule="exact" w:val="497"/>
        </w:trPr>
        <w:tc>
          <w:tcPr>
            <w:tcW w:w="1337" w:type="dxa"/>
            <w:shd w:val="clear" w:color="auto" w:fill="auto"/>
            <w:vAlign w:val="center"/>
          </w:tcPr>
          <w:p w14:paraId="0D41B348"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26</w:t>
            </w:r>
          </w:p>
        </w:tc>
        <w:tc>
          <w:tcPr>
            <w:tcW w:w="1043" w:type="dxa"/>
            <w:shd w:val="clear" w:color="auto" w:fill="auto"/>
            <w:vAlign w:val="center"/>
          </w:tcPr>
          <w:p w14:paraId="2C8777AC"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12</w:t>
            </w:r>
          </w:p>
        </w:tc>
        <w:tc>
          <w:tcPr>
            <w:tcW w:w="1044" w:type="dxa"/>
            <w:shd w:val="clear" w:color="auto" w:fill="auto"/>
            <w:vAlign w:val="center"/>
          </w:tcPr>
          <w:p w14:paraId="6406C2E5"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16</w:t>
            </w:r>
          </w:p>
        </w:tc>
        <w:tc>
          <w:tcPr>
            <w:tcW w:w="1193" w:type="dxa"/>
            <w:shd w:val="clear" w:color="auto" w:fill="auto"/>
            <w:vAlign w:val="center"/>
          </w:tcPr>
          <w:p w14:paraId="726FBAFB"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43652FB0" w14:textId="77777777" w:rsidR="0035215E" w:rsidRPr="005F4F27" w:rsidRDefault="0035215E" w:rsidP="0035215E">
            <w:pPr>
              <w:rPr>
                <w:rFonts w:ascii="Tahoma" w:hAnsi="Tahoma" w:cs="Tahoma"/>
                <w:spacing w:val="-1"/>
                <w:sz w:val="20"/>
                <w:szCs w:val="20"/>
              </w:rPr>
            </w:pPr>
            <w:r w:rsidRPr="005F4F27">
              <w:rPr>
                <w:rFonts w:ascii="Tahoma" w:hAnsi="Tahoma" w:cs="Tahoma"/>
                <w:spacing w:val="-1"/>
                <w:sz w:val="20"/>
                <w:szCs w:val="20"/>
              </w:rPr>
              <w:t>26121600 Cables eléctricos y Accesorios</w:t>
            </w:r>
          </w:p>
        </w:tc>
      </w:tr>
      <w:tr w:rsidR="0035215E" w:rsidRPr="005F4F27" w14:paraId="51FC6193" w14:textId="77777777" w:rsidTr="0035215E">
        <w:trPr>
          <w:trHeight w:hRule="exact" w:val="469"/>
        </w:trPr>
        <w:tc>
          <w:tcPr>
            <w:tcW w:w="1337" w:type="dxa"/>
            <w:shd w:val="clear" w:color="auto" w:fill="auto"/>
            <w:vAlign w:val="center"/>
          </w:tcPr>
          <w:p w14:paraId="773C6009"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26</w:t>
            </w:r>
          </w:p>
        </w:tc>
        <w:tc>
          <w:tcPr>
            <w:tcW w:w="1043" w:type="dxa"/>
            <w:shd w:val="clear" w:color="auto" w:fill="auto"/>
            <w:vAlign w:val="center"/>
          </w:tcPr>
          <w:p w14:paraId="623D2B3C"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13</w:t>
            </w:r>
          </w:p>
        </w:tc>
        <w:tc>
          <w:tcPr>
            <w:tcW w:w="1044" w:type="dxa"/>
            <w:shd w:val="clear" w:color="auto" w:fill="auto"/>
            <w:vAlign w:val="center"/>
          </w:tcPr>
          <w:p w14:paraId="5FB08146"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15</w:t>
            </w:r>
          </w:p>
        </w:tc>
        <w:tc>
          <w:tcPr>
            <w:tcW w:w="1193" w:type="dxa"/>
            <w:shd w:val="clear" w:color="auto" w:fill="auto"/>
            <w:vAlign w:val="center"/>
          </w:tcPr>
          <w:p w14:paraId="115C4A87"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1CA3C655" w14:textId="77777777" w:rsidR="0035215E" w:rsidRPr="005F4F27" w:rsidRDefault="0035215E" w:rsidP="0035215E">
            <w:pPr>
              <w:rPr>
                <w:rFonts w:ascii="Tahoma" w:hAnsi="Tahoma" w:cs="Tahoma"/>
                <w:spacing w:val="-1"/>
                <w:sz w:val="20"/>
                <w:szCs w:val="20"/>
              </w:rPr>
            </w:pPr>
            <w:r w:rsidRPr="005F4F27">
              <w:rPr>
                <w:rFonts w:ascii="Tahoma" w:hAnsi="Tahoma" w:cs="Tahoma"/>
                <w:spacing w:val="-1"/>
                <w:sz w:val="20"/>
                <w:szCs w:val="20"/>
              </w:rPr>
              <w:t>26131500 Centrales Eléctricas</w:t>
            </w:r>
          </w:p>
        </w:tc>
      </w:tr>
      <w:tr w:rsidR="0035215E" w:rsidRPr="005F4F27" w14:paraId="6FE575C5" w14:textId="77777777" w:rsidTr="0035215E">
        <w:trPr>
          <w:trHeight w:hRule="exact" w:val="469"/>
        </w:trPr>
        <w:tc>
          <w:tcPr>
            <w:tcW w:w="1337" w:type="dxa"/>
            <w:shd w:val="clear" w:color="auto" w:fill="auto"/>
            <w:vAlign w:val="center"/>
          </w:tcPr>
          <w:p w14:paraId="5A38352B"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32</w:t>
            </w:r>
          </w:p>
        </w:tc>
        <w:tc>
          <w:tcPr>
            <w:tcW w:w="1043" w:type="dxa"/>
            <w:shd w:val="clear" w:color="auto" w:fill="auto"/>
            <w:vAlign w:val="center"/>
          </w:tcPr>
          <w:p w14:paraId="395C9A9F"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10</w:t>
            </w:r>
          </w:p>
        </w:tc>
        <w:tc>
          <w:tcPr>
            <w:tcW w:w="1044" w:type="dxa"/>
            <w:shd w:val="clear" w:color="auto" w:fill="auto"/>
            <w:vAlign w:val="center"/>
          </w:tcPr>
          <w:p w14:paraId="30A4A419"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16</w:t>
            </w:r>
          </w:p>
        </w:tc>
        <w:tc>
          <w:tcPr>
            <w:tcW w:w="1193" w:type="dxa"/>
            <w:shd w:val="clear" w:color="auto" w:fill="auto"/>
            <w:vAlign w:val="center"/>
          </w:tcPr>
          <w:p w14:paraId="373820DC"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7F516039" w14:textId="77777777" w:rsidR="0035215E" w:rsidRPr="005F4F27" w:rsidRDefault="0035215E" w:rsidP="0035215E">
            <w:pPr>
              <w:rPr>
                <w:rFonts w:ascii="Tahoma" w:hAnsi="Tahoma" w:cs="Tahoma"/>
                <w:spacing w:val="-1"/>
                <w:sz w:val="20"/>
                <w:szCs w:val="20"/>
              </w:rPr>
            </w:pPr>
            <w:r w:rsidRPr="005F4F27">
              <w:rPr>
                <w:rFonts w:ascii="Tahoma" w:hAnsi="Tahoma" w:cs="Tahoma"/>
                <w:spacing w:val="-1"/>
                <w:sz w:val="20"/>
                <w:szCs w:val="20"/>
              </w:rPr>
              <w:t>321016  Circuitos integrados</w:t>
            </w:r>
          </w:p>
        </w:tc>
      </w:tr>
      <w:tr w:rsidR="0035215E" w:rsidRPr="005F4F27" w14:paraId="748676C3" w14:textId="77777777" w:rsidTr="0035215E">
        <w:trPr>
          <w:trHeight w:hRule="exact" w:val="469"/>
        </w:trPr>
        <w:tc>
          <w:tcPr>
            <w:tcW w:w="1337" w:type="dxa"/>
            <w:shd w:val="clear" w:color="auto" w:fill="auto"/>
            <w:vAlign w:val="center"/>
          </w:tcPr>
          <w:p w14:paraId="50E40B90"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32</w:t>
            </w:r>
          </w:p>
        </w:tc>
        <w:tc>
          <w:tcPr>
            <w:tcW w:w="1043" w:type="dxa"/>
            <w:shd w:val="clear" w:color="auto" w:fill="auto"/>
            <w:vAlign w:val="center"/>
          </w:tcPr>
          <w:p w14:paraId="579C7D09"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15</w:t>
            </w:r>
          </w:p>
        </w:tc>
        <w:tc>
          <w:tcPr>
            <w:tcW w:w="1044" w:type="dxa"/>
            <w:shd w:val="clear" w:color="auto" w:fill="auto"/>
            <w:vAlign w:val="center"/>
          </w:tcPr>
          <w:p w14:paraId="2975A76D"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17</w:t>
            </w:r>
          </w:p>
        </w:tc>
        <w:tc>
          <w:tcPr>
            <w:tcW w:w="1193" w:type="dxa"/>
            <w:shd w:val="clear" w:color="auto" w:fill="auto"/>
            <w:vAlign w:val="center"/>
          </w:tcPr>
          <w:p w14:paraId="21A4BC51"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47D94059" w14:textId="77777777" w:rsidR="0035215E" w:rsidRPr="005F4F27" w:rsidRDefault="0035215E" w:rsidP="0035215E">
            <w:pPr>
              <w:rPr>
                <w:rFonts w:ascii="Tahoma" w:hAnsi="Tahoma" w:cs="Tahoma"/>
                <w:spacing w:val="-1"/>
                <w:sz w:val="20"/>
                <w:szCs w:val="20"/>
              </w:rPr>
            </w:pPr>
            <w:r w:rsidRPr="005F4F27">
              <w:rPr>
                <w:rFonts w:ascii="Tahoma" w:hAnsi="Tahoma" w:cs="Tahoma"/>
                <w:spacing w:val="-1"/>
                <w:sz w:val="20"/>
                <w:szCs w:val="20"/>
              </w:rPr>
              <w:t>32151700 Controladores lógicos programables</w:t>
            </w:r>
          </w:p>
        </w:tc>
      </w:tr>
      <w:tr w:rsidR="0035215E" w:rsidRPr="005F4F27" w14:paraId="7B5778DF" w14:textId="77777777" w:rsidTr="0035215E">
        <w:trPr>
          <w:trHeight w:hRule="exact" w:val="469"/>
        </w:trPr>
        <w:tc>
          <w:tcPr>
            <w:tcW w:w="1337" w:type="dxa"/>
            <w:shd w:val="clear" w:color="auto" w:fill="auto"/>
            <w:vAlign w:val="center"/>
          </w:tcPr>
          <w:p w14:paraId="65870E46"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39</w:t>
            </w:r>
          </w:p>
        </w:tc>
        <w:tc>
          <w:tcPr>
            <w:tcW w:w="1043" w:type="dxa"/>
            <w:shd w:val="clear" w:color="auto" w:fill="auto"/>
            <w:vAlign w:val="center"/>
          </w:tcPr>
          <w:p w14:paraId="093B81F4"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12</w:t>
            </w:r>
          </w:p>
        </w:tc>
        <w:tc>
          <w:tcPr>
            <w:tcW w:w="1044" w:type="dxa"/>
            <w:shd w:val="clear" w:color="auto" w:fill="auto"/>
            <w:vAlign w:val="center"/>
          </w:tcPr>
          <w:p w14:paraId="4AF51E0B"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15</w:t>
            </w:r>
          </w:p>
        </w:tc>
        <w:tc>
          <w:tcPr>
            <w:tcW w:w="1193" w:type="dxa"/>
            <w:shd w:val="clear" w:color="auto" w:fill="auto"/>
            <w:vAlign w:val="center"/>
          </w:tcPr>
          <w:p w14:paraId="388E72E0"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4BD9BDE9" w14:textId="77777777" w:rsidR="0035215E" w:rsidRPr="005F4F27" w:rsidRDefault="0035215E" w:rsidP="0035215E">
            <w:pPr>
              <w:rPr>
                <w:rFonts w:ascii="Tahoma" w:hAnsi="Tahoma" w:cs="Tahoma"/>
                <w:spacing w:val="-1"/>
                <w:sz w:val="20"/>
                <w:szCs w:val="20"/>
              </w:rPr>
            </w:pPr>
            <w:r w:rsidRPr="005F4F27">
              <w:rPr>
                <w:rFonts w:ascii="Tahoma" w:hAnsi="Tahoma" w:cs="Tahoma"/>
                <w:spacing w:val="-1"/>
                <w:sz w:val="20"/>
                <w:szCs w:val="20"/>
              </w:rPr>
              <w:t>39121500 Conmutadores, controles y relés y accesorios</w:t>
            </w:r>
          </w:p>
        </w:tc>
      </w:tr>
      <w:tr w:rsidR="0035215E" w:rsidRPr="005F4F27" w14:paraId="13513F93" w14:textId="77777777" w:rsidTr="0035215E">
        <w:trPr>
          <w:trHeight w:hRule="exact" w:val="453"/>
        </w:trPr>
        <w:tc>
          <w:tcPr>
            <w:tcW w:w="1337" w:type="dxa"/>
            <w:shd w:val="clear" w:color="auto" w:fill="auto"/>
            <w:vAlign w:val="center"/>
          </w:tcPr>
          <w:p w14:paraId="65C4EC0F"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72</w:t>
            </w:r>
          </w:p>
        </w:tc>
        <w:tc>
          <w:tcPr>
            <w:tcW w:w="1043" w:type="dxa"/>
            <w:shd w:val="clear" w:color="auto" w:fill="auto"/>
            <w:vAlign w:val="center"/>
          </w:tcPr>
          <w:p w14:paraId="4EA0EEC3"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15</w:t>
            </w:r>
          </w:p>
        </w:tc>
        <w:tc>
          <w:tcPr>
            <w:tcW w:w="1044" w:type="dxa"/>
            <w:shd w:val="clear" w:color="auto" w:fill="auto"/>
            <w:vAlign w:val="center"/>
          </w:tcPr>
          <w:p w14:paraId="0EF49D96"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15</w:t>
            </w:r>
          </w:p>
        </w:tc>
        <w:tc>
          <w:tcPr>
            <w:tcW w:w="1193" w:type="dxa"/>
            <w:shd w:val="clear" w:color="auto" w:fill="auto"/>
            <w:vAlign w:val="center"/>
          </w:tcPr>
          <w:p w14:paraId="594E48CD"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2B4BBAFD" w14:textId="77777777" w:rsidR="0035215E" w:rsidRPr="005F4F27" w:rsidRDefault="0035215E" w:rsidP="0035215E">
            <w:pPr>
              <w:rPr>
                <w:rFonts w:ascii="Tahoma" w:hAnsi="Tahoma" w:cs="Tahoma"/>
                <w:spacing w:val="-1"/>
                <w:sz w:val="20"/>
                <w:szCs w:val="20"/>
              </w:rPr>
            </w:pPr>
            <w:r w:rsidRPr="005F4F27">
              <w:rPr>
                <w:rFonts w:ascii="Tahoma" w:hAnsi="Tahoma" w:cs="Tahoma"/>
                <w:spacing w:val="-1"/>
                <w:sz w:val="20"/>
                <w:szCs w:val="20"/>
              </w:rPr>
              <w:t>72151500 Servicios de sistemas eléctricos</w:t>
            </w:r>
          </w:p>
        </w:tc>
      </w:tr>
      <w:tr w:rsidR="0035215E" w:rsidRPr="005F4F27" w14:paraId="61323A46" w14:textId="77777777" w:rsidTr="0035215E">
        <w:trPr>
          <w:trHeight w:hRule="exact" w:val="453"/>
        </w:trPr>
        <w:tc>
          <w:tcPr>
            <w:tcW w:w="1337" w:type="dxa"/>
            <w:shd w:val="clear" w:color="auto" w:fill="auto"/>
            <w:vAlign w:val="center"/>
          </w:tcPr>
          <w:p w14:paraId="2F009EB4"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81</w:t>
            </w:r>
          </w:p>
        </w:tc>
        <w:tc>
          <w:tcPr>
            <w:tcW w:w="1043" w:type="dxa"/>
            <w:shd w:val="clear" w:color="auto" w:fill="auto"/>
            <w:vAlign w:val="center"/>
          </w:tcPr>
          <w:p w14:paraId="45D530FD"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10</w:t>
            </w:r>
          </w:p>
        </w:tc>
        <w:tc>
          <w:tcPr>
            <w:tcW w:w="1044" w:type="dxa"/>
            <w:shd w:val="clear" w:color="auto" w:fill="auto"/>
            <w:vAlign w:val="center"/>
          </w:tcPr>
          <w:p w14:paraId="1EC52C55"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17</w:t>
            </w:r>
          </w:p>
        </w:tc>
        <w:tc>
          <w:tcPr>
            <w:tcW w:w="1193" w:type="dxa"/>
            <w:shd w:val="clear" w:color="auto" w:fill="auto"/>
            <w:vAlign w:val="center"/>
          </w:tcPr>
          <w:p w14:paraId="0D428B3B"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4CE3FB73" w14:textId="77777777" w:rsidR="0035215E" w:rsidRPr="005F4F27" w:rsidRDefault="0035215E" w:rsidP="0035215E">
            <w:pPr>
              <w:rPr>
                <w:rFonts w:ascii="Tahoma" w:hAnsi="Tahoma" w:cs="Tahoma"/>
                <w:spacing w:val="-1"/>
                <w:sz w:val="20"/>
                <w:szCs w:val="20"/>
              </w:rPr>
            </w:pPr>
            <w:r w:rsidRPr="005F4F27">
              <w:rPr>
                <w:rFonts w:ascii="Tahoma" w:hAnsi="Tahoma" w:cs="Tahoma"/>
                <w:spacing w:val="-1"/>
                <w:sz w:val="20"/>
                <w:szCs w:val="20"/>
              </w:rPr>
              <w:t>81101700 Ingeniería eléctrica y electrónica</w:t>
            </w:r>
          </w:p>
        </w:tc>
      </w:tr>
      <w:tr w:rsidR="0035215E" w:rsidRPr="005F4F27" w14:paraId="3662865C" w14:textId="77777777" w:rsidTr="0035215E">
        <w:trPr>
          <w:trHeight w:hRule="exact" w:val="738"/>
        </w:trPr>
        <w:tc>
          <w:tcPr>
            <w:tcW w:w="1337" w:type="dxa"/>
            <w:shd w:val="clear" w:color="auto" w:fill="auto"/>
            <w:vAlign w:val="center"/>
          </w:tcPr>
          <w:p w14:paraId="5EF284EA"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81</w:t>
            </w:r>
          </w:p>
        </w:tc>
        <w:tc>
          <w:tcPr>
            <w:tcW w:w="1043" w:type="dxa"/>
            <w:shd w:val="clear" w:color="auto" w:fill="auto"/>
            <w:vAlign w:val="center"/>
          </w:tcPr>
          <w:p w14:paraId="18E1FE05"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10</w:t>
            </w:r>
          </w:p>
        </w:tc>
        <w:tc>
          <w:tcPr>
            <w:tcW w:w="1044" w:type="dxa"/>
            <w:shd w:val="clear" w:color="auto" w:fill="auto"/>
            <w:vAlign w:val="center"/>
          </w:tcPr>
          <w:p w14:paraId="30DAC6B5"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27</w:t>
            </w:r>
          </w:p>
        </w:tc>
        <w:tc>
          <w:tcPr>
            <w:tcW w:w="1193" w:type="dxa"/>
            <w:shd w:val="clear" w:color="auto" w:fill="auto"/>
            <w:vAlign w:val="center"/>
          </w:tcPr>
          <w:p w14:paraId="5405CCC5" w14:textId="77777777" w:rsidR="0035215E" w:rsidRPr="005F4F27" w:rsidRDefault="0035215E" w:rsidP="0035215E">
            <w:pPr>
              <w:jc w:val="center"/>
              <w:rPr>
                <w:rFonts w:ascii="Tahoma" w:hAnsi="Tahoma" w:cs="Tahoma"/>
                <w:sz w:val="20"/>
                <w:szCs w:val="20"/>
              </w:rPr>
            </w:pPr>
            <w:r w:rsidRPr="005F4F27">
              <w:rPr>
                <w:rFonts w:ascii="Tahoma" w:hAnsi="Tahoma" w:cs="Tahoma"/>
                <w:sz w:val="20"/>
                <w:szCs w:val="20"/>
              </w:rPr>
              <w:t>00</w:t>
            </w:r>
          </w:p>
        </w:tc>
        <w:tc>
          <w:tcPr>
            <w:tcW w:w="4630" w:type="dxa"/>
            <w:shd w:val="clear" w:color="auto" w:fill="auto"/>
            <w:vAlign w:val="center"/>
          </w:tcPr>
          <w:p w14:paraId="7D8D7230" w14:textId="77777777" w:rsidR="0035215E" w:rsidRPr="005F4F27" w:rsidRDefault="0035215E" w:rsidP="0035215E">
            <w:pPr>
              <w:rPr>
                <w:rFonts w:ascii="Tahoma" w:hAnsi="Tahoma" w:cs="Tahoma"/>
                <w:sz w:val="20"/>
                <w:szCs w:val="20"/>
              </w:rPr>
            </w:pPr>
            <w:r w:rsidRPr="005F4F27">
              <w:rPr>
                <w:rFonts w:ascii="Tahoma" w:hAnsi="Tahoma" w:cs="Tahoma"/>
                <w:spacing w:val="-1"/>
                <w:sz w:val="20"/>
                <w:szCs w:val="20"/>
              </w:rPr>
              <w:t>81102700  Servicios de diseño e ingeniería de sistemas instrumentados de control</w:t>
            </w:r>
          </w:p>
        </w:tc>
      </w:tr>
    </w:tbl>
    <w:p w14:paraId="74C36104" w14:textId="77F05250" w:rsidR="0035215E" w:rsidRPr="005F4F27" w:rsidRDefault="0035215E" w:rsidP="0035215E">
      <w:pPr>
        <w:pStyle w:val="Descripcin"/>
        <w:jc w:val="center"/>
        <w:rPr>
          <w:rFonts w:ascii="Tahoma" w:hAnsi="Tahoma" w:cs="Tahoma"/>
        </w:rPr>
      </w:pPr>
      <w:r w:rsidRPr="005F4F27">
        <w:rPr>
          <w:rFonts w:ascii="Tahoma" w:hAnsi="Tahoma" w:cs="Tahoma"/>
          <w:color w:val="auto"/>
          <w:sz w:val="20"/>
        </w:rPr>
        <w:t xml:space="preserve">Tabla </w:t>
      </w:r>
      <w:r w:rsidRPr="005F4F27">
        <w:rPr>
          <w:rFonts w:ascii="Tahoma" w:hAnsi="Tahoma" w:cs="Tahoma"/>
          <w:color w:val="auto"/>
          <w:sz w:val="20"/>
        </w:rPr>
        <w:fldChar w:fldCharType="begin"/>
      </w:r>
      <w:r w:rsidRPr="005F4F27">
        <w:rPr>
          <w:rFonts w:ascii="Tahoma" w:hAnsi="Tahoma" w:cs="Tahoma"/>
          <w:color w:val="auto"/>
          <w:sz w:val="20"/>
        </w:rPr>
        <w:instrText xml:space="preserve"> SEQ Tabla \* ARABIC </w:instrText>
      </w:r>
      <w:r w:rsidRPr="005F4F27">
        <w:rPr>
          <w:rFonts w:ascii="Tahoma" w:hAnsi="Tahoma" w:cs="Tahoma"/>
          <w:color w:val="auto"/>
          <w:sz w:val="20"/>
        </w:rPr>
        <w:fldChar w:fldCharType="separate"/>
      </w:r>
      <w:r w:rsidR="00FE0875" w:rsidRPr="005F4F27">
        <w:rPr>
          <w:rFonts w:ascii="Tahoma" w:hAnsi="Tahoma" w:cs="Tahoma"/>
          <w:noProof/>
          <w:color w:val="auto"/>
          <w:sz w:val="20"/>
        </w:rPr>
        <w:t>1</w:t>
      </w:r>
      <w:r w:rsidRPr="005F4F27">
        <w:rPr>
          <w:rFonts w:ascii="Tahoma" w:hAnsi="Tahoma" w:cs="Tahoma"/>
          <w:color w:val="auto"/>
          <w:sz w:val="20"/>
        </w:rPr>
        <w:fldChar w:fldCharType="end"/>
      </w:r>
      <w:r w:rsidRPr="005F4F27">
        <w:rPr>
          <w:rFonts w:ascii="Tahoma" w:hAnsi="Tahoma" w:cs="Tahoma"/>
          <w:color w:val="auto"/>
          <w:sz w:val="20"/>
        </w:rPr>
        <w:t xml:space="preserve">. </w:t>
      </w:r>
      <w:r w:rsidRPr="005F4F27">
        <w:rPr>
          <w:rFonts w:ascii="Tahoma" w:hAnsi="Tahoma" w:cs="Tahoma"/>
          <w:color w:val="auto"/>
          <w:sz w:val="20"/>
          <w:szCs w:val="20"/>
        </w:rPr>
        <w:t>Clasificador de Bienes y Servicios UNSPSC</w:t>
      </w:r>
      <w:bookmarkEnd w:id="78"/>
    </w:p>
    <w:p w14:paraId="3D24701F" w14:textId="77777777" w:rsidR="0035215E" w:rsidRPr="005F4F27" w:rsidRDefault="0035215E" w:rsidP="00B57A9A">
      <w:pPr>
        <w:ind w:firstLine="567"/>
        <w:jc w:val="both"/>
        <w:rPr>
          <w:rFonts w:ascii="Tahoma" w:hAnsi="Tahoma" w:cs="Tahoma"/>
        </w:rPr>
      </w:pPr>
    </w:p>
    <w:p w14:paraId="4764F2FE" w14:textId="066DCB7F" w:rsidR="00B57A9A" w:rsidRPr="005F4F27" w:rsidRDefault="00B57A9A" w:rsidP="00B57A9A">
      <w:pPr>
        <w:ind w:firstLine="567"/>
        <w:jc w:val="both"/>
        <w:rPr>
          <w:rFonts w:ascii="Tahoma" w:hAnsi="Tahoma" w:cs="Tahoma"/>
        </w:rPr>
      </w:pPr>
      <w:r w:rsidRPr="005F4F27">
        <w:rPr>
          <w:rFonts w:ascii="Tahoma" w:hAnsi="Tahoma" w:cs="Tahoma"/>
        </w:rPr>
        <w:t>El registro de todas las actividades listadas en la tabla 1 son de obligatorio cumplimiento.</w:t>
      </w:r>
    </w:p>
    <w:p w14:paraId="54244646" w14:textId="27305E13" w:rsidR="00A53D3D" w:rsidRPr="005F4F27" w:rsidRDefault="00A53D3D" w:rsidP="00B57A9A">
      <w:pPr>
        <w:jc w:val="both"/>
        <w:rPr>
          <w:rFonts w:ascii="Tahoma" w:hAnsi="Tahoma" w:cs="Tahoma"/>
        </w:rPr>
      </w:pPr>
    </w:p>
    <w:p w14:paraId="7EEC13F9" w14:textId="417A52F6" w:rsidR="00A53D3D" w:rsidRPr="005F4F27" w:rsidRDefault="00A53D3D" w:rsidP="003B0C91">
      <w:pPr>
        <w:ind w:left="567"/>
        <w:jc w:val="both"/>
        <w:rPr>
          <w:rFonts w:ascii="Tahoma" w:hAnsi="Tahoma" w:cs="Tahoma"/>
        </w:rPr>
      </w:pPr>
      <w:r w:rsidRPr="005F4F27">
        <w:rPr>
          <w:rFonts w:ascii="Tahoma" w:hAnsi="Tahoma" w:cs="Tahoma"/>
        </w:rPr>
        <w:t>Si la Oferta se presenta en Consorcio o Unión Temporal, el consorciado o unido debe cumplir con la totalidad de servicios requeridos, conforme a lo establecido; ya sea sumando los aportes de actividades de los consorciados o unidos para el cumplimiento general de los requisitos.</w:t>
      </w:r>
    </w:p>
    <w:p w14:paraId="286C092C" w14:textId="1599C4E3" w:rsidR="00DA67CB" w:rsidRPr="005F4F27" w:rsidRDefault="00DA67CB" w:rsidP="003B0C91">
      <w:pPr>
        <w:ind w:left="567"/>
        <w:jc w:val="both"/>
        <w:rPr>
          <w:rFonts w:ascii="Tahoma" w:hAnsi="Tahoma" w:cs="Tahoma"/>
        </w:rPr>
      </w:pPr>
    </w:p>
    <w:p w14:paraId="68472167" w14:textId="0BD95CD0" w:rsidR="00DA67CB" w:rsidRPr="005F4F27" w:rsidRDefault="003D12EA" w:rsidP="00DD4B9E">
      <w:pPr>
        <w:pStyle w:val="Prrafodelista"/>
        <w:numPr>
          <w:ilvl w:val="0"/>
          <w:numId w:val="58"/>
        </w:numPr>
        <w:ind w:left="567" w:hanging="578"/>
        <w:jc w:val="both"/>
        <w:rPr>
          <w:rFonts w:ascii="Tahoma" w:hAnsi="Tahoma" w:cs="Tahoma"/>
        </w:rPr>
      </w:pPr>
      <w:r w:rsidRPr="005F4F27">
        <w:rPr>
          <w:rFonts w:ascii="Tahoma" w:hAnsi="Tahoma" w:cs="Tahoma"/>
          <w:spacing w:val="-1"/>
        </w:rPr>
        <w:t>S</w:t>
      </w:r>
      <w:r w:rsidRPr="005F4F27">
        <w:rPr>
          <w:rFonts w:ascii="Tahoma" w:hAnsi="Tahoma" w:cs="Tahoma"/>
        </w:rPr>
        <w:t>i la</w:t>
      </w:r>
      <w:r w:rsidRPr="005F4F27">
        <w:rPr>
          <w:rFonts w:ascii="Tahoma" w:hAnsi="Tahoma" w:cs="Tahoma"/>
          <w:spacing w:val="1"/>
        </w:rPr>
        <w:t xml:space="preserve"> </w:t>
      </w:r>
      <w:r w:rsidRPr="005F4F27">
        <w:rPr>
          <w:rFonts w:ascii="Tahoma" w:hAnsi="Tahoma" w:cs="Tahoma"/>
        </w:rPr>
        <w:t>Oferta</w:t>
      </w:r>
      <w:r w:rsidRPr="005F4F27">
        <w:rPr>
          <w:rFonts w:ascii="Tahoma" w:hAnsi="Tahoma" w:cs="Tahoma"/>
          <w:spacing w:val="1"/>
        </w:rPr>
        <w:t xml:space="preserve"> </w:t>
      </w:r>
      <w:r w:rsidRPr="005F4F27">
        <w:rPr>
          <w:rFonts w:ascii="Tahoma" w:hAnsi="Tahoma" w:cs="Tahoma"/>
        </w:rPr>
        <w:t>es</w:t>
      </w:r>
      <w:r w:rsidRPr="005F4F27">
        <w:rPr>
          <w:rFonts w:ascii="Tahoma" w:hAnsi="Tahoma" w:cs="Tahoma"/>
          <w:spacing w:val="2"/>
        </w:rPr>
        <w:t xml:space="preserve"> </w:t>
      </w:r>
      <w:r w:rsidRPr="005F4F27">
        <w:rPr>
          <w:rFonts w:ascii="Tahoma" w:hAnsi="Tahoma" w:cs="Tahoma"/>
        </w:rPr>
        <w:t>pre</w:t>
      </w:r>
      <w:r w:rsidRPr="005F4F27">
        <w:rPr>
          <w:rFonts w:ascii="Tahoma" w:hAnsi="Tahoma" w:cs="Tahoma"/>
          <w:spacing w:val="1"/>
        </w:rPr>
        <w:t>s</w:t>
      </w:r>
      <w:r w:rsidRPr="005F4F27">
        <w:rPr>
          <w:rFonts w:ascii="Tahoma" w:hAnsi="Tahoma" w:cs="Tahoma"/>
        </w:rPr>
        <w:t>e</w:t>
      </w:r>
      <w:r w:rsidRPr="005F4F27">
        <w:rPr>
          <w:rFonts w:ascii="Tahoma" w:hAnsi="Tahoma" w:cs="Tahoma"/>
          <w:spacing w:val="-1"/>
        </w:rPr>
        <w:t>n</w:t>
      </w:r>
      <w:r w:rsidRPr="005F4F27">
        <w:rPr>
          <w:rFonts w:ascii="Tahoma" w:hAnsi="Tahoma" w:cs="Tahoma"/>
          <w:spacing w:val="2"/>
        </w:rPr>
        <w:t>t</w:t>
      </w:r>
      <w:r w:rsidRPr="005F4F27">
        <w:rPr>
          <w:rFonts w:ascii="Tahoma" w:hAnsi="Tahoma" w:cs="Tahoma"/>
        </w:rPr>
        <w:t>a</w:t>
      </w:r>
      <w:r w:rsidRPr="005F4F27">
        <w:rPr>
          <w:rFonts w:ascii="Tahoma" w:hAnsi="Tahoma" w:cs="Tahoma"/>
          <w:spacing w:val="-1"/>
        </w:rPr>
        <w:t>d</w:t>
      </w:r>
      <w:r w:rsidRPr="005F4F27">
        <w:rPr>
          <w:rFonts w:ascii="Tahoma" w:hAnsi="Tahoma" w:cs="Tahoma"/>
        </w:rPr>
        <w:t>a</w:t>
      </w:r>
      <w:r w:rsidRPr="005F4F27">
        <w:rPr>
          <w:rFonts w:ascii="Tahoma" w:hAnsi="Tahoma" w:cs="Tahoma"/>
          <w:spacing w:val="1"/>
        </w:rPr>
        <w:t xml:space="preserve"> </w:t>
      </w:r>
      <w:r w:rsidRPr="005F4F27">
        <w:rPr>
          <w:rFonts w:ascii="Tahoma" w:hAnsi="Tahoma" w:cs="Tahoma"/>
        </w:rPr>
        <w:t>p</w:t>
      </w:r>
      <w:r w:rsidRPr="005F4F27">
        <w:rPr>
          <w:rFonts w:ascii="Tahoma" w:hAnsi="Tahoma" w:cs="Tahoma"/>
          <w:spacing w:val="-1"/>
        </w:rPr>
        <w:t>o</w:t>
      </w:r>
      <w:r w:rsidRPr="005F4F27">
        <w:rPr>
          <w:rFonts w:ascii="Tahoma" w:hAnsi="Tahoma" w:cs="Tahoma"/>
        </w:rPr>
        <w:t>r</w:t>
      </w:r>
      <w:r w:rsidRPr="005F4F27">
        <w:rPr>
          <w:rFonts w:ascii="Tahoma" w:hAnsi="Tahoma" w:cs="Tahoma"/>
          <w:spacing w:val="2"/>
        </w:rPr>
        <w:t xml:space="preserve"> </w:t>
      </w:r>
      <w:r w:rsidRPr="005F4F27">
        <w:rPr>
          <w:rFonts w:ascii="Tahoma" w:hAnsi="Tahoma" w:cs="Tahoma"/>
        </w:rPr>
        <w:t>u</w:t>
      </w:r>
      <w:r w:rsidRPr="005F4F27">
        <w:rPr>
          <w:rFonts w:ascii="Tahoma" w:hAnsi="Tahoma" w:cs="Tahoma"/>
          <w:spacing w:val="1"/>
        </w:rPr>
        <w:t>n</w:t>
      </w:r>
      <w:r w:rsidRPr="005F4F27">
        <w:rPr>
          <w:rFonts w:ascii="Tahoma" w:hAnsi="Tahoma" w:cs="Tahoma"/>
        </w:rPr>
        <w:t>a</w:t>
      </w:r>
      <w:r w:rsidRPr="005F4F27">
        <w:rPr>
          <w:rFonts w:ascii="Tahoma" w:hAnsi="Tahoma" w:cs="Tahoma"/>
          <w:spacing w:val="1"/>
        </w:rPr>
        <w:t xml:space="preserve"> </w:t>
      </w:r>
      <w:r w:rsidRPr="005F4F27">
        <w:rPr>
          <w:rFonts w:ascii="Tahoma" w:hAnsi="Tahoma" w:cs="Tahoma"/>
        </w:rPr>
        <w:t>p</w:t>
      </w:r>
      <w:r w:rsidRPr="005F4F27">
        <w:rPr>
          <w:rFonts w:ascii="Tahoma" w:hAnsi="Tahoma" w:cs="Tahoma"/>
          <w:spacing w:val="-1"/>
        </w:rPr>
        <w:t>e</w:t>
      </w:r>
      <w:r w:rsidRPr="005F4F27">
        <w:rPr>
          <w:rFonts w:ascii="Tahoma" w:hAnsi="Tahoma" w:cs="Tahoma"/>
        </w:rPr>
        <w:t>r</w:t>
      </w:r>
      <w:r w:rsidRPr="005F4F27">
        <w:rPr>
          <w:rFonts w:ascii="Tahoma" w:hAnsi="Tahoma" w:cs="Tahoma"/>
          <w:spacing w:val="1"/>
        </w:rPr>
        <w:t>s</w:t>
      </w:r>
      <w:r w:rsidRPr="005F4F27">
        <w:rPr>
          <w:rFonts w:ascii="Tahoma" w:hAnsi="Tahoma" w:cs="Tahoma"/>
        </w:rPr>
        <w:t>o</w:t>
      </w:r>
      <w:r w:rsidRPr="005F4F27">
        <w:rPr>
          <w:rFonts w:ascii="Tahoma" w:hAnsi="Tahoma" w:cs="Tahoma"/>
          <w:spacing w:val="1"/>
        </w:rPr>
        <w:t>n</w:t>
      </w:r>
      <w:r w:rsidRPr="005F4F27">
        <w:rPr>
          <w:rFonts w:ascii="Tahoma" w:hAnsi="Tahoma" w:cs="Tahoma"/>
        </w:rPr>
        <w:t>a</w:t>
      </w:r>
      <w:r w:rsidRPr="005F4F27">
        <w:rPr>
          <w:rFonts w:ascii="Tahoma" w:hAnsi="Tahoma" w:cs="Tahoma"/>
          <w:spacing w:val="2"/>
        </w:rPr>
        <w:t xml:space="preserve"> </w:t>
      </w:r>
      <w:r w:rsidRPr="005F4F27">
        <w:rPr>
          <w:rFonts w:ascii="Tahoma" w:hAnsi="Tahoma" w:cs="Tahoma"/>
        </w:rPr>
        <w:t>n</w:t>
      </w:r>
      <w:r w:rsidRPr="005F4F27">
        <w:rPr>
          <w:rFonts w:ascii="Tahoma" w:hAnsi="Tahoma" w:cs="Tahoma"/>
          <w:spacing w:val="-1"/>
        </w:rPr>
        <w:t>a</w:t>
      </w:r>
      <w:r w:rsidRPr="005F4F27">
        <w:rPr>
          <w:rFonts w:ascii="Tahoma" w:hAnsi="Tahoma" w:cs="Tahoma"/>
        </w:rPr>
        <w:t>tu</w:t>
      </w:r>
      <w:r w:rsidRPr="005F4F27">
        <w:rPr>
          <w:rFonts w:ascii="Tahoma" w:hAnsi="Tahoma" w:cs="Tahoma"/>
          <w:spacing w:val="2"/>
        </w:rPr>
        <w:t>r</w:t>
      </w:r>
      <w:r w:rsidRPr="005F4F27">
        <w:rPr>
          <w:rFonts w:ascii="Tahoma" w:hAnsi="Tahoma" w:cs="Tahoma"/>
        </w:rPr>
        <w:t>al o</w:t>
      </w:r>
      <w:r w:rsidRPr="005F4F27">
        <w:rPr>
          <w:rFonts w:ascii="Tahoma" w:hAnsi="Tahoma" w:cs="Tahoma"/>
          <w:spacing w:val="-1"/>
        </w:rPr>
        <w:t xml:space="preserve"> </w:t>
      </w:r>
      <w:r w:rsidRPr="005F4F27">
        <w:rPr>
          <w:rFonts w:ascii="Tahoma" w:hAnsi="Tahoma" w:cs="Tahoma"/>
          <w:spacing w:val="1"/>
        </w:rPr>
        <w:t>j</w:t>
      </w:r>
      <w:r w:rsidRPr="005F4F27">
        <w:rPr>
          <w:rFonts w:ascii="Tahoma" w:hAnsi="Tahoma" w:cs="Tahoma"/>
        </w:rPr>
        <w:t>ur</w:t>
      </w:r>
      <w:r w:rsidRPr="005F4F27">
        <w:rPr>
          <w:rFonts w:ascii="Tahoma" w:hAnsi="Tahoma" w:cs="Tahoma"/>
          <w:spacing w:val="2"/>
        </w:rPr>
        <w:t>í</w:t>
      </w:r>
      <w:r w:rsidRPr="005F4F27">
        <w:rPr>
          <w:rFonts w:ascii="Tahoma" w:hAnsi="Tahoma" w:cs="Tahoma"/>
        </w:rPr>
        <w:t>d</w:t>
      </w:r>
      <w:r w:rsidRPr="005F4F27">
        <w:rPr>
          <w:rFonts w:ascii="Tahoma" w:hAnsi="Tahoma" w:cs="Tahoma"/>
          <w:spacing w:val="-2"/>
        </w:rPr>
        <w:t>i</w:t>
      </w:r>
      <w:r w:rsidRPr="005F4F27">
        <w:rPr>
          <w:rFonts w:ascii="Tahoma" w:hAnsi="Tahoma" w:cs="Tahoma"/>
          <w:spacing w:val="1"/>
        </w:rPr>
        <w:t>c</w:t>
      </w:r>
      <w:r w:rsidRPr="005F4F27">
        <w:rPr>
          <w:rFonts w:ascii="Tahoma" w:hAnsi="Tahoma" w:cs="Tahoma"/>
        </w:rPr>
        <w:t>a extra</w:t>
      </w:r>
      <w:r w:rsidRPr="005F4F27">
        <w:rPr>
          <w:rFonts w:ascii="Tahoma" w:hAnsi="Tahoma" w:cs="Tahoma"/>
          <w:spacing w:val="-1"/>
        </w:rPr>
        <w:t>n</w:t>
      </w:r>
      <w:r w:rsidRPr="005F4F27">
        <w:rPr>
          <w:rFonts w:ascii="Tahoma" w:hAnsi="Tahoma" w:cs="Tahoma"/>
          <w:spacing w:val="1"/>
        </w:rPr>
        <w:t>j</w:t>
      </w:r>
      <w:r w:rsidRPr="005F4F27">
        <w:rPr>
          <w:rFonts w:ascii="Tahoma" w:hAnsi="Tahoma" w:cs="Tahoma"/>
        </w:rPr>
        <w:t>er</w:t>
      </w:r>
      <w:r w:rsidRPr="005F4F27">
        <w:rPr>
          <w:rFonts w:ascii="Tahoma" w:hAnsi="Tahoma" w:cs="Tahoma"/>
          <w:spacing w:val="2"/>
        </w:rPr>
        <w:t>a</w:t>
      </w:r>
      <w:r w:rsidRPr="005F4F27">
        <w:rPr>
          <w:rFonts w:ascii="Tahoma" w:hAnsi="Tahoma" w:cs="Tahoma"/>
        </w:rPr>
        <w:t>,</w:t>
      </w:r>
      <w:r w:rsidRPr="005F4F27">
        <w:rPr>
          <w:rFonts w:ascii="Tahoma" w:hAnsi="Tahoma" w:cs="Tahoma"/>
          <w:spacing w:val="-1"/>
        </w:rPr>
        <w:t xml:space="preserve"> </w:t>
      </w:r>
      <w:r w:rsidRPr="005F4F27">
        <w:rPr>
          <w:rFonts w:ascii="Tahoma" w:hAnsi="Tahoma" w:cs="Tahoma"/>
          <w:spacing w:val="1"/>
        </w:rPr>
        <w:t>n</w:t>
      </w:r>
      <w:r w:rsidRPr="005F4F27">
        <w:rPr>
          <w:rFonts w:ascii="Tahoma" w:hAnsi="Tahoma" w:cs="Tahoma"/>
        </w:rPr>
        <w:t>o</w:t>
      </w:r>
      <w:r w:rsidRPr="005F4F27">
        <w:rPr>
          <w:rFonts w:ascii="Tahoma" w:hAnsi="Tahoma" w:cs="Tahoma"/>
          <w:spacing w:val="1"/>
        </w:rPr>
        <w:t xml:space="preserve"> i</w:t>
      </w:r>
      <w:r w:rsidRPr="005F4F27">
        <w:rPr>
          <w:rFonts w:ascii="Tahoma" w:hAnsi="Tahoma" w:cs="Tahoma"/>
        </w:rPr>
        <w:t>ns</w:t>
      </w:r>
      <w:r w:rsidRPr="005F4F27">
        <w:rPr>
          <w:rFonts w:ascii="Tahoma" w:hAnsi="Tahoma" w:cs="Tahoma"/>
          <w:spacing w:val="1"/>
        </w:rPr>
        <w:t>c</w:t>
      </w:r>
      <w:r w:rsidRPr="005F4F27">
        <w:rPr>
          <w:rFonts w:ascii="Tahoma" w:hAnsi="Tahoma" w:cs="Tahoma"/>
        </w:rPr>
        <w:t>r</w:t>
      </w:r>
      <w:r w:rsidRPr="005F4F27">
        <w:rPr>
          <w:rFonts w:ascii="Tahoma" w:hAnsi="Tahoma" w:cs="Tahoma"/>
          <w:spacing w:val="-1"/>
        </w:rPr>
        <w:t>i</w:t>
      </w:r>
      <w:r w:rsidRPr="005F4F27">
        <w:rPr>
          <w:rFonts w:ascii="Tahoma" w:hAnsi="Tahoma" w:cs="Tahoma"/>
        </w:rPr>
        <w:t>to</w:t>
      </w:r>
      <w:r w:rsidRPr="005F4F27">
        <w:rPr>
          <w:rFonts w:ascii="Tahoma" w:hAnsi="Tahoma" w:cs="Tahoma"/>
          <w:spacing w:val="-1"/>
        </w:rPr>
        <w:t xml:space="preserve"> </w:t>
      </w:r>
      <w:r w:rsidRPr="005F4F27">
        <w:rPr>
          <w:rFonts w:ascii="Tahoma" w:hAnsi="Tahoma" w:cs="Tahoma"/>
        </w:rPr>
        <w:t xml:space="preserve">en el </w:t>
      </w:r>
    </w:p>
    <w:p w14:paraId="77635A2A" w14:textId="1F49AB8E" w:rsidR="003D12EA" w:rsidRPr="005F4F27" w:rsidRDefault="003D12EA" w:rsidP="00DA67CB">
      <w:pPr>
        <w:pStyle w:val="Prrafodelista"/>
        <w:ind w:left="567"/>
        <w:jc w:val="both"/>
        <w:rPr>
          <w:rFonts w:ascii="Tahoma" w:hAnsi="Tahoma" w:cs="Tahoma"/>
        </w:rPr>
      </w:pPr>
      <w:r w:rsidRPr="005F4F27">
        <w:rPr>
          <w:rFonts w:ascii="Tahoma" w:hAnsi="Tahoma" w:cs="Tahoma"/>
        </w:rPr>
        <w:t xml:space="preserve">RUP, deberán acreditar los documentos conforme lo señala el numeral 22.4 artículo 22 de la Ley 80 de 1993 y que estos sean expedidos conforme a las normas </w:t>
      </w:r>
      <w:r w:rsidR="00A53D3D" w:rsidRPr="005F4F27">
        <w:rPr>
          <w:rFonts w:ascii="Tahoma" w:hAnsi="Tahoma" w:cs="Tahoma"/>
        </w:rPr>
        <w:t xml:space="preserve">vigentes </w:t>
      </w:r>
      <w:r w:rsidR="00A53D3D" w:rsidRPr="005F4F27">
        <w:rPr>
          <w:rFonts w:ascii="Tahoma" w:hAnsi="Tahoma" w:cs="Tahoma"/>
          <w:w w:val="99"/>
        </w:rPr>
        <w:t>(</w:t>
      </w:r>
      <w:r w:rsidRPr="005F4F27">
        <w:rPr>
          <w:rFonts w:ascii="Tahoma" w:hAnsi="Tahoma" w:cs="Tahoma"/>
        </w:rPr>
        <w:t>artículo 480 del Código de Comercio y demás normas concordantes); o en su defecto, deberá presentar con la oferta certificaciones de contratos ejecutados cuyo</w:t>
      </w:r>
      <w:r w:rsidRPr="005F4F27">
        <w:rPr>
          <w:rFonts w:ascii="Tahoma" w:hAnsi="Tahoma" w:cs="Tahoma"/>
          <w:spacing w:val="7"/>
        </w:rPr>
        <w:t xml:space="preserve"> </w:t>
      </w:r>
      <w:r w:rsidRPr="005F4F27">
        <w:rPr>
          <w:rFonts w:ascii="Tahoma" w:hAnsi="Tahoma" w:cs="Tahoma"/>
        </w:rPr>
        <w:t>o</w:t>
      </w:r>
      <w:r w:rsidRPr="005F4F27">
        <w:rPr>
          <w:rFonts w:ascii="Tahoma" w:hAnsi="Tahoma" w:cs="Tahoma"/>
          <w:spacing w:val="-1"/>
        </w:rPr>
        <w:t>b</w:t>
      </w:r>
      <w:r w:rsidRPr="005F4F27">
        <w:rPr>
          <w:rFonts w:ascii="Tahoma" w:hAnsi="Tahoma" w:cs="Tahoma"/>
          <w:spacing w:val="3"/>
        </w:rPr>
        <w:t>j</w:t>
      </w:r>
      <w:r w:rsidRPr="005F4F27">
        <w:rPr>
          <w:rFonts w:ascii="Tahoma" w:hAnsi="Tahoma" w:cs="Tahoma"/>
        </w:rPr>
        <w:t>eto</w:t>
      </w:r>
      <w:r w:rsidRPr="005F4F27">
        <w:rPr>
          <w:rFonts w:ascii="Tahoma" w:hAnsi="Tahoma" w:cs="Tahoma"/>
          <w:spacing w:val="4"/>
        </w:rPr>
        <w:t xml:space="preserve"> </w:t>
      </w:r>
      <w:r w:rsidRPr="005F4F27">
        <w:rPr>
          <w:rFonts w:ascii="Tahoma" w:hAnsi="Tahoma" w:cs="Tahoma"/>
          <w:spacing w:val="1"/>
        </w:rPr>
        <w:t>c</w:t>
      </w:r>
      <w:r w:rsidRPr="005F4F27">
        <w:rPr>
          <w:rFonts w:ascii="Tahoma" w:hAnsi="Tahoma" w:cs="Tahoma"/>
        </w:rPr>
        <w:t>or</w:t>
      </w:r>
      <w:r w:rsidRPr="005F4F27">
        <w:rPr>
          <w:rFonts w:ascii="Tahoma" w:hAnsi="Tahoma" w:cs="Tahoma"/>
          <w:spacing w:val="1"/>
        </w:rPr>
        <w:t>r</w:t>
      </w:r>
      <w:r w:rsidRPr="005F4F27">
        <w:rPr>
          <w:rFonts w:ascii="Tahoma" w:hAnsi="Tahoma" w:cs="Tahoma"/>
        </w:rPr>
        <w:t>esp</w:t>
      </w:r>
      <w:r w:rsidRPr="005F4F27">
        <w:rPr>
          <w:rFonts w:ascii="Tahoma" w:hAnsi="Tahoma" w:cs="Tahoma"/>
          <w:spacing w:val="-1"/>
        </w:rPr>
        <w:t>o</w:t>
      </w:r>
      <w:r w:rsidRPr="005F4F27">
        <w:rPr>
          <w:rFonts w:ascii="Tahoma" w:hAnsi="Tahoma" w:cs="Tahoma"/>
          <w:spacing w:val="1"/>
        </w:rPr>
        <w:t>n</w:t>
      </w:r>
      <w:r w:rsidRPr="005F4F27">
        <w:rPr>
          <w:rFonts w:ascii="Tahoma" w:hAnsi="Tahoma" w:cs="Tahoma"/>
        </w:rPr>
        <w:t>da</w:t>
      </w:r>
      <w:r w:rsidRPr="005F4F27">
        <w:rPr>
          <w:rFonts w:ascii="Tahoma" w:hAnsi="Tahoma" w:cs="Tahoma"/>
          <w:spacing w:val="4"/>
        </w:rPr>
        <w:t xml:space="preserve"> </w:t>
      </w:r>
      <w:r w:rsidRPr="005F4F27">
        <w:rPr>
          <w:rFonts w:ascii="Tahoma" w:hAnsi="Tahoma" w:cs="Tahoma"/>
        </w:rPr>
        <w:t>a</w:t>
      </w:r>
      <w:r w:rsidRPr="005F4F27">
        <w:rPr>
          <w:rFonts w:ascii="Tahoma" w:hAnsi="Tahoma" w:cs="Tahoma"/>
          <w:w w:val="99"/>
        </w:rPr>
        <w:t xml:space="preserve"> </w:t>
      </w:r>
      <w:r w:rsidRPr="005F4F27">
        <w:rPr>
          <w:rFonts w:ascii="Tahoma" w:hAnsi="Tahoma" w:cs="Tahoma"/>
          <w:spacing w:val="1"/>
        </w:rPr>
        <w:t>c</w:t>
      </w:r>
      <w:r w:rsidRPr="005F4F27">
        <w:rPr>
          <w:rFonts w:ascii="Tahoma" w:hAnsi="Tahoma" w:cs="Tahoma"/>
        </w:rPr>
        <w:t>a</w:t>
      </w:r>
      <w:r w:rsidRPr="005F4F27">
        <w:rPr>
          <w:rFonts w:ascii="Tahoma" w:hAnsi="Tahoma" w:cs="Tahoma"/>
          <w:spacing w:val="-1"/>
        </w:rPr>
        <w:t>d</w:t>
      </w:r>
      <w:r w:rsidRPr="005F4F27">
        <w:rPr>
          <w:rFonts w:ascii="Tahoma" w:hAnsi="Tahoma" w:cs="Tahoma"/>
        </w:rPr>
        <w:t>a</w:t>
      </w:r>
      <w:r w:rsidRPr="005F4F27">
        <w:rPr>
          <w:rFonts w:ascii="Tahoma" w:hAnsi="Tahoma" w:cs="Tahoma"/>
          <w:spacing w:val="-8"/>
        </w:rPr>
        <w:t xml:space="preserve"> </w:t>
      </w:r>
      <w:r w:rsidRPr="005F4F27">
        <w:rPr>
          <w:rFonts w:ascii="Tahoma" w:hAnsi="Tahoma" w:cs="Tahoma"/>
          <w:spacing w:val="-1"/>
        </w:rPr>
        <w:t>e</w:t>
      </w:r>
      <w:r w:rsidRPr="005F4F27">
        <w:rPr>
          <w:rFonts w:ascii="Tahoma" w:hAnsi="Tahoma" w:cs="Tahoma"/>
          <w:spacing w:val="1"/>
        </w:rPr>
        <w:t>sp</w:t>
      </w:r>
      <w:r w:rsidRPr="005F4F27">
        <w:rPr>
          <w:rFonts w:ascii="Tahoma" w:hAnsi="Tahoma" w:cs="Tahoma"/>
        </w:rPr>
        <w:t>ec</w:t>
      </w:r>
      <w:r w:rsidRPr="005F4F27">
        <w:rPr>
          <w:rFonts w:ascii="Tahoma" w:hAnsi="Tahoma" w:cs="Tahoma"/>
          <w:spacing w:val="-1"/>
        </w:rPr>
        <w:t>i</w:t>
      </w:r>
      <w:r w:rsidRPr="005F4F27">
        <w:rPr>
          <w:rFonts w:ascii="Tahoma" w:hAnsi="Tahoma" w:cs="Tahoma"/>
          <w:spacing w:val="1"/>
        </w:rPr>
        <w:t>a</w:t>
      </w:r>
      <w:r w:rsidRPr="005F4F27">
        <w:rPr>
          <w:rFonts w:ascii="Tahoma" w:hAnsi="Tahoma" w:cs="Tahoma"/>
          <w:spacing w:val="-1"/>
        </w:rPr>
        <w:t>l</w:t>
      </w:r>
      <w:r w:rsidRPr="005F4F27">
        <w:rPr>
          <w:rFonts w:ascii="Tahoma" w:hAnsi="Tahoma" w:cs="Tahoma"/>
          <w:spacing w:val="1"/>
        </w:rPr>
        <w:t>i</w:t>
      </w:r>
      <w:r w:rsidRPr="005F4F27">
        <w:rPr>
          <w:rFonts w:ascii="Tahoma" w:hAnsi="Tahoma" w:cs="Tahoma"/>
        </w:rPr>
        <w:t>d</w:t>
      </w:r>
      <w:r w:rsidRPr="005F4F27">
        <w:rPr>
          <w:rFonts w:ascii="Tahoma" w:hAnsi="Tahoma" w:cs="Tahoma"/>
          <w:spacing w:val="-1"/>
        </w:rPr>
        <w:t>a</w:t>
      </w:r>
      <w:r w:rsidRPr="005F4F27">
        <w:rPr>
          <w:rFonts w:ascii="Tahoma" w:hAnsi="Tahoma" w:cs="Tahoma"/>
        </w:rPr>
        <w:t>d</w:t>
      </w:r>
      <w:r w:rsidRPr="005F4F27">
        <w:rPr>
          <w:rFonts w:ascii="Tahoma" w:hAnsi="Tahoma" w:cs="Tahoma"/>
          <w:spacing w:val="-4"/>
        </w:rPr>
        <w:t xml:space="preserve"> </w:t>
      </w:r>
      <w:r w:rsidRPr="005F4F27">
        <w:rPr>
          <w:rFonts w:ascii="Tahoma" w:hAnsi="Tahoma" w:cs="Tahoma"/>
          <w:spacing w:val="-1"/>
        </w:rPr>
        <w:t>e</w:t>
      </w:r>
      <w:r w:rsidRPr="005F4F27">
        <w:rPr>
          <w:rFonts w:ascii="Tahoma" w:hAnsi="Tahoma" w:cs="Tahoma"/>
          <w:spacing w:val="1"/>
        </w:rPr>
        <w:t>s</w:t>
      </w:r>
      <w:r w:rsidRPr="005F4F27">
        <w:rPr>
          <w:rFonts w:ascii="Tahoma" w:hAnsi="Tahoma" w:cs="Tahoma"/>
        </w:rPr>
        <w:t>t</w:t>
      </w:r>
      <w:r w:rsidRPr="005F4F27">
        <w:rPr>
          <w:rFonts w:ascii="Tahoma" w:hAnsi="Tahoma" w:cs="Tahoma"/>
          <w:spacing w:val="1"/>
        </w:rPr>
        <w:t>a</w:t>
      </w:r>
      <w:r w:rsidRPr="005F4F27">
        <w:rPr>
          <w:rFonts w:ascii="Tahoma" w:hAnsi="Tahoma" w:cs="Tahoma"/>
        </w:rPr>
        <w:t>blec</w:t>
      </w:r>
      <w:r w:rsidRPr="005F4F27">
        <w:rPr>
          <w:rFonts w:ascii="Tahoma" w:hAnsi="Tahoma" w:cs="Tahoma"/>
          <w:spacing w:val="-1"/>
        </w:rPr>
        <w:t>i</w:t>
      </w:r>
      <w:r w:rsidRPr="005F4F27">
        <w:rPr>
          <w:rFonts w:ascii="Tahoma" w:hAnsi="Tahoma" w:cs="Tahoma"/>
          <w:spacing w:val="1"/>
        </w:rPr>
        <w:t>d</w:t>
      </w:r>
      <w:r w:rsidRPr="005F4F27">
        <w:rPr>
          <w:rFonts w:ascii="Tahoma" w:hAnsi="Tahoma" w:cs="Tahoma"/>
        </w:rPr>
        <w:t>a</w:t>
      </w:r>
      <w:r w:rsidRPr="005F4F27">
        <w:rPr>
          <w:rFonts w:ascii="Tahoma" w:hAnsi="Tahoma" w:cs="Tahoma"/>
          <w:spacing w:val="-7"/>
        </w:rPr>
        <w:t xml:space="preserve"> </w:t>
      </w:r>
      <w:r w:rsidRPr="005F4F27">
        <w:rPr>
          <w:rFonts w:ascii="Tahoma" w:hAnsi="Tahoma" w:cs="Tahoma"/>
        </w:rPr>
        <w:t>en</w:t>
      </w:r>
      <w:r w:rsidRPr="005F4F27">
        <w:rPr>
          <w:rFonts w:ascii="Tahoma" w:hAnsi="Tahoma" w:cs="Tahoma"/>
          <w:spacing w:val="-6"/>
        </w:rPr>
        <w:t xml:space="preserve"> </w:t>
      </w:r>
      <w:r w:rsidRPr="005F4F27">
        <w:rPr>
          <w:rFonts w:ascii="Tahoma" w:hAnsi="Tahoma" w:cs="Tahoma"/>
        </w:rPr>
        <w:t>este</w:t>
      </w:r>
      <w:r w:rsidRPr="005F4F27">
        <w:rPr>
          <w:rFonts w:ascii="Tahoma" w:hAnsi="Tahoma" w:cs="Tahoma"/>
          <w:spacing w:val="-7"/>
        </w:rPr>
        <w:t xml:space="preserve"> </w:t>
      </w:r>
      <w:r w:rsidRPr="005F4F27">
        <w:rPr>
          <w:rFonts w:ascii="Tahoma" w:hAnsi="Tahoma" w:cs="Tahoma"/>
          <w:spacing w:val="1"/>
        </w:rPr>
        <w:t>n</w:t>
      </w:r>
      <w:r w:rsidRPr="005F4F27">
        <w:rPr>
          <w:rFonts w:ascii="Tahoma" w:hAnsi="Tahoma" w:cs="Tahoma"/>
        </w:rPr>
        <w:t>u</w:t>
      </w:r>
      <w:r w:rsidRPr="005F4F27">
        <w:rPr>
          <w:rFonts w:ascii="Tahoma" w:hAnsi="Tahoma" w:cs="Tahoma"/>
          <w:spacing w:val="4"/>
        </w:rPr>
        <w:t>m</w:t>
      </w:r>
      <w:r w:rsidRPr="005F4F27">
        <w:rPr>
          <w:rFonts w:ascii="Tahoma" w:hAnsi="Tahoma" w:cs="Tahoma"/>
        </w:rPr>
        <w:t>era</w:t>
      </w:r>
      <w:r w:rsidRPr="005F4F27">
        <w:rPr>
          <w:rFonts w:ascii="Tahoma" w:hAnsi="Tahoma" w:cs="Tahoma"/>
          <w:spacing w:val="-1"/>
        </w:rPr>
        <w:t>l</w:t>
      </w:r>
      <w:r w:rsidRPr="005F4F27">
        <w:rPr>
          <w:rFonts w:ascii="Tahoma" w:hAnsi="Tahoma" w:cs="Tahoma"/>
        </w:rPr>
        <w:t>.</w:t>
      </w:r>
    </w:p>
    <w:p w14:paraId="26FABDDD" w14:textId="6A1D222B" w:rsidR="00E172AE" w:rsidRPr="005F4F27" w:rsidRDefault="007E0AF5" w:rsidP="00DD4B9E">
      <w:pPr>
        <w:pStyle w:val="Prrafodelista"/>
        <w:numPr>
          <w:ilvl w:val="0"/>
          <w:numId w:val="58"/>
        </w:numPr>
        <w:ind w:left="567" w:hanging="425"/>
        <w:jc w:val="both"/>
        <w:rPr>
          <w:rFonts w:ascii="Tahoma" w:hAnsi="Tahoma" w:cs="Tahoma"/>
        </w:rPr>
      </w:pPr>
      <w:r w:rsidRPr="005F4F27">
        <w:rPr>
          <w:rFonts w:ascii="Tahoma" w:hAnsi="Tahoma" w:cs="Tahoma"/>
          <w:spacing w:val="-1"/>
        </w:rPr>
        <w:t xml:space="preserve">El OFERENTE, sea o no Consorcio o Unión Temporal, también deberá estar inscrito en el </w:t>
      </w:r>
      <w:r w:rsidRPr="005F4F27">
        <w:rPr>
          <w:rFonts w:ascii="Tahoma" w:hAnsi="Tahoma" w:cs="Tahoma"/>
          <w:spacing w:val="1"/>
        </w:rPr>
        <w:t>Registro</w:t>
      </w:r>
      <w:r w:rsidRPr="005F4F27">
        <w:rPr>
          <w:rFonts w:ascii="Tahoma" w:hAnsi="Tahoma" w:cs="Tahoma"/>
          <w:spacing w:val="-1"/>
        </w:rPr>
        <w:t xml:space="preserve"> de Proveedores que lleva la Empresa URRÁ. De no estarlo, deberá solicitar su inscripción</w:t>
      </w:r>
      <w:r w:rsidR="000E267F" w:rsidRPr="005F4F27">
        <w:rPr>
          <w:rFonts w:ascii="Tahoma" w:hAnsi="Tahoma" w:cs="Tahoma"/>
          <w:spacing w:val="-1"/>
        </w:rPr>
        <w:t xml:space="preserve"> al correo </w:t>
      </w:r>
      <w:hyperlink r:id="rId21" w:history="1">
        <w:r w:rsidR="000E267F" w:rsidRPr="005F4F27">
          <w:rPr>
            <w:rStyle w:val="Hipervnculo"/>
            <w:rFonts w:ascii="Tahoma" w:hAnsi="Tahoma" w:cs="Tahoma"/>
            <w:spacing w:val="-1"/>
          </w:rPr>
          <w:t>presidencia@urra.com.co</w:t>
        </w:r>
      </w:hyperlink>
      <w:r w:rsidR="000E267F" w:rsidRPr="005F4F27">
        <w:rPr>
          <w:rFonts w:ascii="Tahoma" w:hAnsi="Tahoma" w:cs="Tahoma"/>
          <w:spacing w:val="-1"/>
        </w:rPr>
        <w:t xml:space="preserve"> </w:t>
      </w:r>
      <w:r w:rsidRPr="005F4F27">
        <w:rPr>
          <w:rFonts w:ascii="Tahoma" w:hAnsi="Tahoma" w:cs="Tahoma"/>
          <w:spacing w:val="-1"/>
        </w:rPr>
        <w:t xml:space="preserve"> con fecha límite antes del cierre de</w:t>
      </w:r>
      <w:r w:rsidR="003422DF" w:rsidRPr="005F4F27">
        <w:rPr>
          <w:rFonts w:ascii="Tahoma" w:hAnsi="Tahoma" w:cs="Tahoma"/>
          <w:spacing w:val="-1"/>
        </w:rPr>
        <w:t xml:space="preserve"> esta Licitación</w:t>
      </w:r>
      <w:r w:rsidRPr="005F4F27">
        <w:rPr>
          <w:rFonts w:ascii="Tahoma" w:hAnsi="Tahoma" w:cs="Tahoma"/>
          <w:spacing w:val="-1"/>
        </w:rPr>
        <w:t xml:space="preserve"> Públic</w:t>
      </w:r>
      <w:r w:rsidR="003422DF" w:rsidRPr="005F4F27">
        <w:rPr>
          <w:rFonts w:ascii="Tahoma" w:hAnsi="Tahoma" w:cs="Tahoma"/>
          <w:spacing w:val="-1"/>
        </w:rPr>
        <w:t>a</w:t>
      </w:r>
      <w:r w:rsidRPr="005F4F27">
        <w:rPr>
          <w:rFonts w:ascii="Tahoma" w:hAnsi="Tahoma" w:cs="Tahoma"/>
          <w:spacing w:val="-1"/>
        </w:rPr>
        <w:t xml:space="preserve">. La Empresa URRÁ certificará su inscripción. </w:t>
      </w:r>
    </w:p>
    <w:p w14:paraId="72847C21" w14:textId="4C9AF96B" w:rsidR="00E6600D" w:rsidRPr="005F4F27" w:rsidRDefault="00E6600D" w:rsidP="00DD4B9E">
      <w:pPr>
        <w:pStyle w:val="Prrafodelista"/>
        <w:numPr>
          <w:ilvl w:val="0"/>
          <w:numId w:val="58"/>
        </w:numPr>
        <w:ind w:left="567" w:hanging="425"/>
        <w:jc w:val="both"/>
        <w:rPr>
          <w:rFonts w:ascii="Tahoma" w:hAnsi="Tahoma" w:cs="Tahoma"/>
        </w:rPr>
      </w:pPr>
      <w:bookmarkStart w:id="79" w:name="_Hlk517702865"/>
      <w:bookmarkEnd w:id="77"/>
      <w:r w:rsidRPr="005F4F27">
        <w:rPr>
          <w:rFonts w:ascii="Tahoma" w:hAnsi="Tahoma" w:cs="Tahoma"/>
        </w:rPr>
        <w:t>El oferente debe indicar que no se encuentra incurso en ninguna de las causales de inhabilidad e incompatibilidad establecidas por la Constitución y la Ley, para presentar oferta y co</w:t>
      </w:r>
      <w:r w:rsidR="00DD0990" w:rsidRPr="005F4F27">
        <w:rPr>
          <w:rFonts w:ascii="Tahoma" w:hAnsi="Tahoma" w:cs="Tahoma"/>
        </w:rPr>
        <w:t>ntratar con entidades estatales y con las que tienen el régimen privado por virtud de las Leyes 142 y 143 de 1994</w:t>
      </w:r>
      <w:r w:rsidR="00A162E5" w:rsidRPr="005F4F27">
        <w:rPr>
          <w:rFonts w:ascii="Tahoma" w:hAnsi="Tahoma" w:cs="Tahoma"/>
          <w:color w:val="0070C0"/>
        </w:rPr>
        <w:t xml:space="preserve">. </w:t>
      </w:r>
      <w:r w:rsidR="00773FB8" w:rsidRPr="005F4F27">
        <w:rPr>
          <w:rFonts w:ascii="Tahoma" w:hAnsi="Tahoma" w:cs="Tahoma"/>
        </w:rPr>
        <w:t>En caso de que</w:t>
      </w:r>
      <w:r w:rsidRPr="005F4F27">
        <w:rPr>
          <w:rFonts w:ascii="Tahoma" w:hAnsi="Tahoma" w:cs="Tahoma"/>
        </w:rPr>
        <w:t xml:space="preserve"> el oferente sea una sociedad de personas deberá indicar lo mismo en relación con el </w:t>
      </w:r>
      <w:r w:rsidR="000C1D61" w:rsidRPr="005F4F27">
        <w:rPr>
          <w:rFonts w:ascii="Tahoma" w:hAnsi="Tahoma" w:cs="Tahoma"/>
        </w:rPr>
        <w:t>r</w:t>
      </w:r>
      <w:r w:rsidRPr="005F4F27">
        <w:rPr>
          <w:rFonts w:ascii="Tahoma" w:hAnsi="Tahoma" w:cs="Tahoma"/>
        </w:rPr>
        <w:t xml:space="preserve">epresentante </w:t>
      </w:r>
      <w:r w:rsidR="000C1D61" w:rsidRPr="005F4F27">
        <w:rPr>
          <w:rFonts w:ascii="Tahoma" w:hAnsi="Tahoma" w:cs="Tahoma"/>
        </w:rPr>
        <w:t>l</w:t>
      </w:r>
      <w:r w:rsidRPr="005F4F27">
        <w:rPr>
          <w:rFonts w:ascii="Tahoma" w:hAnsi="Tahoma" w:cs="Tahoma"/>
        </w:rPr>
        <w:t>egal, directivos y socios a la fecha de presentación de la O</w:t>
      </w:r>
      <w:r w:rsidR="000C1D61" w:rsidRPr="005F4F27">
        <w:rPr>
          <w:rFonts w:ascii="Tahoma" w:hAnsi="Tahoma" w:cs="Tahoma"/>
        </w:rPr>
        <w:t>ferta</w:t>
      </w:r>
      <w:r w:rsidRPr="005F4F27">
        <w:rPr>
          <w:rFonts w:ascii="Tahoma" w:hAnsi="Tahoma" w:cs="Tahoma"/>
        </w:rPr>
        <w:t>.</w:t>
      </w:r>
    </w:p>
    <w:p w14:paraId="3D90F601" w14:textId="5A594DE9" w:rsidR="007A33B5" w:rsidRPr="005F4F27" w:rsidRDefault="006C2C64" w:rsidP="00DD4B9E">
      <w:pPr>
        <w:pStyle w:val="Prrafodelista"/>
        <w:numPr>
          <w:ilvl w:val="0"/>
          <w:numId w:val="58"/>
        </w:numPr>
        <w:ind w:left="567" w:hanging="425"/>
        <w:jc w:val="both"/>
        <w:rPr>
          <w:rFonts w:ascii="Tahoma" w:hAnsi="Tahoma" w:cs="Tahoma"/>
        </w:rPr>
      </w:pPr>
      <w:r w:rsidRPr="005F4F27">
        <w:rPr>
          <w:rFonts w:ascii="Tahoma" w:hAnsi="Tahoma" w:cs="Tahoma"/>
        </w:rPr>
        <w:lastRenderedPageBreak/>
        <w:t>El Proponente</w:t>
      </w:r>
      <w:r w:rsidR="00CD0C16" w:rsidRPr="005F4F27">
        <w:rPr>
          <w:rFonts w:ascii="Tahoma" w:hAnsi="Tahoma" w:cs="Tahoma"/>
        </w:rPr>
        <w:t>, ya sea persona natural, jurídica, consorcio o unión temporal, deberá adjuntar los certificados expedidos por la Procuraduría General de la Nación (Antecedentes disciplinarios), Contraloría General de la República (Boletín de Responsabilidad Fiscal) y de la Policía Nacional (Antecedentes judiciales) para cada una de las personas</w:t>
      </w:r>
      <w:r w:rsidR="00B264C0" w:rsidRPr="005F4F27">
        <w:rPr>
          <w:rFonts w:ascii="Tahoma" w:hAnsi="Tahoma" w:cs="Tahoma"/>
        </w:rPr>
        <w:t xml:space="preserve"> naturales, </w:t>
      </w:r>
      <w:r w:rsidR="00CD0C16" w:rsidRPr="005F4F27">
        <w:rPr>
          <w:rFonts w:ascii="Tahoma" w:hAnsi="Tahoma" w:cs="Tahoma"/>
        </w:rPr>
        <w:t xml:space="preserve"> </w:t>
      </w:r>
      <w:r w:rsidR="007A33B5" w:rsidRPr="005F4F27">
        <w:rPr>
          <w:rFonts w:ascii="Tahoma" w:hAnsi="Tahoma" w:cs="Tahoma"/>
        </w:rPr>
        <w:t>jurídicas</w:t>
      </w:r>
      <w:r w:rsidR="00CD0C16" w:rsidRPr="005F4F27">
        <w:rPr>
          <w:rFonts w:ascii="Tahoma" w:hAnsi="Tahoma" w:cs="Tahoma"/>
        </w:rPr>
        <w:t xml:space="preserve"> y su representante legal</w:t>
      </w:r>
      <w:r w:rsidR="007A33B5" w:rsidRPr="005F4F27">
        <w:rPr>
          <w:rFonts w:ascii="Tahoma" w:hAnsi="Tahoma" w:cs="Tahoma"/>
        </w:rPr>
        <w:t>;</w:t>
      </w:r>
      <w:r w:rsidR="00CD0C16" w:rsidRPr="005F4F27">
        <w:rPr>
          <w:rFonts w:ascii="Tahoma" w:hAnsi="Tahoma" w:cs="Tahoma"/>
        </w:rPr>
        <w:t xml:space="preserve"> en </w:t>
      </w:r>
      <w:r w:rsidR="007A33B5" w:rsidRPr="005F4F27">
        <w:rPr>
          <w:rFonts w:ascii="Tahoma" w:hAnsi="Tahoma" w:cs="Tahoma"/>
        </w:rPr>
        <w:t xml:space="preserve">el </w:t>
      </w:r>
      <w:r w:rsidR="00CD0C16" w:rsidRPr="005F4F27">
        <w:rPr>
          <w:rFonts w:ascii="Tahoma" w:hAnsi="Tahoma" w:cs="Tahoma"/>
        </w:rPr>
        <w:t>caso de consorci</w:t>
      </w:r>
      <w:r w:rsidR="007A33B5" w:rsidRPr="005F4F27">
        <w:rPr>
          <w:rFonts w:ascii="Tahoma" w:hAnsi="Tahoma" w:cs="Tahoma"/>
        </w:rPr>
        <w:t>ados</w:t>
      </w:r>
      <w:r w:rsidR="00CD0C16" w:rsidRPr="005F4F27">
        <w:rPr>
          <w:rFonts w:ascii="Tahoma" w:hAnsi="Tahoma" w:cs="Tahoma"/>
        </w:rPr>
        <w:t xml:space="preserve"> y uni</w:t>
      </w:r>
      <w:r w:rsidR="007A33B5" w:rsidRPr="005F4F27">
        <w:rPr>
          <w:rFonts w:ascii="Tahoma" w:hAnsi="Tahoma" w:cs="Tahoma"/>
        </w:rPr>
        <w:t xml:space="preserve">dos </w:t>
      </w:r>
      <w:r w:rsidR="00CD0C16" w:rsidRPr="005F4F27">
        <w:rPr>
          <w:rFonts w:ascii="Tahoma" w:hAnsi="Tahoma" w:cs="Tahoma"/>
        </w:rPr>
        <w:t>temporal</w:t>
      </w:r>
      <w:r w:rsidR="007A33B5" w:rsidRPr="005F4F27">
        <w:rPr>
          <w:rFonts w:ascii="Tahoma" w:hAnsi="Tahoma" w:cs="Tahoma"/>
        </w:rPr>
        <w:t>mente</w:t>
      </w:r>
      <w:r w:rsidR="00CD0C16" w:rsidRPr="005F4F27">
        <w:rPr>
          <w:rFonts w:ascii="Tahoma" w:hAnsi="Tahoma" w:cs="Tahoma"/>
        </w:rPr>
        <w:t>, debe</w:t>
      </w:r>
      <w:r w:rsidR="007A33B5" w:rsidRPr="005F4F27">
        <w:rPr>
          <w:rFonts w:ascii="Tahoma" w:hAnsi="Tahoma" w:cs="Tahoma"/>
        </w:rPr>
        <w:t>rán</w:t>
      </w:r>
      <w:r w:rsidR="00CD0C16" w:rsidRPr="005F4F27">
        <w:rPr>
          <w:rFonts w:ascii="Tahoma" w:hAnsi="Tahoma" w:cs="Tahoma"/>
        </w:rPr>
        <w:t xml:space="preserve"> presentar</w:t>
      </w:r>
      <w:r w:rsidR="007A33B5" w:rsidRPr="005F4F27">
        <w:rPr>
          <w:rFonts w:ascii="Tahoma" w:hAnsi="Tahoma" w:cs="Tahoma"/>
        </w:rPr>
        <w:t xml:space="preserve"> las certificaciones solicitadas</w:t>
      </w:r>
      <w:r w:rsidR="00CD0C16" w:rsidRPr="005F4F27">
        <w:rPr>
          <w:rFonts w:ascii="Tahoma" w:hAnsi="Tahoma" w:cs="Tahoma"/>
        </w:rPr>
        <w:t xml:space="preserve"> para cada uno de los integrantes del consorcio o unión temporal</w:t>
      </w:r>
      <w:r w:rsidR="002F63C0" w:rsidRPr="005F4F27">
        <w:rPr>
          <w:rFonts w:ascii="Tahoma" w:hAnsi="Tahoma" w:cs="Tahoma"/>
        </w:rPr>
        <w:t xml:space="preserve">, tanto de la personas jurídicas como </w:t>
      </w:r>
      <w:r w:rsidR="007A33B5" w:rsidRPr="005F4F27">
        <w:rPr>
          <w:rFonts w:ascii="Tahoma" w:hAnsi="Tahoma" w:cs="Tahoma"/>
        </w:rPr>
        <w:t>del representante</w:t>
      </w:r>
      <w:r w:rsidR="002F63C0" w:rsidRPr="005F4F27">
        <w:rPr>
          <w:rFonts w:ascii="Tahoma" w:hAnsi="Tahoma" w:cs="Tahoma"/>
        </w:rPr>
        <w:t xml:space="preserve"> legal</w:t>
      </w:r>
      <w:r w:rsidR="007A33B5" w:rsidRPr="005F4F27">
        <w:rPr>
          <w:rFonts w:ascii="Tahoma" w:hAnsi="Tahoma" w:cs="Tahoma"/>
        </w:rPr>
        <w:t xml:space="preserve"> del consorcio o unión temporal. </w:t>
      </w:r>
    </w:p>
    <w:p w14:paraId="5F9AFAD1" w14:textId="606CB724" w:rsidR="00E6600D" w:rsidRPr="005F4F27" w:rsidRDefault="00E6600D" w:rsidP="00DD4B9E">
      <w:pPr>
        <w:pStyle w:val="Prrafodelista"/>
        <w:numPr>
          <w:ilvl w:val="0"/>
          <w:numId w:val="58"/>
        </w:numPr>
        <w:ind w:left="567" w:hanging="425"/>
        <w:jc w:val="both"/>
        <w:rPr>
          <w:rFonts w:ascii="Tahoma" w:hAnsi="Tahoma" w:cs="Tahoma"/>
        </w:rPr>
      </w:pPr>
      <w:r w:rsidRPr="005F4F27">
        <w:rPr>
          <w:rFonts w:ascii="Tahoma" w:hAnsi="Tahoma" w:cs="Tahoma"/>
          <w:spacing w:val="1"/>
        </w:rPr>
        <w:t>Hojas</w:t>
      </w:r>
      <w:r w:rsidRPr="005F4F27">
        <w:rPr>
          <w:rFonts w:ascii="Tahoma" w:hAnsi="Tahoma" w:cs="Tahoma"/>
        </w:rPr>
        <w:t xml:space="preserve"> de vida del personal propuesto</w:t>
      </w:r>
      <w:r w:rsidR="008805FE" w:rsidRPr="005F4F27">
        <w:rPr>
          <w:rFonts w:ascii="Tahoma" w:hAnsi="Tahoma" w:cs="Tahoma"/>
        </w:rPr>
        <w:t xml:space="preserve"> para efectuar las actividades cotizadas</w:t>
      </w:r>
      <w:r w:rsidR="00E76330" w:rsidRPr="005F4F27">
        <w:rPr>
          <w:rFonts w:ascii="Tahoma" w:hAnsi="Tahoma" w:cs="Tahoma"/>
        </w:rPr>
        <w:t>: será presentada</w:t>
      </w:r>
      <w:r w:rsidR="008805FE" w:rsidRPr="005F4F27">
        <w:rPr>
          <w:rFonts w:ascii="Tahoma" w:hAnsi="Tahoma" w:cs="Tahoma"/>
        </w:rPr>
        <w:t xml:space="preserve"> </w:t>
      </w:r>
      <w:r w:rsidR="003422DF" w:rsidRPr="005F4F27">
        <w:rPr>
          <w:rFonts w:ascii="Tahoma" w:hAnsi="Tahoma" w:cs="Tahoma"/>
        </w:rPr>
        <w:t xml:space="preserve">EN FORMATO ÚNICO DE FUNCIÓN PÚBLICA </w:t>
      </w:r>
      <w:r w:rsidR="008805FE" w:rsidRPr="005F4F27">
        <w:rPr>
          <w:rFonts w:ascii="Tahoma" w:hAnsi="Tahoma" w:cs="Tahoma"/>
        </w:rPr>
        <w:t>(Anexo No.</w:t>
      </w:r>
      <w:r w:rsidR="008367B0" w:rsidRPr="005F4F27">
        <w:rPr>
          <w:rFonts w:ascii="Tahoma" w:hAnsi="Tahoma" w:cs="Tahoma"/>
        </w:rPr>
        <w:t>6</w:t>
      </w:r>
      <w:r w:rsidR="008805FE" w:rsidRPr="005F4F27">
        <w:rPr>
          <w:rFonts w:ascii="Tahoma" w:hAnsi="Tahoma" w:cs="Tahoma"/>
        </w:rPr>
        <w:t>)</w:t>
      </w:r>
      <w:r w:rsidRPr="005F4F27">
        <w:rPr>
          <w:rFonts w:ascii="Tahoma" w:hAnsi="Tahoma" w:cs="Tahoma"/>
        </w:rPr>
        <w:t xml:space="preserve"> adjuntando</w:t>
      </w:r>
      <w:r w:rsidR="002463DF" w:rsidRPr="005F4F27">
        <w:rPr>
          <w:rFonts w:ascii="Tahoma" w:hAnsi="Tahoma" w:cs="Tahoma"/>
        </w:rPr>
        <w:t xml:space="preserve"> para cada uno de ellos</w:t>
      </w:r>
      <w:r w:rsidRPr="005F4F27">
        <w:rPr>
          <w:rFonts w:ascii="Tahoma" w:hAnsi="Tahoma" w:cs="Tahoma"/>
        </w:rPr>
        <w:t>: copia de cédula</w:t>
      </w:r>
      <w:r w:rsidR="008805FE" w:rsidRPr="005F4F27">
        <w:rPr>
          <w:rFonts w:ascii="Tahoma" w:hAnsi="Tahoma" w:cs="Tahoma"/>
        </w:rPr>
        <w:t xml:space="preserve"> de ciudadanía</w:t>
      </w:r>
      <w:r w:rsidR="003014BC" w:rsidRPr="005F4F27">
        <w:rPr>
          <w:rFonts w:ascii="Tahoma" w:hAnsi="Tahoma" w:cs="Tahoma"/>
        </w:rPr>
        <w:t xml:space="preserve"> o documento de identificación válido</w:t>
      </w:r>
      <w:r w:rsidR="008805FE" w:rsidRPr="005F4F27">
        <w:rPr>
          <w:rFonts w:ascii="Tahoma" w:hAnsi="Tahoma" w:cs="Tahoma"/>
        </w:rPr>
        <w:t>; RUT</w:t>
      </w:r>
      <w:r w:rsidR="00F7743D" w:rsidRPr="005F4F27">
        <w:rPr>
          <w:rFonts w:ascii="Tahoma" w:hAnsi="Tahoma" w:cs="Tahoma"/>
        </w:rPr>
        <w:t xml:space="preserve"> o registro tributario equivalente</w:t>
      </w:r>
      <w:r w:rsidR="000B41AC" w:rsidRPr="005F4F27">
        <w:rPr>
          <w:rFonts w:ascii="Tahoma" w:hAnsi="Tahoma" w:cs="Tahoma"/>
        </w:rPr>
        <w:t xml:space="preserve"> en el país de residencia (para extranjeros)</w:t>
      </w:r>
      <w:r w:rsidR="008805FE" w:rsidRPr="005F4F27">
        <w:rPr>
          <w:rFonts w:ascii="Tahoma" w:hAnsi="Tahoma" w:cs="Tahoma"/>
        </w:rPr>
        <w:t>; copia del d</w:t>
      </w:r>
      <w:r w:rsidRPr="005F4F27">
        <w:rPr>
          <w:rFonts w:ascii="Tahoma" w:hAnsi="Tahoma" w:cs="Tahoma"/>
        </w:rPr>
        <w:t>iplom</w:t>
      </w:r>
      <w:r w:rsidR="008805FE" w:rsidRPr="005F4F27">
        <w:rPr>
          <w:rFonts w:ascii="Tahoma" w:hAnsi="Tahoma" w:cs="Tahoma"/>
        </w:rPr>
        <w:t xml:space="preserve">a o Acta de Grado; </w:t>
      </w:r>
      <w:r w:rsidR="003422DF" w:rsidRPr="005F4F27">
        <w:rPr>
          <w:rFonts w:ascii="Tahoma" w:hAnsi="Tahoma" w:cs="Tahoma"/>
        </w:rPr>
        <w:t xml:space="preserve">copia de </w:t>
      </w:r>
      <w:r w:rsidR="008805FE" w:rsidRPr="005F4F27">
        <w:rPr>
          <w:rFonts w:ascii="Tahoma" w:hAnsi="Tahoma" w:cs="Tahoma"/>
        </w:rPr>
        <w:t>tarjeta profesional y certificados expedidos por la Procuraduría General de la Nación (Antecedentes disciplinarios), Contraloría General de la República (Boletín de Responsabilidad Fiscal) y de la Policía Nacional (Antecedentes judiciales). P</w:t>
      </w:r>
      <w:r w:rsidRPr="005F4F27">
        <w:rPr>
          <w:rFonts w:ascii="Tahoma" w:hAnsi="Tahoma" w:cs="Tahoma"/>
        </w:rPr>
        <w:t xml:space="preserve">ara acreditar los estudios de </w:t>
      </w:r>
      <w:r w:rsidR="000B41AC" w:rsidRPr="005F4F27">
        <w:rPr>
          <w:rFonts w:ascii="Tahoma" w:hAnsi="Tahoma" w:cs="Tahoma"/>
        </w:rPr>
        <w:t xml:space="preserve">pregrado y </w:t>
      </w:r>
      <w:r w:rsidRPr="005F4F27">
        <w:rPr>
          <w:rFonts w:ascii="Tahoma" w:hAnsi="Tahoma" w:cs="Tahoma"/>
        </w:rPr>
        <w:t>postgrado (Especialización, Maestría) se debe anexar</w:t>
      </w:r>
      <w:r w:rsidR="008805FE" w:rsidRPr="005F4F27">
        <w:rPr>
          <w:rFonts w:ascii="Tahoma" w:hAnsi="Tahoma" w:cs="Tahoma"/>
        </w:rPr>
        <w:t xml:space="preserve"> a la hoja de vida una copia del diploma o acta de grado y</w:t>
      </w:r>
      <w:r w:rsidRPr="005F4F27">
        <w:rPr>
          <w:rFonts w:ascii="Tahoma" w:hAnsi="Tahoma" w:cs="Tahoma"/>
        </w:rPr>
        <w:t xml:space="preserve"> en caso de que dichos estudios sean en el extranjero, deben estar debidamente refrendados en Colombia</w:t>
      </w:r>
      <w:r w:rsidR="007A33B5" w:rsidRPr="005F4F27">
        <w:rPr>
          <w:rFonts w:ascii="Tahoma" w:hAnsi="Tahoma" w:cs="Tahoma"/>
        </w:rPr>
        <w:t xml:space="preserve">. </w:t>
      </w:r>
      <w:r w:rsidR="007C2395" w:rsidRPr="005F4F27">
        <w:rPr>
          <w:rFonts w:ascii="Tahoma" w:hAnsi="Tahoma" w:cs="Tahoma"/>
        </w:rPr>
        <w:t xml:space="preserve"> </w:t>
      </w:r>
    </w:p>
    <w:p w14:paraId="61503536" w14:textId="414AB38C" w:rsidR="00E6600D" w:rsidRPr="005F4F27" w:rsidRDefault="00E6600D" w:rsidP="00DD4B9E">
      <w:pPr>
        <w:pStyle w:val="Prrafodelista"/>
        <w:numPr>
          <w:ilvl w:val="0"/>
          <w:numId w:val="58"/>
        </w:numPr>
        <w:ind w:left="567" w:hanging="425"/>
        <w:jc w:val="both"/>
        <w:rPr>
          <w:rFonts w:ascii="Tahoma" w:hAnsi="Tahoma" w:cs="Tahoma"/>
        </w:rPr>
      </w:pPr>
      <w:r w:rsidRPr="005F4F27">
        <w:rPr>
          <w:rFonts w:ascii="Tahoma" w:hAnsi="Tahoma" w:cs="Tahoma"/>
          <w:spacing w:val="1"/>
        </w:rPr>
        <w:t>Cumplir</w:t>
      </w:r>
      <w:r w:rsidRPr="005F4F27">
        <w:rPr>
          <w:rFonts w:ascii="Tahoma" w:hAnsi="Tahoma" w:cs="Tahoma"/>
        </w:rPr>
        <w:t xml:space="preserve"> con los requerimientos legales en medio ambiente y seguridad y salud en el trabajo descritos en el </w:t>
      </w:r>
      <w:r w:rsidR="000C1D61" w:rsidRPr="005F4F27">
        <w:rPr>
          <w:rFonts w:ascii="Tahoma" w:hAnsi="Tahoma" w:cs="Tahoma"/>
        </w:rPr>
        <w:t>numeral</w:t>
      </w:r>
      <w:bookmarkStart w:id="80" w:name="_Toc480526906"/>
      <w:bookmarkStart w:id="81" w:name="_Toc508011754"/>
      <w:bookmarkStart w:id="82" w:name="_Toc517879744"/>
      <w:r w:rsidR="006F3F39" w:rsidRPr="005F4F27">
        <w:rPr>
          <w:rFonts w:ascii="Tahoma" w:hAnsi="Tahoma" w:cs="Tahoma"/>
        </w:rPr>
        <w:t xml:space="preserve"> 2.8.5</w:t>
      </w:r>
    </w:p>
    <w:p w14:paraId="183B710C" w14:textId="3ADE6974" w:rsidR="00D47894" w:rsidRPr="005F4F27" w:rsidRDefault="00D47894" w:rsidP="00DD4B9E">
      <w:pPr>
        <w:pStyle w:val="Prrafodelista"/>
        <w:numPr>
          <w:ilvl w:val="0"/>
          <w:numId w:val="58"/>
        </w:numPr>
        <w:ind w:left="567" w:hanging="425"/>
        <w:rPr>
          <w:rFonts w:ascii="Tahoma" w:hAnsi="Tahoma" w:cs="Tahoma"/>
        </w:rPr>
      </w:pPr>
      <w:r w:rsidRPr="005F4F27">
        <w:rPr>
          <w:rFonts w:ascii="Tahoma" w:hAnsi="Tahoma" w:cs="Tahoma"/>
          <w:spacing w:val="1"/>
        </w:rPr>
        <w:t>Certificado</w:t>
      </w:r>
      <w:r w:rsidRPr="005F4F27">
        <w:rPr>
          <w:rFonts w:ascii="Tahoma" w:hAnsi="Tahoma" w:cs="Tahoma"/>
        </w:rPr>
        <w:t xml:space="preserve"> de visita </w:t>
      </w:r>
      <w:r w:rsidR="00EA5F5C" w:rsidRPr="005F4F27">
        <w:rPr>
          <w:rFonts w:ascii="Tahoma" w:hAnsi="Tahoma" w:cs="Tahoma"/>
        </w:rPr>
        <w:t xml:space="preserve">técnica </w:t>
      </w:r>
      <w:r w:rsidRPr="005F4F27">
        <w:rPr>
          <w:rFonts w:ascii="Tahoma" w:hAnsi="Tahoma" w:cs="Tahoma"/>
        </w:rPr>
        <w:t>expedido por URRÁ.</w:t>
      </w:r>
    </w:p>
    <w:p w14:paraId="4BDDD722" w14:textId="3D7D4ACF" w:rsidR="00F058FC" w:rsidRPr="005F4F27" w:rsidRDefault="00F058FC" w:rsidP="00DD4B9E">
      <w:pPr>
        <w:pStyle w:val="Prrafodelista"/>
        <w:numPr>
          <w:ilvl w:val="0"/>
          <w:numId w:val="58"/>
        </w:numPr>
        <w:ind w:left="567" w:hanging="425"/>
        <w:jc w:val="both"/>
        <w:rPr>
          <w:rFonts w:ascii="Tahoma" w:hAnsi="Tahoma" w:cs="Tahoma"/>
        </w:rPr>
      </w:pPr>
      <w:r w:rsidRPr="005F4F27">
        <w:rPr>
          <w:rFonts w:ascii="Tahoma" w:hAnsi="Tahoma" w:cs="Tahoma"/>
          <w:spacing w:val="1"/>
        </w:rPr>
        <w:t>Presentar</w:t>
      </w:r>
      <w:r w:rsidRPr="005F4F27">
        <w:rPr>
          <w:rFonts w:ascii="Tahoma" w:hAnsi="Tahoma" w:cs="Tahoma"/>
        </w:rPr>
        <w:t xml:space="preserve"> la </w:t>
      </w:r>
      <w:r w:rsidR="00D67A77" w:rsidRPr="005F4F27">
        <w:rPr>
          <w:rFonts w:ascii="Tahoma" w:hAnsi="Tahoma" w:cs="Tahoma"/>
        </w:rPr>
        <w:t>Oferta</w:t>
      </w:r>
      <w:r w:rsidRPr="005F4F27">
        <w:rPr>
          <w:rFonts w:ascii="Tahoma" w:hAnsi="Tahoma" w:cs="Tahoma"/>
        </w:rPr>
        <w:t xml:space="preserve"> directamente o por intermedio de su agente comercial, mandatario o persona legalmente autorizada para el efecto.</w:t>
      </w:r>
    </w:p>
    <w:p w14:paraId="0AABC90F" w14:textId="7C8A2FEF" w:rsidR="00454CF3" w:rsidRPr="005F4F27" w:rsidRDefault="00454CF3" w:rsidP="00DD4B9E">
      <w:pPr>
        <w:pStyle w:val="Prrafodelista"/>
        <w:numPr>
          <w:ilvl w:val="0"/>
          <w:numId w:val="58"/>
        </w:numPr>
        <w:spacing w:before="117"/>
        <w:ind w:left="567" w:right="136" w:hanging="425"/>
        <w:jc w:val="both"/>
        <w:rPr>
          <w:rFonts w:ascii="Tahoma" w:hAnsi="Tahoma" w:cs="Tahoma"/>
        </w:rPr>
      </w:pPr>
      <w:r w:rsidRPr="005F4F27">
        <w:rPr>
          <w:rFonts w:ascii="Tahoma" w:hAnsi="Tahoma" w:cs="Tahoma"/>
        </w:rPr>
        <w:t>En la evaluación económica de las propuestas no serán admisibles aquellas cuyo valor corregido, incluido el IVA, sea inferior al 90% del presupuesto oficial, así como tampoco las ofertas cuyo valor corregido, incluido el IVA, sea superior al 100% del presupuesto oficial. La Oferta económica que se encuentre por debajo o por encima de los valores antes mencionados no será objeto de evaluación y será rechazada.</w:t>
      </w:r>
    </w:p>
    <w:p w14:paraId="184648CE" w14:textId="05BEA48B" w:rsidR="00230C06" w:rsidRPr="005F4F27" w:rsidRDefault="008805FE" w:rsidP="00DD4B9E">
      <w:pPr>
        <w:pStyle w:val="Prrafodelista"/>
        <w:numPr>
          <w:ilvl w:val="0"/>
          <w:numId w:val="58"/>
        </w:numPr>
        <w:ind w:left="567" w:hanging="425"/>
        <w:rPr>
          <w:rFonts w:ascii="Tahoma" w:hAnsi="Tahoma" w:cs="Tahoma"/>
        </w:rPr>
      </w:pPr>
      <w:r w:rsidRPr="005F4F27">
        <w:rPr>
          <w:rFonts w:ascii="Tahoma" w:hAnsi="Tahoma" w:cs="Tahoma"/>
          <w:spacing w:val="1"/>
        </w:rPr>
        <w:t>Recibo</w:t>
      </w:r>
      <w:r w:rsidRPr="005F4F27">
        <w:rPr>
          <w:rFonts w:ascii="Tahoma" w:hAnsi="Tahoma" w:cs="Tahoma"/>
        </w:rPr>
        <w:t xml:space="preserve"> de consignación donde conste la compra de los </w:t>
      </w:r>
      <w:r w:rsidR="003422DF" w:rsidRPr="005F4F27">
        <w:rPr>
          <w:rFonts w:ascii="Tahoma" w:hAnsi="Tahoma" w:cs="Tahoma"/>
        </w:rPr>
        <w:t>Pliegos de C</w:t>
      </w:r>
      <w:r w:rsidR="00782A32" w:rsidRPr="005F4F27">
        <w:rPr>
          <w:rFonts w:ascii="Tahoma" w:hAnsi="Tahoma" w:cs="Tahoma"/>
        </w:rPr>
        <w:t>ondiciones</w:t>
      </w:r>
      <w:r w:rsidRPr="005F4F27">
        <w:rPr>
          <w:rFonts w:ascii="Tahoma" w:hAnsi="Tahoma" w:cs="Tahoma"/>
        </w:rPr>
        <w:t>.</w:t>
      </w:r>
    </w:p>
    <w:p w14:paraId="7DBB130D" w14:textId="77777777" w:rsidR="005B68DD" w:rsidRPr="005F4F27" w:rsidRDefault="005B68DD" w:rsidP="005B68DD">
      <w:pPr>
        <w:pStyle w:val="Prrafodelista"/>
        <w:ind w:left="567"/>
        <w:rPr>
          <w:rFonts w:ascii="Tahoma" w:hAnsi="Tahoma" w:cs="Tahoma"/>
        </w:rPr>
      </w:pPr>
    </w:p>
    <w:p w14:paraId="24344B4D" w14:textId="2142BC80" w:rsidR="00230C06" w:rsidRPr="005F4F27" w:rsidRDefault="00230C06" w:rsidP="003B0C91">
      <w:pPr>
        <w:spacing w:after="120"/>
        <w:rPr>
          <w:rFonts w:ascii="Tahoma" w:hAnsi="Tahoma" w:cs="Tahoma"/>
        </w:rPr>
      </w:pPr>
      <w:r w:rsidRPr="005F4F27">
        <w:rPr>
          <w:rFonts w:ascii="Tahoma" w:hAnsi="Tahoma" w:cs="Tahoma"/>
        </w:rPr>
        <w:t xml:space="preserve">Además de los anteriores requisitos, </w:t>
      </w:r>
    </w:p>
    <w:p w14:paraId="5D165080" w14:textId="0F71DEB2" w:rsidR="00E6600D" w:rsidRPr="005F4F27" w:rsidRDefault="00E6600D" w:rsidP="0085283E">
      <w:pPr>
        <w:pStyle w:val="Ttulo3"/>
        <w:numPr>
          <w:ilvl w:val="2"/>
          <w:numId w:val="47"/>
        </w:numPr>
        <w:ind w:left="709" w:hanging="709"/>
        <w:rPr>
          <w:rFonts w:ascii="Tahoma" w:hAnsi="Tahoma" w:cs="Tahoma"/>
          <w:u w:val="none"/>
        </w:rPr>
      </w:pPr>
      <w:r w:rsidRPr="005F4F27">
        <w:rPr>
          <w:rFonts w:ascii="Tahoma" w:hAnsi="Tahoma" w:cs="Tahoma"/>
          <w:u w:val="none"/>
        </w:rPr>
        <w:t>Requisitos Personas Naturales</w:t>
      </w:r>
      <w:bookmarkEnd w:id="80"/>
      <w:bookmarkEnd w:id="81"/>
      <w:bookmarkEnd w:id="82"/>
    </w:p>
    <w:p w14:paraId="3C1B3051" w14:textId="74744544" w:rsidR="00E6600D" w:rsidRPr="005F4F27" w:rsidRDefault="00B858F0" w:rsidP="0085283E">
      <w:pPr>
        <w:pStyle w:val="Prrafodelista"/>
        <w:numPr>
          <w:ilvl w:val="0"/>
          <w:numId w:val="27"/>
        </w:numPr>
        <w:spacing w:before="120" w:after="120"/>
        <w:jc w:val="both"/>
        <w:rPr>
          <w:rFonts w:ascii="Tahoma" w:hAnsi="Tahoma" w:cs="Tahoma"/>
        </w:rPr>
      </w:pPr>
      <w:r w:rsidRPr="005F4F27">
        <w:rPr>
          <w:rFonts w:ascii="Tahoma" w:hAnsi="Tahoma" w:cs="Tahoma"/>
        </w:rPr>
        <w:t>Copia de cédula de ciudadanía.</w:t>
      </w:r>
    </w:p>
    <w:p w14:paraId="48D47353" w14:textId="6B09797F" w:rsidR="00B858F0" w:rsidRPr="005F4F27" w:rsidRDefault="00B858F0" w:rsidP="0085283E">
      <w:pPr>
        <w:pStyle w:val="Prrafodelista"/>
        <w:numPr>
          <w:ilvl w:val="0"/>
          <w:numId w:val="27"/>
        </w:numPr>
        <w:jc w:val="both"/>
        <w:rPr>
          <w:rFonts w:ascii="Tahoma" w:hAnsi="Tahoma" w:cs="Tahoma"/>
        </w:rPr>
      </w:pPr>
      <w:r w:rsidRPr="005F4F27">
        <w:rPr>
          <w:rFonts w:ascii="Tahoma" w:hAnsi="Tahoma" w:cs="Tahoma"/>
        </w:rPr>
        <w:t>Debe estar inscrito en el Registro Único Tributario (RUT), lo cual deberá acreditar mediante certificación expedida por</w:t>
      </w:r>
      <w:r w:rsidR="007B7913" w:rsidRPr="005F4F27">
        <w:rPr>
          <w:rFonts w:ascii="Tahoma" w:hAnsi="Tahoma" w:cs="Tahoma"/>
        </w:rPr>
        <w:t xml:space="preserve"> la Dirección de Impuestos y Aduanas Nacionales – DIAN, </w:t>
      </w:r>
      <w:r w:rsidRPr="005F4F27">
        <w:rPr>
          <w:rFonts w:ascii="Tahoma" w:hAnsi="Tahoma" w:cs="Tahoma"/>
        </w:rPr>
        <w:t xml:space="preserve">con una antelación no superior a </w:t>
      </w:r>
      <w:r w:rsidR="00B264C0" w:rsidRPr="005F4F27">
        <w:rPr>
          <w:rFonts w:ascii="Tahoma" w:hAnsi="Tahoma" w:cs="Tahoma"/>
        </w:rPr>
        <w:t>un</w:t>
      </w:r>
      <w:r w:rsidRPr="005F4F27">
        <w:rPr>
          <w:rFonts w:ascii="Tahoma" w:hAnsi="Tahoma" w:cs="Tahoma"/>
        </w:rPr>
        <w:t xml:space="preserve"> (</w:t>
      </w:r>
      <w:r w:rsidR="00B264C0" w:rsidRPr="005F4F27">
        <w:rPr>
          <w:rFonts w:ascii="Tahoma" w:hAnsi="Tahoma" w:cs="Tahoma"/>
        </w:rPr>
        <w:t>1</w:t>
      </w:r>
      <w:r w:rsidR="007B7913" w:rsidRPr="005F4F27">
        <w:rPr>
          <w:rFonts w:ascii="Tahoma" w:hAnsi="Tahoma" w:cs="Tahoma"/>
        </w:rPr>
        <w:t>) mes</w:t>
      </w:r>
      <w:r w:rsidRPr="005F4F27">
        <w:rPr>
          <w:rFonts w:ascii="Tahoma" w:hAnsi="Tahoma" w:cs="Tahoma"/>
        </w:rPr>
        <w:t xml:space="preserve"> contado a partir de la fecha de cierre del presente proceso.</w:t>
      </w:r>
    </w:p>
    <w:p w14:paraId="49C69938" w14:textId="0B112F75" w:rsidR="002F63C0" w:rsidRPr="005F4F27" w:rsidRDefault="002F63C0" w:rsidP="0085283E">
      <w:pPr>
        <w:pStyle w:val="Prrafodelista"/>
        <w:numPr>
          <w:ilvl w:val="0"/>
          <w:numId w:val="27"/>
        </w:numPr>
        <w:rPr>
          <w:rFonts w:ascii="Tahoma" w:hAnsi="Tahoma" w:cs="Tahoma"/>
        </w:rPr>
      </w:pPr>
      <w:r w:rsidRPr="005F4F27">
        <w:rPr>
          <w:rFonts w:ascii="Tahoma" w:hAnsi="Tahoma" w:cs="Tahoma"/>
        </w:rPr>
        <w:t>Certificación de afiliación a salud, pensión y ARL.</w:t>
      </w:r>
    </w:p>
    <w:p w14:paraId="7A1969E4" w14:textId="6168775A" w:rsidR="00E6600D" w:rsidRPr="005F4F27" w:rsidRDefault="00E6600D" w:rsidP="0085283E">
      <w:pPr>
        <w:pStyle w:val="Prrafodelista"/>
        <w:numPr>
          <w:ilvl w:val="0"/>
          <w:numId w:val="27"/>
        </w:numPr>
        <w:spacing w:before="120" w:after="120"/>
        <w:jc w:val="both"/>
        <w:rPr>
          <w:rFonts w:ascii="Tahoma" w:hAnsi="Tahoma" w:cs="Tahoma"/>
        </w:rPr>
      </w:pPr>
      <w:r w:rsidRPr="005F4F27">
        <w:rPr>
          <w:rFonts w:ascii="Tahoma" w:hAnsi="Tahoma" w:cs="Tahoma"/>
        </w:rPr>
        <w:t>Cuando se trate de persona natural extranjera sin domicilio en el país o persona jurídica privada extranjera, que no tenga establecida sucursal en Colombia, debe acreditar la inscripción en el registro correspondiente en el país en donde tiene su domicilio principal, equivalente al registro público nacional, así como los documentos que acrediten su existencia y su representación legal.</w:t>
      </w:r>
    </w:p>
    <w:p w14:paraId="3C004132" w14:textId="7125A098" w:rsidR="00E6600D" w:rsidRPr="005F4F27" w:rsidRDefault="00E6600D" w:rsidP="0085283E">
      <w:pPr>
        <w:pStyle w:val="Ttulo3"/>
        <w:keepNext/>
        <w:keepLines/>
        <w:numPr>
          <w:ilvl w:val="2"/>
          <w:numId w:val="47"/>
        </w:numPr>
        <w:ind w:left="709" w:hanging="709"/>
        <w:rPr>
          <w:rFonts w:ascii="Tahoma" w:hAnsi="Tahoma" w:cs="Tahoma"/>
          <w:u w:val="none"/>
        </w:rPr>
      </w:pPr>
      <w:bookmarkStart w:id="83" w:name="_Toc480526907"/>
      <w:bookmarkStart w:id="84" w:name="_Toc508011755"/>
      <w:bookmarkStart w:id="85" w:name="_Toc517879745"/>
      <w:r w:rsidRPr="005F4F27">
        <w:rPr>
          <w:rFonts w:ascii="Tahoma" w:hAnsi="Tahoma" w:cs="Tahoma"/>
          <w:u w:val="none"/>
        </w:rPr>
        <w:lastRenderedPageBreak/>
        <w:t>Requisitos Personas Jurídicas</w:t>
      </w:r>
      <w:bookmarkEnd w:id="83"/>
      <w:bookmarkEnd w:id="84"/>
      <w:bookmarkEnd w:id="85"/>
    </w:p>
    <w:p w14:paraId="4880568B" w14:textId="098C8C58" w:rsidR="00722F9F" w:rsidRPr="005F4F27" w:rsidRDefault="00722F9F" w:rsidP="0085283E">
      <w:pPr>
        <w:pStyle w:val="Prrafodelista"/>
        <w:keepNext/>
        <w:keepLines/>
        <w:numPr>
          <w:ilvl w:val="0"/>
          <w:numId w:val="28"/>
        </w:numPr>
        <w:jc w:val="both"/>
        <w:rPr>
          <w:rFonts w:ascii="Tahoma" w:hAnsi="Tahoma" w:cs="Tahoma"/>
        </w:rPr>
      </w:pPr>
      <w:r w:rsidRPr="005F4F27">
        <w:rPr>
          <w:rFonts w:ascii="Tahoma" w:hAnsi="Tahoma" w:cs="Tahoma"/>
        </w:rPr>
        <w:t xml:space="preserve">Acreditar la persona jurídica mediante el Certificado de Existencia y Representación Legal, expedido por la cámara de comercio </w:t>
      </w:r>
      <w:r w:rsidR="002463DF" w:rsidRPr="005F4F27">
        <w:rPr>
          <w:rFonts w:ascii="Tahoma" w:hAnsi="Tahoma" w:cs="Tahoma"/>
        </w:rPr>
        <w:t>de su jurisdicción</w:t>
      </w:r>
      <w:r w:rsidRPr="005F4F27">
        <w:rPr>
          <w:rFonts w:ascii="Tahoma" w:hAnsi="Tahoma" w:cs="Tahoma"/>
        </w:rPr>
        <w:t xml:space="preserve">, con una antelación no superior a </w:t>
      </w:r>
      <w:r w:rsidR="00BE68D3" w:rsidRPr="005F4F27">
        <w:rPr>
          <w:rFonts w:ascii="Tahoma" w:hAnsi="Tahoma" w:cs="Tahoma"/>
        </w:rPr>
        <w:t>un (1) mes contado</w:t>
      </w:r>
      <w:r w:rsidRPr="005F4F27">
        <w:rPr>
          <w:rFonts w:ascii="Tahoma" w:hAnsi="Tahoma" w:cs="Tahoma"/>
        </w:rPr>
        <w:t xml:space="preserve"> a partir de la fecha de cierre del proceso.</w:t>
      </w:r>
    </w:p>
    <w:p w14:paraId="7E84F16D" w14:textId="49A6CC80" w:rsidR="00722F9F" w:rsidRPr="005F4F27" w:rsidRDefault="00722F9F" w:rsidP="0085283E">
      <w:pPr>
        <w:pStyle w:val="Prrafodelista"/>
        <w:numPr>
          <w:ilvl w:val="0"/>
          <w:numId w:val="28"/>
        </w:numPr>
        <w:jc w:val="both"/>
        <w:rPr>
          <w:rFonts w:ascii="Tahoma" w:hAnsi="Tahoma" w:cs="Tahoma"/>
        </w:rPr>
      </w:pPr>
      <w:r w:rsidRPr="005F4F27">
        <w:rPr>
          <w:rFonts w:ascii="Tahoma" w:hAnsi="Tahoma" w:cs="Tahoma"/>
        </w:rPr>
        <w:t xml:space="preserve">Tener una duración </w:t>
      </w:r>
      <w:r w:rsidR="00EF782D" w:rsidRPr="005F4F27">
        <w:rPr>
          <w:rFonts w:ascii="Tahoma" w:hAnsi="Tahoma" w:cs="Tahoma"/>
        </w:rPr>
        <w:t xml:space="preserve">(tiempo de existencia de la persona jurídica) </w:t>
      </w:r>
      <w:r w:rsidRPr="005F4F27">
        <w:rPr>
          <w:rFonts w:ascii="Tahoma" w:hAnsi="Tahoma" w:cs="Tahoma"/>
        </w:rPr>
        <w:t xml:space="preserve">no inferior a la del plazo del contrato resultante de esta </w:t>
      </w:r>
      <w:r w:rsidR="006914BC" w:rsidRPr="005F4F27">
        <w:rPr>
          <w:rFonts w:ascii="Tahoma" w:hAnsi="Tahoma" w:cs="Tahoma"/>
        </w:rPr>
        <w:t xml:space="preserve">Licitación </w:t>
      </w:r>
      <w:r w:rsidRPr="005F4F27">
        <w:rPr>
          <w:rFonts w:ascii="Tahoma" w:hAnsi="Tahoma" w:cs="Tahoma"/>
        </w:rPr>
        <w:t xml:space="preserve">y </w:t>
      </w:r>
      <w:r w:rsidR="00B60158" w:rsidRPr="005F4F27">
        <w:rPr>
          <w:rFonts w:ascii="Tahoma" w:hAnsi="Tahoma" w:cs="Tahoma"/>
        </w:rPr>
        <w:t>dos</w:t>
      </w:r>
      <w:r w:rsidRPr="005F4F27">
        <w:rPr>
          <w:rFonts w:ascii="Tahoma" w:hAnsi="Tahoma" w:cs="Tahoma"/>
        </w:rPr>
        <w:t xml:space="preserve"> (</w:t>
      </w:r>
      <w:r w:rsidR="00B60158" w:rsidRPr="005F4F27">
        <w:rPr>
          <w:rFonts w:ascii="Tahoma" w:hAnsi="Tahoma" w:cs="Tahoma"/>
        </w:rPr>
        <w:t>2</w:t>
      </w:r>
      <w:r w:rsidRPr="005F4F27">
        <w:rPr>
          <w:rFonts w:ascii="Tahoma" w:hAnsi="Tahoma" w:cs="Tahoma"/>
        </w:rPr>
        <w:t>) año</w:t>
      </w:r>
      <w:r w:rsidR="00B60158" w:rsidRPr="005F4F27">
        <w:rPr>
          <w:rFonts w:ascii="Tahoma" w:hAnsi="Tahoma" w:cs="Tahoma"/>
        </w:rPr>
        <w:t>s</w:t>
      </w:r>
      <w:r w:rsidRPr="005F4F27">
        <w:rPr>
          <w:rFonts w:ascii="Tahoma" w:hAnsi="Tahoma" w:cs="Tahoma"/>
        </w:rPr>
        <w:t xml:space="preserve"> más.</w:t>
      </w:r>
    </w:p>
    <w:p w14:paraId="244E0185" w14:textId="2B4F7C59" w:rsidR="00722F9F" w:rsidRPr="005F4F27" w:rsidRDefault="00722F9F" w:rsidP="0085283E">
      <w:pPr>
        <w:pStyle w:val="Prrafodelista"/>
        <w:numPr>
          <w:ilvl w:val="0"/>
          <w:numId w:val="28"/>
        </w:numPr>
        <w:rPr>
          <w:rFonts w:ascii="Tahoma" w:hAnsi="Tahoma" w:cs="Tahoma"/>
        </w:rPr>
      </w:pPr>
      <w:r w:rsidRPr="005F4F27">
        <w:rPr>
          <w:rFonts w:ascii="Tahoma" w:hAnsi="Tahoma" w:cs="Tahoma"/>
        </w:rPr>
        <w:t>Copia de cédula de ciudadanía del representante legal.</w:t>
      </w:r>
      <w:r w:rsidR="001312D1" w:rsidRPr="005F4F27">
        <w:rPr>
          <w:rFonts w:ascii="Tahoma" w:hAnsi="Tahoma" w:cs="Tahoma"/>
        </w:rPr>
        <w:t xml:space="preserve"> En caso de firma extranjera, el documento de identificación válido en el país de origen del representante legal.</w:t>
      </w:r>
    </w:p>
    <w:p w14:paraId="5BA8B490" w14:textId="06B09ACD" w:rsidR="00722F9F" w:rsidRPr="005F4F27" w:rsidRDefault="00722F9F" w:rsidP="0085283E">
      <w:pPr>
        <w:pStyle w:val="Prrafodelista"/>
        <w:numPr>
          <w:ilvl w:val="0"/>
          <w:numId w:val="28"/>
        </w:numPr>
        <w:spacing w:before="120" w:after="120"/>
        <w:jc w:val="both"/>
        <w:rPr>
          <w:rFonts w:ascii="Tahoma" w:hAnsi="Tahoma" w:cs="Tahoma"/>
        </w:rPr>
      </w:pPr>
      <w:r w:rsidRPr="005F4F27">
        <w:rPr>
          <w:rFonts w:ascii="Tahoma" w:hAnsi="Tahoma" w:cs="Tahoma"/>
        </w:rPr>
        <w:t xml:space="preserve">Aportar la autorización del representante legal para comprometer a la persona jurídica hasta por el valor de la </w:t>
      </w:r>
      <w:r w:rsidR="00D67A77" w:rsidRPr="005F4F27">
        <w:rPr>
          <w:rFonts w:ascii="Tahoma" w:hAnsi="Tahoma" w:cs="Tahoma"/>
        </w:rPr>
        <w:t>Oferta</w:t>
      </w:r>
      <w:r w:rsidRPr="005F4F27">
        <w:rPr>
          <w:rFonts w:ascii="Tahoma" w:hAnsi="Tahoma" w:cs="Tahoma"/>
        </w:rPr>
        <w:t xml:space="preserve"> económica y/o para suscribir el contrato en caso de serle adjudicado. Esto cuando su facultad esté limitada a un valor inferior al de la misma.</w:t>
      </w:r>
    </w:p>
    <w:p w14:paraId="0FFD1771" w14:textId="17115F58" w:rsidR="007B7913" w:rsidRPr="005F4F27" w:rsidRDefault="007B7913" w:rsidP="0085283E">
      <w:pPr>
        <w:pStyle w:val="Prrafodelista"/>
        <w:numPr>
          <w:ilvl w:val="0"/>
          <w:numId w:val="28"/>
        </w:numPr>
        <w:spacing w:before="120" w:after="120"/>
        <w:jc w:val="both"/>
        <w:rPr>
          <w:rFonts w:ascii="Tahoma" w:hAnsi="Tahoma" w:cs="Tahoma"/>
        </w:rPr>
      </w:pPr>
      <w:r w:rsidRPr="005F4F27">
        <w:rPr>
          <w:rFonts w:ascii="Tahoma" w:hAnsi="Tahoma" w:cs="Tahoma"/>
        </w:rPr>
        <w:t>Debe estar inscrit</w:t>
      </w:r>
      <w:r w:rsidR="00722F9F" w:rsidRPr="005F4F27">
        <w:rPr>
          <w:rFonts w:ascii="Tahoma" w:hAnsi="Tahoma" w:cs="Tahoma"/>
        </w:rPr>
        <w:t>a</w:t>
      </w:r>
      <w:r w:rsidRPr="005F4F27">
        <w:rPr>
          <w:rFonts w:ascii="Tahoma" w:hAnsi="Tahoma" w:cs="Tahoma"/>
        </w:rPr>
        <w:t xml:space="preserve"> en el Registro Único Tributario (RUT), lo cual deberá acreditar mediante certificación expedida por la Dirección de Impuestos y Aduanas Nacionales – DIAN, con una antelación no superior a </w:t>
      </w:r>
      <w:r w:rsidR="00BE68D3" w:rsidRPr="005F4F27">
        <w:rPr>
          <w:rFonts w:ascii="Tahoma" w:hAnsi="Tahoma" w:cs="Tahoma"/>
        </w:rPr>
        <w:t xml:space="preserve">un (1) mes contado </w:t>
      </w:r>
      <w:r w:rsidRPr="005F4F27">
        <w:rPr>
          <w:rFonts w:ascii="Tahoma" w:hAnsi="Tahoma" w:cs="Tahoma"/>
        </w:rPr>
        <w:t>a partir de la fecha de cierre del presente proceso. Est</w:t>
      </w:r>
      <w:r w:rsidR="00722F9F" w:rsidRPr="005F4F27">
        <w:rPr>
          <w:rFonts w:ascii="Tahoma" w:hAnsi="Tahoma" w:cs="Tahoma"/>
        </w:rPr>
        <w:t>a acreditación se debe presentar</w:t>
      </w:r>
      <w:r w:rsidRPr="005F4F27">
        <w:rPr>
          <w:rFonts w:ascii="Tahoma" w:hAnsi="Tahoma" w:cs="Tahoma"/>
        </w:rPr>
        <w:t xml:space="preserve"> tanto </w:t>
      </w:r>
      <w:r w:rsidR="00722F9F" w:rsidRPr="005F4F27">
        <w:rPr>
          <w:rFonts w:ascii="Tahoma" w:hAnsi="Tahoma" w:cs="Tahoma"/>
        </w:rPr>
        <w:t>de</w:t>
      </w:r>
      <w:r w:rsidRPr="005F4F27">
        <w:rPr>
          <w:rFonts w:ascii="Tahoma" w:hAnsi="Tahoma" w:cs="Tahoma"/>
        </w:rPr>
        <w:t xml:space="preserve"> la persona jurídica como </w:t>
      </w:r>
      <w:r w:rsidR="00722F9F" w:rsidRPr="005F4F27">
        <w:rPr>
          <w:rFonts w:ascii="Tahoma" w:hAnsi="Tahoma" w:cs="Tahoma"/>
        </w:rPr>
        <w:t>d</w:t>
      </w:r>
      <w:r w:rsidRPr="005F4F27">
        <w:rPr>
          <w:rFonts w:ascii="Tahoma" w:hAnsi="Tahoma" w:cs="Tahoma"/>
        </w:rPr>
        <w:t>el representante legal de la misma.</w:t>
      </w:r>
    </w:p>
    <w:p w14:paraId="162B0ED6" w14:textId="0FC4E099" w:rsidR="0083511D" w:rsidRPr="005F4F27" w:rsidRDefault="0083511D" w:rsidP="0085283E">
      <w:pPr>
        <w:pStyle w:val="Prrafodelista"/>
        <w:numPr>
          <w:ilvl w:val="0"/>
          <w:numId w:val="28"/>
        </w:numPr>
        <w:jc w:val="both"/>
        <w:rPr>
          <w:rFonts w:ascii="Tahoma" w:hAnsi="Tahoma" w:cs="Tahoma"/>
        </w:rPr>
      </w:pPr>
      <w:r w:rsidRPr="005F4F27">
        <w:rPr>
          <w:rFonts w:ascii="Tahoma" w:hAnsi="Tahoma" w:cs="Tahoma"/>
        </w:rPr>
        <w:t>Acreditar inscripción en el Registro Único de Proponentes mediante certificado de inscripción, calificación y clasificación en el Registro Único de Proponentes (RUP) en firme.</w:t>
      </w:r>
    </w:p>
    <w:p w14:paraId="0EE90841" w14:textId="3C03329F" w:rsidR="002F63C0" w:rsidRPr="005F4F27" w:rsidRDefault="002F63C0" w:rsidP="0085283E">
      <w:pPr>
        <w:pStyle w:val="Prrafodelista"/>
        <w:numPr>
          <w:ilvl w:val="0"/>
          <w:numId w:val="28"/>
        </w:numPr>
        <w:rPr>
          <w:rFonts w:ascii="Tahoma" w:hAnsi="Tahoma" w:cs="Tahoma"/>
        </w:rPr>
      </w:pPr>
      <w:r w:rsidRPr="005F4F27">
        <w:rPr>
          <w:rFonts w:ascii="Tahoma" w:hAnsi="Tahoma" w:cs="Tahoma"/>
        </w:rPr>
        <w:t>Certificación de afiliación a salud, pensión y ARL</w:t>
      </w:r>
      <w:r w:rsidR="00BE68D3" w:rsidRPr="005F4F27">
        <w:rPr>
          <w:rFonts w:ascii="Tahoma" w:hAnsi="Tahoma" w:cs="Tahoma"/>
        </w:rPr>
        <w:t>.</w:t>
      </w:r>
    </w:p>
    <w:p w14:paraId="61B9CC23" w14:textId="07520CF5" w:rsidR="00BE68D3" w:rsidRPr="005F4F27" w:rsidRDefault="00B65A1C" w:rsidP="0085283E">
      <w:pPr>
        <w:pStyle w:val="Prrafodelista"/>
        <w:numPr>
          <w:ilvl w:val="0"/>
          <w:numId w:val="28"/>
        </w:numPr>
        <w:rPr>
          <w:rFonts w:ascii="Tahoma" w:hAnsi="Tahoma" w:cs="Tahoma"/>
        </w:rPr>
      </w:pPr>
      <w:r w:rsidRPr="005F4F27">
        <w:rPr>
          <w:rFonts w:ascii="Tahoma" w:hAnsi="Tahoma" w:cs="Tahoma"/>
        </w:rPr>
        <w:t>En el caso de personas jurídicas extranjeras, no aplica el certificado de inscripción al RUP</w:t>
      </w:r>
      <w:r w:rsidR="001312D1" w:rsidRPr="005F4F27">
        <w:rPr>
          <w:rFonts w:ascii="Tahoma" w:hAnsi="Tahoma" w:cs="Tahoma"/>
        </w:rPr>
        <w:t>.</w:t>
      </w:r>
    </w:p>
    <w:p w14:paraId="64AE9A5E" w14:textId="3503096D" w:rsidR="00E6600D" w:rsidRPr="005F4F27" w:rsidRDefault="00E6600D" w:rsidP="0085283E">
      <w:pPr>
        <w:pStyle w:val="Ttulo3"/>
        <w:keepNext/>
        <w:keepLines/>
        <w:numPr>
          <w:ilvl w:val="2"/>
          <w:numId w:val="47"/>
        </w:numPr>
        <w:ind w:left="709" w:hanging="709"/>
        <w:rPr>
          <w:rFonts w:ascii="Tahoma" w:hAnsi="Tahoma" w:cs="Tahoma"/>
          <w:u w:val="none"/>
        </w:rPr>
      </w:pPr>
      <w:bookmarkStart w:id="86" w:name="_Toc517879746"/>
      <w:r w:rsidRPr="005F4F27">
        <w:rPr>
          <w:rFonts w:ascii="Tahoma" w:hAnsi="Tahoma" w:cs="Tahoma"/>
          <w:u w:val="none"/>
        </w:rPr>
        <w:t>Si es Consorcio o Unión Temporal</w:t>
      </w:r>
      <w:bookmarkEnd w:id="86"/>
    </w:p>
    <w:p w14:paraId="19650475" w14:textId="321FB783" w:rsidR="00E6600D" w:rsidRPr="005F4F27" w:rsidRDefault="00E6600D" w:rsidP="0085283E">
      <w:pPr>
        <w:pStyle w:val="Prrafodelista"/>
        <w:keepNext/>
        <w:keepLines/>
        <w:numPr>
          <w:ilvl w:val="0"/>
          <w:numId w:val="29"/>
        </w:numPr>
        <w:spacing w:before="120" w:after="120"/>
        <w:jc w:val="both"/>
        <w:rPr>
          <w:rFonts w:ascii="Tahoma" w:hAnsi="Tahoma" w:cs="Tahoma"/>
        </w:rPr>
      </w:pPr>
      <w:r w:rsidRPr="005F4F27">
        <w:rPr>
          <w:rFonts w:ascii="Tahoma" w:hAnsi="Tahoma" w:cs="Tahoma"/>
        </w:rPr>
        <w:t>Indicar si su participación es a título de consorcio o unión temporal.</w:t>
      </w:r>
      <w:r w:rsidR="00242331" w:rsidRPr="005F4F27">
        <w:rPr>
          <w:rFonts w:ascii="Tahoma" w:hAnsi="Tahoma" w:cs="Tahoma"/>
        </w:rPr>
        <w:t xml:space="preserve"> (</w:t>
      </w:r>
      <w:r w:rsidR="00A71B98" w:rsidRPr="005F4F27">
        <w:rPr>
          <w:rFonts w:ascii="Tahoma" w:hAnsi="Tahoma" w:cs="Tahoma"/>
        </w:rPr>
        <w:t xml:space="preserve">Anexo </w:t>
      </w:r>
      <w:r w:rsidR="00242331" w:rsidRPr="005F4F27">
        <w:rPr>
          <w:rFonts w:ascii="Tahoma" w:hAnsi="Tahoma" w:cs="Tahoma"/>
        </w:rPr>
        <w:t>Nº</w:t>
      </w:r>
      <w:r w:rsidR="008367B0" w:rsidRPr="005F4F27">
        <w:rPr>
          <w:rFonts w:ascii="Tahoma" w:hAnsi="Tahoma" w:cs="Tahoma"/>
        </w:rPr>
        <w:t>4</w:t>
      </w:r>
      <w:r w:rsidR="00242331" w:rsidRPr="005F4F27">
        <w:rPr>
          <w:rFonts w:ascii="Tahoma" w:hAnsi="Tahoma" w:cs="Tahoma"/>
        </w:rPr>
        <w:t xml:space="preserve"> </w:t>
      </w:r>
      <w:r w:rsidR="00E25909" w:rsidRPr="005F4F27">
        <w:rPr>
          <w:rFonts w:ascii="Tahoma" w:hAnsi="Tahoma" w:cs="Tahoma"/>
        </w:rPr>
        <w:t>“</w:t>
      </w:r>
      <w:r w:rsidR="00086F05" w:rsidRPr="005F4F27">
        <w:rPr>
          <w:rFonts w:ascii="Tahoma" w:hAnsi="Tahoma" w:cs="Tahoma"/>
        </w:rPr>
        <w:t>Información del c</w:t>
      </w:r>
      <w:r w:rsidR="00B361B0" w:rsidRPr="005F4F27">
        <w:rPr>
          <w:rFonts w:ascii="Tahoma" w:hAnsi="Tahoma" w:cs="Tahoma"/>
        </w:rPr>
        <w:t>onsorcio</w:t>
      </w:r>
      <w:r w:rsidR="00E25909" w:rsidRPr="005F4F27">
        <w:rPr>
          <w:rFonts w:ascii="Tahoma" w:hAnsi="Tahoma" w:cs="Tahoma"/>
        </w:rPr>
        <w:t>”</w:t>
      </w:r>
      <w:r w:rsidR="00B361B0" w:rsidRPr="005F4F27">
        <w:rPr>
          <w:rFonts w:ascii="Tahoma" w:hAnsi="Tahoma" w:cs="Tahoma"/>
        </w:rPr>
        <w:t>)</w:t>
      </w:r>
    </w:p>
    <w:p w14:paraId="5368BD17" w14:textId="77777777" w:rsidR="00E6600D" w:rsidRPr="005F4F27" w:rsidRDefault="00E6600D" w:rsidP="0085283E">
      <w:pPr>
        <w:pStyle w:val="Prrafodelista"/>
        <w:numPr>
          <w:ilvl w:val="0"/>
          <w:numId w:val="29"/>
        </w:numPr>
        <w:spacing w:before="120" w:after="200"/>
        <w:jc w:val="both"/>
        <w:rPr>
          <w:rFonts w:ascii="Tahoma" w:hAnsi="Tahoma" w:cs="Tahoma"/>
        </w:rPr>
      </w:pPr>
      <w:r w:rsidRPr="005F4F27">
        <w:rPr>
          <w:rFonts w:ascii="Tahoma" w:hAnsi="Tahoma" w:cs="Tahoma"/>
        </w:rPr>
        <w:t>Allegar documento de constitución del consorcio o unión temporal.</w:t>
      </w:r>
    </w:p>
    <w:p w14:paraId="742B0B38" w14:textId="77777777" w:rsidR="00E6600D" w:rsidRPr="005F4F27" w:rsidRDefault="00E6600D" w:rsidP="0085283E">
      <w:pPr>
        <w:pStyle w:val="Prrafodelista"/>
        <w:numPr>
          <w:ilvl w:val="0"/>
          <w:numId w:val="29"/>
        </w:numPr>
        <w:spacing w:before="120" w:after="120"/>
        <w:jc w:val="both"/>
        <w:rPr>
          <w:rFonts w:ascii="Tahoma" w:hAnsi="Tahoma" w:cs="Tahoma"/>
        </w:rPr>
      </w:pPr>
      <w:r w:rsidRPr="005F4F27">
        <w:rPr>
          <w:rFonts w:ascii="Tahoma" w:hAnsi="Tahoma" w:cs="Tahoma"/>
        </w:rPr>
        <w:t>Designar la persona que para todos los efectos representará al consorcio o unión temporal y señalar las reglas básicas que regulan las relaciones entre ellos y su responsabilidad.</w:t>
      </w:r>
    </w:p>
    <w:p w14:paraId="325A6AD1" w14:textId="10952762" w:rsidR="00E6600D" w:rsidRPr="005F4F27" w:rsidRDefault="00E6600D" w:rsidP="0085283E">
      <w:pPr>
        <w:pStyle w:val="Prrafodelista"/>
        <w:numPr>
          <w:ilvl w:val="0"/>
          <w:numId w:val="29"/>
        </w:numPr>
        <w:tabs>
          <w:tab w:val="left" w:pos="5670"/>
        </w:tabs>
        <w:spacing w:before="120" w:after="120"/>
        <w:jc w:val="both"/>
        <w:rPr>
          <w:rFonts w:ascii="Tahoma" w:hAnsi="Tahoma" w:cs="Tahoma"/>
        </w:rPr>
      </w:pPr>
      <w:r w:rsidRPr="005F4F27">
        <w:rPr>
          <w:rFonts w:ascii="Tahoma" w:hAnsi="Tahoma" w:cs="Tahoma"/>
        </w:rPr>
        <w:t xml:space="preserve">Las personas (naturales o jurídicas) que integran el consorcio o unión temporal deben cumplir los requisitos legales y presentar los documentos legales requeridos en los presentes </w:t>
      </w:r>
      <w:r w:rsidR="00782A32" w:rsidRPr="005F4F27">
        <w:rPr>
          <w:rFonts w:ascii="Tahoma" w:hAnsi="Tahoma" w:cs="Tahoma"/>
        </w:rPr>
        <w:t>pliegos</w:t>
      </w:r>
      <w:r w:rsidRPr="005F4F27">
        <w:rPr>
          <w:rFonts w:ascii="Tahoma" w:hAnsi="Tahoma" w:cs="Tahoma"/>
        </w:rPr>
        <w:t>, como si fueran a participar en forma independiente.</w:t>
      </w:r>
    </w:p>
    <w:p w14:paraId="4E6F3133" w14:textId="00624900" w:rsidR="00230C06" w:rsidRPr="005F4F27" w:rsidRDefault="0083511D" w:rsidP="0085283E">
      <w:pPr>
        <w:pStyle w:val="Prrafodelista"/>
        <w:numPr>
          <w:ilvl w:val="0"/>
          <w:numId w:val="29"/>
        </w:numPr>
        <w:spacing w:before="120" w:after="120"/>
        <w:jc w:val="both"/>
        <w:rPr>
          <w:rFonts w:ascii="Tahoma" w:hAnsi="Tahoma" w:cs="Tahoma"/>
        </w:rPr>
      </w:pPr>
      <w:r w:rsidRPr="005F4F27">
        <w:rPr>
          <w:rFonts w:ascii="Tahoma" w:hAnsi="Tahoma" w:cs="Tahoma"/>
        </w:rPr>
        <w:t xml:space="preserve">En el caso de personas extranjeras, no aplica el certificado de inscripción al RUP, pero si dentro del consorcio o unión temporal hay un integrante de origen nacional, éste sí debe adjuntar dicho certificado dentro de la </w:t>
      </w:r>
      <w:r w:rsidR="00D67A77" w:rsidRPr="005F4F27">
        <w:rPr>
          <w:rFonts w:ascii="Tahoma" w:hAnsi="Tahoma" w:cs="Tahoma"/>
        </w:rPr>
        <w:t>Oferta</w:t>
      </w:r>
      <w:r w:rsidRPr="005F4F27">
        <w:rPr>
          <w:rFonts w:ascii="Tahoma" w:hAnsi="Tahoma" w:cs="Tahoma"/>
        </w:rPr>
        <w:t xml:space="preserve">. </w:t>
      </w:r>
    </w:p>
    <w:p w14:paraId="51C096FC" w14:textId="77777777" w:rsidR="00E6600D" w:rsidRPr="005F4F27" w:rsidRDefault="00E6600D" w:rsidP="0085283E">
      <w:pPr>
        <w:pStyle w:val="Prrafodelista"/>
        <w:numPr>
          <w:ilvl w:val="0"/>
          <w:numId w:val="29"/>
        </w:numPr>
        <w:spacing w:before="120" w:after="120"/>
        <w:jc w:val="both"/>
        <w:rPr>
          <w:rFonts w:ascii="Tahoma" w:hAnsi="Tahoma" w:cs="Tahoma"/>
        </w:rPr>
      </w:pPr>
      <w:r w:rsidRPr="005F4F27">
        <w:rPr>
          <w:rFonts w:ascii="Tahoma" w:hAnsi="Tahoma" w:cs="Tahoma"/>
        </w:rPr>
        <w:t>Cuando esté conformado por dos (2) o más personas jurídicas, el objeto social de ellas debe permitir la realización de las actividades objeto del contrato resultante de este proceso.</w:t>
      </w:r>
    </w:p>
    <w:p w14:paraId="646D3130" w14:textId="77777777" w:rsidR="00E6600D" w:rsidRPr="005F4F27" w:rsidRDefault="00E6600D" w:rsidP="0085283E">
      <w:pPr>
        <w:pStyle w:val="Prrafodelista"/>
        <w:numPr>
          <w:ilvl w:val="0"/>
          <w:numId w:val="29"/>
        </w:numPr>
        <w:spacing w:before="120" w:after="120"/>
        <w:jc w:val="both"/>
        <w:rPr>
          <w:rFonts w:ascii="Tahoma" w:hAnsi="Tahoma" w:cs="Tahoma"/>
        </w:rPr>
      </w:pPr>
      <w:r w:rsidRPr="005F4F27">
        <w:rPr>
          <w:rFonts w:ascii="Tahoma" w:hAnsi="Tahoma" w:cs="Tahoma"/>
        </w:rPr>
        <w:t>Cuando esté conformado por dos o más personas naturales deberán estar inscritas en el registro único tributario (RUT).</w:t>
      </w:r>
    </w:p>
    <w:p w14:paraId="4C04F101" w14:textId="228A1296" w:rsidR="00E6600D" w:rsidRPr="005F4F27" w:rsidRDefault="00E6600D" w:rsidP="0085283E">
      <w:pPr>
        <w:pStyle w:val="Prrafodelista"/>
        <w:numPr>
          <w:ilvl w:val="0"/>
          <w:numId w:val="29"/>
        </w:numPr>
        <w:spacing w:before="120" w:after="120"/>
        <w:jc w:val="both"/>
        <w:rPr>
          <w:rFonts w:ascii="Tahoma" w:hAnsi="Tahoma" w:cs="Tahoma"/>
        </w:rPr>
      </w:pPr>
      <w:r w:rsidRPr="005F4F27">
        <w:rPr>
          <w:rFonts w:ascii="Tahoma" w:hAnsi="Tahoma" w:cs="Tahoma"/>
        </w:rPr>
        <w:t xml:space="preserve">La </w:t>
      </w:r>
      <w:r w:rsidR="00D67A77" w:rsidRPr="005F4F27">
        <w:rPr>
          <w:rFonts w:ascii="Tahoma" w:hAnsi="Tahoma" w:cs="Tahoma"/>
        </w:rPr>
        <w:t>Oferta</w:t>
      </w:r>
      <w:r w:rsidRPr="005F4F27">
        <w:rPr>
          <w:rFonts w:ascii="Tahoma" w:hAnsi="Tahoma" w:cs="Tahoma"/>
        </w:rPr>
        <w:t xml:space="preserve"> debe estar firmada por el representante que hayan designado para tal efecto, adjuntando el(los) documento(s) que lo acredite(n) como tal.</w:t>
      </w:r>
    </w:p>
    <w:p w14:paraId="6C100732" w14:textId="69D9D599" w:rsidR="00B65A1C" w:rsidRPr="005F4F27" w:rsidRDefault="00B65A1C" w:rsidP="003B0C91">
      <w:pPr>
        <w:spacing w:before="120" w:after="120"/>
        <w:jc w:val="both"/>
        <w:rPr>
          <w:rFonts w:ascii="Tahoma" w:hAnsi="Tahoma" w:cs="Tahoma"/>
        </w:rPr>
      </w:pPr>
      <w:r w:rsidRPr="005F4F27">
        <w:rPr>
          <w:rFonts w:ascii="Tahoma" w:hAnsi="Tahoma" w:cs="Tahoma"/>
        </w:rPr>
        <w:t xml:space="preserve">En el caso de personas naturales o jurídicas extranjeras, no aplica el Certificado de Existencia y Representación Legal, expedido por la cámara de </w:t>
      </w:r>
      <w:r w:rsidR="00E4004A" w:rsidRPr="005F4F27">
        <w:rPr>
          <w:rFonts w:ascii="Tahoma" w:hAnsi="Tahoma" w:cs="Tahoma"/>
        </w:rPr>
        <w:t>comercio,</w:t>
      </w:r>
      <w:r w:rsidR="005729CC" w:rsidRPr="005F4F27">
        <w:rPr>
          <w:rFonts w:ascii="Tahoma" w:hAnsi="Tahoma" w:cs="Tahoma"/>
        </w:rPr>
        <w:t xml:space="preserve"> pero sí el documento equivalente que certifique su existencia en el país de origen</w:t>
      </w:r>
      <w:r w:rsidR="002B2CDB" w:rsidRPr="005F4F27">
        <w:rPr>
          <w:rFonts w:ascii="Tahoma" w:hAnsi="Tahoma" w:cs="Tahoma"/>
        </w:rPr>
        <w:t>, igual</w:t>
      </w:r>
      <w:r w:rsidR="002818A4" w:rsidRPr="005F4F27">
        <w:rPr>
          <w:rFonts w:ascii="Tahoma" w:hAnsi="Tahoma" w:cs="Tahoma"/>
        </w:rPr>
        <w:t xml:space="preserve"> aplica</w:t>
      </w:r>
      <w:r w:rsidR="002B2CDB" w:rsidRPr="005F4F27">
        <w:rPr>
          <w:rFonts w:ascii="Tahoma" w:hAnsi="Tahoma" w:cs="Tahoma"/>
        </w:rPr>
        <w:t xml:space="preserve"> para el </w:t>
      </w:r>
      <w:r w:rsidR="002818A4" w:rsidRPr="005F4F27">
        <w:rPr>
          <w:rFonts w:ascii="Tahoma" w:hAnsi="Tahoma" w:cs="Tahoma"/>
        </w:rPr>
        <w:t xml:space="preserve">Certificado de inscripción al </w:t>
      </w:r>
      <w:r w:rsidR="002B2CDB" w:rsidRPr="005F4F27">
        <w:rPr>
          <w:rFonts w:ascii="Tahoma" w:hAnsi="Tahoma" w:cs="Tahoma"/>
        </w:rPr>
        <w:t>R</w:t>
      </w:r>
      <w:r w:rsidR="00E4004A" w:rsidRPr="005F4F27">
        <w:rPr>
          <w:rFonts w:ascii="Tahoma" w:hAnsi="Tahoma" w:cs="Tahoma"/>
        </w:rPr>
        <w:t xml:space="preserve">egistro Único de </w:t>
      </w:r>
      <w:r w:rsidR="002B2CDB" w:rsidRPr="005F4F27">
        <w:rPr>
          <w:rFonts w:ascii="Tahoma" w:hAnsi="Tahoma" w:cs="Tahoma"/>
        </w:rPr>
        <w:t>P</w:t>
      </w:r>
      <w:r w:rsidR="00E4004A" w:rsidRPr="005F4F27">
        <w:rPr>
          <w:rFonts w:ascii="Tahoma" w:hAnsi="Tahoma" w:cs="Tahoma"/>
        </w:rPr>
        <w:t>roponentes -RUP</w:t>
      </w:r>
      <w:r w:rsidR="006D5C68" w:rsidRPr="005F4F27">
        <w:rPr>
          <w:rFonts w:ascii="Tahoma" w:hAnsi="Tahoma" w:cs="Tahoma"/>
        </w:rPr>
        <w:t xml:space="preserve"> y </w:t>
      </w:r>
      <w:r w:rsidR="00E4004A" w:rsidRPr="005F4F27">
        <w:rPr>
          <w:rFonts w:ascii="Tahoma" w:hAnsi="Tahoma" w:cs="Tahoma"/>
        </w:rPr>
        <w:t>al Registro Único Tributario -</w:t>
      </w:r>
      <w:r w:rsidR="006D5C68" w:rsidRPr="005F4F27">
        <w:rPr>
          <w:rFonts w:ascii="Tahoma" w:hAnsi="Tahoma" w:cs="Tahoma"/>
        </w:rPr>
        <w:t>RUT</w:t>
      </w:r>
      <w:r w:rsidR="00BC67EE" w:rsidRPr="005F4F27">
        <w:rPr>
          <w:rFonts w:ascii="Tahoma" w:hAnsi="Tahoma" w:cs="Tahoma"/>
        </w:rPr>
        <w:t>. La información que se tomar</w:t>
      </w:r>
      <w:r w:rsidR="00E4004A" w:rsidRPr="005F4F27">
        <w:rPr>
          <w:rFonts w:ascii="Tahoma" w:hAnsi="Tahoma" w:cs="Tahoma"/>
        </w:rPr>
        <w:t>á</w:t>
      </w:r>
      <w:r w:rsidR="00BC67EE" w:rsidRPr="005F4F27">
        <w:rPr>
          <w:rFonts w:ascii="Tahoma" w:hAnsi="Tahoma" w:cs="Tahoma"/>
        </w:rPr>
        <w:t xml:space="preserve"> de dichos documentos será </w:t>
      </w:r>
      <w:r w:rsidR="00E4004A" w:rsidRPr="005F4F27">
        <w:rPr>
          <w:rFonts w:ascii="Tahoma" w:hAnsi="Tahoma" w:cs="Tahoma"/>
        </w:rPr>
        <w:t>complementada con</w:t>
      </w:r>
      <w:r w:rsidR="00BC67EE" w:rsidRPr="005F4F27">
        <w:rPr>
          <w:rFonts w:ascii="Tahoma" w:hAnsi="Tahoma" w:cs="Tahoma"/>
        </w:rPr>
        <w:t xml:space="preserve"> los Estados Financieros bajo Normas </w:t>
      </w:r>
      <w:r w:rsidR="00BC67EE" w:rsidRPr="005F4F27">
        <w:rPr>
          <w:rFonts w:ascii="Tahoma" w:hAnsi="Tahoma" w:cs="Tahoma"/>
        </w:rPr>
        <w:lastRenderedPageBreak/>
        <w:t xml:space="preserve">NIIF que deberán adjuntar a la </w:t>
      </w:r>
      <w:r w:rsidR="00D67A77" w:rsidRPr="005F4F27">
        <w:rPr>
          <w:rFonts w:ascii="Tahoma" w:hAnsi="Tahoma" w:cs="Tahoma"/>
        </w:rPr>
        <w:t>Oferta</w:t>
      </w:r>
      <w:r w:rsidR="00BC67EE" w:rsidRPr="005F4F27">
        <w:rPr>
          <w:rFonts w:ascii="Tahoma" w:hAnsi="Tahoma" w:cs="Tahoma"/>
        </w:rPr>
        <w:t xml:space="preserve">, </w:t>
      </w:r>
      <w:r w:rsidR="005729CC" w:rsidRPr="005F4F27">
        <w:rPr>
          <w:rFonts w:ascii="Tahoma" w:hAnsi="Tahoma" w:cs="Tahoma"/>
        </w:rPr>
        <w:t>así</w:t>
      </w:r>
      <w:r w:rsidR="00BC67EE" w:rsidRPr="005F4F27">
        <w:rPr>
          <w:rFonts w:ascii="Tahoma" w:hAnsi="Tahoma" w:cs="Tahoma"/>
        </w:rPr>
        <w:t xml:space="preserve"> como de las certificaciones de contratos ejecutados que correspondan. </w:t>
      </w:r>
    </w:p>
    <w:p w14:paraId="64E43F33" w14:textId="6DAC681F" w:rsidR="005F1A1C" w:rsidRPr="005F4F27" w:rsidRDefault="005F1A1C" w:rsidP="0085283E">
      <w:pPr>
        <w:pStyle w:val="Ttulo3"/>
        <w:numPr>
          <w:ilvl w:val="2"/>
          <w:numId w:val="47"/>
        </w:numPr>
        <w:ind w:left="709" w:hanging="709"/>
        <w:rPr>
          <w:rFonts w:ascii="Tahoma" w:hAnsi="Tahoma" w:cs="Tahoma"/>
          <w:u w:val="none"/>
        </w:rPr>
      </w:pPr>
      <w:r w:rsidRPr="005F4F27">
        <w:rPr>
          <w:rFonts w:ascii="Tahoma" w:hAnsi="Tahoma" w:cs="Tahoma"/>
          <w:u w:val="none"/>
        </w:rPr>
        <w:t>Requisitos Formales y de Capacidad Jurídica</w:t>
      </w:r>
    </w:p>
    <w:p w14:paraId="0A235EEE" w14:textId="1FE983D9" w:rsidR="005F1A1C" w:rsidRPr="005F4F27" w:rsidRDefault="00F7743D" w:rsidP="003B0C91">
      <w:pPr>
        <w:jc w:val="both"/>
        <w:rPr>
          <w:rFonts w:ascii="Tahoma" w:hAnsi="Tahoma" w:cs="Tahoma"/>
        </w:rPr>
      </w:pPr>
      <w:r w:rsidRPr="005F4F27">
        <w:rPr>
          <w:rFonts w:ascii="Tahoma" w:hAnsi="Tahoma" w:cs="Tahoma"/>
        </w:rPr>
        <w:t>Según el numeral anterior (2.8.3) l</w:t>
      </w:r>
      <w:r w:rsidR="005F1A1C" w:rsidRPr="005F4F27">
        <w:rPr>
          <w:rFonts w:ascii="Tahoma" w:hAnsi="Tahoma" w:cs="Tahoma"/>
        </w:rPr>
        <w:t>os Oferentes podrán presentar Oferta bajo cualquiera de las siguientes modalidades: (a) En calidad de persona jurídica individual; o (b) En calidad de Consorcio</w:t>
      </w:r>
      <w:r w:rsidR="001C18A4" w:rsidRPr="005F4F27">
        <w:rPr>
          <w:rFonts w:ascii="Tahoma" w:hAnsi="Tahoma" w:cs="Tahoma"/>
        </w:rPr>
        <w:t xml:space="preserve"> o Unión Temporal</w:t>
      </w:r>
      <w:r w:rsidR="005F1A1C" w:rsidRPr="005F4F27">
        <w:rPr>
          <w:rFonts w:ascii="Tahoma" w:hAnsi="Tahoma" w:cs="Tahoma"/>
        </w:rPr>
        <w:t>. Los Oferentes deberán cumplir como mínimo los requisitos y condiciones descritos a continuación para cada una de las modalidades de participación enunciadas:</w:t>
      </w:r>
    </w:p>
    <w:p w14:paraId="28C1E219" w14:textId="310B9CE5" w:rsidR="005F1A1C" w:rsidRPr="005F4F27" w:rsidRDefault="005F1A1C" w:rsidP="003B0C91">
      <w:pPr>
        <w:jc w:val="both"/>
        <w:rPr>
          <w:rFonts w:ascii="Tahoma" w:hAnsi="Tahoma" w:cs="Tahoma"/>
        </w:rPr>
      </w:pPr>
    </w:p>
    <w:p w14:paraId="258EBF6E" w14:textId="3C505829" w:rsidR="005F1A1C" w:rsidRPr="005F4F27" w:rsidRDefault="005F1A1C" w:rsidP="0085283E">
      <w:pPr>
        <w:pStyle w:val="Prrafodelista"/>
        <w:numPr>
          <w:ilvl w:val="0"/>
          <w:numId w:val="51"/>
        </w:numPr>
        <w:jc w:val="both"/>
        <w:rPr>
          <w:rFonts w:ascii="Tahoma" w:hAnsi="Tahoma" w:cs="Tahoma"/>
        </w:rPr>
      </w:pPr>
      <w:r w:rsidRPr="005F4F27">
        <w:rPr>
          <w:rFonts w:ascii="Tahoma" w:hAnsi="Tahoma" w:cs="Tahoma"/>
        </w:rPr>
        <w:t>Oferentes persona jurídica individual: La Oferta podrá presentarse de forma individual por una persona jurídica bajo cualquiera de los siguientes tipos societarios:</w:t>
      </w:r>
    </w:p>
    <w:p w14:paraId="7152F409" w14:textId="77777777" w:rsidR="00983C4B" w:rsidRPr="005F4F27" w:rsidRDefault="00983C4B" w:rsidP="003B0C91">
      <w:pPr>
        <w:pStyle w:val="Prrafodelista"/>
        <w:ind w:left="360"/>
        <w:jc w:val="both"/>
        <w:rPr>
          <w:rFonts w:ascii="Tahoma" w:hAnsi="Tahoma" w:cs="Tahoma"/>
        </w:rPr>
      </w:pPr>
    </w:p>
    <w:p w14:paraId="2498A2ED" w14:textId="35735D5F" w:rsidR="00C906A8" w:rsidRPr="005F4F27" w:rsidRDefault="00C906A8" w:rsidP="0085283E">
      <w:pPr>
        <w:pStyle w:val="Prrafodelista"/>
        <w:numPr>
          <w:ilvl w:val="0"/>
          <w:numId w:val="52"/>
        </w:numPr>
        <w:jc w:val="both"/>
        <w:rPr>
          <w:rFonts w:ascii="Tahoma" w:hAnsi="Tahoma" w:cs="Tahoma"/>
        </w:rPr>
      </w:pPr>
      <w:r w:rsidRPr="005F4F27">
        <w:rPr>
          <w:rFonts w:ascii="Tahoma" w:hAnsi="Tahoma" w:cs="Tahoma"/>
        </w:rPr>
        <w:t>Sociedad comercial debidamente constituida bajo las leyes de la República de Colombia.</w:t>
      </w:r>
    </w:p>
    <w:p w14:paraId="0EAF2582" w14:textId="3056F369" w:rsidR="00C906A8" w:rsidRPr="005F4F27" w:rsidRDefault="00C906A8" w:rsidP="0085283E">
      <w:pPr>
        <w:pStyle w:val="Prrafodelista"/>
        <w:numPr>
          <w:ilvl w:val="0"/>
          <w:numId w:val="52"/>
        </w:numPr>
        <w:jc w:val="both"/>
        <w:rPr>
          <w:rFonts w:ascii="Tahoma" w:hAnsi="Tahoma" w:cs="Tahoma"/>
        </w:rPr>
      </w:pPr>
      <w:r w:rsidRPr="005F4F27">
        <w:rPr>
          <w:rFonts w:ascii="Tahoma" w:hAnsi="Tahoma" w:cs="Tahoma"/>
        </w:rPr>
        <w:t>Sucursal de sociedad extranjera, debidamente constituida bajo las leyes de la República de Colombia.</w:t>
      </w:r>
    </w:p>
    <w:p w14:paraId="683F20EE" w14:textId="677D6041" w:rsidR="00C906A8" w:rsidRPr="005F4F27" w:rsidRDefault="00C906A8" w:rsidP="0085283E">
      <w:pPr>
        <w:pStyle w:val="Prrafodelista"/>
        <w:numPr>
          <w:ilvl w:val="0"/>
          <w:numId w:val="52"/>
        </w:numPr>
        <w:jc w:val="both"/>
        <w:rPr>
          <w:rFonts w:ascii="Tahoma" w:hAnsi="Tahoma" w:cs="Tahoma"/>
        </w:rPr>
      </w:pPr>
      <w:r w:rsidRPr="005F4F27">
        <w:rPr>
          <w:rFonts w:ascii="Tahoma" w:hAnsi="Tahoma" w:cs="Tahoma"/>
        </w:rPr>
        <w:t>Sociedad extranjera sin domicilio en Colombia, caso en el cual, de resultar seleccionada para la ejecución del objeto del Proceso de Contratación, deberá constituirse como sucursal de sociedad extranjera en los términos contemplados a continuación.</w:t>
      </w:r>
    </w:p>
    <w:p w14:paraId="4FE29EDD" w14:textId="77777777" w:rsidR="00C906A8" w:rsidRPr="005F4F27" w:rsidRDefault="00C906A8" w:rsidP="003B0C91">
      <w:pPr>
        <w:pStyle w:val="Prrafodelista"/>
        <w:jc w:val="both"/>
        <w:rPr>
          <w:rFonts w:ascii="Tahoma" w:hAnsi="Tahoma" w:cs="Tahoma"/>
        </w:rPr>
      </w:pPr>
    </w:p>
    <w:p w14:paraId="502AEA6E" w14:textId="6E6EABCD" w:rsidR="00C906A8" w:rsidRPr="005F4F27" w:rsidRDefault="00C906A8" w:rsidP="003B0C91">
      <w:pPr>
        <w:jc w:val="both"/>
        <w:rPr>
          <w:rFonts w:ascii="Tahoma" w:hAnsi="Tahoma" w:cs="Tahoma"/>
        </w:rPr>
      </w:pPr>
      <w:r w:rsidRPr="005F4F27">
        <w:rPr>
          <w:rFonts w:ascii="Tahoma" w:hAnsi="Tahoma" w:cs="Tahoma"/>
        </w:rPr>
        <w:t>La persona jurídica Oferente individual deberá tener como mínimo un término de duración igual a la sumatoria del término de ejecución del Contrato</w:t>
      </w:r>
      <w:r w:rsidR="005060AB" w:rsidRPr="005F4F27">
        <w:rPr>
          <w:rFonts w:ascii="Tahoma" w:hAnsi="Tahoma" w:cs="Tahoma"/>
        </w:rPr>
        <w:t xml:space="preserve"> y</w:t>
      </w:r>
      <w:r w:rsidRPr="005F4F27">
        <w:rPr>
          <w:rFonts w:ascii="Tahoma" w:hAnsi="Tahoma" w:cs="Tahoma"/>
        </w:rPr>
        <w:t xml:space="preserve"> dos (2) años más.</w:t>
      </w:r>
    </w:p>
    <w:p w14:paraId="6C4B8230" w14:textId="77777777" w:rsidR="001C18A4" w:rsidRPr="005F4F27" w:rsidRDefault="001C18A4" w:rsidP="003B0C91">
      <w:pPr>
        <w:jc w:val="both"/>
        <w:rPr>
          <w:rFonts w:ascii="Tahoma" w:hAnsi="Tahoma" w:cs="Tahoma"/>
        </w:rPr>
      </w:pPr>
    </w:p>
    <w:p w14:paraId="19F7A9EC" w14:textId="130307BE" w:rsidR="00C906A8" w:rsidRPr="005F4F27" w:rsidRDefault="00C906A8" w:rsidP="003B0C91">
      <w:pPr>
        <w:jc w:val="both"/>
        <w:rPr>
          <w:rFonts w:ascii="Tahoma" w:hAnsi="Tahoma" w:cs="Tahoma"/>
        </w:rPr>
      </w:pPr>
      <w:r w:rsidRPr="005F4F27">
        <w:rPr>
          <w:rFonts w:ascii="Tahoma" w:hAnsi="Tahoma" w:cs="Tahoma"/>
        </w:rPr>
        <w:t>El objeto social de la persona jurídica Oferente individual deberá comprender el objeto del Proceso de Contratación co</w:t>
      </w:r>
      <w:r w:rsidR="001C18A4" w:rsidRPr="005F4F27">
        <w:rPr>
          <w:rFonts w:ascii="Tahoma" w:hAnsi="Tahoma" w:cs="Tahoma"/>
        </w:rPr>
        <w:t>ntemplado en el presente Pliego; e</w:t>
      </w:r>
      <w:r w:rsidRPr="005F4F27">
        <w:rPr>
          <w:rFonts w:ascii="Tahoma" w:hAnsi="Tahoma" w:cs="Tahoma"/>
        </w:rPr>
        <w:t xml:space="preserve">l representante legal o apoderado de la persona jurídica Oferente individual debe tener plenas facultades para la participación en el Proceso de Contratación en todas sus etapas, incluyendo la presentación de la Oferta, suscripción de documentos y declaraciones que se requieran, suministro de la información que se requiera dentro del Proceso de Contratación, entre otros. Para el Oferente individual sociedad extranjera sin sucursal en Colombia, el apoderado que se nombre para esta etapa, deberá estar domiciliado en Colombia y tener en cuenta que el poder mediante el cual nombre a su apoderado debe estar debidamente apostillado o autenticado ante el cónsul en caso de que el país de origen no sea suscriptor del convenio de </w:t>
      </w:r>
      <w:r w:rsidR="005819F4" w:rsidRPr="005F4F27">
        <w:rPr>
          <w:rFonts w:ascii="Tahoma" w:hAnsi="Tahoma" w:cs="Tahoma"/>
        </w:rPr>
        <w:t>la H</w:t>
      </w:r>
      <w:r w:rsidR="00C05DED" w:rsidRPr="005F4F27">
        <w:rPr>
          <w:rFonts w:ascii="Tahoma" w:hAnsi="Tahoma" w:cs="Tahoma"/>
        </w:rPr>
        <w:t>aya</w:t>
      </w:r>
      <w:r w:rsidRPr="005F4F27">
        <w:rPr>
          <w:rFonts w:ascii="Tahoma" w:hAnsi="Tahoma" w:cs="Tahoma"/>
        </w:rPr>
        <w:t>.</w:t>
      </w:r>
    </w:p>
    <w:p w14:paraId="1AAC1B7B" w14:textId="57A6F0DC" w:rsidR="00C906A8" w:rsidRPr="005F4F27" w:rsidRDefault="00C906A8" w:rsidP="003B0C91">
      <w:pPr>
        <w:jc w:val="both"/>
        <w:rPr>
          <w:rFonts w:ascii="Tahoma" w:hAnsi="Tahoma" w:cs="Tahoma"/>
        </w:rPr>
      </w:pPr>
    </w:p>
    <w:p w14:paraId="44C6CF13" w14:textId="16E0F07F" w:rsidR="00C906A8" w:rsidRPr="005F4F27" w:rsidRDefault="00C906A8" w:rsidP="003B0C91">
      <w:pPr>
        <w:jc w:val="both"/>
        <w:rPr>
          <w:rFonts w:ascii="Tahoma" w:hAnsi="Tahoma" w:cs="Tahoma"/>
        </w:rPr>
      </w:pPr>
      <w:r w:rsidRPr="005F4F27">
        <w:rPr>
          <w:rFonts w:ascii="Tahoma" w:hAnsi="Tahoma" w:cs="Tahoma"/>
        </w:rPr>
        <w:t xml:space="preserve">Si resultare seleccionada en el presente Proceso de Contratación una empresa extranjera sin sucursal en Colombia, esta se obliga a constituir una sucursal en Colombia dentro de un plazo máximo de veinte (20) </w:t>
      </w:r>
      <w:r w:rsidR="001C18A4" w:rsidRPr="005F4F27">
        <w:rPr>
          <w:rFonts w:ascii="Tahoma" w:hAnsi="Tahoma" w:cs="Tahoma"/>
        </w:rPr>
        <w:t>d</w:t>
      </w:r>
      <w:r w:rsidRPr="005F4F27">
        <w:rPr>
          <w:rFonts w:ascii="Tahoma" w:hAnsi="Tahoma" w:cs="Tahoma"/>
        </w:rPr>
        <w:t xml:space="preserve">ías </w:t>
      </w:r>
      <w:r w:rsidR="001C18A4" w:rsidRPr="005F4F27">
        <w:rPr>
          <w:rFonts w:ascii="Tahoma" w:hAnsi="Tahoma" w:cs="Tahoma"/>
        </w:rPr>
        <w:t>h</w:t>
      </w:r>
      <w:r w:rsidRPr="005F4F27">
        <w:rPr>
          <w:rFonts w:ascii="Tahoma" w:hAnsi="Tahoma" w:cs="Tahoma"/>
        </w:rPr>
        <w:t xml:space="preserve">ábiles que inician a contar una vez </w:t>
      </w:r>
      <w:r w:rsidR="00076A10" w:rsidRPr="005F4F27">
        <w:rPr>
          <w:rFonts w:ascii="Tahoma" w:hAnsi="Tahoma" w:cs="Tahoma"/>
        </w:rPr>
        <w:t>URRÁ</w:t>
      </w:r>
      <w:r w:rsidRPr="005F4F27">
        <w:rPr>
          <w:rFonts w:ascii="Tahoma" w:hAnsi="Tahoma" w:cs="Tahoma"/>
        </w:rPr>
        <w:t xml:space="preserve"> haya notificado oficialmente al Oferente sobre su selección. El objeto social de la sucursal que se constituya deberá comprender el objeto contemplado en el presente Pliego y su término de duración deberá ser igual al término de ejecución del Contrato </w:t>
      </w:r>
      <w:r w:rsidR="00076A10" w:rsidRPr="005F4F27">
        <w:rPr>
          <w:rFonts w:ascii="Tahoma" w:hAnsi="Tahoma" w:cs="Tahoma"/>
        </w:rPr>
        <w:t>y dos (2) años más</w:t>
      </w:r>
      <w:r w:rsidRPr="005F4F27">
        <w:rPr>
          <w:rFonts w:ascii="Tahoma" w:hAnsi="Tahoma" w:cs="Tahoma"/>
        </w:rPr>
        <w:t>. La sucursal se deberá constituir de conformidad con los parámetros previstos en la legislación y normativa col</w:t>
      </w:r>
      <w:bookmarkStart w:id="87" w:name="_Toc517879747"/>
      <w:r w:rsidR="00983C4B" w:rsidRPr="005F4F27">
        <w:rPr>
          <w:rFonts w:ascii="Tahoma" w:hAnsi="Tahoma" w:cs="Tahoma"/>
        </w:rPr>
        <w:t>ombiana aplicable, l</w:t>
      </w:r>
      <w:r w:rsidRPr="005F4F27">
        <w:rPr>
          <w:rFonts w:ascii="Tahoma" w:hAnsi="Tahoma" w:cs="Tahoma"/>
        </w:rPr>
        <w:t xml:space="preserve">a no constitución de la sucursal en este plazo, le dará el derecho a </w:t>
      </w:r>
      <w:r w:rsidR="00076A10" w:rsidRPr="005F4F27">
        <w:rPr>
          <w:rFonts w:ascii="Tahoma" w:hAnsi="Tahoma" w:cs="Tahoma"/>
        </w:rPr>
        <w:t>URRÁ</w:t>
      </w:r>
      <w:r w:rsidRPr="005F4F27">
        <w:rPr>
          <w:rFonts w:ascii="Tahoma" w:hAnsi="Tahoma" w:cs="Tahoma"/>
        </w:rPr>
        <w:t xml:space="preserve"> de hacer efectiva la Gar</w:t>
      </w:r>
      <w:r w:rsidR="00076A10" w:rsidRPr="005F4F27">
        <w:rPr>
          <w:rFonts w:ascii="Tahoma" w:hAnsi="Tahoma" w:cs="Tahoma"/>
        </w:rPr>
        <w:t>antía de Seriedad de la Oferta.</w:t>
      </w:r>
    </w:p>
    <w:p w14:paraId="4FB4041D" w14:textId="77777777" w:rsidR="00076A10" w:rsidRPr="005F4F27" w:rsidRDefault="00076A10" w:rsidP="003B0C91">
      <w:pPr>
        <w:jc w:val="both"/>
        <w:rPr>
          <w:rFonts w:ascii="Tahoma" w:hAnsi="Tahoma" w:cs="Tahoma"/>
        </w:rPr>
      </w:pPr>
    </w:p>
    <w:p w14:paraId="5F8F8FF8" w14:textId="01C74B29" w:rsidR="00C906A8" w:rsidRPr="005F4F27" w:rsidRDefault="00C906A8" w:rsidP="003B0C91">
      <w:pPr>
        <w:jc w:val="both"/>
        <w:rPr>
          <w:rFonts w:ascii="Tahoma" w:hAnsi="Tahoma" w:cs="Tahoma"/>
        </w:rPr>
      </w:pPr>
      <w:r w:rsidRPr="005F4F27">
        <w:rPr>
          <w:rFonts w:ascii="Tahoma" w:hAnsi="Tahoma" w:cs="Tahoma"/>
        </w:rPr>
        <w:t>Las sociedades extranjeras con sucursal en Colombia podrán acreditar como propios los requisitos formales y de capacidad jurídica de su matriz. Estos podrán ser acreditados directamente por la sucursal o por su matriz según corresponda.</w:t>
      </w:r>
    </w:p>
    <w:p w14:paraId="559B0BC1" w14:textId="381EDD3B" w:rsidR="00C906A8" w:rsidRPr="005F4F27" w:rsidRDefault="00C906A8" w:rsidP="003B0C91">
      <w:pPr>
        <w:rPr>
          <w:rFonts w:ascii="Tahoma" w:hAnsi="Tahoma" w:cs="Tahoma"/>
        </w:rPr>
      </w:pPr>
    </w:p>
    <w:p w14:paraId="053D169B" w14:textId="172AD2FC" w:rsidR="00C906A8" w:rsidRPr="005F4F27" w:rsidRDefault="00C906A8" w:rsidP="0085283E">
      <w:pPr>
        <w:pStyle w:val="Prrafodelista"/>
        <w:numPr>
          <w:ilvl w:val="0"/>
          <w:numId w:val="51"/>
        </w:numPr>
        <w:jc w:val="both"/>
        <w:rPr>
          <w:rFonts w:ascii="Tahoma" w:hAnsi="Tahoma" w:cs="Tahoma"/>
        </w:rPr>
      </w:pPr>
      <w:r w:rsidRPr="005F4F27">
        <w:rPr>
          <w:rFonts w:ascii="Tahoma" w:hAnsi="Tahoma" w:cs="Tahoma"/>
        </w:rPr>
        <w:lastRenderedPageBreak/>
        <w:t>Oferentes Consorcio</w:t>
      </w:r>
      <w:r w:rsidR="001C18A4" w:rsidRPr="005F4F27">
        <w:rPr>
          <w:rFonts w:ascii="Tahoma" w:hAnsi="Tahoma" w:cs="Tahoma"/>
        </w:rPr>
        <w:t xml:space="preserve"> o Unión temporal: </w:t>
      </w:r>
      <w:r w:rsidRPr="005F4F27">
        <w:rPr>
          <w:rFonts w:ascii="Tahoma" w:hAnsi="Tahoma" w:cs="Tahoma"/>
        </w:rPr>
        <w:t>La Oferta también podrá presentarse por varias personas jur</w:t>
      </w:r>
      <w:r w:rsidR="001C18A4" w:rsidRPr="005F4F27">
        <w:rPr>
          <w:rFonts w:ascii="Tahoma" w:hAnsi="Tahoma" w:cs="Tahoma"/>
        </w:rPr>
        <w:t>ídicas a través de un consorcio o unión temporal; en todo caso, estarán conformados por dos o más integrantes, personas jurídicas que podrán ser:</w:t>
      </w:r>
    </w:p>
    <w:p w14:paraId="60ECCCE6" w14:textId="77777777" w:rsidR="00F45B54" w:rsidRPr="005F4F27" w:rsidRDefault="00F45B54" w:rsidP="003B0C91">
      <w:pPr>
        <w:pStyle w:val="Prrafodelista"/>
        <w:ind w:left="360"/>
        <w:jc w:val="both"/>
        <w:rPr>
          <w:rFonts w:ascii="Tahoma" w:hAnsi="Tahoma" w:cs="Tahoma"/>
        </w:rPr>
      </w:pPr>
    </w:p>
    <w:p w14:paraId="6E383D11" w14:textId="1F68FDAB" w:rsidR="00C906A8" w:rsidRPr="005F4F27" w:rsidRDefault="00C906A8" w:rsidP="0085283E">
      <w:pPr>
        <w:pStyle w:val="Prrafodelista"/>
        <w:numPr>
          <w:ilvl w:val="0"/>
          <w:numId w:val="52"/>
        </w:numPr>
        <w:jc w:val="both"/>
        <w:rPr>
          <w:rFonts w:ascii="Tahoma" w:hAnsi="Tahoma" w:cs="Tahoma"/>
        </w:rPr>
      </w:pPr>
      <w:r w:rsidRPr="005F4F27">
        <w:rPr>
          <w:rFonts w:ascii="Tahoma" w:hAnsi="Tahoma" w:cs="Tahoma"/>
        </w:rPr>
        <w:t>Sociedad comercial debidamente constituida bajo las leyes de la República de Colombia.</w:t>
      </w:r>
    </w:p>
    <w:p w14:paraId="7E8BA2F1" w14:textId="23AD72E4" w:rsidR="00C906A8" w:rsidRPr="005F4F27" w:rsidRDefault="00C906A8" w:rsidP="0085283E">
      <w:pPr>
        <w:pStyle w:val="Prrafodelista"/>
        <w:numPr>
          <w:ilvl w:val="0"/>
          <w:numId w:val="52"/>
        </w:numPr>
        <w:jc w:val="both"/>
        <w:rPr>
          <w:rFonts w:ascii="Tahoma" w:hAnsi="Tahoma" w:cs="Tahoma"/>
        </w:rPr>
      </w:pPr>
      <w:r w:rsidRPr="005F4F27">
        <w:rPr>
          <w:rFonts w:ascii="Tahoma" w:hAnsi="Tahoma" w:cs="Tahoma"/>
        </w:rPr>
        <w:t>Sucursal de sociedad extranjera, debidamente constituida bajo las leyes de la República de Colombia.</w:t>
      </w:r>
    </w:p>
    <w:p w14:paraId="4DF6FBCC" w14:textId="140DA3DC" w:rsidR="00C906A8" w:rsidRPr="005F4F27" w:rsidRDefault="00C906A8" w:rsidP="00DD4B9E">
      <w:pPr>
        <w:pStyle w:val="Prrafodelista"/>
        <w:numPr>
          <w:ilvl w:val="0"/>
          <w:numId w:val="59"/>
        </w:numPr>
        <w:jc w:val="both"/>
        <w:rPr>
          <w:rFonts w:ascii="Tahoma" w:hAnsi="Tahoma" w:cs="Tahoma"/>
        </w:rPr>
      </w:pPr>
      <w:r w:rsidRPr="005F4F27">
        <w:rPr>
          <w:rFonts w:ascii="Tahoma" w:hAnsi="Tahoma" w:cs="Tahoma"/>
        </w:rPr>
        <w:t>Sociedad extranjera sin domicilio en Colombia.</w:t>
      </w:r>
    </w:p>
    <w:p w14:paraId="7E760145" w14:textId="77777777" w:rsidR="00C906A8" w:rsidRPr="005F4F27" w:rsidRDefault="00C906A8" w:rsidP="003B0C91">
      <w:pPr>
        <w:jc w:val="both"/>
        <w:rPr>
          <w:rFonts w:ascii="Tahoma" w:hAnsi="Tahoma" w:cs="Tahoma"/>
        </w:rPr>
      </w:pPr>
    </w:p>
    <w:p w14:paraId="4282C660" w14:textId="0BBAC52C" w:rsidR="00C906A8" w:rsidRPr="005F4F27" w:rsidRDefault="00C906A8" w:rsidP="003B0C91">
      <w:pPr>
        <w:jc w:val="both"/>
        <w:rPr>
          <w:rFonts w:ascii="Tahoma" w:hAnsi="Tahoma" w:cs="Tahoma"/>
        </w:rPr>
      </w:pPr>
      <w:r w:rsidRPr="005F4F27">
        <w:rPr>
          <w:rFonts w:ascii="Tahoma" w:hAnsi="Tahoma" w:cs="Tahoma"/>
        </w:rPr>
        <w:t>Sin perjuicio de las anteriores posibilidades, al momento de la suscripción del Contrato</w:t>
      </w:r>
      <w:r w:rsidR="00C05DED" w:rsidRPr="005F4F27">
        <w:rPr>
          <w:rFonts w:ascii="Tahoma" w:hAnsi="Tahoma" w:cs="Tahoma"/>
        </w:rPr>
        <w:t>,</w:t>
      </w:r>
      <w:r w:rsidRPr="005F4F27">
        <w:rPr>
          <w:rFonts w:ascii="Tahoma" w:hAnsi="Tahoma" w:cs="Tahoma"/>
        </w:rPr>
        <w:t xml:space="preserve"> como mínimo uno de los integrantes del Consorcio</w:t>
      </w:r>
      <w:r w:rsidR="00983C4B" w:rsidRPr="005F4F27">
        <w:rPr>
          <w:rFonts w:ascii="Tahoma" w:hAnsi="Tahoma" w:cs="Tahoma"/>
        </w:rPr>
        <w:t xml:space="preserve"> o Unión temporal</w:t>
      </w:r>
      <w:r w:rsidR="00C05DED" w:rsidRPr="005F4F27">
        <w:rPr>
          <w:rFonts w:ascii="Tahoma" w:hAnsi="Tahoma" w:cs="Tahoma"/>
        </w:rPr>
        <w:t>,</w:t>
      </w:r>
      <w:r w:rsidRPr="005F4F27">
        <w:rPr>
          <w:rFonts w:ascii="Tahoma" w:hAnsi="Tahoma" w:cs="Tahoma"/>
        </w:rPr>
        <w:t xml:space="preserve"> deberá estar debidamente domiciliado en Colombia. En consecuencia, en caso de que el consorcio </w:t>
      </w:r>
      <w:r w:rsidR="00C05DED" w:rsidRPr="005F4F27">
        <w:rPr>
          <w:rFonts w:ascii="Tahoma" w:hAnsi="Tahoma" w:cs="Tahoma"/>
        </w:rPr>
        <w:t xml:space="preserve">o unión temporal </w:t>
      </w:r>
      <w:r w:rsidRPr="005F4F27">
        <w:rPr>
          <w:rFonts w:ascii="Tahoma" w:hAnsi="Tahoma" w:cs="Tahoma"/>
        </w:rPr>
        <w:t xml:space="preserve">esté conformado </w:t>
      </w:r>
      <w:r w:rsidR="00F45B54" w:rsidRPr="005F4F27">
        <w:rPr>
          <w:rFonts w:ascii="Tahoma" w:hAnsi="Tahoma" w:cs="Tahoma"/>
        </w:rPr>
        <w:t xml:space="preserve">exclusivamente </w:t>
      </w:r>
      <w:r w:rsidRPr="005F4F27">
        <w:rPr>
          <w:rFonts w:ascii="Tahoma" w:hAnsi="Tahoma" w:cs="Tahoma"/>
        </w:rPr>
        <w:t>por sociedades extranjeras sin domicilio en Colombia, por lo menos una de ellas deberá constituirse como Sucursal de Sociedad Extranjera en los términos que se expondrán más adelante.</w:t>
      </w:r>
    </w:p>
    <w:p w14:paraId="3315CFBF" w14:textId="32BE6A00" w:rsidR="00197F0C" w:rsidRPr="005F4F27" w:rsidRDefault="00197F0C" w:rsidP="003B0C91">
      <w:pPr>
        <w:jc w:val="both"/>
        <w:rPr>
          <w:rFonts w:ascii="Tahoma" w:hAnsi="Tahoma" w:cs="Tahoma"/>
        </w:rPr>
      </w:pPr>
    </w:p>
    <w:p w14:paraId="54FFC4BF" w14:textId="29F5DDC3" w:rsidR="0009766D" w:rsidRPr="005F4F27" w:rsidRDefault="0009766D" w:rsidP="003B0C91">
      <w:pPr>
        <w:jc w:val="both"/>
        <w:rPr>
          <w:rFonts w:ascii="Tahoma" w:hAnsi="Tahoma" w:cs="Tahoma"/>
        </w:rPr>
      </w:pPr>
      <w:r w:rsidRPr="005F4F27">
        <w:rPr>
          <w:rFonts w:ascii="Tahoma" w:hAnsi="Tahoma" w:cs="Tahoma"/>
        </w:rPr>
        <w:t>El objeto social de las personas jurídicas que integran el Consorcio o Unión Temporal deberá comprender el objeto del Proceso de Contratación contemplado en el presente Pliego.</w:t>
      </w:r>
    </w:p>
    <w:p w14:paraId="4DF5425D" w14:textId="77777777" w:rsidR="0009766D" w:rsidRPr="005F4F27" w:rsidRDefault="0009766D" w:rsidP="003B0C91">
      <w:pPr>
        <w:jc w:val="both"/>
        <w:rPr>
          <w:rFonts w:ascii="Tahoma" w:hAnsi="Tahoma" w:cs="Tahoma"/>
        </w:rPr>
      </w:pPr>
    </w:p>
    <w:p w14:paraId="131A036B" w14:textId="48A8B153" w:rsidR="00C906A8" w:rsidRPr="005F4F27" w:rsidRDefault="00C906A8" w:rsidP="003B0C91">
      <w:pPr>
        <w:jc w:val="both"/>
        <w:rPr>
          <w:rFonts w:ascii="Tahoma" w:hAnsi="Tahoma" w:cs="Tahoma"/>
        </w:rPr>
      </w:pPr>
      <w:r w:rsidRPr="005F4F27">
        <w:rPr>
          <w:rFonts w:ascii="Tahoma" w:hAnsi="Tahoma" w:cs="Tahoma"/>
        </w:rPr>
        <w:t xml:space="preserve">Las personas jurídicas que conforman el Consorcio </w:t>
      </w:r>
      <w:r w:rsidR="00983C4B" w:rsidRPr="005F4F27">
        <w:rPr>
          <w:rFonts w:ascii="Tahoma" w:hAnsi="Tahoma" w:cs="Tahoma"/>
        </w:rPr>
        <w:t xml:space="preserve">o Unión Temporal </w:t>
      </w:r>
      <w:r w:rsidRPr="005F4F27">
        <w:rPr>
          <w:rFonts w:ascii="Tahoma" w:hAnsi="Tahoma" w:cs="Tahoma"/>
        </w:rPr>
        <w:t>deberán tener como mínimo un término de duración igual a la sumatoria del término de ejecución del Contrato</w:t>
      </w:r>
      <w:r w:rsidR="006869E0" w:rsidRPr="005F4F27">
        <w:rPr>
          <w:rFonts w:ascii="Tahoma" w:hAnsi="Tahoma" w:cs="Tahoma"/>
        </w:rPr>
        <w:t>,</w:t>
      </w:r>
      <w:r w:rsidR="00076A10" w:rsidRPr="005F4F27">
        <w:rPr>
          <w:rFonts w:ascii="Tahoma" w:hAnsi="Tahoma" w:cs="Tahoma"/>
        </w:rPr>
        <w:t xml:space="preserve"> los tiempos de liquidación del contrato y dos (2) años más</w:t>
      </w:r>
      <w:r w:rsidRPr="005F4F27">
        <w:rPr>
          <w:rFonts w:ascii="Tahoma" w:hAnsi="Tahoma" w:cs="Tahoma"/>
        </w:rPr>
        <w:t>. Igualmente, el acuerdo consorcial por medio del cual se constituya el Consorcio</w:t>
      </w:r>
      <w:r w:rsidR="00983C4B" w:rsidRPr="005F4F27">
        <w:rPr>
          <w:rFonts w:ascii="Tahoma" w:hAnsi="Tahoma" w:cs="Tahoma"/>
        </w:rPr>
        <w:t xml:space="preserve"> o Unión Temporal</w:t>
      </w:r>
      <w:r w:rsidRPr="005F4F27">
        <w:rPr>
          <w:rFonts w:ascii="Tahoma" w:hAnsi="Tahoma" w:cs="Tahoma"/>
        </w:rPr>
        <w:t xml:space="preserve"> deberá mantenerse vigente durante este término.</w:t>
      </w:r>
    </w:p>
    <w:p w14:paraId="241E0526" w14:textId="2EB851C8" w:rsidR="00197F0C" w:rsidRPr="005F4F27" w:rsidRDefault="00197F0C" w:rsidP="003B0C91">
      <w:pPr>
        <w:jc w:val="both"/>
        <w:rPr>
          <w:rFonts w:ascii="Tahoma" w:hAnsi="Tahoma" w:cs="Tahoma"/>
        </w:rPr>
      </w:pPr>
    </w:p>
    <w:p w14:paraId="5FA62772" w14:textId="570FFF61" w:rsidR="00197F0C" w:rsidRPr="005F4F27" w:rsidRDefault="00197F0C" w:rsidP="003B0C91">
      <w:pPr>
        <w:jc w:val="both"/>
        <w:rPr>
          <w:rFonts w:ascii="Tahoma" w:hAnsi="Tahoma" w:cs="Tahoma"/>
        </w:rPr>
      </w:pPr>
      <w:r w:rsidRPr="005F4F27">
        <w:rPr>
          <w:rFonts w:ascii="Tahoma" w:hAnsi="Tahoma" w:cs="Tahoma"/>
        </w:rPr>
        <w:t>En el acuerdo consorcial, los integrantes del Consorcio</w:t>
      </w:r>
      <w:r w:rsidR="00C05DED" w:rsidRPr="005F4F27">
        <w:rPr>
          <w:rFonts w:ascii="Tahoma" w:hAnsi="Tahoma" w:cs="Tahoma"/>
        </w:rPr>
        <w:t xml:space="preserve"> o Unión Temporal</w:t>
      </w:r>
      <w:r w:rsidRPr="005F4F27">
        <w:rPr>
          <w:rFonts w:ascii="Tahoma" w:hAnsi="Tahoma" w:cs="Tahoma"/>
        </w:rPr>
        <w:t xml:space="preserve"> deberán nombrar un representante con plenas facultades para vincularlos ante </w:t>
      </w:r>
      <w:r w:rsidR="00076A10" w:rsidRPr="005F4F27">
        <w:rPr>
          <w:rFonts w:ascii="Tahoma" w:hAnsi="Tahoma" w:cs="Tahoma"/>
        </w:rPr>
        <w:t>URRÁ</w:t>
      </w:r>
      <w:r w:rsidRPr="005F4F27">
        <w:rPr>
          <w:rFonts w:ascii="Tahoma" w:hAnsi="Tahoma" w:cs="Tahoma"/>
        </w:rPr>
        <w:t xml:space="preserve"> durante el Proceso de Contratación y eventual ejecución del Contrato. Dicho representante deberá contar con las facultades requeridas para la participación en el Proceso de Contratación en todas sus etapas, incluyendo la presentación de la Oferta, suscripción de documentos y declaraciones que se requieran, suministro de la información que se requiera dentro del Proceso de Contratación, entre otros.</w:t>
      </w:r>
    </w:p>
    <w:p w14:paraId="7A1E184F" w14:textId="77777777" w:rsidR="00197F0C" w:rsidRPr="005F4F27" w:rsidRDefault="00197F0C" w:rsidP="003B0C91">
      <w:pPr>
        <w:jc w:val="both"/>
        <w:rPr>
          <w:rFonts w:ascii="Tahoma" w:hAnsi="Tahoma" w:cs="Tahoma"/>
        </w:rPr>
      </w:pPr>
    </w:p>
    <w:p w14:paraId="0444336F" w14:textId="4E0D86DE" w:rsidR="00197F0C" w:rsidRPr="005F4F27" w:rsidRDefault="00197F0C" w:rsidP="003B0C91">
      <w:pPr>
        <w:jc w:val="both"/>
        <w:rPr>
          <w:rFonts w:ascii="Tahoma" w:hAnsi="Tahoma" w:cs="Tahoma"/>
        </w:rPr>
      </w:pPr>
      <w:r w:rsidRPr="005F4F27">
        <w:rPr>
          <w:rFonts w:ascii="Tahoma" w:hAnsi="Tahoma" w:cs="Tahoma"/>
        </w:rPr>
        <w:t xml:space="preserve">Para aquellos Consorcios que, durante el Proceso de Contratación, </w:t>
      </w:r>
      <w:r w:rsidR="00C05DED" w:rsidRPr="005F4F27">
        <w:rPr>
          <w:rFonts w:ascii="Tahoma" w:hAnsi="Tahoma" w:cs="Tahoma"/>
        </w:rPr>
        <w:t>sus</w:t>
      </w:r>
      <w:r w:rsidRPr="005F4F27">
        <w:rPr>
          <w:rFonts w:ascii="Tahoma" w:hAnsi="Tahoma" w:cs="Tahoma"/>
        </w:rPr>
        <w:t xml:space="preserve"> integrantes son sociedades extranjeras sin domicilio en </w:t>
      </w:r>
      <w:r w:rsidR="001A18ED" w:rsidRPr="005F4F27">
        <w:rPr>
          <w:rFonts w:ascii="Tahoma" w:hAnsi="Tahoma" w:cs="Tahoma"/>
        </w:rPr>
        <w:t>Colombia</w:t>
      </w:r>
      <w:r w:rsidRPr="005F4F27">
        <w:rPr>
          <w:rFonts w:ascii="Tahoma" w:hAnsi="Tahoma" w:cs="Tahoma"/>
        </w:rPr>
        <w:t>, el apoderado que se nombre para la participación en el Proceso de Contratación deberá estar domiciliado en Colombia. En estos casos se debe tener en cuenta que el poder mediante el cual nombren a su apoderado deberá estar debidamente apostillado o autenticado</w:t>
      </w:r>
      <w:r w:rsidR="00C05DED" w:rsidRPr="005F4F27">
        <w:rPr>
          <w:rFonts w:ascii="Tahoma" w:hAnsi="Tahoma" w:cs="Tahoma"/>
        </w:rPr>
        <w:t xml:space="preserve"> ante el cónsul en caso de que el país de origen no sea suscriptor del convenio de la haya</w:t>
      </w:r>
      <w:r w:rsidRPr="005F4F27">
        <w:rPr>
          <w:rFonts w:ascii="Tahoma" w:hAnsi="Tahoma" w:cs="Tahoma"/>
        </w:rPr>
        <w:t>.</w:t>
      </w:r>
    </w:p>
    <w:p w14:paraId="13514C80" w14:textId="77777777" w:rsidR="00842C6C" w:rsidRPr="005F4F27" w:rsidRDefault="00842C6C" w:rsidP="003B0C91">
      <w:pPr>
        <w:jc w:val="both"/>
        <w:rPr>
          <w:rFonts w:ascii="Tahoma" w:hAnsi="Tahoma" w:cs="Tahoma"/>
        </w:rPr>
      </w:pPr>
    </w:p>
    <w:p w14:paraId="70262A5D" w14:textId="7C0086A1" w:rsidR="00197F0C" w:rsidRPr="005F4F27" w:rsidRDefault="00197F0C" w:rsidP="003B0C91">
      <w:pPr>
        <w:jc w:val="both"/>
        <w:rPr>
          <w:rFonts w:ascii="Tahoma" w:hAnsi="Tahoma" w:cs="Tahoma"/>
        </w:rPr>
      </w:pPr>
      <w:r w:rsidRPr="005F4F27">
        <w:rPr>
          <w:rFonts w:ascii="Tahoma" w:hAnsi="Tahoma" w:cs="Tahoma"/>
        </w:rPr>
        <w:t xml:space="preserve">De resultar adjudicado un Consorcio </w:t>
      </w:r>
      <w:r w:rsidR="00A31024" w:rsidRPr="005F4F27">
        <w:rPr>
          <w:rFonts w:ascii="Tahoma" w:hAnsi="Tahoma" w:cs="Tahoma"/>
        </w:rPr>
        <w:t xml:space="preserve">o Unión temporal </w:t>
      </w:r>
      <w:r w:rsidRPr="005F4F27">
        <w:rPr>
          <w:rFonts w:ascii="Tahoma" w:hAnsi="Tahoma" w:cs="Tahoma"/>
        </w:rPr>
        <w:t xml:space="preserve">conformado </w:t>
      </w:r>
      <w:r w:rsidR="00F45B54" w:rsidRPr="005F4F27">
        <w:rPr>
          <w:rFonts w:ascii="Tahoma" w:hAnsi="Tahoma" w:cs="Tahoma"/>
        </w:rPr>
        <w:t xml:space="preserve">exclusivamente </w:t>
      </w:r>
      <w:r w:rsidRPr="005F4F27">
        <w:rPr>
          <w:rFonts w:ascii="Tahoma" w:hAnsi="Tahoma" w:cs="Tahoma"/>
        </w:rPr>
        <w:t xml:space="preserve">por sociedades extranjeras sin sucursal en Colombia, teniendo en cuenta que por lo menos, una (1) de las sociedades extranjeras deberá constituirse como Sucursal de Sociedad Extranjera en Colombia, esta tendrá un plazo máximo de veinte (20) </w:t>
      </w:r>
      <w:r w:rsidR="00A31024" w:rsidRPr="005F4F27">
        <w:rPr>
          <w:rFonts w:ascii="Tahoma" w:hAnsi="Tahoma" w:cs="Tahoma"/>
        </w:rPr>
        <w:t>d</w:t>
      </w:r>
      <w:r w:rsidRPr="005F4F27">
        <w:rPr>
          <w:rFonts w:ascii="Tahoma" w:hAnsi="Tahoma" w:cs="Tahoma"/>
        </w:rPr>
        <w:t xml:space="preserve">ías </w:t>
      </w:r>
      <w:r w:rsidR="00A31024" w:rsidRPr="005F4F27">
        <w:rPr>
          <w:rFonts w:ascii="Tahoma" w:hAnsi="Tahoma" w:cs="Tahoma"/>
        </w:rPr>
        <w:t>h</w:t>
      </w:r>
      <w:r w:rsidRPr="005F4F27">
        <w:rPr>
          <w:rFonts w:ascii="Tahoma" w:hAnsi="Tahoma" w:cs="Tahoma"/>
        </w:rPr>
        <w:t>ábiles</w:t>
      </w:r>
      <w:r w:rsidR="00A31024" w:rsidRPr="005F4F27">
        <w:rPr>
          <w:rFonts w:ascii="Tahoma" w:hAnsi="Tahoma" w:cs="Tahoma"/>
        </w:rPr>
        <w:t xml:space="preserve"> para su constitución </w:t>
      </w:r>
      <w:r w:rsidRPr="005F4F27">
        <w:rPr>
          <w:rFonts w:ascii="Tahoma" w:hAnsi="Tahoma" w:cs="Tahoma"/>
        </w:rPr>
        <w:t xml:space="preserve">que inician a contar una vez </w:t>
      </w:r>
      <w:r w:rsidR="00842C6C" w:rsidRPr="005F4F27">
        <w:rPr>
          <w:rFonts w:ascii="Tahoma" w:hAnsi="Tahoma" w:cs="Tahoma"/>
        </w:rPr>
        <w:t xml:space="preserve">URRÁ </w:t>
      </w:r>
      <w:r w:rsidRPr="005F4F27">
        <w:rPr>
          <w:rFonts w:ascii="Tahoma" w:hAnsi="Tahoma" w:cs="Tahoma"/>
        </w:rPr>
        <w:t xml:space="preserve">haya notificado oficialmente al Oferente Consorcio sobre su selección. La sucursal se deberá constituir de conformidad con los parámetros previstos en la regulación colombiana, así como con los demás establecidos en la legislación de sociedades y demás normatividad relacionada al tema vigente Colombia. La no constitución de la sucursal en este plazo, le dará el derecho a </w:t>
      </w:r>
      <w:r w:rsidR="00076A10" w:rsidRPr="005F4F27">
        <w:rPr>
          <w:rFonts w:ascii="Tahoma" w:hAnsi="Tahoma" w:cs="Tahoma"/>
        </w:rPr>
        <w:t>URRÁ</w:t>
      </w:r>
      <w:r w:rsidRPr="005F4F27">
        <w:rPr>
          <w:rFonts w:ascii="Tahoma" w:hAnsi="Tahoma" w:cs="Tahoma"/>
        </w:rPr>
        <w:t xml:space="preserve"> de hacer efectiva la Garantía de Seriedad de la Oferta.</w:t>
      </w:r>
    </w:p>
    <w:p w14:paraId="3B611D14" w14:textId="17A5555F" w:rsidR="00197F0C" w:rsidRPr="005F4F27" w:rsidRDefault="00197F0C" w:rsidP="003B0C91">
      <w:pPr>
        <w:jc w:val="both"/>
        <w:rPr>
          <w:rFonts w:ascii="Tahoma" w:hAnsi="Tahoma" w:cs="Tahoma"/>
        </w:rPr>
      </w:pPr>
    </w:p>
    <w:p w14:paraId="52D0FE12" w14:textId="76E15136" w:rsidR="00197F0C" w:rsidRPr="005F4F27" w:rsidRDefault="00197F0C" w:rsidP="003B0C91">
      <w:pPr>
        <w:jc w:val="both"/>
        <w:rPr>
          <w:rFonts w:ascii="Tahoma" w:hAnsi="Tahoma" w:cs="Tahoma"/>
        </w:rPr>
      </w:pPr>
      <w:r w:rsidRPr="005F4F27">
        <w:rPr>
          <w:rFonts w:ascii="Tahoma" w:hAnsi="Tahoma" w:cs="Tahoma"/>
        </w:rPr>
        <w:lastRenderedPageBreak/>
        <w:t xml:space="preserve">De forma adicional, los Oferentes </w:t>
      </w:r>
      <w:r w:rsidR="00CD6223" w:rsidRPr="005F4F27">
        <w:rPr>
          <w:rFonts w:ascii="Tahoma" w:hAnsi="Tahoma" w:cs="Tahoma"/>
        </w:rPr>
        <w:t xml:space="preserve">del </w:t>
      </w:r>
      <w:r w:rsidRPr="005F4F27">
        <w:rPr>
          <w:rFonts w:ascii="Tahoma" w:hAnsi="Tahoma" w:cs="Tahoma"/>
        </w:rPr>
        <w:t>Consorcio</w:t>
      </w:r>
      <w:r w:rsidR="00A31024" w:rsidRPr="005F4F27">
        <w:rPr>
          <w:rFonts w:ascii="Tahoma" w:hAnsi="Tahoma" w:cs="Tahoma"/>
        </w:rPr>
        <w:t xml:space="preserve"> o Unión temporal</w:t>
      </w:r>
      <w:r w:rsidRPr="005F4F27">
        <w:rPr>
          <w:rFonts w:ascii="Tahoma" w:hAnsi="Tahoma" w:cs="Tahoma"/>
        </w:rPr>
        <w:t xml:space="preserve"> deberán adjuntar con su Oferta, el documento mediante el cual se conformó el Consorcio, el cual debe contener expresamente los siguientes requisitos:</w:t>
      </w:r>
    </w:p>
    <w:p w14:paraId="609F0DCC" w14:textId="77777777" w:rsidR="00CD6223" w:rsidRPr="005F4F27" w:rsidRDefault="00CD6223" w:rsidP="003B0C91">
      <w:pPr>
        <w:jc w:val="both"/>
        <w:rPr>
          <w:rFonts w:ascii="Tahoma" w:hAnsi="Tahoma" w:cs="Tahoma"/>
        </w:rPr>
      </w:pPr>
    </w:p>
    <w:p w14:paraId="3CC8CD77" w14:textId="374697BE" w:rsidR="00197F0C" w:rsidRPr="005F4F27" w:rsidRDefault="00197F0C" w:rsidP="0085283E">
      <w:pPr>
        <w:pStyle w:val="Prrafodelista"/>
        <w:numPr>
          <w:ilvl w:val="0"/>
          <w:numId w:val="53"/>
        </w:numPr>
        <w:jc w:val="both"/>
        <w:rPr>
          <w:rFonts w:ascii="Tahoma" w:hAnsi="Tahoma" w:cs="Tahoma"/>
        </w:rPr>
      </w:pPr>
      <w:r w:rsidRPr="005F4F27">
        <w:rPr>
          <w:rFonts w:ascii="Tahoma" w:hAnsi="Tahoma" w:cs="Tahoma"/>
        </w:rPr>
        <w:t xml:space="preserve">El Consorcio podrá estar conformado por dos (2) </w:t>
      </w:r>
      <w:r w:rsidR="00A31024" w:rsidRPr="005F4F27">
        <w:rPr>
          <w:rFonts w:ascii="Tahoma" w:hAnsi="Tahoma" w:cs="Tahoma"/>
        </w:rPr>
        <w:t xml:space="preserve">o más </w:t>
      </w:r>
      <w:r w:rsidR="00BE6682" w:rsidRPr="005F4F27">
        <w:rPr>
          <w:rFonts w:ascii="Tahoma" w:hAnsi="Tahoma" w:cs="Tahoma"/>
        </w:rPr>
        <w:t>miembros</w:t>
      </w:r>
      <w:r w:rsidRPr="005F4F27">
        <w:rPr>
          <w:rFonts w:ascii="Tahoma" w:hAnsi="Tahoma" w:cs="Tahoma"/>
        </w:rPr>
        <w:t>.</w:t>
      </w:r>
    </w:p>
    <w:p w14:paraId="6901C28E" w14:textId="77777777"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El objeto del acuerdo consorcial deberá contemplar la presentación de la Oferta y la eventual ejecución del Proyecto en los términos del presente documento y sus Anexos.</w:t>
      </w:r>
    </w:p>
    <w:p w14:paraId="0391B701" w14:textId="7DD00D6E"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Como mínimo uno de los miembros del Consorcio para el momento de suscripción del(los) Contrato(s) debe ser una persona jurídica debidamente constituida en Colombia con domicilio en Colombia. En consideración a este requisito,</w:t>
      </w:r>
      <w:r w:rsidR="00BE6682" w:rsidRPr="005F4F27">
        <w:rPr>
          <w:rFonts w:ascii="Tahoma" w:hAnsi="Tahoma" w:cs="Tahoma"/>
        </w:rPr>
        <w:t xml:space="preserve"> y para el caso en que no haya un integrante del consorcio o unión temporal que sea persona jurídica debidamente constituida en Colombia, con domicilio en Colombia,</w:t>
      </w:r>
      <w:r w:rsidRPr="005F4F27">
        <w:rPr>
          <w:rFonts w:ascii="Tahoma" w:hAnsi="Tahoma" w:cs="Tahoma"/>
        </w:rPr>
        <w:t xml:space="preserve"> si bien al momento de presentación de la Oferta el Consorcio</w:t>
      </w:r>
      <w:r w:rsidR="00BE6682" w:rsidRPr="005F4F27">
        <w:rPr>
          <w:rFonts w:ascii="Tahoma" w:hAnsi="Tahoma" w:cs="Tahoma"/>
        </w:rPr>
        <w:t xml:space="preserve"> o Unión temporal</w:t>
      </w:r>
      <w:r w:rsidRPr="005F4F27">
        <w:rPr>
          <w:rFonts w:ascii="Tahoma" w:hAnsi="Tahoma" w:cs="Tahoma"/>
        </w:rPr>
        <w:t xml:space="preserve"> podrá estar constituido </w:t>
      </w:r>
      <w:r w:rsidR="00BE6682" w:rsidRPr="005F4F27">
        <w:rPr>
          <w:rFonts w:ascii="Tahoma" w:hAnsi="Tahoma" w:cs="Tahoma"/>
        </w:rPr>
        <w:t>por</w:t>
      </w:r>
      <w:r w:rsidRPr="005F4F27">
        <w:rPr>
          <w:rFonts w:ascii="Tahoma" w:hAnsi="Tahoma" w:cs="Tahoma"/>
        </w:rPr>
        <w:t xml:space="preserve"> sociedades extranjeras sin sucursal en Colombia, en caso de resultar seleccionado, mínimo una de ellas deberá constituirse como Sucursal de Sociedad Extranjera en los términos ya indicados.</w:t>
      </w:r>
    </w:p>
    <w:p w14:paraId="082646AE" w14:textId="6D4E69CB"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El domicilio del acuerdo consorcial debe ser Colombia.</w:t>
      </w:r>
    </w:p>
    <w:p w14:paraId="3F724638" w14:textId="12F087C9"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 xml:space="preserve">Los consorciados responderán solidariamente ante </w:t>
      </w:r>
      <w:r w:rsidR="00664951" w:rsidRPr="005F4F27">
        <w:rPr>
          <w:rFonts w:ascii="Tahoma" w:hAnsi="Tahoma" w:cs="Tahoma"/>
        </w:rPr>
        <w:t>URRÁ</w:t>
      </w:r>
      <w:r w:rsidRPr="005F4F27">
        <w:rPr>
          <w:rFonts w:ascii="Tahoma" w:hAnsi="Tahoma" w:cs="Tahoma"/>
        </w:rPr>
        <w:t>.</w:t>
      </w:r>
    </w:p>
    <w:p w14:paraId="1DFCB759" w14:textId="03973007"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Los consorciados deberán incluir en el acuerdo consorcial la designación de la persona que los representará para todos los efectos en el Proceso de Contratación y para la suscripción y ejecución del(los) Contrato(s) en caso de resultar seleccionados, dando cumplimiento a los requisitos contemplados previamente.</w:t>
      </w:r>
    </w:p>
    <w:p w14:paraId="0312A57B" w14:textId="295F170D"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El acuerdo consorcial debe contener los términos y extensión de cada una de los consorciados en la formulación, preparación y presentación de la Oferta y así como en la ejecución del(los) Contrato(s), detallando los porcentajes de participación de cada parte en el acuerdo consorcial y detallando en la mayor medida posible las actividades que serán asignadas a cada uno de ellos.</w:t>
      </w:r>
    </w:p>
    <w:p w14:paraId="7D63127B" w14:textId="3A77FAA3"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 xml:space="preserve">Las Partes del Consorcio no podrán modificar ninguna de las condiciones mínimas del acuerdo consorcial citadas previamente una vez la Oferta haya sido presentada, salvo autorización expresa, previa y por escrito de </w:t>
      </w:r>
      <w:r w:rsidR="00664951" w:rsidRPr="005F4F27">
        <w:rPr>
          <w:rFonts w:ascii="Tahoma" w:hAnsi="Tahoma" w:cs="Tahoma"/>
        </w:rPr>
        <w:t>URRÁ</w:t>
      </w:r>
      <w:r w:rsidRPr="005F4F27">
        <w:rPr>
          <w:rFonts w:ascii="Tahoma" w:hAnsi="Tahoma" w:cs="Tahoma"/>
        </w:rPr>
        <w:t xml:space="preserve"> en ese sentido.</w:t>
      </w:r>
    </w:p>
    <w:p w14:paraId="5CC8FEBB" w14:textId="6FDF722D"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 xml:space="preserve">En caso de resultar seleccionado para la ejecución del Proyecto, el Oferente Consorcio deberá formalizar su existencia ante las entidades correspondientes en Colombia dentro de los veinte (20) días hábiles siguientes a la fecha de notificación de selección por parte de </w:t>
      </w:r>
      <w:r w:rsidR="001001AC" w:rsidRPr="005F4F27">
        <w:rPr>
          <w:rFonts w:ascii="Tahoma" w:hAnsi="Tahoma" w:cs="Tahoma"/>
        </w:rPr>
        <w:t>URRÁ</w:t>
      </w:r>
      <w:r w:rsidRPr="005F4F27">
        <w:rPr>
          <w:rFonts w:ascii="Tahoma" w:hAnsi="Tahoma" w:cs="Tahoma"/>
        </w:rPr>
        <w:t xml:space="preserve">. Dentro de este término, deberá entregar a </w:t>
      </w:r>
      <w:r w:rsidR="00664951" w:rsidRPr="005F4F27">
        <w:rPr>
          <w:rFonts w:ascii="Tahoma" w:hAnsi="Tahoma" w:cs="Tahoma"/>
        </w:rPr>
        <w:t>URRÁ</w:t>
      </w:r>
      <w:r w:rsidRPr="005F4F27">
        <w:rPr>
          <w:rFonts w:ascii="Tahoma" w:hAnsi="Tahoma" w:cs="Tahoma"/>
        </w:rPr>
        <w:t xml:space="preserve"> el certificado de existencia y representación legal emitido en Colombia, que dé cuenta de la formalización de su existencia y representación legal, el cual deberá contener los requisitos mínimos contemplados anteriormente.</w:t>
      </w:r>
    </w:p>
    <w:p w14:paraId="00CF2C59" w14:textId="0CB8B9CC" w:rsidR="00F9630D" w:rsidRPr="005F4F27" w:rsidRDefault="00F9630D" w:rsidP="0085283E">
      <w:pPr>
        <w:pStyle w:val="Prrafodelista"/>
        <w:numPr>
          <w:ilvl w:val="0"/>
          <w:numId w:val="53"/>
        </w:numPr>
        <w:jc w:val="both"/>
        <w:rPr>
          <w:rFonts w:ascii="Tahoma" w:hAnsi="Tahoma" w:cs="Tahoma"/>
        </w:rPr>
      </w:pPr>
      <w:r w:rsidRPr="005F4F27">
        <w:rPr>
          <w:rFonts w:ascii="Tahoma" w:hAnsi="Tahoma" w:cs="Tahoma"/>
        </w:rPr>
        <w:t>Ningún Oferente podrá p</w:t>
      </w:r>
      <w:r w:rsidR="00060208" w:rsidRPr="005F4F27">
        <w:rPr>
          <w:rFonts w:ascii="Tahoma" w:hAnsi="Tahoma" w:cs="Tahoma"/>
        </w:rPr>
        <w:t>articipar en más de una Oferta pa</w:t>
      </w:r>
      <w:r w:rsidRPr="005F4F27">
        <w:rPr>
          <w:rFonts w:ascii="Tahoma" w:hAnsi="Tahoma" w:cs="Tahoma"/>
        </w:rPr>
        <w:t>ra este Proceso de Contratación, ya sea individualmente como Oferente persona jurídica individual o como integrante de un Consorcio.</w:t>
      </w:r>
    </w:p>
    <w:p w14:paraId="43D5EF1C" w14:textId="77777777" w:rsidR="00F9630D" w:rsidRPr="005F4F27" w:rsidRDefault="00F9630D" w:rsidP="003B0C91">
      <w:pPr>
        <w:pStyle w:val="Prrafodelista"/>
        <w:jc w:val="both"/>
        <w:rPr>
          <w:rFonts w:ascii="Tahoma" w:hAnsi="Tahoma" w:cs="Tahoma"/>
        </w:rPr>
      </w:pPr>
    </w:p>
    <w:p w14:paraId="7823A23D" w14:textId="1ACD1BD3" w:rsidR="00F9630D" w:rsidRPr="005F4F27" w:rsidRDefault="00F9630D" w:rsidP="003B0C91">
      <w:pPr>
        <w:jc w:val="both"/>
        <w:rPr>
          <w:rFonts w:ascii="Tahoma" w:hAnsi="Tahoma" w:cs="Tahoma"/>
        </w:rPr>
      </w:pPr>
      <w:r w:rsidRPr="005F4F27">
        <w:rPr>
          <w:rFonts w:ascii="Tahoma" w:hAnsi="Tahoma" w:cs="Tahoma"/>
        </w:rPr>
        <w:t xml:space="preserve">Con el propósito de validar el cumplimiento de los requisitos de elegibilidad consignados en el presente capítulo, durante el Proceso de Contratación, </w:t>
      </w:r>
      <w:r w:rsidR="00664951" w:rsidRPr="005F4F27">
        <w:rPr>
          <w:rFonts w:ascii="Tahoma" w:hAnsi="Tahoma" w:cs="Tahoma"/>
        </w:rPr>
        <w:t>URRÁ</w:t>
      </w:r>
      <w:r w:rsidRPr="005F4F27">
        <w:rPr>
          <w:rFonts w:ascii="Tahoma" w:hAnsi="Tahoma" w:cs="Tahoma"/>
        </w:rPr>
        <w:t xml:space="preserve"> podrá efectuar una visita a las instalaciones de los Oferentes o verificar el cumplimiento de estos requisitos a través de entidades gubernamentales respectivas o peritos independientes.</w:t>
      </w:r>
    </w:p>
    <w:p w14:paraId="749E82C9" w14:textId="1A1C2511" w:rsidR="00E6600D" w:rsidRPr="005F4F27" w:rsidRDefault="00E6600D" w:rsidP="0085283E">
      <w:pPr>
        <w:pStyle w:val="Ttulo3"/>
        <w:numPr>
          <w:ilvl w:val="2"/>
          <w:numId w:val="47"/>
        </w:numPr>
        <w:ind w:left="709" w:hanging="709"/>
        <w:rPr>
          <w:rFonts w:ascii="Tahoma" w:hAnsi="Tahoma" w:cs="Tahoma"/>
          <w:u w:val="none"/>
        </w:rPr>
      </w:pPr>
      <w:r w:rsidRPr="005F4F27">
        <w:rPr>
          <w:rFonts w:ascii="Tahoma" w:hAnsi="Tahoma" w:cs="Tahoma"/>
          <w:u w:val="none"/>
        </w:rPr>
        <w:t>Requerimientos Legales en Medio Ambiente y Seguridad y Salud en el Trabajo</w:t>
      </w:r>
      <w:bookmarkEnd w:id="87"/>
    </w:p>
    <w:p w14:paraId="08E3EF69" w14:textId="77777777" w:rsidR="005B6972" w:rsidRPr="005F4F27" w:rsidRDefault="005B6972" w:rsidP="003B0C91">
      <w:pPr>
        <w:jc w:val="both"/>
        <w:rPr>
          <w:rFonts w:ascii="Tahoma" w:hAnsi="Tahoma" w:cs="Tahoma"/>
          <w:lang w:val="es-CO"/>
        </w:rPr>
      </w:pPr>
      <w:r w:rsidRPr="005F4F27">
        <w:rPr>
          <w:rFonts w:ascii="Tahoma" w:hAnsi="Tahoma" w:cs="Tahoma"/>
          <w:lang w:val="es-CO"/>
        </w:rPr>
        <w:t xml:space="preserve">Para contratación de Personas Jurídicas o Naturales que tengan personal a cargo, estas deberán, en uno u otro caso, acreditar que cuentan con un Sistema de Gestión de Seguridad </w:t>
      </w:r>
      <w:r w:rsidRPr="005F4F27">
        <w:rPr>
          <w:rFonts w:ascii="Tahoma" w:hAnsi="Tahoma" w:cs="Tahoma"/>
          <w:lang w:val="es-CO"/>
        </w:rPr>
        <w:lastRenderedPageBreak/>
        <w:t xml:space="preserve">y Salud en el Trabajo conforme al Decreto 1072 de 2015 “Decreto Único Reglamentario del Sector Trabajo” (Artículos 2.2.4.6.4 y 2.2.4.6.8, del Capítulo 6) y aquellas que lo modifiquen o deroguen y medidas ambientales para minimizar su impacto al medio ambiente, debiendo aportar como mínimo la siguiente documentación: </w:t>
      </w:r>
    </w:p>
    <w:p w14:paraId="2B643BBA"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La Política y los Objetivos de la empresa en materia de seguridad y salud en el trabajo SST, firmados por el empleador.</w:t>
      </w:r>
    </w:p>
    <w:p w14:paraId="3F542B55"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Asignación de responsabilidades para el cumplimiento del Sistema de Gestión de Seguridad y Salud en el Trabajo.</w:t>
      </w:r>
    </w:p>
    <w:p w14:paraId="1B0F30C6"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Identificación anual de peligros y evaluación y valoración de riesgos para el objeto contractual a desarrollar. Se sugiere desarrollarse en el formato de la empresa URRÁ S.A. E.S.P. que se encuentra publicado en la página web de URRÁ en el enlace “para proveedores”.</w:t>
      </w:r>
    </w:p>
    <w:p w14:paraId="30CEEE0D"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Concepto de aptitud médica laboral de la población trabajadora. (En caso de que sea favorecido el oferente).</w:t>
      </w:r>
    </w:p>
    <w:p w14:paraId="0D8F4590"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El plan de trabajo anual en seguridad y salud en el trabajo - SST de la empresa, firmado por el empleador y el responsable del Sistema de Gestión de la Seguridad y Salud en el Trabajo SG-SST.</w:t>
      </w:r>
    </w:p>
    <w:p w14:paraId="4C6C5AD0"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Programa de capacitación anual en Seguridad y Salud en el Trabajo.</w:t>
      </w:r>
    </w:p>
    <w:p w14:paraId="73E4AB8F"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 xml:space="preserve">Soporte de conformación de Comité Paritario de Seguridad y Salud en el Trabajo – COPASST o Vigía de Seguridad y Salud en el Trabajo (para menos de 10 empleados). </w:t>
      </w:r>
    </w:p>
    <w:p w14:paraId="26969086"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Identificación de amenazas con evaluación de vulnerabilidad, planes de prevención y preparación de respuesta ante emergencias para el desarrollo del objeto contractual.</w:t>
      </w:r>
    </w:p>
    <w:p w14:paraId="79333D04"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Matriz legal que contemple las normas del Sistema General De Riesgos Laborales que apliquen dentro del objeto contractual. Debe desarrollarse en el formato de URRÁ S.A. E.S.P. que se encuentra publicado en la página web de URRÁ en el enlace “para proveedores”.</w:t>
      </w:r>
    </w:p>
    <w:p w14:paraId="3DB8C893"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Identificación de los aspectos ambientales y sus impactos asociados a la ejecución de las actividades del objeto contractual. Debe desarrollarse en el formato de la empresa URRÁ S.A. E.S.P. que se encuentra publicado en la página web de URRÁ en el enlace “para proveedores”.</w:t>
      </w:r>
    </w:p>
    <w:p w14:paraId="74F38EA2"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 xml:space="preserve">Certificado de Afiliación a SALUD, PENSIÓN Y ARL no mayor a 30 días. (En caso de que sea favorecido el oferente). </w:t>
      </w:r>
    </w:p>
    <w:p w14:paraId="3EB3D7E2" w14:textId="77777777" w:rsidR="005B6972" w:rsidRPr="005F4F27" w:rsidRDefault="005B6972" w:rsidP="003B0C91">
      <w:pPr>
        <w:pStyle w:val="Prrafodelista"/>
        <w:spacing w:before="120" w:after="200"/>
        <w:jc w:val="both"/>
        <w:rPr>
          <w:rFonts w:ascii="Tahoma" w:hAnsi="Tahoma" w:cs="Tahoma"/>
        </w:rPr>
      </w:pPr>
      <w:r w:rsidRPr="005F4F27">
        <w:rPr>
          <w:rFonts w:ascii="Tahoma" w:hAnsi="Tahoma" w:cs="Tahoma"/>
        </w:rPr>
        <w:t>Para el caso de la ARL, el futuro contratista deberá certificar donde se encuentra afiliado o en caso de no estar vinculado con ninguna igual debe manifestarlo, además se deberá adjuntar la novedad de afiliación generada por el contrato contraído con URRÁ.</w:t>
      </w:r>
    </w:p>
    <w:p w14:paraId="146DDCD6" w14:textId="77777777" w:rsidR="005B6972" w:rsidRPr="005F4F27" w:rsidRDefault="005B6972" w:rsidP="0085283E">
      <w:pPr>
        <w:pStyle w:val="Prrafodelista"/>
        <w:numPr>
          <w:ilvl w:val="0"/>
          <w:numId w:val="30"/>
        </w:numPr>
        <w:autoSpaceDE w:val="0"/>
        <w:autoSpaceDN w:val="0"/>
        <w:adjustRightInd w:val="0"/>
        <w:jc w:val="both"/>
        <w:rPr>
          <w:rFonts w:ascii="Tahoma" w:hAnsi="Tahoma" w:cs="Tahoma"/>
        </w:rPr>
      </w:pPr>
      <w:r w:rsidRPr="005F4F27">
        <w:rPr>
          <w:rFonts w:ascii="Tahoma" w:hAnsi="Tahoma" w:cs="Tahoma"/>
        </w:rPr>
        <w:t xml:space="preserve">Para el caso de servicios requieran trabajo en alturas se debe cumplir con los parámetros establecidos en la normatividad vigente.  </w:t>
      </w:r>
    </w:p>
    <w:p w14:paraId="55BDA827" w14:textId="77777777" w:rsidR="005B6972" w:rsidRPr="005F4F27" w:rsidRDefault="005B6972" w:rsidP="0085283E">
      <w:pPr>
        <w:pStyle w:val="Prrafodelista"/>
        <w:numPr>
          <w:ilvl w:val="0"/>
          <w:numId w:val="30"/>
        </w:numPr>
        <w:spacing w:before="120" w:after="200"/>
        <w:jc w:val="both"/>
        <w:rPr>
          <w:rFonts w:ascii="Tahoma" w:hAnsi="Tahoma" w:cs="Tahoma"/>
        </w:rPr>
      </w:pPr>
      <w:r w:rsidRPr="005F4F27">
        <w:rPr>
          <w:rFonts w:ascii="Tahoma" w:hAnsi="Tahoma" w:cs="Tahoma"/>
        </w:rPr>
        <w:t>Protocolo de bioseguridad, mientras existan las políticas del Gobierno Nacional y demás disposiciones,  relacionadas con el estado de Emergencia Social, Económica y Ecológica generadas por la pandemia COVID-19, el futuro contratista deberá implementar las acciones necesarias para el manejo y control de riesgo biológico, acorde a la actividad económica a contratar para el manejo de COVID 19 atendiendo los lineamientos emitidos y los que se llegaren a expedir para cada actividad económica específica, e igual aquellas que no estén contempladas por la Norma a través de la Resolución 666 del 24 de Abril de 2020 del Ministerio de Salud y Protección Social, incluyendo todas aquellas que la modifiquen o deroguen. (En caso de que sea favorecido el oferente).</w:t>
      </w:r>
    </w:p>
    <w:p w14:paraId="67E8B2A9" w14:textId="291B042F" w:rsidR="005B6972" w:rsidRPr="005F4F27" w:rsidRDefault="005B6972" w:rsidP="0085283E">
      <w:pPr>
        <w:pStyle w:val="Prrafodelista"/>
        <w:numPr>
          <w:ilvl w:val="0"/>
          <w:numId w:val="30"/>
        </w:numPr>
        <w:spacing w:before="120" w:after="200"/>
        <w:jc w:val="both"/>
        <w:rPr>
          <w:rFonts w:ascii="Tahoma" w:hAnsi="Tahoma" w:cs="Tahoma"/>
        </w:rPr>
      </w:pPr>
      <w:r w:rsidRPr="005F4F27">
        <w:rPr>
          <w:rFonts w:ascii="Tahoma" w:hAnsi="Tahoma" w:cs="Tahoma"/>
        </w:rPr>
        <w:t xml:space="preserve">Evidencia del envío del protocolo a su ARL y su ente territorial local en donde se desarrollará el objeto contractual.  (En caso de </w:t>
      </w:r>
      <w:r w:rsidR="00A37CC0" w:rsidRPr="005F4F27">
        <w:rPr>
          <w:rFonts w:ascii="Tahoma" w:hAnsi="Tahoma" w:cs="Tahoma"/>
        </w:rPr>
        <w:t>que sea favorecido el oferente).</w:t>
      </w:r>
    </w:p>
    <w:p w14:paraId="651AFD12" w14:textId="77777777" w:rsidR="005B6972" w:rsidRPr="005F4F27" w:rsidRDefault="005B6972" w:rsidP="003B0C91">
      <w:pPr>
        <w:pStyle w:val="Prrafodelista"/>
        <w:spacing w:before="120" w:after="200"/>
        <w:jc w:val="both"/>
        <w:rPr>
          <w:rFonts w:ascii="Tahoma" w:hAnsi="Tahoma" w:cs="Tahoma"/>
        </w:rPr>
      </w:pPr>
      <w:r w:rsidRPr="005F4F27">
        <w:rPr>
          <w:rFonts w:ascii="Tahoma" w:hAnsi="Tahoma" w:cs="Tahoma"/>
        </w:rPr>
        <w:t>Este protocolo debe ser enviado a la ARL a la cual se encuentra afiliado el proponente, para garantizar la asesoría de la Administradora de Riesgos Laborales a sus afiliados.</w:t>
      </w:r>
    </w:p>
    <w:p w14:paraId="33099C5E" w14:textId="77777777" w:rsidR="005E3A06" w:rsidRPr="005F4F27" w:rsidRDefault="005E3A06" w:rsidP="003B0C91">
      <w:pPr>
        <w:spacing w:before="120" w:after="200"/>
        <w:contextualSpacing/>
        <w:jc w:val="both"/>
        <w:rPr>
          <w:rFonts w:ascii="Tahoma" w:hAnsi="Tahoma" w:cs="Tahoma"/>
        </w:rPr>
      </w:pPr>
      <w:r w:rsidRPr="005F4F27">
        <w:rPr>
          <w:rFonts w:ascii="Tahoma" w:hAnsi="Tahoma" w:cs="Tahoma"/>
        </w:rPr>
        <w:lastRenderedPageBreak/>
        <w:t xml:space="preserve">NOTA 1: El área encargada del proceso de la contratación deberá verificar, antes de la legalización del contrato, el cumplimiento, entre otros, el siguiente requisito tomado del numeral 4. de la norma antes transcrita: </w:t>
      </w:r>
    </w:p>
    <w:p w14:paraId="12C088CF" w14:textId="77777777" w:rsidR="005E3A06" w:rsidRPr="005F4F27" w:rsidRDefault="005E3A06" w:rsidP="003B0C91">
      <w:pPr>
        <w:spacing w:before="120" w:after="200"/>
        <w:jc w:val="both"/>
        <w:rPr>
          <w:rFonts w:ascii="Tahoma" w:hAnsi="Tahoma" w:cs="Tahoma"/>
        </w:rPr>
      </w:pPr>
      <w:r w:rsidRPr="005F4F27">
        <w:rPr>
          <w:rFonts w:ascii="Tahoma" w:hAnsi="Tahoma" w:cs="Tahoma"/>
        </w:rPr>
        <w:t>La presentación del resultado de aptitud médica laboral (Exámenes médicos ocupacionales “pre-ocupacional”) del personal a contratar. Examen que tendrá una vigencia máxima de tres (3) años, válido para todos los contratos que suscriba el contratista, siempre y cuando se haya valorado el factor de riesgo más alto al cual estará expuesto en todos los contratos, certificado y aprobado por el medico con licencia en SST vigente. En el caso de perder su condición de contratista por un periodo superior a seis (6) meses continuos, deberá realizarse nuevamente el examen. Art 2.2.4.2.2.18 de decreto 1072 de 2015.</w:t>
      </w:r>
    </w:p>
    <w:p w14:paraId="7F4D2BB0" w14:textId="77777777" w:rsidR="005E3A06" w:rsidRPr="005F4F27" w:rsidRDefault="005E3A06" w:rsidP="003B0C91">
      <w:pPr>
        <w:spacing w:before="120" w:after="200"/>
        <w:jc w:val="both"/>
        <w:rPr>
          <w:rFonts w:ascii="Tahoma" w:hAnsi="Tahoma" w:cs="Tahoma"/>
        </w:rPr>
      </w:pPr>
      <w:r w:rsidRPr="005F4F27">
        <w:rPr>
          <w:rFonts w:ascii="Tahoma" w:hAnsi="Tahoma" w:cs="Tahoma"/>
        </w:rPr>
        <w:t>NOTA 2: El Supervisor del contrato deberá verificar, durante la ejecución del contrato el cumplimiento, entre otros, el siguiente requisito tomado del numeral 11 de la norma antes transcrita:</w:t>
      </w:r>
    </w:p>
    <w:p w14:paraId="4E91EB82" w14:textId="77777777" w:rsidR="005E3A06" w:rsidRPr="005F4F27" w:rsidRDefault="005E3A06" w:rsidP="003B0C91">
      <w:pPr>
        <w:spacing w:before="120" w:after="200"/>
        <w:jc w:val="both"/>
        <w:rPr>
          <w:rFonts w:ascii="Tahoma" w:hAnsi="Tahoma" w:cs="Tahoma"/>
        </w:rPr>
      </w:pPr>
      <w:r w:rsidRPr="005F4F27">
        <w:rPr>
          <w:rFonts w:ascii="Tahoma" w:hAnsi="Tahoma" w:cs="Tahoma"/>
        </w:rPr>
        <w:t>La relación del personal que va a desarrollar el objeto del contrato, que será verificado en campo de manera aleatoria sin previo aviso al contratista. En caso de que existan personas trabajando distintas a las relacionadas estas deberán cumplir con las certificaciones de afiliaciones y pagos de Salud, Pensión y ARL, y deberá ser descrito en el informe de actividades presentado por el contratista al supervisor del contrato. (El contratante tiene como responsabilidad la afiliación de sus contratistas o debe asumir las prestaciones económicas y asistenciales a que haya lugar.  Art. 2.2.4.2.2.5 decreto 1072 de 2015). Además,</w:t>
      </w:r>
    </w:p>
    <w:p w14:paraId="4F04BBB5" w14:textId="77777777" w:rsidR="005E3A06" w:rsidRPr="005F4F27" w:rsidRDefault="005E3A06" w:rsidP="003B0C91">
      <w:pPr>
        <w:spacing w:before="120" w:after="200"/>
        <w:jc w:val="both"/>
        <w:rPr>
          <w:rFonts w:ascii="Tahoma" w:hAnsi="Tahoma" w:cs="Tahoma"/>
        </w:rPr>
      </w:pPr>
      <w:r w:rsidRPr="005F4F27">
        <w:rPr>
          <w:rFonts w:ascii="Tahoma" w:hAnsi="Tahoma" w:cs="Tahoma"/>
        </w:rPr>
        <w:t>NOTA 3: El área encargada del proceso de la contratación deberá verificar, dentro del proceso de evaluación de la propuesta, el cumplimiento, entre otros, el siguiente requisito tomado del numeral 12 de la norma antes transcrita:</w:t>
      </w:r>
    </w:p>
    <w:p w14:paraId="03A1F4A9" w14:textId="77777777" w:rsidR="005E3A06" w:rsidRPr="005F4F27" w:rsidRDefault="005E3A06" w:rsidP="003B0C91">
      <w:pPr>
        <w:spacing w:before="120" w:after="200"/>
        <w:jc w:val="both"/>
        <w:rPr>
          <w:rFonts w:ascii="Tahoma" w:hAnsi="Tahoma" w:cs="Tahoma"/>
        </w:rPr>
      </w:pPr>
      <w:r w:rsidRPr="005F4F27">
        <w:rPr>
          <w:rFonts w:ascii="Tahoma" w:hAnsi="Tahoma" w:cs="Tahoma"/>
        </w:rPr>
        <w:t>El oferente debe relacionar el nombre y cedula de las personas que realizaran la actividad catalogada como trabajo en alturas (se entenderá su obligatoriedad en todo trabajo en el que exista el riesgo de caer a 1,50 m o más sobre un nivel inferior. Art 1 resolución 1409 de 2012), como de aportar las certificaciones vigentes (reentrenamiento anual) de la aprobación del curso avanzado de trabajo en alturas y debe contar mínimo un coordinador; de igual forma certificado quien será el que emita los respectivos permisos de trabajo en altura. Los jefes de área que tomen decisiones administrativas en relación con la aplicación de este reglamento en empresas en las que se haya identificado como prioritario el riesgo de caída por trabajo en altura también deben ser certificados con un curso de tipo administrativo (cada dos años). Art 9, 10, 11 de resolución 1409 de 2012.</w:t>
      </w:r>
    </w:p>
    <w:p w14:paraId="7733AC11" w14:textId="77777777" w:rsidR="005E3A06" w:rsidRPr="005F4F27" w:rsidRDefault="005E3A06" w:rsidP="003B0C91">
      <w:pPr>
        <w:spacing w:before="120" w:after="200"/>
        <w:jc w:val="both"/>
        <w:rPr>
          <w:rFonts w:ascii="Tahoma" w:hAnsi="Tahoma" w:cs="Tahoma"/>
        </w:rPr>
      </w:pPr>
      <w:r w:rsidRPr="005F4F27">
        <w:rPr>
          <w:rFonts w:ascii="Tahoma" w:hAnsi="Tahoma" w:cs="Tahoma"/>
        </w:rPr>
        <w:t xml:space="preserve">El oferente debe incluir en el programa de salud ocupacional denominado actualmente Sistema de Gestión de la Seguridad y Salud en el Trabajo (SG-SST), el programa de protección contra caídas de conformidad con la presente resolución Art 3 Resolución 1409 de 2012, así como las medidas necesarias para la identificación, evaluación y control de los riesgos asociados al trabajo en alturas, a nivel individual por empresa o de manera colectiva para empresas que trabajen en la misma obra.  </w:t>
      </w:r>
    </w:p>
    <w:p w14:paraId="145CFC9E" w14:textId="77777777" w:rsidR="005E3A06" w:rsidRPr="005F4F27" w:rsidRDefault="005E3A06" w:rsidP="003B0C91">
      <w:pPr>
        <w:spacing w:before="120" w:after="200"/>
        <w:jc w:val="both"/>
        <w:rPr>
          <w:rFonts w:ascii="Tahoma" w:hAnsi="Tahoma" w:cs="Tahoma"/>
        </w:rPr>
      </w:pPr>
      <w:r w:rsidRPr="005F4F27">
        <w:rPr>
          <w:rFonts w:ascii="Tahoma" w:hAnsi="Tahoma" w:cs="Tahoma"/>
        </w:rPr>
        <w:t>No obstante, lo anterior, el oferente debe cumplir con todas las obligaciones descritas en la Resolución 1409 de 2012 y de aquellas que la modifiquen, complementen o deroguen.</w:t>
      </w:r>
    </w:p>
    <w:p w14:paraId="69893805" w14:textId="77777777" w:rsidR="005E3A06" w:rsidRPr="005F4F27" w:rsidRDefault="005E3A06" w:rsidP="003B0C91">
      <w:pPr>
        <w:spacing w:after="120"/>
        <w:jc w:val="both"/>
        <w:rPr>
          <w:rFonts w:ascii="Tahoma" w:hAnsi="Tahoma" w:cs="Tahoma"/>
        </w:rPr>
      </w:pPr>
      <w:r w:rsidRPr="005F4F27">
        <w:rPr>
          <w:rFonts w:ascii="Tahoma" w:hAnsi="Tahoma" w:cs="Tahoma"/>
        </w:rPr>
        <w:t xml:space="preserve">URRÁ S.A. E.S.P. se reserva el derecho de verificar la veracidad de la información presentada, y en caso de detectar que El Proponente ha incurrido en algún tipo de falsedad rechazará de </w:t>
      </w:r>
      <w:r w:rsidRPr="005F4F27">
        <w:rPr>
          <w:rFonts w:ascii="Tahoma" w:hAnsi="Tahoma" w:cs="Tahoma"/>
        </w:rPr>
        <w:lastRenderedPageBreak/>
        <w:t>plano la Propuesta respectiva. El Proponente debe firmar el compromiso con el sistema de gestión Integral de la empresa. (Anexo Nº7)</w:t>
      </w:r>
    </w:p>
    <w:p w14:paraId="0C5FC719" w14:textId="56E270DC" w:rsidR="00CA75F4" w:rsidRPr="005F4F27" w:rsidRDefault="00CA75F4" w:rsidP="0085283E">
      <w:pPr>
        <w:pStyle w:val="Ttulo3"/>
        <w:numPr>
          <w:ilvl w:val="3"/>
          <w:numId w:val="54"/>
        </w:numPr>
        <w:rPr>
          <w:rFonts w:ascii="Tahoma" w:hAnsi="Tahoma" w:cs="Tahoma"/>
          <w:u w:val="none"/>
        </w:rPr>
      </w:pPr>
      <w:r w:rsidRPr="005F4F27">
        <w:rPr>
          <w:rFonts w:ascii="Tahoma" w:hAnsi="Tahoma" w:cs="Tahoma"/>
          <w:u w:val="none"/>
        </w:rPr>
        <w:t>Espacios Confinados</w:t>
      </w:r>
    </w:p>
    <w:p w14:paraId="49988C6E" w14:textId="7106E526" w:rsidR="00CA75F4" w:rsidRPr="005F4F27" w:rsidRDefault="00CA75F4" w:rsidP="003B0C91">
      <w:pPr>
        <w:pStyle w:val="Prrafodelista"/>
        <w:spacing w:before="120" w:after="200"/>
        <w:ind w:left="0"/>
        <w:jc w:val="both"/>
        <w:rPr>
          <w:rFonts w:ascii="Tahoma" w:hAnsi="Tahoma" w:cs="Tahoma"/>
        </w:rPr>
      </w:pPr>
      <w:r w:rsidRPr="005F4F27">
        <w:rPr>
          <w:rFonts w:ascii="Tahoma" w:hAnsi="Tahoma" w:cs="Tahoma"/>
        </w:rPr>
        <w:t xml:space="preserve">Cumplir con los requisitos definidos en la </w:t>
      </w:r>
      <w:r w:rsidR="00B60158" w:rsidRPr="005F4F27">
        <w:rPr>
          <w:rFonts w:ascii="Tahoma" w:hAnsi="Tahoma" w:cs="Tahoma"/>
        </w:rPr>
        <w:t>Resolución</w:t>
      </w:r>
      <w:r w:rsidRPr="005F4F27">
        <w:rPr>
          <w:rFonts w:ascii="Tahoma" w:hAnsi="Tahoma" w:cs="Tahoma"/>
        </w:rPr>
        <w:t xml:space="preserve"> 0491 de 2020, "La cual establece los requisitos mínimos para garantizar la seguridad y salud de los trabajadores que desarrollan trabajos en espacios confinados".</w:t>
      </w:r>
    </w:p>
    <w:p w14:paraId="7C502150" w14:textId="77777777" w:rsidR="00CA75F4" w:rsidRPr="005F4F27" w:rsidRDefault="00CA75F4" w:rsidP="003B0C91">
      <w:pPr>
        <w:pStyle w:val="Prrafodelista"/>
        <w:spacing w:before="120" w:after="200"/>
        <w:jc w:val="both"/>
        <w:rPr>
          <w:rFonts w:ascii="Tahoma" w:hAnsi="Tahoma" w:cs="Tahoma"/>
        </w:rPr>
      </w:pPr>
    </w:p>
    <w:p w14:paraId="291AF399" w14:textId="77777777" w:rsidR="00CA75F4" w:rsidRPr="005F4F27" w:rsidRDefault="00CA75F4" w:rsidP="003B0C91">
      <w:pPr>
        <w:pStyle w:val="Prrafodelista"/>
        <w:spacing w:before="120" w:after="200"/>
        <w:ind w:left="0"/>
        <w:jc w:val="both"/>
        <w:rPr>
          <w:rFonts w:ascii="Tahoma" w:hAnsi="Tahoma" w:cs="Tahoma"/>
        </w:rPr>
      </w:pPr>
      <w:r w:rsidRPr="005F4F27">
        <w:rPr>
          <w:rFonts w:ascii="Tahoma" w:hAnsi="Tahoma" w:cs="Tahoma"/>
        </w:rPr>
        <w:t>Todo contratista deberá cumplir con la legislación aplicable al sistema de gestión en seguridad y salud en el trabajo, acorde a la actividad a desarrollar teniendo como referencia lo definido en:</w:t>
      </w:r>
    </w:p>
    <w:p w14:paraId="0A00000A" w14:textId="77777777" w:rsidR="00CA75F4" w:rsidRPr="005F4F27" w:rsidRDefault="00CA75F4" w:rsidP="003B0C91">
      <w:pPr>
        <w:pStyle w:val="Prrafodelista"/>
        <w:spacing w:before="120" w:after="200"/>
        <w:jc w:val="both"/>
        <w:rPr>
          <w:rFonts w:ascii="Tahoma" w:hAnsi="Tahoma" w:cs="Tahoma"/>
        </w:rPr>
      </w:pPr>
    </w:p>
    <w:p w14:paraId="3D0E2FBD" w14:textId="77777777" w:rsidR="00CA75F4" w:rsidRPr="005F4F27" w:rsidRDefault="00CA75F4" w:rsidP="003B0C91">
      <w:pPr>
        <w:pStyle w:val="Prrafodelista"/>
        <w:spacing w:before="120" w:after="200"/>
        <w:ind w:left="0"/>
        <w:jc w:val="both"/>
        <w:rPr>
          <w:rFonts w:ascii="Tahoma" w:hAnsi="Tahoma" w:cs="Tahoma"/>
        </w:rPr>
      </w:pPr>
      <w:r w:rsidRPr="005F4F27">
        <w:rPr>
          <w:rFonts w:ascii="Tahoma" w:hAnsi="Tahoma" w:cs="Tahoma"/>
        </w:rPr>
        <w:t xml:space="preserve">Decreto 1072 de 2012: Regula el sistema de gestión de seguridad y salud en el trabajo. </w:t>
      </w:r>
    </w:p>
    <w:p w14:paraId="644A30A9" w14:textId="77777777" w:rsidR="00CA75F4" w:rsidRPr="005F4F27" w:rsidRDefault="00CA75F4" w:rsidP="003B0C91">
      <w:pPr>
        <w:pStyle w:val="Prrafodelista"/>
        <w:spacing w:before="120" w:after="200"/>
        <w:jc w:val="both"/>
        <w:rPr>
          <w:rFonts w:ascii="Tahoma" w:hAnsi="Tahoma" w:cs="Tahoma"/>
        </w:rPr>
      </w:pPr>
    </w:p>
    <w:p w14:paraId="0D39BCC8" w14:textId="77777777" w:rsidR="00CA75F4" w:rsidRPr="005F4F27" w:rsidRDefault="00CA75F4" w:rsidP="003B0C91">
      <w:pPr>
        <w:pStyle w:val="Prrafodelista"/>
        <w:spacing w:before="120" w:after="200"/>
        <w:ind w:left="0"/>
        <w:jc w:val="both"/>
        <w:rPr>
          <w:rFonts w:ascii="Tahoma" w:hAnsi="Tahoma" w:cs="Tahoma"/>
        </w:rPr>
      </w:pPr>
      <w:r w:rsidRPr="005F4F27">
        <w:rPr>
          <w:rFonts w:ascii="Tahoma" w:hAnsi="Tahoma" w:cs="Tahoma"/>
        </w:rPr>
        <w:t>"La implementación del SG-SST es de obligatorio cumplimiento. Las empresas, sin importar su naturaleza o tamaño, deben implementar un Sistema de Gestión de la Seguridad y Salud en el Trabajo".</w:t>
      </w:r>
    </w:p>
    <w:p w14:paraId="7B0C0205" w14:textId="77777777" w:rsidR="00CA75F4" w:rsidRPr="005F4F27" w:rsidRDefault="00CA75F4" w:rsidP="003B0C91">
      <w:pPr>
        <w:pStyle w:val="Prrafodelista"/>
        <w:spacing w:before="120" w:after="200"/>
        <w:jc w:val="both"/>
        <w:rPr>
          <w:rFonts w:ascii="Tahoma" w:hAnsi="Tahoma" w:cs="Tahoma"/>
        </w:rPr>
      </w:pPr>
    </w:p>
    <w:p w14:paraId="16B670F5" w14:textId="20AE7E32" w:rsidR="00CA75F4" w:rsidRPr="005F4F27" w:rsidRDefault="00CA75F4" w:rsidP="003B0C91">
      <w:pPr>
        <w:pStyle w:val="Prrafodelista"/>
        <w:spacing w:before="120" w:after="200"/>
        <w:ind w:left="0"/>
        <w:jc w:val="both"/>
        <w:rPr>
          <w:rFonts w:ascii="Tahoma" w:hAnsi="Tahoma" w:cs="Tahoma"/>
        </w:rPr>
      </w:pPr>
      <w:r w:rsidRPr="005F4F27">
        <w:rPr>
          <w:rFonts w:ascii="Tahoma" w:hAnsi="Tahoma" w:cs="Tahoma"/>
        </w:rPr>
        <w:t>Resolución 0312 de 2019: Por la cual se definen los Estándares Mínimos del Sistema de Gestión de la Seguridad y Salud en el Trabajo SG-SST.</w:t>
      </w:r>
    </w:p>
    <w:bookmarkEnd w:id="79"/>
    <w:p w14:paraId="65BB31F3" w14:textId="04199FC7" w:rsidR="00B638A0" w:rsidRPr="005F4F27" w:rsidRDefault="00B638A0" w:rsidP="0085283E">
      <w:pPr>
        <w:pStyle w:val="Ttulo3"/>
        <w:numPr>
          <w:ilvl w:val="3"/>
          <w:numId w:val="54"/>
        </w:numPr>
        <w:rPr>
          <w:rFonts w:ascii="Tahoma" w:hAnsi="Tahoma" w:cs="Tahoma"/>
          <w:u w:val="none"/>
        </w:rPr>
      </w:pPr>
      <w:r w:rsidRPr="005F4F27">
        <w:rPr>
          <w:rFonts w:ascii="Tahoma" w:hAnsi="Tahoma" w:cs="Tahoma"/>
          <w:u w:val="none"/>
        </w:rPr>
        <w:t xml:space="preserve">Otras consideraciones </w:t>
      </w:r>
    </w:p>
    <w:p w14:paraId="2A7B136A" w14:textId="06076BB2" w:rsidR="00B638A0" w:rsidRPr="005F4F27" w:rsidRDefault="00B638A0" w:rsidP="003B0C91">
      <w:pPr>
        <w:pStyle w:val="Textoindependiente"/>
        <w:rPr>
          <w:rFonts w:ascii="Tahoma" w:hAnsi="Tahoma" w:cs="Tahoma"/>
        </w:rPr>
      </w:pPr>
      <w:r w:rsidRPr="005F4F27">
        <w:rPr>
          <w:rFonts w:ascii="Tahoma" w:hAnsi="Tahoma" w:cs="Tahoma"/>
        </w:rPr>
        <w:t>El futuro contratista, a raíz de la Emergencia sanitaria ocasionada por el COVID - 19, se compromete a cumplir estrictamente todos los lineamientos y protocolos emitidos por el Gobierno Nacional, Regional y Local al respecto; es obligación del contratista dotar a sus colaboradores de los elementos de protección personal que prevengan un posible contagio como consecuencia de la ejecución de las actividades objeto del contrato.</w:t>
      </w:r>
    </w:p>
    <w:p w14:paraId="1A91BC3C" w14:textId="77777777" w:rsidR="00B638A0" w:rsidRPr="005F4F27" w:rsidRDefault="00B638A0" w:rsidP="003B0C91">
      <w:pPr>
        <w:pStyle w:val="Textoindependiente"/>
        <w:rPr>
          <w:rFonts w:ascii="Tahoma" w:hAnsi="Tahoma" w:cs="Tahoma"/>
        </w:rPr>
      </w:pPr>
      <w:r w:rsidRPr="005F4F27">
        <w:rPr>
          <w:rFonts w:ascii="Tahoma" w:hAnsi="Tahoma" w:cs="Tahoma"/>
        </w:rPr>
        <w:t xml:space="preserve">El contratista debe capacitar a sus colaboradores sobre el COVID-19, las medidas adoptadas por el Gobierno Nacional y la regulación emitida al respecto; información disponible en las páginas oficiales del Ministerio de Salud, Gobernación y Alcaldía y/o indagar en el municipio que requerimientos adicionales le aplican para iniciar labores, según el tipo de actividades que desarrolle el futuro contratista. </w:t>
      </w:r>
    </w:p>
    <w:p w14:paraId="63FE2683" w14:textId="43997447" w:rsidR="00B638A0" w:rsidRPr="005F4F27" w:rsidRDefault="00B638A0" w:rsidP="003B0C91">
      <w:pPr>
        <w:pStyle w:val="Textoindependiente"/>
        <w:rPr>
          <w:rFonts w:ascii="Tahoma" w:hAnsi="Tahoma" w:cs="Tahoma"/>
        </w:rPr>
      </w:pPr>
      <w:r w:rsidRPr="005F4F27">
        <w:rPr>
          <w:rFonts w:ascii="Tahoma" w:hAnsi="Tahoma" w:cs="Tahoma"/>
        </w:rPr>
        <w:t xml:space="preserve">Para dar inicio al desarrollo del objeto contractual, el futuro contratista, deberá evidenciar los protocolos de bioseguridad establecidos, que tenga implementados y el cumplimiento de </w:t>
      </w:r>
      <w:r w:rsidR="009A055F" w:rsidRPr="005F4F27">
        <w:rPr>
          <w:rFonts w:ascii="Tahoma" w:hAnsi="Tahoma" w:cs="Tahoma"/>
        </w:rPr>
        <w:t>estos</w:t>
      </w:r>
      <w:r w:rsidRPr="005F4F27">
        <w:rPr>
          <w:rFonts w:ascii="Tahoma" w:hAnsi="Tahoma" w:cs="Tahoma"/>
        </w:rPr>
        <w:t xml:space="preserve"> para controlar y evitar la propagación de la pandemia del Coronavirus COVID – 19, atendiendo las instrucciones emitidas por los ministerios y las entidades encargadas.</w:t>
      </w:r>
    </w:p>
    <w:p w14:paraId="2BB8C375" w14:textId="0DDFCA39" w:rsidR="00B638A0" w:rsidRPr="005F4F27" w:rsidRDefault="00B638A0" w:rsidP="003B0C91">
      <w:pPr>
        <w:pStyle w:val="Textoindependiente"/>
        <w:rPr>
          <w:rFonts w:ascii="Tahoma" w:hAnsi="Tahoma" w:cs="Tahoma"/>
        </w:rPr>
      </w:pPr>
      <w:r w:rsidRPr="005F4F27">
        <w:rPr>
          <w:rFonts w:ascii="Tahoma" w:hAnsi="Tahoma" w:cs="Tahoma"/>
        </w:rPr>
        <w:t xml:space="preserve">NOTA: No obstante, lo anterior y en atención a la declaración de urgencia por efectos de la pandemia originada por el virus Coronavirus </w:t>
      </w:r>
      <w:r w:rsidR="009A055F" w:rsidRPr="005F4F27">
        <w:rPr>
          <w:rFonts w:ascii="Tahoma" w:hAnsi="Tahoma" w:cs="Tahoma"/>
        </w:rPr>
        <w:t>COVID – 19</w:t>
      </w:r>
      <w:r w:rsidRPr="005F4F27">
        <w:rPr>
          <w:rFonts w:ascii="Tahoma" w:hAnsi="Tahoma" w:cs="Tahoma"/>
        </w:rPr>
        <w:t>, que está azotando al mundo y a Colombia, deberán, en su oportunidad, cumplirse con todos los trámites del proceso, para garantizar no solo la transparencia sino también los principios de celeridad y eficacia.</w:t>
      </w:r>
    </w:p>
    <w:p w14:paraId="556B52DC" w14:textId="77777777" w:rsidR="00DC1A9D" w:rsidRPr="005F4F27" w:rsidRDefault="00DC1A9D" w:rsidP="003B0C91">
      <w:pPr>
        <w:spacing w:before="120" w:after="200"/>
        <w:contextualSpacing/>
        <w:jc w:val="both"/>
        <w:rPr>
          <w:rFonts w:ascii="Tahoma" w:hAnsi="Tahoma" w:cs="Tahoma"/>
        </w:rPr>
      </w:pPr>
      <w:r w:rsidRPr="005F4F27">
        <w:rPr>
          <w:rFonts w:ascii="Tahoma" w:hAnsi="Tahoma" w:cs="Tahoma"/>
        </w:rPr>
        <w:t>URRÁ S.A. E.S.P., podrá dar por terminado el futuro contrato sin lugar a indemnización alguna por su parte, cuando futuro Contratista incumpla las obligaciones pactadas, haciendo efectiva la garantía otorgada.</w:t>
      </w:r>
    </w:p>
    <w:p w14:paraId="1156B491" w14:textId="77777777" w:rsidR="00DC1A9D" w:rsidRPr="005F4F27" w:rsidRDefault="00DC1A9D" w:rsidP="003B0C91">
      <w:pPr>
        <w:spacing w:before="120" w:after="200"/>
        <w:contextualSpacing/>
        <w:jc w:val="both"/>
        <w:rPr>
          <w:rFonts w:ascii="Tahoma" w:hAnsi="Tahoma" w:cs="Tahoma"/>
        </w:rPr>
      </w:pPr>
    </w:p>
    <w:p w14:paraId="4659CEB4" w14:textId="77777777" w:rsidR="00DC1A9D" w:rsidRPr="005F4F27" w:rsidRDefault="00DC1A9D" w:rsidP="003B0C91">
      <w:pPr>
        <w:spacing w:before="120" w:after="200"/>
        <w:contextualSpacing/>
        <w:jc w:val="both"/>
        <w:rPr>
          <w:rFonts w:ascii="Tahoma" w:hAnsi="Tahoma" w:cs="Tahoma"/>
        </w:rPr>
      </w:pPr>
      <w:r w:rsidRPr="005F4F27">
        <w:rPr>
          <w:rFonts w:ascii="Tahoma" w:hAnsi="Tahoma" w:cs="Tahoma"/>
        </w:rPr>
        <w:t xml:space="preserve">El futuro contratista manifestará, bajo la gravedad del juramento, que se entiende con la presentación de su oferta, no encontrarse incluido en el Boletín de Responsabilidad Fiscal que trimestralmente expide la Contraloría General de la República, como tampoco encontrase </w:t>
      </w:r>
      <w:r w:rsidRPr="005F4F27">
        <w:rPr>
          <w:rFonts w:ascii="Tahoma" w:hAnsi="Tahoma" w:cs="Tahoma"/>
        </w:rPr>
        <w:lastRenderedPageBreak/>
        <w:t xml:space="preserve">incurso en ninguna causal de Inhabilidad e Incompatibilidad establecida por las Leyes 142 y 143 de 1994. </w:t>
      </w:r>
    </w:p>
    <w:p w14:paraId="7E5BB9C9" w14:textId="77777777" w:rsidR="00DC1A9D" w:rsidRPr="005F4F27" w:rsidRDefault="00DC1A9D" w:rsidP="003B0C91">
      <w:pPr>
        <w:spacing w:before="120" w:after="200"/>
        <w:contextualSpacing/>
        <w:jc w:val="both"/>
        <w:rPr>
          <w:rFonts w:ascii="Tahoma" w:hAnsi="Tahoma" w:cs="Tahoma"/>
        </w:rPr>
      </w:pPr>
    </w:p>
    <w:p w14:paraId="02B2BE70" w14:textId="77777777" w:rsidR="00DC1A9D" w:rsidRPr="005F4F27" w:rsidRDefault="00DC1A9D" w:rsidP="003B0C91">
      <w:pPr>
        <w:spacing w:before="120" w:after="200"/>
        <w:contextualSpacing/>
        <w:jc w:val="both"/>
        <w:rPr>
          <w:rFonts w:ascii="Tahoma" w:hAnsi="Tahoma" w:cs="Tahoma"/>
        </w:rPr>
      </w:pPr>
      <w:r w:rsidRPr="005F4F27">
        <w:rPr>
          <w:rFonts w:ascii="Tahoma" w:hAnsi="Tahoma" w:cs="Tahoma"/>
        </w:rPr>
        <w:t>El OFERENTE debe contar con la documentación exigida por URRÁ S.A. E.S.P. en la guía de requisitos legales en seguridad, salud ocupacional y medio ambiente que se encuentra publicada en la página web www.URRÁ.com.co, mediante el vínculo "Instructivo Proveedores “La Empresa podrá verificar el cumplimiento de estos requerimientos cuando lo estime conveniente, y su inobservancia, entre otras, será causal de dar por terminado el futuro contrato.</w:t>
      </w:r>
    </w:p>
    <w:p w14:paraId="1E408B4F" w14:textId="77777777" w:rsidR="00DC1A9D" w:rsidRPr="005F4F27" w:rsidRDefault="00DC1A9D" w:rsidP="003B0C91">
      <w:pPr>
        <w:spacing w:before="120" w:after="200"/>
        <w:contextualSpacing/>
        <w:jc w:val="both"/>
        <w:rPr>
          <w:rFonts w:ascii="Tahoma" w:hAnsi="Tahoma" w:cs="Tahoma"/>
        </w:rPr>
      </w:pPr>
    </w:p>
    <w:p w14:paraId="2D2D0728" w14:textId="77777777" w:rsidR="00DC1A9D" w:rsidRPr="005F4F27" w:rsidRDefault="00DC1A9D" w:rsidP="003B0C91">
      <w:pPr>
        <w:spacing w:before="120" w:after="200"/>
        <w:contextualSpacing/>
        <w:jc w:val="both"/>
        <w:rPr>
          <w:rFonts w:ascii="Tahoma" w:hAnsi="Tahoma" w:cs="Tahoma"/>
        </w:rPr>
      </w:pPr>
      <w:r w:rsidRPr="005F4F27">
        <w:rPr>
          <w:rFonts w:ascii="Tahoma" w:hAnsi="Tahoma" w:cs="Tahoma"/>
        </w:rPr>
        <w:t xml:space="preserve">Todas las personas naturales y jurídicas interesadas en participar en los procesos de contratación que adelanta la Empresa URRÁ S.A. E.S.P. deberán estar inscritos en el Registro de Proveedores que tiene la empresa, para lo cual deben enviar al correo electrónico compras@urra.com.co: nombre, cédula o </w:t>
      </w:r>
      <w:proofErr w:type="spellStart"/>
      <w:r w:rsidRPr="005F4F27">
        <w:rPr>
          <w:rFonts w:ascii="Tahoma" w:hAnsi="Tahoma" w:cs="Tahoma"/>
        </w:rPr>
        <w:t>Nit</w:t>
      </w:r>
      <w:proofErr w:type="spellEnd"/>
      <w:r w:rsidRPr="005F4F27">
        <w:rPr>
          <w:rFonts w:ascii="Tahoma" w:hAnsi="Tahoma" w:cs="Tahoma"/>
        </w:rPr>
        <w:t>, correo electrónico, número celular o teléfono de contacto y dirección.</w:t>
      </w:r>
    </w:p>
    <w:p w14:paraId="33784F84" w14:textId="77777777" w:rsidR="00DC1A9D" w:rsidRPr="005F4F27" w:rsidRDefault="00DC1A9D" w:rsidP="003B0C91">
      <w:pPr>
        <w:spacing w:before="120" w:after="200"/>
        <w:contextualSpacing/>
        <w:jc w:val="both"/>
        <w:rPr>
          <w:rFonts w:ascii="Tahoma" w:hAnsi="Tahoma" w:cs="Tahoma"/>
        </w:rPr>
      </w:pPr>
    </w:p>
    <w:p w14:paraId="298F4775" w14:textId="77777777" w:rsidR="00DC1A9D" w:rsidRPr="005F4F27" w:rsidRDefault="00DC1A9D" w:rsidP="003B0C91">
      <w:pPr>
        <w:spacing w:before="120" w:after="200"/>
        <w:contextualSpacing/>
        <w:jc w:val="both"/>
        <w:rPr>
          <w:rFonts w:ascii="Tahoma" w:hAnsi="Tahoma" w:cs="Tahoma"/>
        </w:rPr>
      </w:pPr>
      <w:r w:rsidRPr="005F4F27">
        <w:rPr>
          <w:rFonts w:ascii="Tahoma" w:hAnsi="Tahoma" w:cs="Tahoma"/>
        </w:rPr>
        <w:t>URRÁ S.A. E.S.P., informa que los días de pago establecidos por la Empresa son los lunes, miércoles y viernes.</w:t>
      </w:r>
    </w:p>
    <w:p w14:paraId="4BB8CE75" w14:textId="36DA2F80" w:rsidR="00422800"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88" w:name="_Toc66630721"/>
      <w:r w:rsidRPr="005F4F27">
        <w:rPr>
          <w:rFonts w:ascii="Tahoma" w:hAnsi="Tahoma" w:cs="Tahoma"/>
          <w:sz w:val="22"/>
          <w:szCs w:val="22"/>
          <w:u w:val="none"/>
        </w:rPr>
        <w:t>NÚMERO DE</w:t>
      </w:r>
      <w:r w:rsidRPr="005F4F27">
        <w:rPr>
          <w:rFonts w:ascii="Tahoma" w:hAnsi="Tahoma" w:cs="Tahoma"/>
          <w:spacing w:val="-12"/>
          <w:sz w:val="22"/>
          <w:szCs w:val="22"/>
          <w:u w:val="none"/>
        </w:rPr>
        <w:t xml:space="preserve"> </w:t>
      </w:r>
      <w:r w:rsidRPr="005F4F27">
        <w:rPr>
          <w:rFonts w:ascii="Tahoma" w:hAnsi="Tahoma" w:cs="Tahoma"/>
          <w:sz w:val="22"/>
          <w:szCs w:val="22"/>
          <w:u w:val="none"/>
        </w:rPr>
        <w:t>PARTICIPANTES</w:t>
      </w:r>
      <w:bookmarkEnd w:id="88"/>
      <w:r w:rsidR="00881EA4" w:rsidRPr="005F4F27">
        <w:rPr>
          <w:rFonts w:ascii="Tahoma" w:hAnsi="Tahoma" w:cs="Tahoma"/>
          <w:sz w:val="22"/>
          <w:szCs w:val="22"/>
          <w:u w:val="none"/>
        </w:rPr>
        <w:t xml:space="preserve"> </w:t>
      </w:r>
    </w:p>
    <w:p w14:paraId="0BD52F82" w14:textId="13C6EE4E" w:rsidR="00422800" w:rsidRPr="005F4F27" w:rsidRDefault="00911318" w:rsidP="003B0C91">
      <w:pPr>
        <w:pStyle w:val="Textoindependiente"/>
        <w:spacing w:before="119"/>
        <w:ind w:right="137"/>
        <w:rPr>
          <w:rFonts w:ascii="Tahoma" w:hAnsi="Tahoma" w:cs="Tahoma"/>
        </w:rPr>
      </w:pPr>
      <w:r w:rsidRPr="005F4F27">
        <w:rPr>
          <w:rFonts w:ascii="Tahoma" w:hAnsi="Tahoma" w:cs="Tahoma"/>
        </w:rPr>
        <w:t xml:space="preserve">El número mínimo de participantes hábiles en </w:t>
      </w:r>
      <w:r w:rsidR="00B57992" w:rsidRPr="005F4F27">
        <w:rPr>
          <w:rFonts w:ascii="Tahoma" w:hAnsi="Tahoma" w:cs="Tahoma"/>
        </w:rPr>
        <w:t>la Licitación</w:t>
      </w:r>
      <w:r w:rsidRPr="005F4F27">
        <w:rPr>
          <w:rFonts w:ascii="Tahoma" w:hAnsi="Tahoma" w:cs="Tahoma"/>
        </w:rPr>
        <w:t>, es de</w:t>
      </w:r>
      <w:r w:rsidR="000B50AF" w:rsidRPr="005F4F27">
        <w:rPr>
          <w:rFonts w:ascii="Tahoma" w:hAnsi="Tahoma" w:cs="Tahoma"/>
        </w:rPr>
        <w:t xml:space="preserve"> uno (</w:t>
      </w:r>
      <w:r w:rsidR="00E05040" w:rsidRPr="005F4F27">
        <w:rPr>
          <w:rFonts w:ascii="Tahoma" w:hAnsi="Tahoma" w:cs="Tahoma"/>
        </w:rPr>
        <w:t>1</w:t>
      </w:r>
      <w:r w:rsidR="000B50AF" w:rsidRPr="005F4F27">
        <w:rPr>
          <w:rFonts w:ascii="Tahoma" w:hAnsi="Tahoma" w:cs="Tahoma"/>
        </w:rPr>
        <w:t>)</w:t>
      </w:r>
      <w:r w:rsidRPr="005F4F27">
        <w:rPr>
          <w:rFonts w:ascii="Tahoma" w:hAnsi="Tahoma" w:cs="Tahoma"/>
        </w:rPr>
        <w:t xml:space="preserve">, en concordancia con lo que se establece el régimen interno para la celebración de los contratos de URRÁ, </w:t>
      </w:r>
      <w:r w:rsidR="0057587F" w:rsidRPr="005F4F27">
        <w:rPr>
          <w:rFonts w:ascii="Tahoma" w:hAnsi="Tahoma" w:cs="Tahoma"/>
        </w:rPr>
        <w:t>art</w:t>
      </w:r>
      <w:r w:rsidR="00E05040" w:rsidRPr="005F4F27">
        <w:rPr>
          <w:rFonts w:ascii="Tahoma" w:hAnsi="Tahoma" w:cs="Tahoma"/>
        </w:rPr>
        <w:t>í</w:t>
      </w:r>
      <w:r w:rsidR="0057587F" w:rsidRPr="005F4F27">
        <w:rPr>
          <w:rFonts w:ascii="Tahoma" w:hAnsi="Tahoma" w:cs="Tahoma"/>
        </w:rPr>
        <w:t>culo vigésimo sexto del Acuerdo de Junta Directiva No. 353 de agosto 28 de 2020 -</w:t>
      </w:r>
      <w:r w:rsidR="00A33D96" w:rsidRPr="005F4F27">
        <w:rPr>
          <w:rFonts w:ascii="Tahoma" w:hAnsi="Tahoma" w:cs="Tahoma"/>
        </w:rPr>
        <w:t xml:space="preserve">Manual </w:t>
      </w:r>
      <w:r w:rsidR="0057587F" w:rsidRPr="005F4F27">
        <w:rPr>
          <w:rFonts w:ascii="Tahoma" w:hAnsi="Tahoma" w:cs="Tahoma"/>
        </w:rPr>
        <w:t xml:space="preserve">de contratación de la empresa, </w:t>
      </w:r>
      <w:r w:rsidRPr="005F4F27">
        <w:rPr>
          <w:rFonts w:ascii="Tahoma" w:hAnsi="Tahoma" w:cs="Tahoma"/>
        </w:rPr>
        <w:t xml:space="preserve">el cual prevé que en el evento de presentarse una sola </w:t>
      </w:r>
      <w:r w:rsidR="00D67A77" w:rsidRPr="005F4F27">
        <w:rPr>
          <w:rFonts w:ascii="Tahoma" w:hAnsi="Tahoma" w:cs="Tahoma"/>
        </w:rPr>
        <w:t>Oferta</w:t>
      </w:r>
      <w:r w:rsidRPr="005F4F27">
        <w:rPr>
          <w:rFonts w:ascii="Tahoma" w:hAnsi="Tahoma" w:cs="Tahoma"/>
        </w:rPr>
        <w:t xml:space="preserve"> hábil y ésta puede ser considerada como favorable para la E</w:t>
      </w:r>
      <w:r w:rsidR="00507036" w:rsidRPr="005F4F27">
        <w:rPr>
          <w:rFonts w:ascii="Tahoma" w:hAnsi="Tahoma" w:cs="Tahoma"/>
        </w:rPr>
        <w:t xml:space="preserve">mpresa URRÁ </w:t>
      </w:r>
      <w:r w:rsidRPr="005F4F27">
        <w:rPr>
          <w:rFonts w:ascii="Tahoma" w:hAnsi="Tahoma" w:cs="Tahoma"/>
        </w:rPr>
        <w:t>de conformidad con los criterios legales de selección objetiva, el proceso de selección</w:t>
      </w:r>
      <w:r w:rsidR="00507036" w:rsidRPr="005F4F27">
        <w:rPr>
          <w:rFonts w:ascii="Tahoma" w:hAnsi="Tahoma" w:cs="Tahoma"/>
        </w:rPr>
        <w:t xml:space="preserve"> objetiva</w:t>
      </w:r>
      <w:r w:rsidRPr="005F4F27">
        <w:rPr>
          <w:rFonts w:ascii="Tahoma" w:hAnsi="Tahoma" w:cs="Tahoma"/>
        </w:rPr>
        <w:t xml:space="preserve"> podrá ser adjudicado.</w:t>
      </w:r>
    </w:p>
    <w:p w14:paraId="6E1C5F40" w14:textId="378B09CC" w:rsidR="00422800"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89" w:name="_Toc66630722"/>
      <w:r w:rsidRPr="005F4F27">
        <w:rPr>
          <w:rFonts w:ascii="Tahoma" w:hAnsi="Tahoma" w:cs="Tahoma"/>
          <w:sz w:val="22"/>
          <w:szCs w:val="22"/>
          <w:u w:val="none"/>
        </w:rPr>
        <w:t>PROCESO DE EVALUACIÓN DE LAS</w:t>
      </w:r>
      <w:r w:rsidRPr="005F4F27">
        <w:rPr>
          <w:rFonts w:ascii="Tahoma" w:hAnsi="Tahoma" w:cs="Tahoma"/>
          <w:spacing w:val="-19"/>
          <w:sz w:val="22"/>
          <w:szCs w:val="22"/>
          <w:u w:val="none"/>
        </w:rPr>
        <w:t xml:space="preserve"> </w:t>
      </w:r>
      <w:r w:rsidR="00FD0509" w:rsidRPr="005F4F27">
        <w:rPr>
          <w:rFonts w:ascii="Tahoma" w:hAnsi="Tahoma" w:cs="Tahoma"/>
          <w:sz w:val="22"/>
          <w:szCs w:val="22"/>
          <w:u w:val="none"/>
        </w:rPr>
        <w:t>OFERTAS</w:t>
      </w:r>
      <w:bookmarkEnd w:id="89"/>
    </w:p>
    <w:p w14:paraId="517EFF8D" w14:textId="0E6EC3F8" w:rsidR="00422800" w:rsidRPr="005F4F27" w:rsidRDefault="00422800" w:rsidP="003B0C91">
      <w:pPr>
        <w:pStyle w:val="Textoindependiente"/>
        <w:spacing w:before="120"/>
        <w:ind w:right="136"/>
        <w:rPr>
          <w:rFonts w:ascii="Tahoma" w:hAnsi="Tahoma" w:cs="Tahoma"/>
        </w:rPr>
      </w:pPr>
      <w:r w:rsidRPr="005F4F27">
        <w:rPr>
          <w:rFonts w:ascii="Tahoma" w:hAnsi="Tahoma" w:cs="Tahoma"/>
        </w:rPr>
        <w:t xml:space="preserve">URRÁ, evaluará las </w:t>
      </w:r>
      <w:r w:rsidR="00D67A77" w:rsidRPr="005F4F27">
        <w:rPr>
          <w:rFonts w:ascii="Tahoma" w:hAnsi="Tahoma" w:cs="Tahoma"/>
        </w:rPr>
        <w:t>Oferta</w:t>
      </w:r>
      <w:r w:rsidR="004C54D3" w:rsidRPr="005F4F27">
        <w:rPr>
          <w:rFonts w:ascii="Tahoma" w:hAnsi="Tahoma" w:cs="Tahoma"/>
        </w:rPr>
        <w:t>s</w:t>
      </w:r>
      <w:r w:rsidRPr="005F4F27">
        <w:rPr>
          <w:rFonts w:ascii="Tahoma" w:hAnsi="Tahoma" w:cs="Tahoma"/>
        </w:rPr>
        <w:t xml:space="preserve"> técnicas conforme se describe en el </w:t>
      </w:r>
      <w:r w:rsidR="00715045" w:rsidRPr="005F4F27">
        <w:rPr>
          <w:rFonts w:ascii="Tahoma" w:hAnsi="Tahoma" w:cs="Tahoma"/>
        </w:rPr>
        <w:t>Capítulo V</w:t>
      </w:r>
      <w:r w:rsidRPr="005F4F27">
        <w:rPr>
          <w:rFonts w:ascii="Tahoma" w:hAnsi="Tahoma" w:cs="Tahoma"/>
        </w:rPr>
        <w:t xml:space="preserve"> Evaluación y Procedimientos de Selección.</w:t>
      </w:r>
    </w:p>
    <w:p w14:paraId="04F57735" w14:textId="7D12BEA7" w:rsidR="00422800" w:rsidRPr="005F4F27" w:rsidRDefault="00422800" w:rsidP="003B0C91">
      <w:pPr>
        <w:pStyle w:val="Textoindependiente"/>
        <w:spacing w:before="120"/>
        <w:ind w:right="137"/>
        <w:rPr>
          <w:rFonts w:ascii="Tahoma" w:hAnsi="Tahoma" w:cs="Tahoma"/>
        </w:rPr>
      </w:pPr>
      <w:r w:rsidRPr="005F4F27">
        <w:rPr>
          <w:rFonts w:ascii="Tahoma" w:hAnsi="Tahoma" w:cs="Tahoma"/>
        </w:rPr>
        <w:t>URRÁ, evaluará la</w:t>
      </w:r>
      <w:r w:rsidR="003E1A4B" w:rsidRPr="005F4F27">
        <w:rPr>
          <w:rFonts w:ascii="Tahoma" w:hAnsi="Tahoma" w:cs="Tahoma"/>
        </w:rPr>
        <w:t>s</w:t>
      </w:r>
      <w:r w:rsidRPr="005F4F27">
        <w:rPr>
          <w:rFonts w:ascii="Tahoma" w:hAnsi="Tahoma" w:cs="Tahoma"/>
        </w:rPr>
        <w:t xml:space="preserve"> </w:t>
      </w:r>
      <w:r w:rsidR="00D67A77" w:rsidRPr="005F4F27">
        <w:rPr>
          <w:rFonts w:ascii="Tahoma" w:hAnsi="Tahoma" w:cs="Tahoma"/>
        </w:rPr>
        <w:t>Oferta</w:t>
      </w:r>
      <w:r w:rsidR="004426BA" w:rsidRPr="005F4F27">
        <w:rPr>
          <w:rFonts w:ascii="Tahoma" w:hAnsi="Tahoma" w:cs="Tahoma"/>
        </w:rPr>
        <w:t>s</w:t>
      </w:r>
      <w:r w:rsidRPr="005F4F27">
        <w:rPr>
          <w:rFonts w:ascii="Tahoma" w:hAnsi="Tahoma" w:cs="Tahoma"/>
        </w:rPr>
        <w:t xml:space="preserve"> económica</w:t>
      </w:r>
      <w:r w:rsidR="003E1A4B" w:rsidRPr="005F4F27">
        <w:rPr>
          <w:rFonts w:ascii="Tahoma" w:hAnsi="Tahoma" w:cs="Tahoma"/>
        </w:rPr>
        <w:t>s</w:t>
      </w:r>
      <w:r w:rsidRPr="005F4F27">
        <w:rPr>
          <w:rFonts w:ascii="Tahoma" w:hAnsi="Tahoma" w:cs="Tahoma"/>
        </w:rPr>
        <w:t xml:space="preserve"> de</w:t>
      </w:r>
      <w:r w:rsidR="003E1A4B" w:rsidRPr="005F4F27">
        <w:rPr>
          <w:rFonts w:ascii="Tahoma" w:hAnsi="Tahoma" w:cs="Tahoma"/>
        </w:rPr>
        <w:t xml:space="preserve"> </w:t>
      </w:r>
      <w:r w:rsidRPr="005F4F27">
        <w:rPr>
          <w:rFonts w:ascii="Tahoma" w:hAnsi="Tahoma" w:cs="Tahoma"/>
        </w:rPr>
        <w:t>l</w:t>
      </w:r>
      <w:r w:rsidR="003E1A4B" w:rsidRPr="005F4F27">
        <w:rPr>
          <w:rFonts w:ascii="Tahoma" w:hAnsi="Tahoma" w:cs="Tahoma"/>
        </w:rPr>
        <w:t>os</w:t>
      </w:r>
      <w:r w:rsidRPr="005F4F27">
        <w:rPr>
          <w:rFonts w:ascii="Tahoma" w:hAnsi="Tahoma" w:cs="Tahoma"/>
        </w:rPr>
        <w:t xml:space="preserve"> oferente</w:t>
      </w:r>
      <w:r w:rsidR="003E1A4B" w:rsidRPr="005F4F27">
        <w:rPr>
          <w:rFonts w:ascii="Tahoma" w:hAnsi="Tahoma" w:cs="Tahoma"/>
        </w:rPr>
        <w:t>s</w:t>
      </w:r>
      <w:r w:rsidRPr="005F4F27">
        <w:rPr>
          <w:rFonts w:ascii="Tahoma" w:hAnsi="Tahoma" w:cs="Tahoma"/>
        </w:rPr>
        <w:t xml:space="preserve"> favorecido</w:t>
      </w:r>
      <w:r w:rsidR="003E1A4B" w:rsidRPr="005F4F27">
        <w:rPr>
          <w:rFonts w:ascii="Tahoma" w:hAnsi="Tahoma" w:cs="Tahoma"/>
        </w:rPr>
        <w:t>s</w:t>
      </w:r>
      <w:r w:rsidRPr="005F4F27">
        <w:rPr>
          <w:rFonts w:ascii="Tahoma" w:hAnsi="Tahoma" w:cs="Tahoma"/>
        </w:rPr>
        <w:t xml:space="preserve"> resultante</w:t>
      </w:r>
      <w:r w:rsidR="003E1A4B" w:rsidRPr="005F4F27">
        <w:rPr>
          <w:rFonts w:ascii="Tahoma" w:hAnsi="Tahoma" w:cs="Tahoma"/>
        </w:rPr>
        <w:t>s</w:t>
      </w:r>
      <w:r w:rsidRPr="005F4F27">
        <w:rPr>
          <w:rFonts w:ascii="Tahoma" w:hAnsi="Tahoma" w:cs="Tahoma"/>
        </w:rPr>
        <w:t xml:space="preserve"> del proceso de evaluación </w:t>
      </w:r>
      <w:r w:rsidR="00D67A77" w:rsidRPr="005F4F27">
        <w:rPr>
          <w:rFonts w:ascii="Tahoma" w:hAnsi="Tahoma" w:cs="Tahoma"/>
        </w:rPr>
        <w:t>Oferta</w:t>
      </w:r>
      <w:r w:rsidR="004426BA" w:rsidRPr="005F4F27">
        <w:rPr>
          <w:rFonts w:ascii="Tahoma" w:hAnsi="Tahoma" w:cs="Tahoma"/>
        </w:rPr>
        <w:t>s</w:t>
      </w:r>
      <w:r w:rsidRPr="005F4F27">
        <w:rPr>
          <w:rFonts w:ascii="Tahoma" w:hAnsi="Tahoma" w:cs="Tahoma"/>
        </w:rPr>
        <w:t xml:space="preserve"> técnicas</w:t>
      </w:r>
      <w:r w:rsidR="003E1A4B" w:rsidRPr="005F4F27">
        <w:rPr>
          <w:rFonts w:ascii="Tahoma" w:hAnsi="Tahoma" w:cs="Tahoma"/>
        </w:rPr>
        <w:t>,</w:t>
      </w:r>
      <w:r w:rsidRPr="005F4F27">
        <w:rPr>
          <w:rFonts w:ascii="Tahoma" w:hAnsi="Tahoma" w:cs="Tahoma"/>
        </w:rPr>
        <w:t xml:space="preserve"> conforme se describe en el </w:t>
      </w:r>
      <w:r w:rsidR="00715045" w:rsidRPr="005F4F27">
        <w:rPr>
          <w:rFonts w:ascii="Tahoma" w:hAnsi="Tahoma" w:cs="Tahoma"/>
        </w:rPr>
        <w:t>Capítulo V</w:t>
      </w:r>
      <w:r w:rsidRPr="005F4F27">
        <w:rPr>
          <w:rFonts w:ascii="Tahoma" w:hAnsi="Tahoma" w:cs="Tahoma"/>
        </w:rPr>
        <w:t xml:space="preserve"> Evaluación y Procedimientos de Selección</w:t>
      </w:r>
      <w:r w:rsidR="000A4EB7" w:rsidRPr="005F4F27">
        <w:rPr>
          <w:rFonts w:ascii="Tahoma" w:hAnsi="Tahoma" w:cs="Tahoma"/>
        </w:rPr>
        <w:t>.</w:t>
      </w:r>
    </w:p>
    <w:p w14:paraId="57EAE712" w14:textId="23402978" w:rsidR="00422800"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90" w:name="_Toc66630723"/>
      <w:r w:rsidRPr="005F4F27">
        <w:rPr>
          <w:rFonts w:ascii="Tahoma" w:hAnsi="Tahoma" w:cs="Tahoma"/>
          <w:sz w:val="22"/>
          <w:szCs w:val="22"/>
          <w:u w:val="none"/>
        </w:rPr>
        <w:t>PROCESO DE ADJUDICACIÓN DEL</w:t>
      </w:r>
      <w:r w:rsidRPr="005F4F27">
        <w:rPr>
          <w:rFonts w:ascii="Tahoma" w:hAnsi="Tahoma" w:cs="Tahoma"/>
          <w:spacing w:val="-13"/>
          <w:sz w:val="22"/>
          <w:szCs w:val="22"/>
          <w:u w:val="none"/>
        </w:rPr>
        <w:t xml:space="preserve"> </w:t>
      </w:r>
      <w:r w:rsidRPr="005F4F27">
        <w:rPr>
          <w:rFonts w:ascii="Tahoma" w:hAnsi="Tahoma" w:cs="Tahoma"/>
          <w:sz w:val="22"/>
          <w:szCs w:val="22"/>
          <w:u w:val="none"/>
        </w:rPr>
        <w:t>CONTRATO</w:t>
      </w:r>
      <w:bookmarkEnd w:id="90"/>
      <w:r w:rsidR="006D3D40" w:rsidRPr="005F4F27">
        <w:rPr>
          <w:rFonts w:ascii="Tahoma" w:hAnsi="Tahoma" w:cs="Tahoma"/>
          <w:sz w:val="22"/>
          <w:szCs w:val="22"/>
          <w:u w:val="none"/>
        </w:rPr>
        <w:t xml:space="preserve"> </w:t>
      </w:r>
    </w:p>
    <w:p w14:paraId="635C5A7C" w14:textId="675A784E" w:rsidR="005A55FF" w:rsidRPr="005F4F27" w:rsidRDefault="00422800" w:rsidP="003B0C91">
      <w:pPr>
        <w:pStyle w:val="Textoindependiente"/>
        <w:spacing w:before="120"/>
        <w:ind w:right="136"/>
        <w:rPr>
          <w:rFonts w:ascii="Tahoma" w:hAnsi="Tahoma" w:cs="Tahoma"/>
        </w:rPr>
      </w:pPr>
      <w:r w:rsidRPr="005F4F27">
        <w:rPr>
          <w:rFonts w:ascii="Tahoma" w:hAnsi="Tahoma" w:cs="Tahoma"/>
        </w:rPr>
        <w:t xml:space="preserve">URRÁ, adjudicará el contrato al oferente favorecido resultante del proceso de evaluación de las </w:t>
      </w:r>
      <w:r w:rsidR="00D67A77" w:rsidRPr="005F4F27">
        <w:rPr>
          <w:rFonts w:ascii="Tahoma" w:hAnsi="Tahoma" w:cs="Tahoma"/>
        </w:rPr>
        <w:t>Oferta</w:t>
      </w:r>
      <w:r w:rsidRPr="005F4F27">
        <w:rPr>
          <w:rFonts w:ascii="Tahoma" w:hAnsi="Tahoma" w:cs="Tahoma"/>
        </w:rPr>
        <w:t xml:space="preserve"> técnica y económica, y de acuerdo </w:t>
      </w:r>
      <w:r w:rsidR="00A825F8" w:rsidRPr="005F4F27">
        <w:rPr>
          <w:rFonts w:ascii="Tahoma" w:hAnsi="Tahoma" w:cs="Tahoma"/>
        </w:rPr>
        <w:t>con</w:t>
      </w:r>
      <w:r w:rsidRPr="005F4F27">
        <w:rPr>
          <w:rFonts w:ascii="Tahoma" w:hAnsi="Tahoma" w:cs="Tahoma"/>
        </w:rPr>
        <w:t xml:space="preserve"> lo estipulado en el Capítulo VI “Metodología y Criterios para la Adjudicación” de estos </w:t>
      </w:r>
      <w:r w:rsidR="00782A32" w:rsidRPr="005F4F27">
        <w:rPr>
          <w:rFonts w:ascii="Tahoma" w:hAnsi="Tahoma" w:cs="Tahoma"/>
        </w:rPr>
        <w:t>Pliegos de condiciones</w:t>
      </w:r>
      <w:r w:rsidRPr="005F4F27">
        <w:rPr>
          <w:rFonts w:ascii="Tahoma" w:hAnsi="Tahoma" w:cs="Tahoma"/>
        </w:rPr>
        <w:t>.</w:t>
      </w:r>
    </w:p>
    <w:p w14:paraId="7250C918" w14:textId="73C02153" w:rsidR="00DC7A0C" w:rsidRPr="005F4F27" w:rsidRDefault="00712F8A"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r w:rsidRPr="005F4F27">
        <w:rPr>
          <w:rFonts w:ascii="Tahoma" w:hAnsi="Tahoma" w:cs="Tahoma"/>
          <w:sz w:val="22"/>
          <w:szCs w:val="22"/>
          <w:u w:val="none"/>
        </w:rPr>
        <w:t>FORMA DE PAGO</w:t>
      </w:r>
    </w:p>
    <w:p w14:paraId="001A7612" w14:textId="35B0591A" w:rsidR="00444A77" w:rsidRPr="005F4F27" w:rsidRDefault="00444A77" w:rsidP="00444A77">
      <w:pPr>
        <w:pStyle w:val="Textoindependiente"/>
        <w:spacing w:before="120"/>
        <w:ind w:right="136"/>
        <w:rPr>
          <w:rFonts w:ascii="Tahoma" w:hAnsi="Tahoma" w:cs="Tahoma"/>
        </w:rPr>
      </w:pPr>
      <w:bookmarkStart w:id="91" w:name="_Hlk67041096"/>
      <w:r w:rsidRPr="005F4F27">
        <w:rPr>
          <w:rFonts w:ascii="Tahoma" w:hAnsi="Tahoma" w:cs="Tahoma"/>
        </w:rPr>
        <w:t xml:space="preserve">Los pagos se realizarán en pesos colombianos ($COP) y en dólares americanos ($USD). Los pagos en dólares se girarán a una cuenta en dólares en el extranjero determinada por el contratista.  </w:t>
      </w:r>
    </w:p>
    <w:bookmarkEnd w:id="91"/>
    <w:p w14:paraId="5490967A" w14:textId="784B35CF" w:rsidR="00444A77" w:rsidRPr="005F4F27" w:rsidRDefault="00444A77" w:rsidP="00D72F83">
      <w:pPr>
        <w:pStyle w:val="Textoindependiente"/>
        <w:spacing w:before="120"/>
        <w:ind w:right="136"/>
        <w:rPr>
          <w:rFonts w:ascii="Tahoma" w:hAnsi="Tahoma" w:cs="Tahoma"/>
        </w:rPr>
      </w:pPr>
      <w:r w:rsidRPr="005F4F27">
        <w:rPr>
          <w:rFonts w:ascii="Tahoma" w:hAnsi="Tahoma" w:cs="Tahoma"/>
        </w:rPr>
        <w:t>Todos los pagos se harán sin reajuste, una vez cumplido el hito y los requisitos asociados al mismo.</w:t>
      </w:r>
    </w:p>
    <w:p w14:paraId="23766EC1" w14:textId="2B8943E4" w:rsidR="00E20F1E" w:rsidRPr="005F4F27" w:rsidRDefault="00D72F83" w:rsidP="00910D71">
      <w:pPr>
        <w:pStyle w:val="Textoindependiente"/>
        <w:spacing w:before="120"/>
        <w:ind w:right="136"/>
      </w:pPr>
      <w:bookmarkStart w:id="92" w:name="_Hlk67040939"/>
      <w:r w:rsidRPr="005F4F27">
        <w:rPr>
          <w:rFonts w:ascii="Tahoma" w:hAnsi="Tahoma" w:cs="Tahoma"/>
        </w:rPr>
        <w:t xml:space="preserve">El valor del Contrato será pagado en su totalidad por URRÁ </w:t>
      </w:r>
      <w:r w:rsidR="00841599" w:rsidRPr="005F4F27">
        <w:rPr>
          <w:rFonts w:ascii="Tahoma" w:hAnsi="Tahoma" w:cs="Tahoma"/>
        </w:rPr>
        <w:t>A</w:t>
      </w:r>
      <w:r w:rsidRPr="005F4F27">
        <w:rPr>
          <w:rFonts w:ascii="Tahoma" w:hAnsi="Tahoma" w:cs="Tahoma"/>
        </w:rPr>
        <w:t>L CONTRATISTA y se distribuirá así:</w:t>
      </w:r>
      <w:bookmarkEnd w:id="92"/>
    </w:p>
    <w:p w14:paraId="2BE3F033" w14:textId="003DE682" w:rsidR="00444A77" w:rsidRPr="005F4F27" w:rsidRDefault="007F1556" w:rsidP="009A49E0">
      <w:pPr>
        <w:pStyle w:val="Textoindependiente"/>
        <w:spacing w:before="120"/>
        <w:ind w:right="136"/>
        <w:rPr>
          <w:rFonts w:ascii="Tahoma" w:hAnsi="Tahoma" w:cs="Tahoma"/>
        </w:rPr>
      </w:pPr>
      <w:r w:rsidRPr="005F4F27">
        <w:rPr>
          <w:rFonts w:ascii="Tahoma" w:hAnsi="Tahoma" w:cs="Tahoma"/>
        </w:rPr>
        <w:lastRenderedPageBreak/>
        <w:t>La forma de pago establecida es la siguiente</w:t>
      </w:r>
      <w:r w:rsidR="00E20F1E" w:rsidRPr="005F4F27">
        <w:rPr>
          <w:rFonts w:ascii="Tahoma" w:hAnsi="Tahoma" w:cs="Tahoma"/>
        </w:rPr>
        <w:t>.</w:t>
      </w:r>
    </w:p>
    <w:p w14:paraId="2C4C35EA" w14:textId="54D2BE23" w:rsidR="00D72F83" w:rsidRPr="005F4F27" w:rsidRDefault="00D72F83" w:rsidP="00D72F83">
      <w:pPr>
        <w:spacing w:line="276" w:lineRule="auto"/>
        <w:jc w:val="both"/>
        <w:rPr>
          <w:rFonts w:ascii="Tahoma" w:eastAsia="Tahoma" w:hAnsi="Tahoma" w:cs="Tahoma"/>
          <w:spacing w:val="17"/>
        </w:rPr>
      </w:pPr>
    </w:p>
    <w:p w14:paraId="04590B3C" w14:textId="386D3802" w:rsidR="00D72F83" w:rsidRPr="005F4F27" w:rsidRDefault="00D72F83" w:rsidP="00DD4B9E">
      <w:pPr>
        <w:numPr>
          <w:ilvl w:val="0"/>
          <w:numId w:val="67"/>
        </w:numPr>
        <w:ind w:left="720" w:hanging="360"/>
        <w:jc w:val="both"/>
        <w:rPr>
          <w:rFonts w:ascii="Tahoma" w:eastAsia="Tahoma" w:hAnsi="Tahoma" w:cs="Tahoma"/>
          <w:b/>
        </w:rPr>
      </w:pPr>
      <w:r w:rsidRPr="005F4F27">
        <w:rPr>
          <w:rFonts w:ascii="Tahoma" w:eastAsia="Tahoma" w:hAnsi="Tahoma" w:cs="Tahoma"/>
        </w:rPr>
        <w:t xml:space="preserve">Un </w:t>
      </w:r>
      <w:r w:rsidR="006B08D0" w:rsidRPr="005F4F27">
        <w:rPr>
          <w:rFonts w:ascii="Tahoma" w:eastAsia="Tahoma" w:hAnsi="Tahoma" w:cs="Tahoma"/>
        </w:rPr>
        <w:t>primer pago</w:t>
      </w:r>
      <w:r w:rsidR="00DF089F" w:rsidRPr="005F4F27">
        <w:rPr>
          <w:rFonts w:ascii="Tahoma" w:eastAsia="Tahoma" w:hAnsi="Tahoma" w:cs="Tahoma"/>
        </w:rPr>
        <w:t xml:space="preserve"> d</w:t>
      </w:r>
      <w:r w:rsidRPr="005F4F27">
        <w:rPr>
          <w:rFonts w:ascii="Tahoma" w:eastAsia="Tahoma" w:hAnsi="Tahoma" w:cs="Tahoma"/>
        </w:rPr>
        <w:t xml:space="preserve">el diez por ciento (10%) del valor del contrato, una vez legalizado éste, previa aprobación de las garantías </w:t>
      </w:r>
      <w:r w:rsidR="0030346B" w:rsidRPr="005F4F27">
        <w:rPr>
          <w:rFonts w:ascii="Tahoma" w:eastAsia="Tahoma" w:hAnsi="Tahoma" w:cs="Tahoma"/>
        </w:rPr>
        <w:t>por parte de U</w:t>
      </w:r>
      <w:r w:rsidR="00712F8A" w:rsidRPr="005F4F27">
        <w:rPr>
          <w:rFonts w:ascii="Tahoma" w:eastAsia="Tahoma" w:hAnsi="Tahoma" w:cs="Tahoma"/>
        </w:rPr>
        <w:t>RRÁ</w:t>
      </w:r>
      <w:r w:rsidR="0030346B" w:rsidRPr="005F4F27">
        <w:rPr>
          <w:rFonts w:ascii="Tahoma" w:eastAsia="Tahoma" w:hAnsi="Tahoma" w:cs="Tahoma"/>
        </w:rPr>
        <w:t xml:space="preserve"> </w:t>
      </w:r>
      <w:r w:rsidRPr="005F4F27">
        <w:rPr>
          <w:rFonts w:ascii="Tahoma" w:eastAsia="Tahoma" w:hAnsi="Tahoma" w:cs="Tahoma"/>
        </w:rPr>
        <w:t xml:space="preserve">y </w:t>
      </w:r>
      <w:r w:rsidR="0030346B" w:rsidRPr="005F4F27">
        <w:rPr>
          <w:rFonts w:ascii="Tahoma" w:eastAsia="Tahoma" w:hAnsi="Tahoma" w:cs="Tahoma"/>
        </w:rPr>
        <w:t>la aprobación de la Interventoría d</w:t>
      </w:r>
      <w:r w:rsidRPr="005F4F27">
        <w:rPr>
          <w:rFonts w:ascii="Tahoma" w:eastAsia="Tahoma" w:hAnsi="Tahoma" w:cs="Tahoma"/>
        </w:rPr>
        <w:t>el cronograma detallado de trabajo.</w:t>
      </w:r>
    </w:p>
    <w:p w14:paraId="6710BD15" w14:textId="7525A9F2" w:rsidR="00D72F83" w:rsidRPr="005F4F27" w:rsidRDefault="00D72F83" w:rsidP="00DD4B9E">
      <w:pPr>
        <w:numPr>
          <w:ilvl w:val="0"/>
          <w:numId w:val="67"/>
        </w:numPr>
        <w:spacing w:before="117" w:after="120"/>
        <w:ind w:left="714" w:hanging="357"/>
        <w:jc w:val="both"/>
        <w:rPr>
          <w:rFonts w:ascii="Tahoma" w:eastAsia="Tahoma" w:hAnsi="Tahoma" w:cs="Tahoma"/>
        </w:rPr>
      </w:pPr>
      <w:r w:rsidRPr="005F4F27">
        <w:rPr>
          <w:rFonts w:ascii="Tahoma" w:eastAsia="Tahoma" w:hAnsi="Tahoma" w:cs="Tahoma"/>
        </w:rPr>
        <w:t xml:space="preserve">Un segundo pago por el </w:t>
      </w:r>
      <w:r w:rsidR="00800B15" w:rsidRPr="005F4F27">
        <w:rPr>
          <w:rFonts w:ascii="Tahoma" w:eastAsia="Tahoma" w:hAnsi="Tahoma" w:cs="Tahoma"/>
        </w:rPr>
        <w:t>quince</w:t>
      </w:r>
      <w:r w:rsidR="0030346B" w:rsidRPr="005F4F27">
        <w:rPr>
          <w:rFonts w:ascii="Tahoma" w:eastAsia="Tahoma" w:hAnsi="Tahoma" w:cs="Tahoma"/>
        </w:rPr>
        <w:t xml:space="preserve"> </w:t>
      </w:r>
      <w:r w:rsidRPr="005F4F27">
        <w:rPr>
          <w:rFonts w:ascii="Tahoma" w:eastAsia="Tahoma" w:hAnsi="Tahoma" w:cs="Tahoma"/>
        </w:rPr>
        <w:t>por ciento (</w:t>
      </w:r>
      <w:r w:rsidR="00800B15" w:rsidRPr="005F4F27">
        <w:rPr>
          <w:rFonts w:ascii="Tahoma" w:eastAsia="Tahoma" w:hAnsi="Tahoma" w:cs="Tahoma"/>
        </w:rPr>
        <w:t>15</w:t>
      </w:r>
      <w:r w:rsidRPr="005F4F27">
        <w:rPr>
          <w:rFonts w:ascii="Tahoma" w:eastAsia="Tahoma" w:hAnsi="Tahoma" w:cs="Tahoma"/>
        </w:rPr>
        <w:t>%) del valor del Contrato, una vez entregada la ingeniería de detalle con la debida aprobación de la Interventoría.</w:t>
      </w:r>
    </w:p>
    <w:p w14:paraId="0832C8FE" w14:textId="530AC89C" w:rsidR="00D72F83" w:rsidRPr="005F4F27" w:rsidRDefault="00D72F83" w:rsidP="00DD4B9E">
      <w:pPr>
        <w:numPr>
          <w:ilvl w:val="0"/>
          <w:numId w:val="67"/>
        </w:numPr>
        <w:suppressAutoHyphens/>
        <w:spacing w:before="117" w:after="120"/>
        <w:ind w:left="720" w:right="-57" w:hanging="360"/>
        <w:jc w:val="both"/>
        <w:rPr>
          <w:rFonts w:ascii="Tahoma" w:eastAsia="Tahoma" w:hAnsi="Tahoma" w:cs="Tahoma"/>
          <w:spacing w:val="-1"/>
        </w:rPr>
      </w:pPr>
      <w:r w:rsidRPr="005F4F27">
        <w:rPr>
          <w:rFonts w:ascii="Tahoma" w:eastAsia="Tahoma" w:hAnsi="Tahoma" w:cs="Tahoma"/>
          <w:spacing w:val="-1"/>
        </w:rPr>
        <w:t xml:space="preserve">Un tercer pago por el </w:t>
      </w:r>
      <w:r w:rsidR="009154F5" w:rsidRPr="005F4F27">
        <w:rPr>
          <w:rFonts w:ascii="Tahoma" w:eastAsia="Tahoma" w:hAnsi="Tahoma" w:cs="Tahoma"/>
          <w:spacing w:val="-1"/>
        </w:rPr>
        <w:t>cin</w:t>
      </w:r>
      <w:r w:rsidR="00800B15" w:rsidRPr="005F4F27">
        <w:rPr>
          <w:rFonts w:ascii="Tahoma" w:eastAsia="Tahoma" w:hAnsi="Tahoma" w:cs="Tahoma"/>
          <w:spacing w:val="-1"/>
        </w:rPr>
        <w:t>cuenta</w:t>
      </w:r>
      <w:r w:rsidR="009154F5" w:rsidRPr="005F4F27">
        <w:rPr>
          <w:rFonts w:ascii="Tahoma" w:eastAsia="Tahoma" w:hAnsi="Tahoma" w:cs="Tahoma"/>
          <w:spacing w:val="-1"/>
        </w:rPr>
        <w:t xml:space="preserve"> </w:t>
      </w:r>
      <w:r w:rsidRPr="005F4F27">
        <w:rPr>
          <w:rFonts w:ascii="Tahoma" w:eastAsia="Tahoma" w:hAnsi="Tahoma" w:cs="Tahoma"/>
          <w:spacing w:val="-1"/>
        </w:rPr>
        <w:t>por ciento (</w:t>
      </w:r>
      <w:r w:rsidR="00800B15" w:rsidRPr="005F4F27">
        <w:rPr>
          <w:rFonts w:ascii="Tahoma" w:eastAsia="Tahoma" w:hAnsi="Tahoma" w:cs="Tahoma"/>
          <w:spacing w:val="-1"/>
        </w:rPr>
        <w:t>50</w:t>
      </w:r>
      <w:r w:rsidRPr="005F4F27">
        <w:rPr>
          <w:rFonts w:ascii="Tahoma" w:eastAsia="Tahoma" w:hAnsi="Tahoma" w:cs="Tahoma"/>
          <w:spacing w:val="-1"/>
        </w:rPr>
        <w:t xml:space="preserve">%) del valor del Contrato, </w:t>
      </w:r>
      <w:r w:rsidR="00E20F1E" w:rsidRPr="005F4F27">
        <w:rPr>
          <w:rFonts w:ascii="Tahoma" w:eastAsia="Tahoma" w:hAnsi="Tahoma" w:cs="Tahoma"/>
          <w:spacing w:val="-1"/>
        </w:rPr>
        <w:t>una vez finalizada la fabricación, realizada las pruebas FAT</w:t>
      </w:r>
      <w:r w:rsidRPr="005F4F27">
        <w:rPr>
          <w:rFonts w:ascii="Tahoma" w:eastAsia="Tahoma" w:hAnsi="Tahoma" w:cs="Tahoma"/>
          <w:spacing w:val="-1"/>
        </w:rPr>
        <w:t>, con la debida aprobación de la Interventoría.</w:t>
      </w:r>
    </w:p>
    <w:p w14:paraId="71811663" w14:textId="32B11FCC" w:rsidR="0030346B" w:rsidRPr="005F4F27" w:rsidRDefault="0030346B" w:rsidP="00DD4B9E">
      <w:pPr>
        <w:numPr>
          <w:ilvl w:val="0"/>
          <w:numId w:val="67"/>
        </w:numPr>
        <w:suppressAutoHyphens/>
        <w:spacing w:before="117" w:after="120"/>
        <w:ind w:left="720" w:right="-57" w:hanging="360"/>
        <w:jc w:val="both"/>
        <w:rPr>
          <w:rFonts w:ascii="Tahoma" w:eastAsia="Tahoma" w:hAnsi="Tahoma" w:cs="Tahoma"/>
          <w:spacing w:val="-1"/>
        </w:rPr>
      </w:pPr>
      <w:r w:rsidRPr="005F4F27">
        <w:rPr>
          <w:rFonts w:ascii="Tahoma" w:eastAsia="Tahoma" w:hAnsi="Tahoma" w:cs="Tahoma"/>
          <w:spacing w:val="-1"/>
        </w:rPr>
        <w:t xml:space="preserve">Un cuarto pago por el </w:t>
      </w:r>
      <w:r w:rsidR="00E20F1E" w:rsidRPr="005F4F27">
        <w:rPr>
          <w:rFonts w:ascii="Tahoma" w:eastAsia="Tahoma" w:hAnsi="Tahoma" w:cs="Tahoma"/>
          <w:spacing w:val="-1"/>
        </w:rPr>
        <w:t>diez</w:t>
      </w:r>
      <w:r w:rsidRPr="005F4F27">
        <w:rPr>
          <w:rFonts w:ascii="Tahoma" w:eastAsia="Tahoma" w:hAnsi="Tahoma" w:cs="Tahoma"/>
          <w:spacing w:val="-1"/>
        </w:rPr>
        <w:t xml:space="preserve"> por ciento (</w:t>
      </w:r>
      <w:r w:rsidR="00E20F1E" w:rsidRPr="005F4F27">
        <w:rPr>
          <w:rFonts w:ascii="Tahoma" w:eastAsia="Tahoma" w:hAnsi="Tahoma" w:cs="Tahoma"/>
          <w:spacing w:val="-1"/>
        </w:rPr>
        <w:t>10</w:t>
      </w:r>
      <w:r w:rsidRPr="005F4F27">
        <w:rPr>
          <w:rFonts w:ascii="Tahoma" w:eastAsia="Tahoma" w:hAnsi="Tahoma" w:cs="Tahoma"/>
          <w:spacing w:val="-1"/>
        </w:rPr>
        <w:t xml:space="preserve">%) del valor del Contrato, con </w:t>
      </w:r>
      <w:r w:rsidR="00E20F1E" w:rsidRPr="005F4F27">
        <w:rPr>
          <w:rFonts w:ascii="Tahoma" w:eastAsia="Tahoma" w:hAnsi="Tahoma" w:cs="Tahoma"/>
          <w:spacing w:val="-1"/>
        </w:rPr>
        <w:t>la entrega en sitio de la totalidad de</w:t>
      </w:r>
      <w:r w:rsidRPr="005F4F27">
        <w:rPr>
          <w:rFonts w:ascii="Tahoma" w:eastAsia="Tahoma" w:hAnsi="Tahoma" w:cs="Tahoma"/>
          <w:spacing w:val="-1"/>
        </w:rPr>
        <w:t xml:space="preserve"> suministros del proyecto,</w:t>
      </w:r>
      <w:r w:rsidR="0084625B" w:rsidRPr="005F4F27">
        <w:rPr>
          <w:rFonts w:ascii="Tahoma" w:eastAsia="Tahoma" w:hAnsi="Tahoma" w:cs="Tahoma"/>
          <w:spacing w:val="-1"/>
        </w:rPr>
        <w:t xml:space="preserve"> incluyendo el cumplimiento del plan de ENTRENAMIENTO Y CAPCITACIÓN definido en el ítem 3.9 del Anexo</w:t>
      </w:r>
      <w:r w:rsidR="00841599" w:rsidRPr="005F4F27">
        <w:rPr>
          <w:rFonts w:ascii="Tahoma" w:eastAsia="Tahoma" w:hAnsi="Tahoma" w:cs="Tahoma"/>
          <w:spacing w:val="-1"/>
        </w:rPr>
        <w:t xml:space="preserve"> N° 13</w:t>
      </w:r>
      <w:r w:rsidR="0084625B" w:rsidRPr="005F4F27">
        <w:rPr>
          <w:rFonts w:ascii="Tahoma" w:eastAsia="Tahoma" w:hAnsi="Tahoma" w:cs="Tahoma"/>
          <w:spacing w:val="-1"/>
        </w:rPr>
        <w:t xml:space="preserve"> de </w:t>
      </w:r>
      <w:r w:rsidR="00841599" w:rsidRPr="005F4F27">
        <w:rPr>
          <w:rFonts w:ascii="Tahoma" w:eastAsia="Tahoma" w:hAnsi="Tahoma" w:cs="Tahoma"/>
          <w:spacing w:val="-1"/>
        </w:rPr>
        <w:t>E</w:t>
      </w:r>
      <w:r w:rsidR="0084625B" w:rsidRPr="005F4F27">
        <w:rPr>
          <w:rFonts w:ascii="Tahoma" w:eastAsia="Tahoma" w:hAnsi="Tahoma" w:cs="Tahoma"/>
          <w:spacing w:val="-1"/>
        </w:rPr>
        <w:t xml:space="preserve">specificaciones </w:t>
      </w:r>
      <w:r w:rsidR="00841599" w:rsidRPr="005F4F27">
        <w:rPr>
          <w:rFonts w:ascii="Tahoma" w:eastAsia="Tahoma" w:hAnsi="Tahoma" w:cs="Tahoma"/>
          <w:spacing w:val="-1"/>
        </w:rPr>
        <w:t>T</w:t>
      </w:r>
      <w:r w:rsidR="0084625B" w:rsidRPr="005F4F27">
        <w:rPr>
          <w:rFonts w:ascii="Tahoma" w:eastAsia="Tahoma" w:hAnsi="Tahoma" w:cs="Tahoma"/>
          <w:spacing w:val="-1"/>
        </w:rPr>
        <w:t xml:space="preserve">écnicas, </w:t>
      </w:r>
      <w:r w:rsidRPr="005F4F27">
        <w:rPr>
          <w:rFonts w:ascii="Tahoma" w:eastAsia="Tahoma" w:hAnsi="Tahoma" w:cs="Tahoma"/>
          <w:spacing w:val="-1"/>
        </w:rPr>
        <w:t xml:space="preserve">con la debida aprobación de la Interventoría </w:t>
      </w:r>
    </w:p>
    <w:p w14:paraId="1F555D24" w14:textId="55B424B3" w:rsidR="00D72F83" w:rsidRPr="005F4F27" w:rsidRDefault="00D72F83" w:rsidP="00DD4B9E">
      <w:pPr>
        <w:numPr>
          <w:ilvl w:val="0"/>
          <w:numId w:val="68"/>
        </w:numPr>
        <w:suppressAutoHyphens/>
        <w:spacing w:before="117" w:after="120"/>
        <w:ind w:left="720" w:right="-57" w:hanging="360"/>
        <w:jc w:val="both"/>
        <w:rPr>
          <w:rFonts w:ascii="Tahoma" w:eastAsia="Tahoma" w:hAnsi="Tahoma" w:cs="Tahoma"/>
          <w:spacing w:val="-1"/>
        </w:rPr>
      </w:pPr>
      <w:r w:rsidRPr="005F4F27">
        <w:rPr>
          <w:rFonts w:ascii="Tahoma" w:eastAsia="Tahoma" w:hAnsi="Tahoma" w:cs="Tahoma"/>
          <w:spacing w:val="-1"/>
        </w:rPr>
        <w:t xml:space="preserve">Un </w:t>
      </w:r>
      <w:r w:rsidR="0030346B" w:rsidRPr="005F4F27">
        <w:rPr>
          <w:rFonts w:ascii="Tahoma" w:eastAsia="Tahoma" w:hAnsi="Tahoma" w:cs="Tahoma"/>
          <w:spacing w:val="-1"/>
        </w:rPr>
        <w:t>quinto</w:t>
      </w:r>
      <w:r w:rsidRPr="005F4F27">
        <w:rPr>
          <w:rFonts w:ascii="Tahoma" w:eastAsia="Tahoma" w:hAnsi="Tahoma" w:cs="Tahoma"/>
          <w:spacing w:val="-1"/>
        </w:rPr>
        <w:t xml:space="preserve"> pago por el </w:t>
      </w:r>
      <w:r w:rsidR="009154F5" w:rsidRPr="005F4F27">
        <w:rPr>
          <w:rFonts w:ascii="Tahoma" w:eastAsia="Tahoma" w:hAnsi="Tahoma" w:cs="Tahoma"/>
          <w:spacing w:val="-1"/>
        </w:rPr>
        <w:t>diez</w:t>
      </w:r>
      <w:r w:rsidR="0030346B" w:rsidRPr="005F4F27">
        <w:rPr>
          <w:rFonts w:ascii="Tahoma" w:eastAsia="Tahoma" w:hAnsi="Tahoma" w:cs="Tahoma"/>
          <w:spacing w:val="-1"/>
        </w:rPr>
        <w:t xml:space="preserve"> </w:t>
      </w:r>
      <w:r w:rsidRPr="005F4F27">
        <w:rPr>
          <w:rFonts w:ascii="Tahoma" w:eastAsia="Tahoma" w:hAnsi="Tahoma" w:cs="Tahoma"/>
          <w:spacing w:val="-1"/>
        </w:rPr>
        <w:t>por ciento (</w:t>
      </w:r>
      <w:r w:rsidR="009154F5" w:rsidRPr="005F4F27">
        <w:rPr>
          <w:rFonts w:ascii="Tahoma" w:eastAsia="Tahoma" w:hAnsi="Tahoma" w:cs="Tahoma"/>
          <w:spacing w:val="-1"/>
        </w:rPr>
        <w:t>10</w:t>
      </w:r>
      <w:r w:rsidRPr="005F4F27">
        <w:rPr>
          <w:rFonts w:ascii="Tahoma" w:eastAsia="Tahoma" w:hAnsi="Tahoma" w:cs="Tahoma"/>
          <w:spacing w:val="-1"/>
        </w:rPr>
        <w:t xml:space="preserve">%) del valor del Contrato </w:t>
      </w:r>
      <w:r w:rsidR="00E20F1E" w:rsidRPr="005F4F27">
        <w:rPr>
          <w:rFonts w:ascii="Tahoma" w:eastAsia="Tahoma" w:hAnsi="Tahoma" w:cs="Tahoma"/>
          <w:spacing w:val="-1"/>
        </w:rPr>
        <w:t>c</w:t>
      </w:r>
      <w:r w:rsidRPr="005F4F27">
        <w:rPr>
          <w:rFonts w:ascii="Tahoma" w:eastAsia="Tahoma" w:hAnsi="Tahoma" w:cs="Tahoma"/>
          <w:spacing w:val="-1"/>
        </w:rPr>
        <w:t>on el montaje</w:t>
      </w:r>
      <w:r w:rsidR="00277C72" w:rsidRPr="005F4F27">
        <w:rPr>
          <w:rFonts w:ascii="Tahoma" w:eastAsia="Tahoma" w:hAnsi="Tahoma" w:cs="Tahoma"/>
          <w:spacing w:val="-1"/>
        </w:rPr>
        <w:t>, pruebas en sitio (SAT), pruebas de integración</w:t>
      </w:r>
      <w:r w:rsidR="00B97850" w:rsidRPr="005F4F27">
        <w:rPr>
          <w:rFonts w:ascii="Tahoma" w:eastAsia="Tahoma" w:hAnsi="Tahoma" w:cs="Tahoma"/>
          <w:spacing w:val="-1"/>
        </w:rPr>
        <w:t xml:space="preserve"> y funcionalidad</w:t>
      </w:r>
      <w:r w:rsidR="00277C72" w:rsidRPr="005F4F27">
        <w:rPr>
          <w:rFonts w:ascii="Tahoma" w:eastAsia="Tahoma" w:hAnsi="Tahoma" w:cs="Tahoma"/>
          <w:spacing w:val="-1"/>
        </w:rPr>
        <w:t xml:space="preserve"> </w:t>
      </w:r>
      <w:r w:rsidR="00B97850" w:rsidRPr="005F4F27">
        <w:rPr>
          <w:rFonts w:ascii="Tahoma" w:eastAsia="Tahoma" w:hAnsi="Tahoma" w:cs="Tahoma"/>
          <w:spacing w:val="-1"/>
        </w:rPr>
        <w:t>del Sistema de regulación de Tensión al sistema de supervisión y control de la central y puesta en servicio del Sistema de Regulación de tensión de la unidad</w:t>
      </w:r>
      <w:r w:rsidR="009154F5" w:rsidRPr="005F4F27">
        <w:rPr>
          <w:rFonts w:ascii="Tahoma" w:eastAsia="Tahoma" w:hAnsi="Tahoma" w:cs="Tahoma"/>
          <w:spacing w:val="-1"/>
        </w:rPr>
        <w:t xml:space="preserve"> No 1</w:t>
      </w:r>
      <w:r w:rsidR="00B97850" w:rsidRPr="005F4F27">
        <w:rPr>
          <w:rFonts w:ascii="Tahoma" w:eastAsia="Tahoma" w:hAnsi="Tahoma" w:cs="Tahoma"/>
          <w:spacing w:val="-1"/>
        </w:rPr>
        <w:t xml:space="preserve"> de generación</w:t>
      </w:r>
      <w:r w:rsidRPr="005F4F27">
        <w:rPr>
          <w:rFonts w:ascii="Tahoma" w:eastAsia="Tahoma" w:hAnsi="Tahoma" w:cs="Tahoma"/>
          <w:spacing w:val="-1"/>
        </w:rPr>
        <w:t>, previa aprobación de la Interventoría.</w:t>
      </w:r>
    </w:p>
    <w:p w14:paraId="28E2EFA4" w14:textId="0B062ED7" w:rsidR="00D72F83" w:rsidRPr="005F4F27" w:rsidRDefault="00D72F83" w:rsidP="00DD4B9E">
      <w:pPr>
        <w:numPr>
          <w:ilvl w:val="0"/>
          <w:numId w:val="68"/>
        </w:numPr>
        <w:suppressAutoHyphens/>
        <w:spacing w:before="117" w:after="120"/>
        <w:ind w:left="720" w:right="-57" w:hanging="360"/>
        <w:jc w:val="both"/>
        <w:rPr>
          <w:rFonts w:ascii="Tahoma" w:eastAsia="Tahoma" w:hAnsi="Tahoma" w:cs="Tahoma"/>
          <w:spacing w:val="-1"/>
        </w:rPr>
      </w:pPr>
      <w:r w:rsidRPr="005F4F27">
        <w:rPr>
          <w:rFonts w:ascii="Tahoma" w:eastAsia="Tahoma" w:hAnsi="Tahoma" w:cs="Tahoma"/>
          <w:spacing w:val="-1"/>
        </w:rPr>
        <w:t xml:space="preserve">Un </w:t>
      </w:r>
      <w:r w:rsidR="00E20F1E" w:rsidRPr="005F4F27">
        <w:rPr>
          <w:rFonts w:ascii="Tahoma" w:eastAsia="Tahoma" w:hAnsi="Tahoma" w:cs="Tahoma"/>
          <w:spacing w:val="-1"/>
        </w:rPr>
        <w:t>décimo</w:t>
      </w:r>
      <w:r w:rsidRPr="005F4F27">
        <w:rPr>
          <w:rFonts w:ascii="Tahoma" w:eastAsia="Tahoma" w:hAnsi="Tahoma" w:cs="Tahoma"/>
          <w:spacing w:val="-1"/>
        </w:rPr>
        <w:t xml:space="preserve"> pago por el </w:t>
      </w:r>
      <w:r w:rsidR="009154F5" w:rsidRPr="005F4F27">
        <w:rPr>
          <w:rFonts w:ascii="Tahoma" w:eastAsia="Tahoma" w:hAnsi="Tahoma" w:cs="Tahoma"/>
          <w:spacing w:val="-1"/>
        </w:rPr>
        <w:t>cinco</w:t>
      </w:r>
      <w:r w:rsidRPr="005F4F27">
        <w:rPr>
          <w:rFonts w:ascii="Tahoma" w:eastAsia="Tahoma" w:hAnsi="Tahoma" w:cs="Tahoma"/>
          <w:spacing w:val="-1"/>
        </w:rPr>
        <w:t xml:space="preserve"> por ciento (</w:t>
      </w:r>
      <w:r w:rsidR="009154F5" w:rsidRPr="005F4F27">
        <w:rPr>
          <w:rFonts w:ascii="Tahoma" w:eastAsia="Tahoma" w:hAnsi="Tahoma" w:cs="Tahoma"/>
          <w:spacing w:val="-1"/>
        </w:rPr>
        <w:t>5</w:t>
      </w:r>
      <w:r w:rsidRPr="005F4F27">
        <w:rPr>
          <w:rFonts w:ascii="Tahoma" w:eastAsia="Tahoma" w:hAnsi="Tahoma" w:cs="Tahoma"/>
          <w:spacing w:val="-1"/>
        </w:rPr>
        <w:t>%) del valor del Contrato con la puesta en servicio</w:t>
      </w:r>
      <w:r w:rsidR="00B97850" w:rsidRPr="005F4F27">
        <w:rPr>
          <w:rFonts w:ascii="Tahoma" w:eastAsia="Tahoma" w:hAnsi="Tahoma" w:cs="Tahoma"/>
          <w:spacing w:val="-1"/>
        </w:rPr>
        <w:t>, entrega de toda la información documental del proyecto</w:t>
      </w:r>
      <w:r w:rsidR="006B08D0" w:rsidRPr="005F4F27">
        <w:rPr>
          <w:rFonts w:ascii="Tahoma" w:eastAsia="Tahoma" w:hAnsi="Tahoma" w:cs="Tahoma"/>
          <w:spacing w:val="-1"/>
        </w:rPr>
        <w:t>, entrega de las garantías</w:t>
      </w:r>
      <w:r w:rsidR="00B97850" w:rsidRPr="005F4F27">
        <w:rPr>
          <w:rFonts w:ascii="Tahoma" w:eastAsia="Tahoma" w:hAnsi="Tahoma" w:cs="Tahoma"/>
          <w:spacing w:val="-1"/>
        </w:rPr>
        <w:t xml:space="preserve"> </w:t>
      </w:r>
      <w:r w:rsidR="006B08D0" w:rsidRPr="005F4F27">
        <w:rPr>
          <w:rFonts w:ascii="Tahoma" w:eastAsia="Tahoma" w:hAnsi="Tahoma" w:cs="Tahoma"/>
          <w:spacing w:val="-1"/>
        </w:rPr>
        <w:t>y la liquidación del contrato</w:t>
      </w:r>
      <w:r w:rsidRPr="005F4F27">
        <w:rPr>
          <w:rFonts w:ascii="Tahoma" w:eastAsia="Tahoma" w:hAnsi="Tahoma" w:cs="Tahoma"/>
          <w:spacing w:val="-1"/>
        </w:rPr>
        <w:t>, previa aprobación de la Interventoría de la culminación sustancial del proyecto.</w:t>
      </w:r>
    </w:p>
    <w:p w14:paraId="76457E75" w14:textId="19FC5091" w:rsidR="00D72F83" w:rsidRPr="005F4F27" w:rsidRDefault="00E20F1E" w:rsidP="00E33775">
      <w:pPr>
        <w:pStyle w:val="Textoindependiente"/>
        <w:spacing w:before="120"/>
        <w:ind w:right="136"/>
        <w:rPr>
          <w:rFonts w:ascii="Tahoma" w:hAnsi="Tahoma" w:cs="Tahoma"/>
        </w:rPr>
      </w:pPr>
      <w:r w:rsidRPr="005F4F27">
        <w:rPr>
          <w:rFonts w:ascii="Tahoma" w:hAnsi="Tahoma" w:cs="Tahoma"/>
        </w:rPr>
        <w:t>P</w:t>
      </w:r>
      <w:r w:rsidR="00D72F83" w:rsidRPr="005F4F27">
        <w:rPr>
          <w:rFonts w:ascii="Tahoma" w:hAnsi="Tahoma" w:cs="Tahoma"/>
        </w:rPr>
        <w:t>ara la facturación por concepto de fabricación, suministros y transporte al sitio de obra EL CONTRATISTA deberá presentar además la constancia de llegada de los suministros, firmada por la Interventoría</w:t>
      </w:r>
      <w:r w:rsidR="00800B15" w:rsidRPr="005F4F27">
        <w:rPr>
          <w:rFonts w:ascii="Tahoma" w:hAnsi="Tahoma" w:cs="Tahoma"/>
        </w:rPr>
        <w:t>,</w:t>
      </w:r>
      <w:r w:rsidR="00D72F83" w:rsidRPr="005F4F27">
        <w:rPr>
          <w:rFonts w:ascii="Tahoma" w:hAnsi="Tahoma" w:cs="Tahoma"/>
        </w:rPr>
        <w:t xml:space="preserve"> un informe del suministro en el que se incluirá como mínimo registro fotográfico, descripción de los equipos y copia de memorando de embarque</w:t>
      </w:r>
      <w:r w:rsidR="00B400B0" w:rsidRPr="005F4F27">
        <w:rPr>
          <w:rFonts w:ascii="Tahoma" w:hAnsi="Tahoma" w:cs="Tahoma"/>
        </w:rPr>
        <w:t xml:space="preserve"> y documentación de nacionalización de los bienes importados.</w:t>
      </w:r>
    </w:p>
    <w:p w14:paraId="2A10C6FC" w14:textId="782A0314" w:rsidR="00D72F83" w:rsidRPr="005F4F27" w:rsidRDefault="00D72F83" w:rsidP="00E33775">
      <w:pPr>
        <w:pStyle w:val="Textoindependiente"/>
        <w:spacing w:before="120"/>
        <w:ind w:right="136"/>
        <w:rPr>
          <w:rFonts w:ascii="Tahoma" w:hAnsi="Tahoma" w:cs="Tahoma"/>
        </w:rPr>
      </w:pPr>
      <w:r w:rsidRPr="005F4F27">
        <w:rPr>
          <w:rFonts w:ascii="Tahoma" w:hAnsi="Tahoma" w:cs="Tahoma"/>
        </w:rPr>
        <w:t xml:space="preserve">Para la facturación por concepto de avance parcial de montaje, pruebas y capacitación del personal, EL CONTRATISTA además deberá presentar el formato de Avance de Obra previamente acordado entre EL CONTRATISTA y la Interventoría y aprobado por un representante autorizado por URRÁ para este fin y además de la presentación de un informe mensual en el que se incluirá como mínimo el avance del Proyecto con registro fotográfico, al igual que aspectos técnicos, utilización de recursos de mano de obra y equipos, de seguridad industrial y ambiental, y un reporte del manejo financiero detallado. </w:t>
      </w:r>
    </w:p>
    <w:p w14:paraId="21A7D7D7" w14:textId="249B97FD" w:rsidR="00D72F83" w:rsidRPr="005F4F27" w:rsidRDefault="00D72F83" w:rsidP="00E33775">
      <w:pPr>
        <w:pStyle w:val="Textoindependiente"/>
        <w:spacing w:before="120"/>
        <w:ind w:right="136"/>
        <w:rPr>
          <w:rFonts w:ascii="Tahoma" w:hAnsi="Tahoma" w:cs="Tahoma"/>
        </w:rPr>
      </w:pPr>
      <w:r w:rsidRPr="005F4F27">
        <w:rPr>
          <w:rFonts w:ascii="Tahoma" w:hAnsi="Tahoma" w:cs="Tahoma"/>
        </w:rPr>
        <w:t>EL CONTRATISTA deberá informar un numero o números de cuentas en el extranjero donde se consignará la po</w:t>
      </w:r>
      <w:r w:rsidR="00E33775" w:rsidRPr="005F4F27">
        <w:rPr>
          <w:rFonts w:ascii="Tahoma" w:hAnsi="Tahoma" w:cs="Tahoma"/>
        </w:rPr>
        <w:t>rción en dólares que da cuenta el</w:t>
      </w:r>
      <w:r w:rsidRPr="005F4F27">
        <w:rPr>
          <w:rFonts w:ascii="Tahoma" w:hAnsi="Tahoma" w:cs="Tahoma"/>
        </w:rPr>
        <w:t xml:space="preserve"> presente </w:t>
      </w:r>
      <w:r w:rsidR="00E33775" w:rsidRPr="005F4F27">
        <w:rPr>
          <w:rFonts w:ascii="Tahoma" w:hAnsi="Tahoma" w:cs="Tahoma"/>
        </w:rPr>
        <w:t>numeral</w:t>
      </w:r>
    </w:p>
    <w:p w14:paraId="6CF53069" w14:textId="621D5FC4" w:rsidR="00422800" w:rsidRPr="005F4F27" w:rsidRDefault="00422800" w:rsidP="0085283E">
      <w:pPr>
        <w:pStyle w:val="Ttulo1"/>
        <w:keepNext w:val="0"/>
        <w:keepLines w:val="0"/>
        <w:widowControl w:val="0"/>
        <w:numPr>
          <w:ilvl w:val="1"/>
          <w:numId w:val="47"/>
        </w:numPr>
        <w:tabs>
          <w:tab w:val="left" w:pos="546"/>
        </w:tabs>
        <w:autoSpaceDE w:val="0"/>
        <w:autoSpaceDN w:val="0"/>
        <w:spacing w:before="1"/>
        <w:jc w:val="both"/>
        <w:rPr>
          <w:rFonts w:ascii="Tahoma" w:hAnsi="Tahoma" w:cs="Tahoma"/>
          <w:sz w:val="22"/>
          <w:szCs w:val="22"/>
          <w:u w:val="none"/>
        </w:rPr>
      </w:pPr>
      <w:bookmarkStart w:id="93" w:name="_Toc66630725"/>
      <w:bookmarkStart w:id="94" w:name="_Hlk96421885"/>
      <w:r w:rsidRPr="005F4F27">
        <w:rPr>
          <w:rFonts w:ascii="Tahoma" w:hAnsi="Tahoma" w:cs="Tahoma"/>
          <w:sz w:val="22"/>
          <w:szCs w:val="22"/>
          <w:u w:val="none"/>
        </w:rPr>
        <w:t>PLAZO ESTIMADO DE EJECUCIÓN DEL CONTRATO</w:t>
      </w:r>
      <w:bookmarkEnd w:id="93"/>
      <w:r w:rsidR="00CA4834" w:rsidRPr="005F4F27">
        <w:rPr>
          <w:rFonts w:ascii="Tahoma" w:hAnsi="Tahoma" w:cs="Tahoma"/>
          <w:color w:val="FF0000"/>
          <w:sz w:val="22"/>
          <w:szCs w:val="22"/>
          <w:u w:val="none"/>
        </w:rPr>
        <w:t xml:space="preserve"> </w:t>
      </w:r>
    </w:p>
    <w:p w14:paraId="3FB7A682" w14:textId="77777777" w:rsidR="005264ED" w:rsidRPr="005F4F27" w:rsidRDefault="00422800" w:rsidP="005264ED">
      <w:pPr>
        <w:pStyle w:val="Prrafodelista"/>
        <w:numPr>
          <w:ilvl w:val="0"/>
          <w:numId w:val="37"/>
        </w:numPr>
        <w:jc w:val="both"/>
        <w:rPr>
          <w:rFonts w:ascii="Tahoma" w:hAnsi="Tahoma" w:cs="Tahoma"/>
        </w:rPr>
      </w:pPr>
      <w:r w:rsidRPr="005F4F27">
        <w:rPr>
          <w:rFonts w:ascii="Tahoma" w:hAnsi="Tahoma" w:cs="Tahoma"/>
        </w:rPr>
        <w:t xml:space="preserve">El plazo </w:t>
      </w:r>
      <w:r w:rsidR="00087D02" w:rsidRPr="005F4F27">
        <w:rPr>
          <w:rFonts w:ascii="Tahoma" w:hAnsi="Tahoma" w:cs="Tahoma"/>
        </w:rPr>
        <w:t xml:space="preserve">previsto para la </w:t>
      </w:r>
      <w:r w:rsidRPr="005F4F27">
        <w:rPr>
          <w:rFonts w:ascii="Tahoma" w:hAnsi="Tahoma" w:cs="Tahoma"/>
        </w:rPr>
        <w:t xml:space="preserve">ejecución del contrato será de </w:t>
      </w:r>
      <w:r w:rsidR="00800B15" w:rsidRPr="005F4F27">
        <w:rPr>
          <w:rFonts w:ascii="Tahoma" w:hAnsi="Tahoma" w:cs="Tahoma"/>
        </w:rPr>
        <w:t>quince</w:t>
      </w:r>
      <w:r w:rsidR="00CE0407" w:rsidRPr="005F4F27">
        <w:rPr>
          <w:rFonts w:ascii="Tahoma" w:hAnsi="Tahoma" w:cs="Tahoma"/>
        </w:rPr>
        <w:t xml:space="preserve"> (</w:t>
      </w:r>
      <w:r w:rsidR="00DC34C7" w:rsidRPr="005F4F27">
        <w:rPr>
          <w:rFonts w:ascii="Tahoma" w:hAnsi="Tahoma" w:cs="Tahoma"/>
        </w:rPr>
        <w:t>1</w:t>
      </w:r>
      <w:r w:rsidR="00800B15" w:rsidRPr="005F4F27">
        <w:rPr>
          <w:rFonts w:ascii="Tahoma" w:hAnsi="Tahoma" w:cs="Tahoma"/>
        </w:rPr>
        <w:t>5</w:t>
      </w:r>
      <w:r w:rsidR="00CE0407" w:rsidRPr="005F4F27">
        <w:rPr>
          <w:rFonts w:ascii="Tahoma" w:hAnsi="Tahoma" w:cs="Tahoma"/>
        </w:rPr>
        <w:t>)</w:t>
      </w:r>
      <w:r w:rsidR="00FE4673" w:rsidRPr="005F4F27">
        <w:rPr>
          <w:rFonts w:ascii="Tahoma" w:hAnsi="Tahoma" w:cs="Tahoma"/>
        </w:rPr>
        <w:t xml:space="preserve"> </w:t>
      </w:r>
      <w:r w:rsidRPr="005F4F27">
        <w:rPr>
          <w:rFonts w:ascii="Tahoma" w:hAnsi="Tahoma" w:cs="Tahoma"/>
        </w:rPr>
        <w:t>meses</w:t>
      </w:r>
      <w:r w:rsidR="00694435" w:rsidRPr="005F4F27">
        <w:rPr>
          <w:rFonts w:ascii="Tahoma" w:hAnsi="Tahoma" w:cs="Tahoma"/>
        </w:rPr>
        <w:t xml:space="preserve">, </w:t>
      </w:r>
      <w:r w:rsidR="003965C2" w:rsidRPr="005F4F27">
        <w:rPr>
          <w:rFonts w:ascii="Tahoma" w:hAnsi="Tahoma" w:cs="Tahoma"/>
        </w:rPr>
        <w:t>a partir de la suscripción del acta de inicio</w:t>
      </w:r>
      <w:r w:rsidR="005F19D9" w:rsidRPr="005F4F27">
        <w:rPr>
          <w:rFonts w:ascii="Tahoma" w:hAnsi="Tahoma" w:cs="Tahoma"/>
        </w:rPr>
        <w:t xml:space="preserve">, en dicho plazo está incluido </w:t>
      </w:r>
      <w:r w:rsidR="00FA5C24" w:rsidRPr="005F4F27">
        <w:rPr>
          <w:rFonts w:ascii="Tahoma" w:hAnsi="Tahoma" w:cs="Tahoma"/>
        </w:rPr>
        <w:t xml:space="preserve">el </w:t>
      </w:r>
      <w:r w:rsidR="005264ED" w:rsidRPr="005F4F27">
        <w:rPr>
          <w:rFonts w:ascii="Tahoma" w:hAnsi="Tahoma" w:cs="Tahoma"/>
        </w:rPr>
        <w:t xml:space="preserve">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w:t>
      </w:r>
      <w:r w:rsidR="005264ED" w:rsidRPr="005F4F27">
        <w:rPr>
          <w:rFonts w:ascii="Tahoma" w:hAnsi="Tahoma" w:cs="Tahoma"/>
        </w:rPr>
        <w:lastRenderedPageBreak/>
        <w:t>el Sistema de Control y Supervisión de la Central y  puesta en marcha del sistema completo de excitación del tipo estática y regulación de tensión de la unidad No 1 de la Central Hidroeléctrica URRÁ I.</w:t>
      </w:r>
    </w:p>
    <w:bookmarkEnd w:id="94"/>
    <w:p w14:paraId="1040F980" w14:textId="12DEC8EF" w:rsidR="002A0D61" w:rsidRPr="005F4F27" w:rsidRDefault="00DB0B70" w:rsidP="003B0C91">
      <w:pPr>
        <w:pStyle w:val="Textoindependiente"/>
        <w:spacing w:before="120"/>
        <w:rPr>
          <w:rFonts w:ascii="Tahoma" w:hAnsi="Tahoma" w:cs="Tahoma"/>
        </w:rPr>
      </w:pPr>
      <w:r w:rsidRPr="005F4F27">
        <w:rPr>
          <w:rFonts w:ascii="Tahoma" w:hAnsi="Tahoma" w:cs="Tahoma"/>
        </w:rPr>
        <w:t xml:space="preserve">En caso de presentarse, requerimientos o </w:t>
      </w:r>
      <w:r w:rsidR="005264ED" w:rsidRPr="005F4F27">
        <w:rPr>
          <w:rFonts w:ascii="Tahoma" w:hAnsi="Tahoma" w:cs="Tahoma"/>
        </w:rPr>
        <w:t xml:space="preserve">no </w:t>
      </w:r>
      <w:r w:rsidRPr="005F4F27">
        <w:rPr>
          <w:rFonts w:ascii="Tahoma" w:hAnsi="Tahoma" w:cs="Tahoma"/>
        </w:rPr>
        <w:t>conformidades al cumplimiento del objeto del Contrato por parte de URRÁ, el Contratista deberá acometerlas de inmediato a su costo, el plazo inicial se prorrogará y el Contratista deberá mantener actualizadas las vigencias de las pólizas correspondientes.</w:t>
      </w:r>
      <w:r w:rsidR="001121BA" w:rsidRPr="005F4F27">
        <w:rPr>
          <w:rFonts w:ascii="Tahoma" w:hAnsi="Tahoma" w:cs="Tahoma"/>
        </w:rPr>
        <w:t xml:space="preserve"> URRÁ evaluará el tiempo de ejecución del contrato conforme se describe en el </w:t>
      </w:r>
      <w:r w:rsidR="00524A70" w:rsidRPr="005F4F27">
        <w:rPr>
          <w:rFonts w:ascii="Tahoma" w:hAnsi="Tahoma" w:cs="Tahoma"/>
        </w:rPr>
        <w:t>numeral 4.3.</w:t>
      </w:r>
      <w:r w:rsidR="00A42545" w:rsidRPr="005F4F27">
        <w:rPr>
          <w:rFonts w:ascii="Tahoma" w:hAnsi="Tahoma" w:cs="Tahoma"/>
        </w:rPr>
        <w:t>3</w:t>
      </w:r>
      <w:r w:rsidR="00524A70" w:rsidRPr="005F4F27">
        <w:rPr>
          <w:rFonts w:ascii="Tahoma" w:hAnsi="Tahoma" w:cs="Tahoma"/>
        </w:rPr>
        <w:t xml:space="preserve"> Programa de Trabajo.</w:t>
      </w:r>
    </w:p>
    <w:bookmarkStart w:id="95" w:name="_Toc33427420"/>
    <w:bookmarkStart w:id="96" w:name="_Toc66630726"/>
    <w:p w14:paraId="27B06AD5" w14:textId="54D9B35F" w:rsidR="002A0D61" w:rsidRPr="005F4F27" w:rsidRDefault="00D50F2B" w:rsidP="0035215E">
      <w:pPr>
        <w:pStyle w:val="Ttulo1"/>
        <w:spacing w:before="93"/>
        <w:rPr>
          <w:rFonts w:ascii="Tahoma" w:hAnsi="Tahoma" w:cs="Tahoma"/>
          <w:sz w:val="22"/>
          <w:szCs w:val="22"/>
          <w:u w:val="none"/>
        </w:rPr>
      </w:pPr>
      <w:r w:rsidRPr="005F4F27">
        <w:rPr>
          <w:rFonts w:ascii="Tahoma" w:hAnsi="Tahoma" w:cs="Tahoma"/>
          <w:noProof/>
          <w:sz w:val="22"/>
          <w:szCs w:val="22"/>
          <w:u w:val="none"/>
          <w:lang w:val="es-CO" w:eastAsia="es-CO"/>
        </w:rPr>
        <mc:AlternateContent>
          <mc:Choice Requires="wps">
            <w:drawing>
              <wp:anchor distT="0" distB="0" distL="0" distR="0" simplePos="0" relativeHeight="251665920" behindDoc="0" locked="0" layoutInCell="1" allowOverlap="1" wp14:anchorId="5481D640" wp14:editId="4C6C9EBB">
                <wp:simplePos x="0" y="0"/>
                <wp:positionH relativeFrom="margin">
                  <wp:align>left</wp:align>
                </wp:positionH>
                <wp:positionV relativeFrom="paragraph">
                  <wp:posOffset>236855</wp:posOffset>
                </wp:positionV>
                <wp:extent cx="5650230" cy="0"/>
                <wp:effectExtent l="0" t="0" r="26670" b="19050"/>
                <wp:wrapTopAndBottom/>
                <wp:docPr id="5" name="Line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B3CBC2" id="Line 2358" o:spid="_x0000_s1026" style="position:absolute;z-index:2516659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65pt" to="444.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" strokecolor="#4f81bc" strokeweight=".96pt">
                <w10:wrap type="topAndBottom" anchorx="margin"/>
              </v:line>
            </w:pict>
          </mc:Fallback>
        </mc:AlternateContent>
      </w:r>
      <w:r w:rsidR="002A0D61" w:rsidRPr="005F4F27">
        <w:rPr>
          <w:rFonts w:ascii="Tahoma" w:hAnsi="Tahoma" w:cs="Tahoma"/>
          <w:sz w:val="22"/>
          <w:szCs w:val="22"/>
          <w:u w:val="none"/>
        </w:rPr>
        <w:t>CAPÍTULO III</w:t>
      </w:r>
      <w:bookmarkEnd w:id="95"/>
      <w:bookmarkEnd w:id="96"/>
    </w:p>
    <w:p w14:paraId="2656D123" w14:textId="0F85C5B4" w:rsidR="00971B3F" w:rsidRPr="005F4F27" w:rsidRDefault="00971B3F" w:rsidP="003B0C91">
      <w:pPr>
        <w:rPr>
          <w:rFonts w:ascii="Tahoma" w:hAnsi="Tahoma" w:cs="Tahoma"/>
        </w:rPr>
      </w:pPr>
    </w:p>
    <w:p w14:paraId="0518E942" w14:textId="39A7529C" w:rsidR="0023140A" w:rsidRPr="005F4F27" w:rsidRDefault="002A0D61"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97" w:name="_bookmark43"/>
      <w:bookmarkStart w:id="98" w:name="_Toc33427421"/>
      <w:bookmarkStart w:id="99" w:name="_Toc66630727"/>
      <w:bookmarkEnd w:id="97"/>
      <w:r w:rsidRPr="005F4F27">
        <w:rPr>
          <w:rFonts w:ascii="Tahoma" w:hAnsi="Tahoma" w:cs="Tahoma"/>
          <w:sz w:val="22"/>
          <w:szCs w:val="22"/>
          <w:u w:val="none"/>
        </w:rPr>
        <w:t>CONDICIONES GENERALES PARA LA PRESENTACIÓN DE LA</w:t>
      </w:r>
      <w:r w:rsidRPr="005F4F27">
        <w:rPr>
          <w:rFonts w:ascii="Tahoma" w:hAnsi="Tahoma" w:cs="Tahoma"/>
          <w:spacing w:val="-15"/>
          <w:sz w:val="22"/>
          <w:szCs w:val="22"/>
          <w:u w:val="none"/>
        </w:rPr>
        <w:t xml:space="preserve"> </w:t>
      </w:r>
      <w:r w:rsidRPr="005F4F27">
        <w:rPr>
          <w:rFonts w:ascii="Tahoma" w:hAnsi="Tahoma" w:cs="Tahoma"/>
          <w:sz w:val="22"/>
          <w:szCs w:val="22"/>
          <w:u w:val="none"/>
        </w:rPr>
        <w:t>OFERTA</w:t>
      </w:r>
      <w:bookmarkStart w:id="100" w:name="_bookmark44"/>
      <w:bookmarkStart w:id="101" w:name="_Toc33427422"/>
      <w:bookmarkEnd w:id="98"/>
      <w:bookmarkEnd w:id="99"/>
      <w:bookmarkEnd w:id="100"/>
    </w:p>
    <w:p w14:paraId="723CA4CF" w14:textId="1C955CF1" w:rsidR="00EA61EB" w:rsidRPr="005F4F27" w:rsidRDefault="00EA61EB" w:rsidP="003B0C91">
      <w:pPr>
        <w:spacing w:before="117" w:after="120"/>
        <w:jc w:val="both"/>
        <w:rPr>
          <w:rFonts w:ascii="Tahoma" w:hAnsi="Tahoma" w:cs="Tahoma"/>
        </w:rPr>
      </w:pPr>
      <w:r w:rsidRPr="005F4F27">
        <w:rPr>
          <w:rFonts w:ascii="Tahoma" w:hAnsi="Tahoma" w:cs="Tahoma"/>
        </w:rPr>
        <w:t xml:space="preserve">Las </w:t>
      </w:r>
      <w:r w:rsidR="00D67A77" w:rsidRPr="005F4F27">
        <w:rPr>
          <w:rFonts w:ascii="Tahoma" w:hAnsi="Tahoma" w:cs="Tahoma"/>
        </w:rPr>
        <w:t>Oferta</w:t>
      </w:r>
      <w:r w:rsidRPr="005F4F27">
        <w:rPr>
          <w:rFonts w:ascii="Tahoma" w:hAnsi="Tahoma" w:cs="Tahoma"/>
        </w:rPr>
        <w:t xml:space="preserve"> serán entregadas a más tardar en la fecha, hora, dirección y forma señaladas en el </w:t>
      </w:r>
      <w:r w:rsidR="00713D7E" w:rsidRPr="005F4F27">
        <w:rPr>
          <w:rFonts w:ascii="Tahoma" w:hAnsi="Tahoma" w:cs="Tahoma"/>
        </w:rPr>
        <w:t>numeral</w:t>
      </w:r>
      <w:r w:rsidRPr="005F4F27">
        <w:rPr>
          <w:rFonts w:ascii="Tahoma" w:hAnsi="Tahoma" w:cs="Tahoma"/>
        </w:rPr>
        <w:t xml:space="preserve"> </w:t>
      </w:r>
      <w:r w:rsidR="008A4184" w:rsidRPr="005F4F27">
        <w:rPr>
          <w:rFonts w:ascii="Tahoma" w:hAnsi="Tahoma" w:cs="Tahoma"/>
        </w:rPr>
        <w:t>1</w:t>
      </w:r>
      <w:r w:rsidRPr="005F4F27">
        <w:rPr>
          <w:rFonts w:ascii="Tahoma" w:hAnsi="Tahoma" w:cs="Tahoma"/>
        </w:rPr>
        <w:t>.8 “</w:t>
      </w:r>
      <w:r w:rsidR="008A4184" w:rsidRPr="005F4F27">
        <w:rPr>
          <w:rFonts w:ascii="Tahoma" w:hAnsi="Tahoma" w:cs="Tahoma"/>
        </w:rPr>
        <w:t>Recepción</w:t>
      </w:r>
      <w:r w:rsidRPr="005F4F27">
        <w:rPr>
          <w:rFonts w:ascii="Tahoma" w:hAnsi="Tahoma" w:cs="Tahoma"/>
        </w:rPr>
        <w:t xml:space="preserve"> de </w:t>
      </w:r>
      <w:r w:rsidR="008A4184" w:rsidRPr="005F4F27">
        <w:rPr>
          <w:rFonts w:ascii="Tahoma" w:hAnsi="Tahoma" w:cs="Tahoma"/>
        </w:rPr>
        <w:t xml:space="preserve">las </w:t>
      </w:r>
      <w:r w:rsidR="00405DC2" w:rsidRPr="005F4F27">
        <w:rPr>
          <w:rFonts w:ascii="Tahoma" w:hAnsi="Tahoma" w:cs="Tahoma"/>
        </w:rPr>
        <w:t>ofertas</w:t>
      </w:r>
      <w:r w:rsidR="00ED5881" w:rsidRPr="005F4F27">
        <w:rPr>
          <w:rFonts w:ascii="Tahoma" w:hAnsi="Tahoma" w:cs="Tahoma"/>
        </w:rPr>
        <w:t xml:space="preserve">” y cada una </w:t>
      </w:r>
      <w:r w:rsidRPr="005F4F27">
        <w:rPr>
          <w:rFonts w:ascii="Tahoma" w:hAnsi="Tahoma" w:cs="Tahoma"/>
        </w:rPr>
        <w:t>contendrá escrito el nombre y dirección d</w:t>
      </w:r>
      <w:r w:rsidR="005729CC" w:rsidRPr="005F4F27">
        <w:rPr>
          <w:rFonts w:ascii="Tahoma" w:hAnsi="Tahoma" w:cs="Tahoma"/>
        </w:rPr>
        <w:t>e</w:t>
      </w:r>
      <w:r w:rsidR="006C2C64" w:rsidRPr="005F4F27">
        <w:rPr>
          <w:rFonts w:ascii="Tahoma" w:hAnsi="Tahoma" w:cs="Tahoma"/>
        </w:rPr>
        <w:t>l Proponente</w:t>
      </w:r>
      <w:r w:rsidRPr="005F4F27">
        <w:rPr>
          <w:rFonts w:ascii="Tahoma" w:hAnsi="Tahoma" w:cs="Tahoma"/>
        </w:rPr>
        <w:t xml:space="preserve"> y el nombre y firma de la persona o personas legalmente autorizadas para firmar la </w:t>
      </w:r>
      <w:r w:rsidR="00D67A77" w:rsidRPr="005F4F27">
        <w:rPr>
          <w:rFonts w:ascii="Tahoma" w:hAnsi="Tahoma" w:cs="Tahoma"/>
        </w:rPr>
        <w:t>Oferta</w:t>
      </w:r>
      <w:r w:rsidRPr="005F4F27">
        <w:rPr>
          <w:rFonts w:ascii="Tahoma" w:hAnsi="Tahoma" w:cs="Tahoma"/>
        </w:rPr>
        <w:t>.</w:t>
      </w:r>
    </w:p>
    <w:p w14:paraId="47F427F3" w14:textId="4EF98192" w:rsidR="000F460B" w:rsidRPr="005F4F27" w:rsidRDefault="000F460B" w:rsidP="003B0C91">
      <w:pPr>
        <w:spacing w:before="117" w:after="120"/>
        <w:jc w:val="both"/>
        <w:rPr>
          <w:rFonts w:ascii="Tahoma" w:hAnsi="Tahoma" w:cs="Tahoma"/>
          <w:strike/>
        </w:rPr>
      </w:pPr>
      <w:r w:rsidRPr="005F4F27">
        <w:rPr>
          <w:rFonts w:ascii="Tahoma" w:hAnsi="Tahoma" w:cs="Tahoma"/>
        </w:rPr>
        <w:t xml:space="preserve">Las </w:t>
      </w:r>
      <w:r w:rsidR="00D67A77" w:rsidRPr="005F4F27">
        <w:rPr>
          <w:rFonts w:ascii="Tahoma" w:hAnsi="Tahoma" w:cs="Tahoma"/>
        </w:rPr>
        <w:t>Oferta</w:t>
      </w:r>
      <w:r w:rsidR="00655E86" w:rsidRPr="005F4F27">
        <w:rPr>
          <w:rFonts w:ascii="Tahoma" w:hAnsi="Tahoma" w:cs="Tahoma"/>
        </w:rPr>
        <w:t>s</w:t>
      </w:r>
      <w:r w:rsidRPr="005F4F27">
        <w:rPr>
          <w:rFonts w:ascii="Tahoma" w:hAnsi="Tahoma" w:cs="Tahoma"/>
        </w:rPr>
        <w:t xml:space="preserve"> deberá</w:t>
      </w:r>
      <w:r w:rsidR="00655E86" w:rsidRPr="005F4F27">
        <w:rPr>
          <w:rFonts w:ascii="Tahoma" w:hAnsi="Tahoma" w:cs="Tahoma"/>
        </w:rPr>
        <w:t>n</w:t>
      </w:r>
      <w:r w:rsidRPr="005F4F27">
        <w:rPr>
          <w:rFonts w:ascii="Tahoma" w:hAnsi="Tahoma" w:cs="Tahoma"/>
        </w:rPr>
        <w:t xml:space="preserve"> presentarse </w:t>
      </w:r>
      <w:r w:rsidR="00CB118E" w:rsidRPr="005F4F27">
        <w:rPr>
          <w:rFonts w:ascii="Tahoma" w:hAnsi="Tahoma" w:cs="Tahoma"/>
        </w:rPr>
        <w:t xml:space="preserve">en idioma español, </w:t>
      </w:r>
      <w:r w:rsidRPr="005F4F27">
        <w:rPr>
          <w:rFonts w:ascii="Tahoma" w:hAnsi="Tahoma" w:cs="Tahoma"/>
        </w:rPr>
        <w:t>en medio impreso, debidamente foliadas y en orden consecutivo; deberá acompañarse la versión original impresa con su respectiva copia en medio digital</w:t>
      </w:r>
      <w:r w:rsidR="002C2B2B" w:rsidRPr="005F4F27">
        <w:rPr>
          <w:rFonts w:ascii="Tahoma" w:hAnsi="Tahoma" w:cs="Tahoma"/>
        </w:rPr>
        <w:t xml:space="preserve"> (</w:t>
      </w:r>
      <w:r w:rsidRPr="005F4F27">
        <w:rPr>
          <w:rFonts w:ascii="Tahoma" w:hAnsi="Tahoma" w:cs="Tahoma"/>
        </w:rPr>
        <w:t>USB). Todos los documentos deben estar debidamente</w:t>
      </w:r>
      <w:r w:rsidR="00F3210C" w:rsidRPr="005F4F27">
        <w:rPr>
          <w:rFonts w:ascii="Tahoma" w:hAnsi="Tahoma" w:cs="Tahoma"/>
        </w:rPr>
        <w:t xml:space="preserve"> foliados y</w:t>
      </w:r>
      <w:r w:rsidRPr="005F4F27">
        <w:rPr>
          <w:rFonts w:ascii="Tahoma" w:hAnsi="Tahoma" w:cs="Tahoma"/>
        </w:rPr>
        <w:t xml:space="preserve"> legibles en el escaneo, de forma que no se presente duda o confusión alguna para las respectivas evaluaciones</w:t>
      </w:r>
      <w:r w:rsidR="00087A0B" w:rsidRPr="005F4F27">
        <w:rPr>
          <w:rFonts w:ascii="Tahoma" w:hAnsi="Tahoma" w:cs="Tahoma"/>
        </w:rPr>
        <w:t xml:space="preserve"> y </w:t>
      </w:r>
      <w:r w:rsidR="00087A0B" w:rsidRPr="005F4F27">
        <w:rPr>
          <w:rFonts w:ascii="Tahoma" w:hAnsi="Tahoma" w:cs="Tahoma"/>
          <w:bCs/>
        </w:rPr>
        <w:t>deben ser presentados en el mismo orden establecido en el ítem 1.9 “Contenido de Volúmenes y Anexos”</w:t>
      </w:r>
      <w:r w:rsidR="003F053A" w:rsidRPr="005F4F27">
        <w:rPr>
          <w:rFonts w:ascii="Tahoma" w:hAnsi="Tahoma" w:cs="Tahoma"/>
        </w:rPr>
        <w:t xml:space="preserve">. </w:t>
      </w:r>
    </w:p>
    <w:p w14:paraId="3AE7E4CA" w14:textId="016F73AA" w:rsidR="00713D7E" w:rsidRPr="005F4F27" w:rsidRDefault="00713D7E" w:rsidP="003B0C91">
      <w:pPr>
        <w:spacing w:before="117" w:after="120"/>
        <w:jc w:val="both"/>
        <w:rPr>
          <w:rFonts w:ascii="Tahoma" w:hAnsi="Tahoma" w:cs="Tahoma"/>
        </w:rPr>
      </w:pPr>
      <w:r w:rsidRPr="005F4F27">
        <w:rPr>
          <w:rFonts w:ascii="Tahoma" w:hAnsi="Tahoma" w:cs="Tahoma"/>
        </w:rPr>
        <w:t>En caso de discrepancias entre el original</w:t>
      </w:r>
      <w:r w:rsidR="00CB118E" w:rsidRPr="005F4F27">
        <w:rPr>
          <w:rFonts w:ascii="Tahoma" w:hAnsi="Tahoma" w:cs="Tahoma"/>
        </w:rPr>
        <w:t xml:space="preserve"> impreso</w:t>
      </w:r>
      <w:r w:rsidRPr="005F4F27">
        <w:rPr>
          <w:rFonts w:ascii="Tahoma" w:hAnsi="Tahoma" w:cs="Tahoma"/>
        </w:rPr>
        <w:t xml:space="preserve"> y la copia, primará el original.</w:t>
      </w:r>
    </w:p>
    <w:p w14:paraId="1B8B83A1" w14:textId="7D25ACC0" w:rsidR="00EA61EB" w:rsidRPr="005F4F27" w:rsidRDefault="006C2C64" w:rsidP="003B0C91">
      <w:pPr>
        <w:spacing w:before="117" w:after="120"/>
        <w:jc w:val="both"/>
        <w:rPr>
          <w:rFonts w:ascii="Tahoma" w:hAnsi="Tahoma" w:cs="Tahoma"/>
        </w:rPr>
      </w:pPr>
      <w:r w:rsidRPr="005F4F27">
        <w:rPr>
          <w:rFonts w:ascii="Tahoma" w:hAnsi="Tahoma" w:cs="Tahoma"/>
        </w:rPr>
        <w:t>El Proponente</w:t>
      </w:r>
      <w:r w:rsidR="000F1B3A" w:rsidRPr="005F4F27">
        <w:rPr>
          <w:rFonts w:ascii="Tahoma" w:hAnsi="Tahoma" w:cs="Tahoma"/>
        </w:rPr>
        <w:t>,</w:t>
      </w:r>
      <w:r w:rsidR="00EA61EB" w:rsidRPr="005F4F27">
        <w:rPr>
          <w:rFonts w:ascii="Tahoma" w:hAnsi="Tahoma" w:cs="Tahoma"/>
        </w:rPr>
        <w:t xml:space="preserve"> para la preparación de su </w:t>
      </w:r>
      <w:r w:rsidR="00D67A77" w:rsidRPr="005F4F27">
        <w:rPr>
          <w:rFonts w:ascii="Tahoma" w:hAnsi="Tahoma" w:cs="Tahoma"/>
        </w:rPr>
        <w:t>Oferta</w:t>
      </w:r>
      <w:r w:rsidR="000F1B3A" w:rsidRPr="005F4F27">
        <w:rPr>
          <w:rFonts w:ascii="Tahoma" w:hAnsi="Tahoma" w:cs="Tahoma"/>
        </w:rPr>
        <w:t>,</w:t>
      </w:r>
      <w:r w:rsidR="00EA61EB" w:rsidRPr="005F4F27">
        <w:rPr>
          <w:rFonts w:ascii="Tahoma" w:hAnsi="Tahoma" w:cs="Tahoma"/>
        </w:rPr>
        <w:t xml:space="preserve"> deberá examinar detallada y cuidadosamente todos los documentos de esta </w:t>
      </w:r>
      <w:r w:rsidR="00713D7E" w:rsidRPr="005F4F27">
        <w:rPr>
          <w:rFonts w:ascii="Tahoma" w:hAnsi="Tahoma" w:cs="Tahoma"/>
        </w:rPr>
        <w:t>Licitación</w:t>
      </w:r>
      <w:r w:rsidR="00EA61EB" w:rsidRPr="005F4F27">
        <w:rPr>
          <w:rFonts w:ascii="Tahoma" w:hAnsi="Tahoma" w:cs="Tahoma"/>
        </w:rPr>
        <w:t xml:space="preserve">, allegar toda la </w:t>
      </w:r>
      <w:r w:rsidR="00A36E6D" w:rsidRPr="005F4F27">
        <w:rPr>
          <w:rFonts w:ascii="Tahoma" w:hAnsi="Tahoma" w:cs="Tahoma"/>
        </w:rPr>
        <w:t>información solicitada</w:t>
      </w:r>
      <w:r w:rsidR="00E709CE" w:rsidRPr="005F4F27">
        <w:rPr>
          <w:rFonts w:ascii="Tahoma" w:hAnsi="Tahoma" w:cs="Tahoma"/>
        </w:rPr>
        <w:t xml:space="preserve"> y aquella </w:t>
      </w:r>
      <w:r w:rsidR="00EA61EB" w:rsidRPr="005F4F27">
        <w:rPr>
          <w:rFonts w:ascii="Tahoma" w:hAnsi="Tahoma" w:cs="Tahoma"/>
        </w:rPr>
        <w:t xml:space="preserve">adicional que considere necesaria, aclarar con URRÁ todos los puntos inciertos o inseguros, e informarse cabalmente de todas las condiciones y circunstancias que puedan afectar en alguna forma la ejecución de los trabajos objeto de esta </w:t>
      </w:r>
      <w:r w:rsidR="00713D7E" w:rsidRPr="005F4F27">
        <w:rPr>
          <w:rFonts w:ascii="Tahoma" w:hAnsi="Tahoma" w:cs="Tahoma"/>
        </w:rPr>
        <w:t>Licitación</w:t>
      </w:r>
      <w:r w:rsidR="00EA61EB" w:rsidRPr="005F4F27">
        <w:rPr>
          <w:rFonts w:ascii="Tahoma" w:hAnsi="Tahoma" w:cs="Tahoma"/>
        </w:rPr>
        <w:t>, sus costos o sus plazos.</w:t>
      </w:r>
    </w:p>
    <w:p w14:paraId="52457E25" w14:textId="77777777" w:rsidR="00EA61EB" w:rsidRPr="005F4F27" w:rsidRDefault="00EA61EB" w:rsidP="003B0C91">
      <w:pPr>
        <w:spacing w:before="117" w:after="120"/>
        <w:jc w:val="both"/>
        <w:rPr>
          <w:rFonts w:ascii="Tahoma" w:hAnsi="Tahoma" w:cs="Tahoma"/>
        </w:rPr>
      </w:pPr>
      <w:r w:rsidRPr="005F4F27">
        <w:rPr>
          <w:rFonts w:ascii="Tahoma" w:hAnsi="Tahoma" w:cs="Tahoma"/>
        </w:rPr>
        <w:t>Se entiende que los diferentes capítulos y documentos que conforman estas condiciones se complementan entre sí, y que cualquier detalle que aparezca en uno, pero no se mencione en otro se tomará como especificado en todos.</w:t>
      </w:r>
    </w:p>
    <w:p w14:paraId="28FAC0AE" w14:textId="6B3CC88E" w:rsidR="00EA61EB" w:rsidRPr="005F4F27" w:rsidRDefault="00EA61EB" w:rsidP="003B0C91">
      <w:pPr>
        <w:spacing w:before="117" w:after="120"/>
        <w:jc w:val="both"/>
        <w:rPr>
          <w:rFonts w:ascii="Tahoma" w:hAnsi="Tahoma" w:cs="Tahoma"/>
        </w:rPr>
      </w:pPr>
      <w:r w:rsidRPr="005F4F27">
        <w:rPr>
          <w:rFonts w:ascii="Tahoma" w:hAnsi="Tahoma" w:cs="Tahoma"/>
        </w:rPr>
        <w:t xml:space="preserve">La elaboración y presentación de la </w:t>
      </w:r>
      <w:r w:rsidR="00D67A77" w:rsidRPr="005F4F27">
        <w:rPr>
          <w:rFonts w:ascii="Tahoma" w:hAnsi="Tahoma" w:cs="Tahoma"/>
        </w:rPr>
        <w:t>Oferta</w:t>
      </w:r>
      <w:r w:rsidRPr="005F4F27">
        <w:rPr>
          <w:rFonts w:ascii="Tahoma" w:hAnsi="Tahoma" w:cs="Tahoma"/>
        </w:rPr>
        <w:t xml:space="preserve"> deberá hacerse de acuerdo con las instrucciones y formularios que se detallan en este capítulo y acompañarse de los documentos que se exigen.</w:t>
      </w:r>
    </w:p>
    <w:p w14:paraId="08E3CC2B" w14:textId="70F34273" w:rsidR="00695A4B" w:rsidRPr="005F4F27" w:rsidRDefault="008A4184" w:rsidP="003B0C91">
      <w:pPr>
        <w:spacing w:before="117" w:after="120"/>
        <w:jc w:val="both"/>
        <w:rPr>
          <w:rFonts w:ascii="Tahoma" w:hAnsi="Tahoma" w:cs="Tahoma"/>
        </w:rPr>
      </w:pPr>
      <w:r w:rsidRPr="005F4F27">
        <w:rPr>
          <w:rFonts w:ascii="Tahoma" w:hAnsi="Tahoma" w:cs="Tahoma"/>
        </w:rPr>
        <w:t>Los costos que se causen por la preparación</w:t>
      </w:r>
      <w:r w:rsidR="00E709CE" w:rsidRPr="005F4F27">
        <w:rPr>
          <w:rFonts w:ascii="Tahoma" w:hAnsi="Tahoma" w:cs="Tahoma"/>
        </w:rPr>
        <w:t xml:space="preserve"> y presentación</w:t>
      </w:r>
      <w:r w:rsidRPr="005F4F27">
        <w:rPr>
          <w:rFonts w:ascii="Tahoma" w:hAnsi="Tahoma" w:cs="Tahoma"/>
        </w:rPr>
        <w:t xml:space="preserve"> de las </w:t>
      </w:r>
      <w:r w:rsidR="006A69EB" w:rsidRPr="005F4F27">
        <w:rPr>
          <w:rFonts w:ascii="Tahoma" w:hAnsi="Tahoma" w:cs="Tahoma"/>
        </w:rPr>
        <w:t>Ofertas</w:t>
      </w:r>
      <w:r w:rsidRPr="005F4F27">
        <w:rPr>
          <w:rFonts w:ascii="Tahoma" w:hAnsi="Tahoma" w:cs="Tahoma"/>
        </w:rPr>
        <w:t xml:space="preserve"> serán </w:t>
      </w:r>
      <w:r w:rsidR="00087A0B" w:rsidRPr="005F4F27">
        <w:rPr>
          <w:rFonts w:ascii="Tahoma" w:hAnsi="Tahoma" w:cs="Tahoma"/>
        </w:rPr>
        <w:t xml:space="preserve">a </w:t>
      </w:r>
      <w:r w:rsidRPr="005F4F27">
        <w:rPr>
          <w:rFonts w:ascii="Tahoma" w:hAnsi="Tahoma" w:cs="Tahoma"/>
        </w:rPr>
        <w:t>cargo exclusivo de los Proponentes. URRÁ en ningún caso recon</w:t>
      </w:r>
      <w:r w:rsidR="002C2B2B" w:rsidRPr="005F4F27">
        <w:rPr>
          <w:rFonts w:ascii="Tahoma" w:hAnsi="Tahoma" w:cs="Tahoma"/>
        </w:rPr>
        <w:t>ocerá costos por este concepto</w:t>
      </w:r>
      <w:r w:rsidR="00695A4B" w:rsidRPr="005F4F27">
        <w:rPr>
          <w:rFonts w:ascii="Tahoma" w:hAnsi="Tahoma" w:cs="Tahoma"/>
        </w:rPr>
        <w:t>.</w:t>
      </w:r>
    </w:p>
    <w:p w14:paraId="445C2622" w14:textId="74D0A272" w:rsidR="0034146F" w:rsidRPr="005F4F27" w:rsidRDefault="0034146F" w:rsidP="003B0C91">
      <w:pPr>
        <w:spacing w:before="117" w:after="120"/>
        <w:jc w:val="both"/>
        <w:rPr>
          <w:rFonts w:ascii="Tahoma" w:hAnsi="Tahoma" w:cs="Tahoma"/>
        </w:rPr>
      </w:pPr>
      <w:r w:rsidRPr="005F4F27">
        <w:rPr>
          <w:rFonts w:ascii="Tahoma" w:hAnsi="Tahoma" w:cs="Tahoma"/>
        </w:rPr>
        <w:t xml:space="preserve">Las tachaduras, interlineados o enmiendas que contenga la </w:t>
      </w:r>
      <w:r w:rsidR="00D67A77" w:rsidRPr="005F4F27">
        <w:rPr>
          <w:rFonts w:ascii="Tahoma" w:hAnsi="Tahoma" w:cs="Tahoma"/>
        </w:rPr>
        <w:t>Oferta</w:t>
      </w:r>
      <w:r w:rsidRPr="005F4F27">
        <w:rPr>
          <w:rFonts w:ascii="Tahoma" w:hAnsi="Tahoma" w:cs="Tahoma"/>
        </w:rPr>
        <w:t xml:space="preserve"> presentada deberán ser convalidados con la firma al pie o al margen de </w:t>
      </w:r>
      <w:r w:rsidR="008752D7" w:rsidRPr="005F4F27">
        <w:rPr>
          <w:rFonts w:ascii="Tahoma" w:hAnsi="Tahoma" w:cs="Tahoma"/>
        </w:rPr>
        <w:t>esta</w:t>
      </w:r>
      <w:r w:rsidRPr="005F4F27">
        <w:rPr>
          <w:rFonts w:ascii="Tahoma" w:hAnsi="Tahoma" w:cs="Tahoma"/>
        </w:rPr>
        <w:t xml:space="preserve">, de quien suscribe la carta de presentación de la </w:t>
      </w:r>
      <w:r w:rsidR="00D67A77" w:rsidRPr="005F4F27">
        <w:rPr>
          <w:rFonts w:ascii="Tahoma" w:hAnsi="Tahoma" w:cs="Tahoma"/>
        </w:rPr>
        <w:t>Oferta</w:t>
      </w:r>
      <w:r w:rsidRPr="005F4F27">
        <w:rPr>
          <w:rFonts w:ascii="Tahoma" w:hAnsi="Tahoma" w:cs="Tahoma"/>
        </w:rPr>
        <w:t>.</w:t>
      </w:r>
    </w:p>
    <w:p w14:paraId="6BB67123" w14:textId="286402D2" w:rsidR="00E709CE" w:rsidRPr="005F4F27" w:rsidRDefault="00E709CE" w:rsidP="003B0C91">
      <w:pPr>
        <w:spacing w:before="117" w:after="120"/>
        <w:jc w:val="both"/>
        <w:rPr>
          <w:rFonts w:ascii="Tahoma" w:hAnsi="Tahoma" w:cs="Tahoma"/>
        </w:rPr>
      </w:pPr>
      <w:r w:rsidRPr="005F4F27">
        <w:rPr>
          <w:rFonts w:ascii="Tahoma" w:hAnsi="Tahoma" w:cs="Tahoma"/>
        </w:rPr>
        <w:t>El día de cierre de la Licitación</w:t>
      </w:r>
      <w:r w:rsidR="008264A8" w:rsidRPr="005F4F27">
        <w:rPr>
          <w:rFonts w:ascii="Tahoma" w:hAnsi="Tahoma" w:cs="Tahoma"/>
        </w:rPr>
        <w:t xml:space="preserve"> Pública</w:t>
      </w:r>
      <w:r w:rsidRPr="005F4F27">
        <w:rPr>
          <w:rFonts w:ascii="Tahoma" w:hAnsi="Tahoma" w:cs="Tahoma"/>
        </w:rPr>
        <w:t xml:space="preserve"> se procederá a la apertura del sobre</w:t>
      </w:r>
      <w:r w:rsidR="00E644BF" w:rsidRPr="005F4F27">
        <w:rPr>
          <w:rFonts w:ascii="Tahoma" w:hAnsi="Tahoma" w:cs="Tahoma"/>
        </w:rPr>
        <w:t xml:space="preserve"> </w:t>
      </w:r>
      <w:r w:rsidR="00F3210C" w:rsidRPr="005F4F27">
        <w:rPr>
          <w:rFonts w:ascii="Tahoma" w:hAnsi="Tahoma" w:cs="Tahoma"/>
        </w:rPr>
        <w:t>(o carpeta digital</w:t>
      </w:r>
      <w:r w:rsidR="004C0876" w:rsidRPr="005F4F27">
        <w:rPr>
          <w:rFonts w:ascii="Tahoma" w:hAnsi="Tahoma" w:cs="Tahoma"/>
        </w:rPr>
        <w:t xml:space="preserve"> en caso de presentarse mediante correo electrónico</w:t>
      </w:r>
      <w:r w:rsidR="00F3210C" w:rsidRPr="005F4F27">
        <w:rPr>
          <w:rFonts w:ascii="Tahoma" w:hAnsi="Tahoma" w:cs="Tahoma"/>
        </w:rPr>
        <w:t>)</w:t>
      </w:r>
      <w:r w:rsidRPr="005F4F27">
        <w:rPr>
          <w:rFonts w:ascii="Tahoma" w:hAnsi="Tahoma" w:cs="Tahoma"/>
        </w:rPr>
        <w:t xml:space="preserve"> correspondiente a la Oferta legal, financiera y técnica (Volumen I), y verificar en cada una de ellas, el cumplimiento de presentación de la póliza de seriedad de oferta, y la presentación en sobre cerrado</w:t>
      </w:r>
      <w:r w:rsidR="004C0876" w:rsidRPr="005F4F27">
        <w:rPr>
          <w:rFonts w:ascii="Tahoma" w:hAnsi="Tahoma" w:cs="Tahoma"/>
        </w:rPr>
        <w:t xml:space="preserve"> (o carpeta digital) </w:t>
      </w:r>
      <w:r w:rsidRPr="005F4F27">
        <w:rPr>
          <w:rFonts w:ascii="Tahoma" w:hAnsi="Tahoma" w:cs="Tahoma"/>
        </w:rPr>
        <w:t>de la Oferta económica, de lo cual se levantará un acta.</w:t>
      </w:r>
      <w:r w:rsidR="008F2B53" w:rsidRPr="005F4F27">
        <w:rPr>
          <w:rFonts w:ascii="Tahoma" w:hAnsi="Tahoma" w:cs="Tahoma"/>
        </w:rPr>
        <w:t xml:space="preserve"> La apertura del proceso será debidamente certificada por el Comité de Apertura del cual forman parte </w:t>
      </w:r>
      <w:r w:rsidR="00713598" w:rsidRPr="005F4F27">
        <w:rPr>
          <w:rFonts w:ascii="Tahoma" w:hAnsi="Tahoma" w:cs="Tahoma"/>
        </w:rPr>
        <w:t>la Secretaría General, Control Interno y la Gerencia</w:t>
      </w:r>
      <w:r w:rsidR="008F2B53" w:rsidRPr="005F4F27">
        <w:rPr>
          <w:rFonts w:ascii="Tahoma" w:hAnsi="Tahoma" w:cs="Tahoma"/>
        </w:rPr>
        <w:t xml:space="preserve"> </w:t>
      </w:r>
      <w:r w:rsidR="008752D7" w:rsidRPr="005F4F27">
        <w:rPr>
          <w:rFonts w:ascii="Tahoma" w:hAnsi="Tahoma" w:cs="Tahoma"/>
        </w:rPr>
        <w:t>Técnica Ambiental.</w:t>
      </w:r>
    </w:p>
    <w:p w14:paraId="3501728A" w14:textId="1ABEB0B4" w:rsidR="00E709CE" w:rsidRPr="005F4F27" w:rsidRDefault="00E709CE" w:rsidP="003B0C91">
      <w:pPr>
        <w:spacing w:before="117" w:after="120"/>
        <w:jc w:val="both"/>
        <w:rPr>
          <w:rFonts w:ascii="Tahoma" w:hAnsi="Tahoma" w:cs="Tahoma"/>
        </w:rPr>
      </w:pPr>
      <w:r w:rsidRPr="005F4F27">
        <w:rPr>
          <w:rFonts w:ascii="Tahoma" w:hAnsi="Tahoma" w:cs="Tahoma"/>
        </w:rPr>
        <w:lastRenderedPageBreak/>
        <w:t>No se admitirá solicitud alguna tendiente a cambiar las ofertas presentadas, aun cuando la solicitud se formule antes de la fecha y hora de cierre de la Licitación.</w:t>
      </w:r>
    </w:p>
    <w:p w14:paraId="069B3CFA" w14:textId="36FB6DED" w:rsidR="00DF262A" w:rsidRPr="005F4F27" w:rsidRDefault="00DF262A" w:rsidP="003B0C91">
      <w:pPr>
        <w:spacing w:before="117" w:after="120"/>
        <w:jc w:val="both"/>
        <w:rPr>
          <w:rFonts w:ascii="Tahoma" w:hAnsi="Tahoma" w:cs="Tahoma"/>
        </w:rPr>
      </w:pPr>
      <w:r w:rsidRPr="005F4F27">
        <w:rPr>
          <w:rFonts w:ascii="Tahoma" w:hAnsi="Tahoma" w:cs="Tahoma"/>
        </w:rPr>
        <w:t>Cada persona</w:t>
      </w:r>
      <w:r w:rsidR="008264A8" w:rsidRPr="005F4F27">
        <w:rPr>
          <w:rFonts w:ascii="Tahoma" w:hAnsi="Tahoma" w:cs="Tahoma"/>
        </w:rPr>
        <w:t xml:space="preserve"> natural o jurídica</w:t>
      </w:r>
      <w:r w:rsidRPr="005F4F27">
        <w:rPr>
          <w:rFonts w:ascii="Tahoma" w:hAnsi="Tahoma" w:cs="Tahoma"/>
        </w:rPr>
        <w:t xml:space="preserve"> sólo podrá presentar una (1) </w:t>
      </w:r>
      <w:r w:rsidR="00D67A77" w:rsidRPr="005F4F27">
        <w:rPr>
          <w:rFonts w:ascii="Tahoma" w:hAnsi="Tahoma" w:cs="Tahoma"/>
        </w:rPr>
        <w:t>Oferta</w:t>
      </w:r>
      <w:r w:rsidRPr="005F4F27">
        <w:rPr>
          <w:rFonts w:ascii="Tahoma" w:hAnsi="Tahoma" w:cs="Tahoma"/>
        </w:rPr>
        <w:t>, ya sea por sí solo o como integrante de un consorcio o unión temporal.</w:t>
      </w:r>
    </w:p>
    <w:p w14:paraId="208D99F2" w14:textId="45C40E38" w:rsidR="00DF262A" w:rsidRPr="005F4F27" w:rsidRDefault="00DF262A" w:rsidP="003B0C91">
      <w:pPr>
        <w:spacing w:before="117" w:after="120"/>
        <w:jc w:val="both"/>
        <w:rPr>
          <w:rFonts w:ascii="Tahoma" w:hAnsi="Tahoma" w:cs="Tahoma"/>
        </w:rPr>
      </w:pPr>
      <w:r w:rsidRPr="005F4F27">
        <w:rPr>
          <w:rFonts w:ascii="Tahoma" w:hAnsi="Tahoma" w:cs="Tahoma"/>
        </w:rPr>
        <w:t xml:space="preserve">Una vez presentada, la </w:t>
      </w:r>
      <w:r w:rsidR="00D67A77" w:rsidRPr="005F4F27">
        <w:rPr>
          <w:rFonts w:ascii="Tahoma" w:hAnsi="Tahoma" w:cs="Tahoma"/>
        </w:rPr>
        <w:t>Oferta</w:t>
      </w:r>
      <w:r w:rsidRPr="005F4F27">
        <w:rPr>
          <w:rFonts w:ascii="Tahoma" w:hAnsi="Tahoma" w:cs="Tahoma"/>
        </w:rPr>
        <w:t xml:space="preserve"> no podrá ser adicionada, modificada o reemplazada. En caso de producirse cualquiera de estos hechos, URRÁ rechazará la misma y hará efectiva la garantía de seriedad de la </w:t>
      </w:r>
      <w:r w:rsidR="00D67A77" w:rsidRPr="005F4F27">
        <w:rPr>
          <w:rFonts w:ascii="Tahoma" w:hAnsi="Tahoma" w:cs="Tahoma"/>
        </w:rPr>
        <w:t>Oferta</w:t>
      </w:r>
      <w:r w:rsidRPr="005F4F27">
        <w:rPr>
          <w:rFonts w:ascii="Tahoma" w:hAnsi="Tahoma" w:cs="Tahoma"/>
        </w:rPr>
        <w:t>.</w:t>
      </w:r>
    </w:p>
    <w:p w14:paraId="12F3E70B" w14:textId="0D625768" w:rsidR="00E709CE" w:rsidRPr="005F4F27" w:rsidRDefault="0034146F" w:rsidP="003B0C91">
      <w:pPr>
        <w:spacing w:before="117" w:after="120"/>
        <w:jc w:val="both"/>
        <w:rPr>
          <w:rFonts w:ascii="Tahoma" w:hAnsi="Tahoma" w:cs="Tahoma"/>
        </w:rPr>
      </w:pPr>
      <w:r w:rsidRPr="005F4F27">
        <w:rPr>
          <w:rFonts w:ascii="Tahoma" w:hAnsi="Tahoma" w:cs="Tahoma"/>
        </w:rPr>
        <w:t xml:space="preserve">La </w:t>
      </w:r>
      <w:r w:rsidR="00D67A77" w:rsidRPr="005F4F27">
        <w:rPr>
          <w:rFonts w:ascii="Tahoma" w:hAnsi="Tahoma" w:cs="Tahoma"/>
        </w:rPr>
        <w:t>Oferta</w:t>
      </w:r>
      <w:r w:rsidRPr="005F4F27">
        <w:rPr>
          <w:rFonts w:ascii="Tahoma" w:hAnsi="Tahoma" w:cs="Tahoma"/>
        </w:rPr>
        <w:t xml:space="preserve"> debe estar firmada por </w:t>
      </w:r>
      <w:r w:rsidR="006C2C64" w:rsidRPr="005F4F27">
        <w:rPr>
          <w:rFonts w:ascii="Tahoma" w:hAnsi="Tahoma" w:cs="Tahoma"/>
        </w:rPr>
        <w:t>El Proponente</w:t>
      </w:r>
      <w:r w:rsidRPr="005F4F27">
        <w:rPr>
          <w:rFonts w:ascii="Tahoma" w:hAnsi="Tahoma" w:cs="Tahoma"/>
        </w:rPr>
        <w:t>. Si se trata de una persona jurídica, consorcio o unión temporal, debe suscribirla el respectivo representante legal, con autorización legal para ello.</w:t>
      </w:r>
    </w:p>
    <w:p w14:paraId="5A46E0A3" w14:textId="22C3CE91" w:rsidR="0023140A" w:rsidRPr="005F4F27" w:rsidRDefault="0023140A"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r w:rsidRPr="005F4F27">
        <w:rPr>
          <w:rFonts w:ascii="Tahoma" w:hAnsi="Tahoma" w:cs="Tahoma"/>
          <w:sz w:val="22"/>
          <w:szCs w:val="22"/>
          <w:u w:val="none"/>
        </w:rPr>
        <w:t xml:space="preserve"> </w:t>
      </w:r>
      <w:bookmarkStart w:id="102" w:name="_Toc66630728"/>
      <w:r w:rsidR="002A0D61" w:rsidRPr="005F4F27">
        <w:rPr>
          <w:rFonts w:ascii="Tahoma" w:hAnsi="Tahoma" w:cs="Tahoma"/>
          <w:sz w:val="22"/>
          <w:szCs w:val="22"/>
          <w:u w:val="none"/>
        </w:rPr>
        <w:t>IDIOMA DE LA OFERTA</w:t>
      </w:r>
      <w:bookmarkEnd w:id="101"/>
      <w:bookmarkEnd w:id="102"/>
    </w:p>
    <w:p w14:paraId="23138F98" w14:textId="4890B33E" w:rsidR="002A0D61" w:rsidRPr="005F4F27" w:rsidRDefault="002A0D61" w:rsidP="003B0C91">
      <w:pPr>
        <w:pStyle w:val="Textoindependiente"/>
        <w:spacing w:before="117"/>
        <w:ind w:right="136"/>
        <w:rPr>
          <w:rFonts w:ascii="Tahoma" w:hAnsi="Tahoma" w:cs="Tahoma"/>
        </w:rPr>
      </w:pPr>
      <w:r w:rsidRPr="005F4F27">
        <w:rPr>
          <w:rFonts w:ascii="Tahoma" w:hAnsi="Tahoma" w:cs="Tahoma"/>
        </w:rPr>
        <w:t xml:space="preserve">La oferta y </w:t>
      </w:r>
      <w:r w:rsidR="00840416" w:rsidRPr="005F4F27">
        <w:rPr>
          <w:rFonts w:ascii="Tahoma" w:hAnsi="Tahoma" w:cs="Tahoma"/>
        </w:rPr>
        <w:t xml:space="preserve">todos </w:t>
      </w:r>
      <w:r w:rsidRPr="005F4F27">
        <w:rPr>
          <w:rFonts w:ascii="Tahoma" w:hAnsi="Tahoma" w:cs="Tahoma"/>
        </w:rPr>
        <w:t xml:space="preserve">sus documentos anexos deben redactarse en idioma </w:t>
      </w:r>
      <w:r w:rsidR="008A76C1" w:rsidRPr="005F4F27">
        <w:rPr>
          <w:rFonts w:ascii="Tahoma" w:hAnsi="Tahoma" w:cs="Tahoma"/>
        </w:rPr>
        <w:t xml:space="preserve">español </w:t>
      </w:r>
      <w:r w:rsidRPr="005F4F27">
        <w:rPr>
          <w:rFonts w:ascii="Tahoma" w:hAnsi="Tahoma" w:cs="Tahoma"/>
        </w:rPr>
        <w:t>y presentarse en forma escrita</w:t>
      </w:r>
      <w:r w:rsidR="008A76C1" w:rsidRPr="005F4F27">
        <w:rPr>
          <w:rFonts w:ascii="Tahoma" w:hAnsi="Tahoma" w:cs="Tahoma"/>
        </w:rPr>
        <w:t>.</w:t>
      </w:r>
      <w:r w:rsidR="00A67F12" w:rsidRPr="005F4F27">
        <w:rPr>
          <w:rFonts w:ascii="Tahoma" w:hAnsi="Tahoma" w:cs="Tahoma"/>
        </w:rPr>
        <w:t xml:space="preserve"> </w:t>
      </w:r>
    </w:p>
    <w:p w14:paraId="40787689" w14:textId="77777777"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03" w:name="_bookmark45"/>
      <w:bookmarkStart w:id="104" w:name="_Toc33427423"/>
      <w:bookmarkStart w:id="105" w:name="_Toc66630729"/>
      <w:bookmarkEnd w:id="103"/>
      <w:r w:rsidRPr="005F4F27">
        <w:rPr>
          <w:rFonts w:ascii="Tahoma" w:hAnsi="Tahoma" w:cs="Tahoma"/>
          <w:sz w:val="22"/>
          <w:szCs w:val="22"/>
          <w:u w:val="none"/>
        </w:rPr>
        <w:t>CONSULARIZACIÓN</w:t>
      </w:r>
      <w:bookmarkEnd w:id="104"/>
      <w:bookmarkEnd w:id="105"/>
    </w:p>
    <w:p w14:paraId="03A1E6BC" w14:textId="44FF62EB" w:rsidR="002A0D61" w:rsidRPr="005F4F27" w:rsidRDefault="002A0D61" w:rsidP="003B0C91">
      <w:pPr>
        <w:pStyle w:val="Textoindependiente"/>
        <w:spacing w:before="119"/>
        <w:ind w:right="135"/>
        <w:rPr>
          <w:rFonts w:ascii="Tahoma" w:hAnsi="Tahoma" w:cs="Tahoma"/>
        </w:rPr>
      </w:pPr>
      <w:r w:rsidRPr="005F4F27">
        <w:rPr>
          <w:rFonts w:ascii="Tahoma" w:hAnsi="Tahoma" w:cs="Tahoma"/>
        </w:rPr>
        <w:t xml:space="preserve">Los Proponentes en relación con los documentos y poderes que presenten para participar en </w:t>
      </w:r>
      <w:r w:rsidR="001B6AE0" w:rsidRPr="005F4F27">
        <w:rPr>
          <w:rFonts w:ascii="Tahoma" w:hAnsi="Tahoma" w:cs="Tahoma"/>
        </w:rPr>
        <w:t>la Licitación</w:t>
      </w:r>
      <w:r w:rsidR="00C93ED0" w:rsidRPr="005F4F27">
        <w:rPr>
          <w:rFonts w:ascii="Tahoma" w:hAnsi="Tahoma" w:cs="Tahoma"/>
        </w:rPr>
        <w:t xml:space="preserve"> Pública</w:t>
      </w:r>
      <w:r w:rsidR="001B6AE0" w:rsidRPr="005F4F27">
        <w:rPr>
          <w:rFonts w:ascii="Tahoma" w:hAnsi="Tahoma" w:cs="Tahoma"/>
        </w:rPr>
        <w:t xml:space="preserve"> </w:t>
      </w:r>
      <w:r w:rsidRPr="005F4F27">
        <w:rPr>
          <w:rFonts w:ascii="Tahoma" w:hAnsi="Tahoma" w:cs="Tahoma"/>
        </w:rPr>
        <w:t>deberán dar estricto cumplimiento a lo previsto por los Artículos 480 del Código de Comercio, 65 y 259</w:t>
      </w:r>
      <w:r w:rsidRPr="005F4F27">
        <w:rPr>
          <w:rFonts w:ascii="Tahoma" w:hAnsi="Tahoma" w:cs="Tahoma"/>
          <w:spacing w:val="-4"/>
        </w:rPr>
        <w:t xml:space="preserve"> </w:t>
      </w:r>
      <w:r w:rsidRPr="005F4F27">
        <w:rPr>
          <w:rFonts w:ascii="Tahoma" w:hAnsi="Tahoma" w:cs="Tahoma"/>
        </w:rPr>
        <w:t>del</w:t>
      </w:r>
      <w:r w:rsidRPr="005F4F27">
        <w:rPr>
          <w:rFonts w:ascii="Tahoma" w:hAnsi="Tahoma" w:cs="Tahoma"/>
          <w:spacing w:val="-5"/>
        </w:rPr>
        <w:t xml:space="preserve"> </w:t>
      </w:r>
      <w:r w:rsidRPr="005F4F27">
        <w:rPr>
          <w:rFonts w:ascii="Tahoma" w:hAnsi="Tahoma" w:cs="Tahoma"/>
        </w:rPr>
        <w:t>Código</w:t>
      </w:r>
      <w:r w:rsidRPr="005F4F27">
        <w:rPr>
          <w:rFonts w:ascii="Tahoma" w:hAnsi="Tahoma" w:cs="Tahoma"/>
          <w:spacing w:val="-4"/>
        </w:rPr>
        <w:t xml:space="preserve"> </w:t>
      </w:r>
      <w:r w:rsidRPr="005F4F27">
        <w:rPr>
          <w:rFonts w:ascii="Tahoma" w:hAnsi="Tahoma" w:cs="Tahoma"/>
        </w:rPr>
        <w:t>Civil</w:t>
      </w:r>
      <w:r w:rsidRPr="005F4F27">
        <w:rPr>
          <w:rFonts w:ascii="Tahoma" w:hAnsi="Tahoma" w:cs="Tahoma"/>
          <w:spacing w:val="-5"/>
        </w:rPr>
        <w:t xml:space="preserve"> </w:t>
      </w:r>
      <w:r w:rsidRPr="005F4F27">
        <w:rPr>
          <w:rFonts w:ascii="Tahoma" w:hAnsi="Tahoma" w:cs="Tahoma"/>
        </w:rPr>
        <w:t>Colombiano</w:t>
      </w:r>
      <w:r w:rsidRPr="005F4F27">
        <w:rPr>
          <w:rFonts w:ascii="Tahoma" w:hAnsi="Tahoma" w:cs="Tahoma"/>
          <w:spacing w:val="-4"/>
        </w:rPr>
        <w:t xml:space="preserve"> </w:t>
      </w:r>
      <w:r w:rsidRPr="005F4F27">
        <w:rPr>
          <w:rFonts w:ascii="Tahoma" w:hAnsi="Tahoma" w:cs="Tahoma"/>
        </w:rPr>
        <w:t>y</w:t>
      </w:r>
      <w:r w:rsidRPr="005F4F27">
        <w:rPr>
          <w:rFonts w:ascii="Tahoma" w:hAnsi="Tahoma" w:cs="Tahoma"/>
          <w:spacing w:val="-7"/>
        </w:rPr>
        <w:t xml:space="preserve"> </w:t>
      </w:r>
      <w:r w:rsidRPr="005F4F27">
        <w:rPr>
          <w:rFonts w:ascii="Tahoma" w:hAnsi="Tahoma" w:cs="Tahoma"/>
        </w:rPr>
        <w:t>de</w:t>
      </w:r>
      <w:r w:rsidRPr="005F4F27">
        <w:rPr>
          <w:rFonts w:ascii="Tahoma" w:hAnsi="Tahoma" w:cs="Tahoma"/>
          <w:spacing w:val="-4"/>
        </w:rPr>
        <w:t xml:space="preserve"> </w:t>
      </w:r>
      <w:r w:rsidRPr="005F4F27">
        <w:rPr>
          <w:rFonts w:ascii="Tahoma" w:hAnsi="Tahoma" w:cs="Tahoma"/>
        </w:rPr>
        <w:t>más</w:t>
      </w:r>
      <w:r w:rsidRPr="005F4F27">
        <w:rPr>
          <w:rFonts w:ascii="Tahoma" w:hAnsi="Tahoma" w:cs="Tahoma"/>
          <w:spacing w:val="-4"/>
        </w:rPr>
        <w:t xml:space="preserve"> </w:t>
      </w:r>
      <w:r w:rsidRPr="005F4F27">
        <w:rPr>
          <w:rFonts w:ascii="Tahoma" w:hAnsi="Tahoma" w:cs="Tahoma"/>
        </w:rPr>
        <w:t>normas</w:t>
      </w:r>
      <w:r w:rsidRPr="005F4F27">
        <w:rPr>
          <w:rFonts w:ascii="Tahoma" w:hAnsi="Tahoma" w:cs="Tahoma"/>
          <w:spacing w:val="-4"/>
        </w:rPr>
        <w:t xml:space="preserve"> </w:t>
      </w:r>
      <w:r w:rsidRPr="005F4F27">
        <w:rPr>
          <w:rFonts w:ascii="Tahoma" w:hAnsi="Tahoma" w:cs="Tahoma"/>
        </w:rPr>
        <w:t>concordantes</w:t>
      </w:r>
      <w:r w:rsidRPr="005F4F27">
        <w:rPr>
          <w:rFonts w:ascii="Tahoma" w:hAnsi="Tahoma" w:cs="Tahoma"/>
          <w:spacing w:val="-4"/>
        </w:rPr>
        <w:t xml:space="preserve"> </w:t>
      </w:r>
      <w:r w:rsidRPr="005F4F27">
        <w:rPr>
          <w:rFonts w:ascii="Tahoma" w:hAnsi="Tahoma" w:cs="Tahoma"/>
        </w:rPr>
        <w:t>o</w:t>
      </w:r>
      <w:r w:rsidRPr="005F4F27">
        <w:rPr>
          <w:rFonts w:ascii="Tahoma" w:hAnsi="Tahoma" w:cs="Tahoma"/>
          <w:spacing w:val="-6"/>
        </w:rPr>
        <w:t xml:space="preserve"> </w:t>
      </w:r>
      <w:r w:rsidRPr="005F4F27">
        <w:rPr>
          <w:rFonts w:ascii="Tahoma" w:hAnsi="Tahoma" w:cs="Tahoma"/>
        </w:rPr>
        <w:t>de</w:t>
      </w:r>
      <w:r w:rsidRPr="005F4F27">
        <w:rPr>
          <w:rFonts w:ascii="Tahoma" w:hAnsi="Tahoma" w:cs="Tahoma"/>
          <w:spacing w:val="-4"/>
        </w:rPr>
        <w:t xml:space="preserve"> </w:t>
      </w:r>
      <w:r w:rsidRPr="005F4F27">
        <w:rPr>
          <w:rFonts w:ascii="Tahoma" w:hAnsi="Tahoma" w:cs="Tahoma"/>
        </w:rPr>
        <w:t>aquellas</w:t>
      </w:r>
      <w:r w:rsidRPr="005F4F27">
        <w:rPr>
          <w:rFonts w:ascii="Tahoma" w:hAnsi="Tahoma" w:cs="Tahoma"/>
          <w:spacing w:val="-4"/>
        </w:rPr>
        <w:t xml:space="preserve"> </w:t>
      </w:r>
      <w:r w:rsidRPr="005F4F27">
        <w:rPr>
          <w:rFonts w:ascii="Tahoma" w:hAnsi="Tahoma" w:cs="Tahoma"/>
        </w:rPr>
        <w:t>que las hayan modificado, sustituido o derogado y que versen sobre la</w:t>
      </w:r>
      <w:r w:rsidRPr="005F4F27">
        <w:rPr>
          <w:rFonts w:ascii="Tahoma" w:hAnsi="Tahoma" w:cs="Tahoma"/>
          <w:spacing w:val="-28"/>
        </w:rPr>
        <w:t xml:space="preserve"> </w:t>
      </w:r>
      <w:r w:rsidRPr="005F4F27">
        <w:rPr>
          <w:rFonts w:ascii="Tahoma" w:hAnsi="Tahoma" w:cs="Tahoma"/>
        </w:rPr>
        <w:t>materia.</w:t>
      </w:r>
    </w:p>
    <w:p w14:paraId="751D6800" w14:textId="3C2408C5"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06" w:name="_bookmark46"/>
      <w:bookmarkStart w:id="107" w:name="_Toc33427424"/>
      <w:bookmarkStart w:id="108" w:name="_Toc66630730"/>
      <w:bookmarkEnd w:id="106"/>
      <w:r w:rsidRPr="005F4F27">
        <w:rPr>
          <w:rFonts w:ascii="Tahoma" w:hAnsi="Tahoma" w:cs="Tahoma"/>
          <w:sz w:val="22"/>
          <w:szCs w:val="22"/>
          <w:u w:val="none"/>
        </w:rPr>
        <w:t>APOSTILLA</w:t>
      </w:r>
      <w:bookmarkEnd w:id="107"/>
      <w:bookmarkEnd w:id="108"/>
    </w:p>
    <w:p w14:paraId="042BC090" w14:textId="3546C0E1" w:rsidR="002A0D61" w:rsidRPr="005F4F27" w:rsidRDefault="002A0D61" w:rsidP="003B0C91">
      <w:pPr>
        <w:pStyle w:val="Textoindependiente"/>
        <w:spacing w:before="117"/>
        <w:ind w:right="132"/>
        <w:rPr>
          <w:rFonts w:ascii="Tahoma" w:hAnsi="Tahoma" w:cs="Tahoma"/>
        </w:rPr>
      </w:pPr>
      <w:r w:rsidRPr="005F4F27">
        <w:rPr>
          <w:rFonts w:ascii="Tahoma" w:hAnsi="Tahoma" w:cs="Tahoma"/>
        </w:rPr>
        <w:t xml:space="preserve">Cuando se trate de documentos de naturaleza pública otorgados en el exterior, de conformidad con lo previsto en la Ley 455 de 1998, </w:t>
      </w:r>
      <w:r w:rsidR="0080213C" w:rsidRPr="005F4F27">
        <w:rPr>
          <w:rFonts w:ascii="Tahoma" w:hAnsi="Tahoma" w:cs="Tahoma"/>
        </w:rPr>
        <w:t xml:space="preserve">no se requerirá del trámite de </w:t>
      </w:r>
      <w:proofErr w:type="spellStart"/>
      <w:r w:rsidR="0080213C" w:rsidRPr="005F4F27">
        <w:rPr>
          <w:rFonts w:ascii="Tahoma" w:hAnsi="Tahoma" w:cs="Tahoma"/>
        </w:rPr>
        <w:t>c</w:t>
      </w:r>
      <w:r w:rsidRPr="005F4F27">
        <w:rPr>
          <w:rFonts w:ascii="Tahoma" w:hAnsi="Tahoma" w:cs="Tahoma"/>
        </w:rPr>
        <w:t>onsularización</w:t>
      </w:r>
      <w:proofErr w:type="spellEnd"/>
      <w:r w:rsidRPr="005F4F27">
        <w:rPr>
          <w:rFonts w:ascii="Tahoma" w:hAnsi="Tahoma" w:cs="Tahoma"/>
        </w:rPr>
        <w:t xml:space="preserve"> señalado en el numeral anterior, siempre que provenga de uno de los países signatarios de la Convención de La Haya del 5 de octubre de 1961, sobre abolición del requisito de legalización para documentos públicos extranjeros, aprobada por la Ley 455 de 1998. En este caso solo será exigible la apostilla, trámite que consiste en el certificado mediante el cual se avala la autenticidad de la firma y el título a que ha actuado la persona firmante del documento y que se surte ante la autoridad competente en el país de</w:t>
      </w:r>
      <w:r w:rsidRPr="005F4F27">
        <w:rPr>
          <w:rFonts w:ascii="Tahoma" w:hAnsi="Tahoma" w:cs="Tahoma"/>
          <w:spacing w:val="52"/>
        </w:rPr>
        <w:t xml:space="preserve"> </w:t>
      </w:r>
      <w:r w:rsidRPr="005F4F27">
        <w:rPr>
          <w:rFonts w:ascii="Tahoma" w:hAnsi="Tahoma" w:cs="Tahoma"/>
        </w:rPr>
        <w:t>origen.</w:t>
      </w:r>
    </w:p>
    <w:p w14:paraId="1D8711D5" w14:textId="5D744048" w:rsidR="002A0D61" w:rsidRPr="005F4F27" w:rsidRDefault="002A0D61" w:rsidP="003B0C91">
      <w:pPr>
        <w:pStyle w:val="Textoindependiente"/>
        <w:spacing w:before="201"/>
        <w:ind w:right="133"/>
        <w:rPr>
          <w:rFonts w:ascii="Tahoma" w:hAnsi="Tahoma" w:cs="Tahoma"/>
        </w:rPr>
      </w:pPr>
      <w:r w:rsidRPr="005F4F27">
        <w:rPr>
          <w:rFonts w:ascii="Tahoma" w:hAnsi="Tahoma" w:cs="Tahoma"/>
        </w:rPr>
        <w:t xml:space="preserve">Lo documentos otorgados en el exterior que no estén en idioma </w:t>
      </w:r>
      <w:r w:rsidR="008A76C1" w:rsidRPr="005F4F27">
        <w:rPr>
          <w:rFonts w:ascii="Tahoma" w:hAnsi="Tahoma" w:cs="Tahoma"/>
          <w:spacing w:val="15"/>
        </w:rPr>
        <w:t xml:space="preserve">español </w:t>
      </w:r>
      <w:r w:rsidRPr="005F4F27">
        <w:rPr>
          <w:rFonts w:ascii="Tahoma" w:hAnsi="Tahoma" w:cs="Tahoma"/>
        </w:rPr>
        <w:t>proveniente de países signatarios de la Convención de La Haya, deberán ser presentados</w:t>
      </w:r>
      <w:r w:rsidRPr="005F4F27">
        <w:rPr>
          <w:rFonts w:ascii="Tahoma" w:hAnsi="Tahoma" w:cs="Tahoma"/>
          <w:spacing w:val="-21"/>
        </w:rPr>
        <w:t xml:space="preserve"> </w:t>
      </w:r>
      <w:r w:rsidRPr="005F4F27">
        <w:rPr>
          <w:rFonts w:ascii="Tahoma" w:hAnsi="Tahoma" w:cs="Tahoma"/>
        </w:rPr>
        <w:t>acompañados</w:t>
      </w:r>
      <w:r w:rsidRPr="005F4F27">
        <w:rPr>
          <w:rFonts w:ascii="Tahoma" w:hAnsi="Tahoma" w:cs="Tahoma"/>
          <w:spacing w:val="-19"/>
        </w:rPr>
        <w:t xml:space="preserve"> </w:t>
      </w:r>
      <w:r w:rsidRPr="005F4F27">
        <w:rPr>
          <w:rFonts w:ascii="Tahoma" w:hAnsi="Tahoma" w:cs="Tahoma"/>
        </w:rPr>
        <w:t>de</w:t>
      </w:r>
      <w:r w:rsidRPr="005F4F27">
        <w:rPr>
          <w:rFonts w:ascii="Tahoma" w:hAnsi="Tahoma" w:cs="Tahoma"/>
          <w:spacing w:val="-23"/>
        </w:rPr>
        <w:t xml:space="preserve"> </w:t>
      </w:r>
      <w:r w:rsidRPr="005F4F27">
        <w:rPr>
          <w:rFonts w:ascii="Tahoma" w:hAnsi="Tahoma" w:cs="Tahoma"/>
        </w:rPr>
        <w:t>una</w:t>
      </w:r>
      <w:r w:rsidRPr="005F4F27">
        <w:rPr>
          <w:rFonts w:ascii="Tahoma" w:hAnsi="Tahoma" w:cs="Tahoma"/>
          <w:spacing w:val="-20"/>
        </w:rPr>
        <w:t xml:space="preserve"> </w:t>
      </w:r>
      <w:r w:rsidRPr="005F4F27">
        <w:rPr>
          <w:rFonts w:ascii="Tahoma" w:hAnsi="Tahoma" w:cs="Tahoma"/>
        </w:rPr>
        <w:t>traducción</w:t>
      </w:r>
      <w:r w:rsidRPr="005F4F27">
        <w:rPr>
          <w:rFonts w:ascii="Tahoma" w:hAnsi="Tahoma" w:cs="Tahoma"/>
          <w:spacing w:val="-5"/>
        </w:rPr>
        <w:t xml:space="preserve"> </w:t>
      </w:r>
      <w:r w:rsidRPr="005F4F27">
        <w:rPr>
          <w:rFonts w:ascii="Tahoma" w:hAnsi="Tahoma" w:cs="Tahoma"/>
        </w:rPr>
        <w:t>a</w:t>
      </w:r>
      <w:r w:rsidRPr="005F4F27">
        <w:rPr>
          <w:rFonts w:ascii="Tahoma" w:hAnsi="Tahoma" w:cs="Tahoma"/>
          <w:spacing w:val="-8"/>
        </w:rPr>
        <w:t xml:space="preserve"> </w:t>
      </w:r>
      <w:r w:rsidRPr="005F4F27">
        <w:rPr>
          <w:rFonts w:ascii="Tahoma" w:hAnsi="Tahoma" w:cs="Tahoma"/>
        </w:rPr>
        <w:t>este</w:t>
      </w:r>
      <w:r w:rsidRPr="005F4F27">
        <w:rPr>
          <w:rFonts w:ascii="Tahoma" w:hAnsi="Tahoma" w:cs="Tahoma"/>
          <w:spacing w:val="-8"/>
        </w:rPr>
        <w:t xml:space="preserve"> </w:t>
      </w:r>
      <w:r w:rsidRPr="005F4F27">
        <w:rPr>
          <w:rFonts w:ascii="Tahoma" w:hAnsi="Tahoma" w:cs="Tahoma"/>
        </w:rPr>
        <w:t>idioma,</w:t>
      </w:r>
      <w:r w:rsidRPr="005F4F27">
        <w:rPr>
          <w:rFonts w:ascii="Tahoma" w:hAnsi="Tahoma" w:cs="Tahoma"/>
          <w:spacing w:val="-9"/>
        </w:rPr>
        <w:t xml:space="preserve"> </w:t>
      </w:r>
      <w:r w:rsidRPr="005F4F27">
        <w:rPr>
          <w:rFonts w:ascii="Tahoma" w:hAnsi="Tahoma" w:cs="Tahoma"/>
        </w:rPr>
        <w:t>la</w:t>
      </w:r>
      <w:r w:rsidRPr="005F4F27">
        <w:rPr>
          <w:rFonts w:ascii="Tahoma" w:hAnsi="Tahoma" w:cs="Tahoma"/>
          <w:spacing w:val="-8"/>
        </w:rPr>
        <w:t xml:space="preserve"> </w:t>
      </w:r>
      <w:r w:rsidRPr="005F4F27">
        <w:rPr>
          <w:rFonts w:ascii="Tahoma" w:hAnsi="Tahoma" w:cs="Tahoma"/>
        </w:rPr>
        <w:t>cual</w:t>
      </w:r>
      <w:r w:rsidRPr="005F4F27">
        <w:rPr>
          <w:rFonts w:ascii="Tahoma" w:hAnsi="Tahoma" w:cs="Tahoma"/>
          <w:spacing w:val="-11"/>
        </w:rPr>
        <w:t xml:space="preserve"> </w:t>
      </w:r>
      <w:r w:rsidRPr="005F4F27">
        <w:rPr>
          <w:rFonts w:ascii="Tahoma" w:hAnsi="Tahoma" w:cs="Tahoma"/>
        </w:rPr>
        <w:t>podrá</w:t>
      </w:r>
      <w:r w:rsidRPr="005F4F27">
        <w:rPr>
          <w:rFonts w:ascii="Tahoma" w:hAnsi="Tahoma" w:cs="Tahoma"/>
          <w:spacing w:val="-6"/>
        </w:rPr>
        <w:t xml:space="preserve"> </w:t>
      </w:r>
      <w:r w:rsidRPr="005F4F27">
        <w:rPr>
          <w:rFonts w:ascii="Tahoma" w:hAnsi="Tahoma" w:cs="Tahoma"/>
        </w:rPr>
        <w:t>ser</w:t>
      </w:r>
      <w:r w:rsidRPr="005F4F27">
        <w:rPr>
          <w:rFonts w:ascii="Tahoma" w:hAnsi="Tahoma" w:cs="Tahoma"/>
          <w:spacing w:val="-10"/>
        </w:rPr>
        <w:t xml:space="preserve"> </w:t>
      </w:r>
      <w:r w:rsidRPr="005F4F27">
        <w:rPr>
          <w:rFonts w:ascii="Tahoma" w:hAnsi="Tahoma" w:cs="Tahoma"/>
        </w:rPr>
        <w:t xml:space="preserve">oficial en los </w:t>
      </w:r>
      <w:r w:rsidR="007D289C" w:rsidRPr="005F4F27">
        <w:rPr>
          <w:rFonts w:ascii="Tahoma" w:hAnsi="Tahoma" w:cs="Tahoma"/>
        </w:rPr>
        <w:t>términos</w:t>
      </w:r>
      <w:r w:rsidRPr="005F4F27">
        <w:rPr>
          <w:rFonts w:ascii="Tahoma" w:hAnsi="Tahoma" w:cs="Tahoma"/>
        </w:rPr>
        <w:t xml:space="preserve"> del Artículo 260 del Código </w:t>
      </w:r>
      <w:r w:rsidR="005729CC" w:rsidRPr="005F4F27">
        <w:rPr>
          <w:rFonts w:ascii="Tahoma" w:hAnsi="Tahoma" w:cs="Tahoma"/>
        </w:rPr>
        <w:t>General del Proceso</w:t>
      </w:r>
      <w:r w:rsidRPr="005F4F27">
        <w:rPr>
          <w:rFonts w:ascii="Tahoma" w:hAnsi="Tahoma" w:cs="Tahoma"/>
        </w:rPr>
        <w:t xml:space="preserve"> o efectuada por traductor</w:t>
      </w:r>
      <w:r w:rsidRPr="005F4F27">
        <w:rPr>
          <w:rFonts w:ascii="Tahoma" w:hAnsi="Tahoma" w:cs="Tahoma"/>
          <w:spacing w:val="-10"/>
        </w:rPr>
        <w:t xml:space="preserve"> </w:t>
      </w:r>
      <w:r w:rsidRPr="005F4F27">
        <w:rPr>
          <w:rFonts w:ascii="Tahoma" w:hAnsi="Tahoma" w:cs="Tahoma"/>
        </w:rPr>
        <w:t>o</w:t>
      </w:r>
      <w:r w:rsidRPr="005F4F27">
        <w:rPr>
          <w:rFonts w:ascii="Tahoma" w:hAnsi="Tahoma" w:cs="Tahoma"/>
          <w:spacing w:val="-8"/>
        </w:rPr>
        <w:t xml:space="preserve"> </w:t>
      </w:r>
      <w:r w:rsidRPr="005F4F27">
        <w:rPr>
          <w:rFonts w:ascii="Tahoma" w:hAnsi="Tahoma" w:cs="Tahoma"/>
        </w:rPr>
        <w:t>intérprete</w:t>
      </w:r>
      <w:r w:rsidRPr="005F4F27">
        <w:rPr>
          <w:rFonts w:ascii="Tahoma" w:hAnsi="Tahoma" w:cs="Tahoma"/>
          <w:spacing w:val="-8"/>
        </w:rPr>
        <w:t xml:space="preserve"> </w:t>
      </w:r>
      <w:r w:rsidRPr="005F4F27">
        <w:rPr>
          <w:rFonts w:ascii="Tahoma" w:hAnsi="Tahoma" w:cs="Tahoma"/>
        </w:rPr>
        <w:t>no</w:t>
      </w:r>
      <w:r w:rsidRPr="005F4F27">
        <w:rPr>
          <w:rFonts w:ascii="Tahoma" w:hAnsi="Tahoma" w:cs="Tahoma"/>
          <w:spacing w:val="-8"/>
        </w:rPr>
        <w:t xml:space="preserve"> </w:t>
      </w:r>
      <w:r w:rsidRPr="005F4F27">
        <w:rPr>
          <w:rFonts w:ascii="Tahoma" w:hAnsi="Tahoma" w:cs="Tahoma"/>
        </w:rPr>
        <w:t>oficial,</w:t>
      </w:r>
      <w:r w:rsidRPr="005F4F27">
        <w:rPr>
          <w:rFonts w:ascii="Tahoma" w:hAnsi="Tahoma" w:cs="Tahoma"/>
          <w:spacing w:val="-7"/>
        </w:rPr>
        <w:t xml:space="preserve"> </w:t>
      </w:r>
      <w:r w:rsidRPr="005F4F27">
        <w:rPr>
          <w:rFonts w:ascii="Tahoma" w:hAnsi="Tahoma" w:cs="Tahoma"/>
        </w:rPr>
        <w:t>pero</w:t>
      </w:r>
      <w:r w:rsidRPr="005F4F27">
        <w:rPr>
          <w:rFonts w:ascii="Tahoma" w:hAnsi="Tahoma" w:cs="Tahoma"/>
          <w:spacing w:val="-8"/>
        </w:rPr>
        <w:t xml:space="preserve"> </w:t>
      </w:r>
      <w:r w:rsidRPr="005F4F27">
        <w:rPr>
          <w:rFonts w:ascii="Tahoma" w:hAnsi="Tahoma" w:cs="Tahoma"/>
        </w:rPr>
        <w:t>cumpliendo</w:t>
      </w:r>
      <w:r w:rsidRPr="005F4F27">
        <w:rPr>
          <w:rFonts w:ascii="Tahoma" w:hAnsi="Tahoma" w:cs="Tahoma"/>
          <w:spacing w:val="-6"/>
        </w:rPr>
        <w:t xml:space="preserve"> </w:t>
      </w:r>
      <w:r w:rsidRPr="005F4F27">
        <w:rPr>
          <w:rFonts w:ascii="Tahoma" w:hAnsi="Tahoma" w:cs="Tahoma"/>
        </w:rPr>
        <w:t>el</w:t>
      </w:r>
      <w:r w:rsidRPr="005F4F27">
        <w:rPr>
          <w:rFonts w:ascii="Tahoma" w:hAnsi="Tahoma" w:cs="Tahoma"/>
          <w:spacing w:val="-10"/>
        </w:rPr>
        <w:t xml:space="preserve"> </w:t>
      </w:r>
      <w:r w:rsidRPr="005F4F27">
        <w:rPr>
          <w:rFonts w:ascii="Tahoma" w:hAnsi="Tahoma" w:cs="Tahoma"/>
        </w:rPr>
        <w:t>trámite</w:t>
      </w:r>
      <w:r w:rsidRPr="005F4F27">
        <w:rPr>
          <w:rFonts w:ascii="Tahoma" w:hAnsi="Tahoma" w:cs="Tahoma"/>
          <w:spacing w:val="-8"/>
        </w:rPr>
        <w:t xml:space="preserve"> </w:t>
      </w:r>
      <w:r w:rsidRPr="005F4F27">
        <w:rPr>
          <w:rFonts w:ascii="Tahoma" w:hAnsi="Tahoma" w:cs="Tahoma"/>
        </w:rPr>
        <w:t>del</w:t>
      </w:r>
      <w:r w:rsidRPr="005F4F27">
        <w:rPr>
          <w:rFonts w:ascii="Tahoma" w:hAnsi="Tahoma" w:cs="Tahoma"/>
          <w:spacing w:val="-10"/>
        </w:rPr>
        <w:t xml:space="preserve"> </w:t>
      </w:r>
      <w:r w:rsidRPr="005F4F27">
        <w:rPr>
          <w:rFonts w:ascii="Tahoma" w:hAnsi="Tahoma" w:cs="Tahoma"/>
        </w:rPr>
        <w:t>Apostilla.</w:t>
      </w:r>
    </w:p>
    <w:p w14:paraId="61C3D0B9" w14:textId="4628196F" w:rsidR="002A0D61" w:rsidRPr="005F4F27" w:rsidRDefault="002A0D61" w:rsidP="003B0C91">
      <w:pPr>
        <w:pStyle w:val="Textoindependiente"/>
        <w:spacing w:before="199"/>
        <w:ind w:right="132"/>
        <w:rPr>
          <w:rFonts w:ascii="Tahoma" w:hAnsi="Tahoma" w:cs="Tahoma"/>
        </w:rPr>
      </w:pPr>
      <w:r w:rsidRPr="005F4F27">
        <w:rPr>
          <w:rFonts w:ascii="Tahoma" w:hAnsi="Tahoma" w:cs="Tahoma"/>
        </w:rPr>
        <w:t xml:space="preserve">Los documentos otorgados en el exterior que no estén en idioma </w:t>
      </w:r>
      <w:r w:rsidR="008A76C1" w:rsidRPr="005F4F27">
        <w:rPr>
          <w:rFonts w:ascii="Tahoma" w:hAnsi="Tahoma" w:cs="Tahoma"/>
        </w:rPr>
        <w:t xml:space="preserve">español </w:t>
      </w:r>
      <w:r w:rsidRPr="005F4F27">
        <w:rPr>
          <w:rFonts w:ascii="Tahoma" w:hAnsi="Tahoma" w:cs="Tahoma"/>
        </w:rPr>
        <w:t xml:space="preserve">y que provengan de países NO signatarios de la Convención de La Haya deberán presentarse acompañados de una traducción oficial a este idioma, en los </w:t>
      </w:r>
      <w:r w:rsidR="007D289C" w:rsidRPr="005F4F27">
        <w:rPr>
          <w:rFonts w:ascii="Tahoma" w:hAnsi="Tahoma" w:cs="Tahoma"/>
        </w:rPr>
        <w:t xml:space="preserve">términos </w:t>
      </w:r>
      <w:r w:rsidRPr="005F4F27">
        <w:rPr>
          <w:rFonts w:ascii="Tahoma" w:hAnsi="Tahoma" w:cs="Tahoma"/>
        </w:rPr>
        <w:t xml:space="preserve">del Artículo 260 </w:t>
      </w:r>
      <w:r w:rsidR="004C519E" w:rsidRPr="005F4F27">
        <w:rPr>
          <w:rFonts w:ascii="Tahoma" w:hAnsi="Tahoma" w:cs="Tahoma"/>
        </w:rPr>
        <w:t>del Código General del Proceso.</w:t>
      </w:r>
      <w:r w:rsidRPr="005F4F27">
        <w:rPr>
          <w:rFonts w:ascii="Tahoma" w:hAnsi="Tahoma" w:cs="Tahoma"/>
        </w:rPr>
        <w:t xml:space="preserve"> </w:t>
      </w:r>
    </w:p>
    <w:p w14:paraId="2558B73F" w14:textId="051DA1F5" w:rsidR="00815888" w:rsidRPr="005F4F27" w:rsidRDefault="002A0D61" w:rsidP="003B0C91">
      <w:pPr>
        <w:pStyle w:val="Textoindependiente"/>
        <w:spacing w:before="199"/>
        <w:ind w:right="132"/>
        <w:rPr>
          <w:rFonts w:ascii="Tahoma" w:hAnsi="Tahoma" w:cs="Tahoma"/>
        </w:rPr>
      </w:pPr>
      <w:r w:rsidRPr="005F4F27">
        <w:rPr>
          <w:rFonts w:ascii="Tahoma" w:hAnsi="Tahoma" w:cs="Tahoma"/>
        </w:rPr>
        <w:t xml:space="preserve">En el evento en que los documentos otorgados en el exterior no cumplan con lo señalado en el presente numeral, no serán tenidos en cuenta y por consiguiente será rechazada la </w:t>
      </w:r>
      <w:r w:rsidR="00D67A77" w:rsidRPr="005F4F27">
        <w:rPr>
          <w:rFonts w:ascii="Tahoma" w:hAnsi="Tahoma" w:cs="Tahoma"/>
        </w:rPr>
        <w:t>Oferta</w:t>
      </w:r>
      <w:r w:rsidRPr="005F4F27">
        <w:rPr>
          <w:rFonts w:ascii="Tahoma" w:hAnsi="Tahoma" w:cs="Tahoma"/>
        </w:rPr>
        <w:t xml:space="preserve">, siempre y cuando estos sean de aquellos necesarios para hacer comparativas las </w:t>
      </w:r>
      <w:r w:rsidR="00D67A77" w:rsidRPr="005F4F27">
        <w:rPr>
          <w:rFonts w:ascii="Tahoma" w:hAnsi="Tahoma" w:cs="Tahoma"/>
        </w:rPr>
        <w:t>Oferta</w:t>
      </w:r>
      <w:r w:rsidRPr="005F4F27">
        <w:rPr>
          <w:rFonts w:ascii="Tahoma" w:hAnsi="Tahoma" w:cs="Tahoma"/>
        </w:rPr>
        <w:t xml:space="preserve">, en caso contrario, dentro de la evaluación jurídica se indicarán las faltas o incumplimientos para que, en el término que señale quien realice dicha evaluación, se subsane so pena de rechazo de </w:t>
      </w:r>
      <w:r w:rsidR="00815888" w:rsidRPr="005F4F27">
        <w:rPr>
          <w:rFonts w:ascii="Tahoma" w:hAnsi="Tahoma" w:cs="Tahoma"/>
        </w:rPr>
        <w:t xml:space="preserve">la </w:t>
      </w:r>
      <w:r w:rsidR="00D67A77" w:rsidRPr="005F4F27">
        <w:rPr>
          <w:rFonts w:ascii="Tahoma" w:hAnsi="Tahoma" w:cs="Tahoma"/>
        </w:rPr>
        <w:t>Oferta</w:t>
      </w:r>
      <w:r w:rsidR="00815888" w:rsidRPr="005F4F27">
        <w:rPr>
          <w:rFonts w:ascii="Tahoma" w:hAnsi="Tahoma" w:cs="Tahoma"/>
        </w:rPr>
        <w:t>.</w:t>
      </w:r>
    </w:p>
    <w:p w14:paraId="57E98879" w14:textId="77777777" w:rsidR="002A0D61" w:rsidRPr="005F4F27" w:rsidRDefault="002A0D61" w:rsidP="003B0C91">
      <w:pPr>
        <w:pStyle w:val="Ttulo1"/>
        <w:widowControl w:val="0"/>
        <w:numPr>
          <w:ilvl w:val="1"/>
          <w:numId w:val="22"/>
        </w:numPr>
        <w:tabs>
          <w:tab w:val="left" w:pos="344"/>
        </w:tabs>
        <w:autoSpaceDE w:val="0"/>
        <w:autoSpaceDN w:val="0"/>
        <w:spacing w:before="93"/>
        <w:jc w:val="both"/>
        <w:rPr>
          <w:rFonts w:ascii="Tahoma" w:hAnsi="Tahoma" w:cs="Tahoma"/>
          <w:sz w:val="22"/>
          <w:szCs w:val="22"/>
          <w:u w:val="none"/>
        </w:rPr>
      </w:pPr>
      <w:bookmarkStart w:id="109" w:name="_bookmark47"/>
      <w:bookmarkStart w:id="110" w:name="_Toc33427425"/>
      <w:bookmarkStart w:id="111" w:name="_Toc66630731"/>
      <w:bookmarkEnd w:id="109"/>
      <w:r w:rsidRPr="005F4F27">
        <w:rPr>
          <w:rFonts w:ascii="Tahoma" w:hAnsi="Tahoma" w:cs="Tahoma"/>
          <w:sz w:val="22"/>
          <w:szCs w:val="22"/>
          <w:u w:val="none"/>
        </w:rPr>
        <w:lastRenderedPageBreak/>
        <w:t>ORIGINAL Y COPIA DE LA OFERTA.</w:t>
      </w:r>
      <w:bookmarkEnd w:id="110"/>
      <w:bookmarkEnd w:id="111"/>
    </w:p>
    <w:p w14:paraId="44454759" w14:textId="0B5851E0" w:rsidR="00815888" w:rsidRPr="005F4F27" w:rsidRDefault="00815888" w:rsidP="003B0C91">
      <w:pPr>
        <w:pStyle w:val="Textoindependiente"/>
        <w:keepNext/>
        <w:keepLines/>
        <w:spacing w:before="117"/>
        <w:ind w:right="130"/>
        <w:rPr>
          <w:rFonts w:ascii="Tahoma" w:hAnsi="Tahoma" w:cs="Tahoma"/>
        </w:rPr>
      </w:pPr>
      <w:r w:rsidRPr="005F4F27">
        <w:rPr>
          <w:rFonts w:ascii="Tahoma" w:hAnsi="Tahoma" w:cs="Tahoma"/>
        </w:rPr>
        <w:t xml:space="preserve">Las </w:t>
      </w:r>
      <w:r w:rsidR="006A69EB" w:rsidRPr="005F4F27">
        <w:rPr>
          <w:rFonts w:ascii="Tahoma" w:hAnsi="Tahoma" w:cs="Tahoma"/>
        </w:rPr>
        <w:t>Ofertas</w:t>
      </w:r>
      <w:r w:rsidRPr="005F4F27">
        <w:rPr>
          <w:rFonts w:ascii="Tahoma" w:hAnsi="Tahoma" w:cs="Tahoma"/>
        </w:rPr>
        <w:t xml:space="preserve"> deberán presentarse en medio impreso, en idioma español, debidamente foliadas y en orden consecutivo, con su respectivo índice, contener el nombre y domicilio </w:t>
      </w:r>
      <w:r w:rsidR="007D289C" w:rsidRPr="005F4F27">
        <w:rPr>
          <w:rFonts w:ascii="Tahoma" w:hAnsi="Tahoma" w:cs="Tahoma"/>
        </w:rPr>
        <w:t>del</w:t>
      </w:r>
      <w:r w:rsidR="006C2C64" w:rsidRPr="005F4F27">
        <w:rPr>
          <w:rFonts w:ascii="Tahoma" w:hAnsi="Tahoma" w:cs="Tahoma"/>
        </w:rPr>
        <w:t xml:space="preserve"> Proponente</w:t>
      </w:r>
      <w:r w:rsidRPr="005F4F27">
        <w:rPr>
          <w:rFonts w:ascii="Tahoma" w:hAnsi="Tahoma" w:cs="Tahoma"/>
        </w:rPr>
        <w:t xml:space="preserve">, así como referirse y sujetarse a todos y cada uno de los puntos contenidos en los presentes </w:t>
      </w:r>
      <w:r w:rsidR="00782A32" w:rsidRPr="005F4F27">
        <w:rPr>
          <w:rFonts w:ascii="Tahoma" w:hAnsi="Tahoma" w:cs="Tahoma"/>
        </w:rPr>
        <w:t>Pliegos</w:t>
      </w:r>
      <w:r w:rsidRPr="005F4F27">
        <w:rPr>
          <w:rFonts w:ascii="Tahoma" w:hAnsi="Tahoma" w:cs="Tahoma"/>
        </w:rPr>
        <w:t>. Deberá acompañarse la versión en original impresa con su respectiva copia en medio digital.</w:t>
      </w:r>
    </w:p>
    <w:p w14:paraId="762BDA91" w14:textId="6F828A17" w:rsidR="00E17633" w:rsidRPr="005F4F27" w:rsidRDefault="00815888" w:rsidP="003B0C91">
      <w:pPr>
        <w:pStyle w:val="Textoindependiente"/>
        <w:spacing w:before="117"/>
        <w:ind w:right="130"/>
        <w:rPr>
          <w:rFonts w:ascii="Tahoma" w:hAnsi="Tahoma" w:cs="Tahoma"/>
        </w:rPr>
      </w:pPr>
      <w:r w:rsidRPr="005F4F27">
        <w:rPr>
          <w:rFonts w:ascii="Tahoma" w:hAnsi="Tahoma" w:cs="Tahoma"/>
        </w:rPr>
        <w:t>Las O</w:t>
      </w:r>
      <w:r w:rsidR="002A0D61" w:rsidRPr="005F4F27">
        <w:rPr>
          <w:rFonts w:ascii="Tahoma" w:hAnsi="Tahoma" w:cs="Tahoma"/>
        </w:rPr>
        <w:t>fertas</w:t>
      </w:r>
      <w:r w:rsidR="00E452CF" w:rsidRPr="005F4F27">
        <w:rPr>
          <w:rStyle w:val="Refdecomentario"/>
        </w:rPr>
        <w:t xml:space="preserve"> de</w:t>
      </w:r>
      <w:r w:rsidR="00B84359" w:rsidRPr="005F4F27">
        <w:rPr>
          <w:rFonts w:ascii="Tahoma" w:hAnsi="Tahoma" w:cs="Tahoma"/>
        </w:rPr>
        <w:t>berán</w:t>
      </w:r>
      <w:r w:rsidR="002A0D61" w:rsidRPr="005F4F27">
        <w:rPr>
          <w:rFonts w:ascii="Tahoma" w:hAnsi="Tahoma" w:cs="Tahoma"/>
        </w:rPr>
        <w:t xml:space="preserve"> ser </w:t>
      </w:r>
      <w:r w:rsidR="00CA52B6" w:rsidRPr="005F4F27">
        <w:rPr>
          <w:rFonts w:ascii="Tahoma" w:hAnsi="Tahoma" w:cs="Tahoma"/>
        </w:rPr>
        <w:t>presentadas</w:t>
      </w:r>
      <w:r w:rsidR="002A0D61" w:rsidRPr="005F4F27">
        <w:rPr>
          <w:rFonts w:ascii="Tahoma" w:hAnsi="Tahoma" w:cs="Tahoma"/>
        </w:rPr>
        <w:t xml:space="preserve"> en </w:t>
      </w:r>
      <w:r w:rsidR="00B36E3F" w:rsidRPr="005F4F27">
        <w:rPr>
          <w:rFonts w:ascii="Tahoma" w:hAnsi="Tahoma" w:cs="Tahoma"/>
        </w:rPr>
        <w:t xml:space="preserve">dos </w:t>
      </w:r>
      <w:r w:rsidR="002A0D61" w:rsidRPr="005F4F27">
        <w:rPr>
          <w:rFonts w:ascii="Tahoma" w:hAnsi="Tahoma" w:cs="Tahoma"/>
        </w:rPr>
        <w:t>sobres cerrados e independientes</w:t>
      </w:r>
      <w:r w:rsidRPr="005F4F27">
        <w:rPr>
          <w:rFonts w:ascii="Tahoma" w:hAnsi="Tahoma" w:cs="Tahoma"/>
        </w:rPr>
        <w:t xml:space="preserve"> (</w:t>
      </w:r>
      <w:r w:rsidR="00B36E3F" w:rsidRPr="005F4F27">
        <w:rPr>
          <w:rFonts w:ascii="Tahoma" w:hAnsi="Tahoma" w:cs="Tahoma"/>
        </w:rPr>
        <w:t>Oferta legal, financiera y t</w:t>
      </w:r>
      <w:r w:rsidRPr="005F4F27">
        <w:rPr>
          <w:rFonts w:ascii="Tahoma" w:hAnsi="Tahoma" w:cs="Tahoma"/>
        </w:rPr>
        <w:t>écnica</w:t>
      </w:r>
      <w:r w:rsidR="00B36E3F" w:rsidRPr="005F4F27">
        <w:rPr>
          <w:rFonts w:ascii="Tahoma" w:hAnsi="Tahoma" w:cs="Tahoma"/>
        </w:rPr>
        <w:t>,</w:t>
      </w:r>
      <w:r w:rsidRPr="005F4F27">
        <w:rPr>
          <w:rFonts w:ascii="Tahoma" w:hAnsi="Tahoma" w:cs="Tahoma"/>
        </w:rPr>
        <w:t xml:space="preserve"> y </w:t>
      </w:r>
      <w:r w:rsidR="00B36E3F" w:rsidRPr="005F4F27">
        <w:rPr>
          <w:rFonts w:ascii="Tahoma" w:hAnsi="Tahoma" w:cs="Tahoma"/>
        </w:rPr>
        <w:t xml:space="preserve">Oferta </w:t>
      </w:r>
      <w:r w:rsidRPr="005F4F27">
        <w:rPr>
          <w:rFonts w:ascii="Tahoma" w:hAnsi="Tahoma" w:cs="Tahoma"/>
        </w:rPr>
        <w:t>económica)</w:t>
      </w:r>
      <w:r w:rsidR="00E17633" w:rsidRPr="005F4F27">
        <w:rPr>
          <w:rFonts w:ascii="Tahoma" w:hAnsi="Tahoma" w:cs="Tahoma"/>
        </w:rPr>
        <w:t xml:space="preserve"> en original</w:t>
      </w:r>
      <w:r w:rsidR="00E74B27" w:rsidRPr="005F4F27">
        <w:rPr>
          <w:rFonts w:ascii="Tahoma" w:hAnsi="Tahoma" w:cs="Tahoma"/>
        </w:rPr>
        <w:t xml:space="preserve"> así: </w:t>
      </w:r>
    </w:p>
    <w:p w14:paraId="6DC53A1A" w14:textId="523D453C" w:rsidR="00E17633" w:rsidRPr="005F4F27" w:rsidRDefault="0020766F" w:rsidP="003B0C91">
      <w:pPr>
        <w:pStyle w:val="Textoindependiente"/>
        <w:spacing w:after="0"/>
        <w:ind w:right="133"/>
        <w:rPr>
          <w:rFonts w:ascii="Tahoma" w:hAnsi="Tahoma" w:cs="Tahoma"/>
        </w:rPr>
      </w:pPr>
      <w:r w:rsidRPr="005F4F27">
        <w:rPr>
          <w:rFonts w:ascii="Tahoma" w:hAnsi="Tahoma" w:cs="Tahoma"/>
        </w:rPr>
        <w:t xml:space="preserve">Volumen I: </w:t>
      </w:r>
      <w:r w:rsidR="00B36E3F" w:rsidRPr="005F4F27">
        <w:rPr>
          <w:rFonts w:ascii="Tahoma" w:hAnsi="Tahoma" w:cs="Tahoma"/>
        </w:rPr>
        <w:t>“Oferta legal, financiera y t</w:t>
      </w:r>
      <w:r w:rsidR="00E74B27" w:rsidRPr="005F4F27">
        <w:rPr>
          <w:rFonts w:ascii="Tahoma" w:hAnsi="Tahoma" w:cs="Tahoma"/>
        </w:rPr>
        <w:t xml:space="preserve">écnica” </w:t>
      </w:r>
    </w:p>
    <w:p w14:paraId="3A8E8DAA" w14:textId="2B61FF01" w:rsidR="00E17633" w:rsidRPr="005F4F27" w:rsidRDefault="0020766F" w:rsidP="003B0C91">
      <w:pPr>
        <w:pStyle w:val="Textoindependiente"/>
        <w:spacing w:after="0"/>
        <w:ind w:right="133"/>
        <w:rPr>
          <w:rFonts w:ascii="Tahoma" w:hAnsi="Tahoma" w:cs="Tahoma"/>
        </w:rPr>
      </w:pPr>
      <w:r w:rsidRPr="005F4F27">
        <w:rPr>
          <w:rFonts w:ascii="Tahoma" w:hAnsi="Tahoma" w:cs="Tahoma"/>
        </w:rPr>
        <w:t xml:space="preserve">Volumen II: </w:t>
      </w:r>
      <w:r w:rsidR="00B36E3F" w:rsidRPr="005F4F27">
        <w:rPr>
          <w:rFonts w:ascii="Tahoma" w:hAnsi="Tahoma" w:cs="Tahoma"/>
        </w:rPr>
        <w:t>“Oferta e</w:t>
      </w:r>
      <w:r w:rsidR="00E74B27" w:rsidRPr="005F4F27">
        <w:rPr>
          <w:rFonts w:ascii="Tahoma" w:hAnsi="Tahoma" w:cs="Tahoma"/>
        </w:rPr>
        <w:t xml:space="preserve">conómica” </w:t>
      </w:r>
    </w:p>
    <w:p w14:paraId="35257FAC" w14:textId="1B85BB35" w:rsidR="002A0D61" w:rsidRPr="005F4F27" w:rsidRDefault="008A76C1" w:rsidP="003B0C91">
      <w:pPr>
        <w:pStyle w:val="Textoindependiente"/>
        <w:spacing w:before="120"/>
        <w:ind w:right="133"/>
        <w:rPr>
          <w:rFonts w:ascii="Tahoma" w:hAnsi="Tahoma" w:cs="Tahoma"/>
        </w:rPr>
      </w:pPr>
      <w:r w:rsidRPr="005F4F27">
        <w:rPr>
          <w:rFonts w:ascii="Tahoma" w:hAnsi="Tahoma" w:cs="Tahoma"/>
        </w:rPr>
        <w:t>Además,</w:t>
      </w:r>
      <w:r w:rsidR="002A0D61" w:rsidRPr="005F4F27">
        <w:rPr>
          <w:rFonts w:ascii="Tahoma" w:hAnsi="Tahoma" w:cs="Tahoma"/>
        </w:rPr>
        <w:t xml:space="preserve"> se deberá </w:t>
      </w:r>
      <w:r w:rsidR="00E17633" w:rsidRPr="005F4F27">
        <w:rPr>
          <w:rFonts w:ascii="Tahoma" w:hAnsi="Tahoma" w:cs="Tahoma"/>
        </w:rPr>
        <w:t xml:space="preserve">presentar la </w:t>
      </w:r>
      <w:r w:rsidR="00D67A77" w:rsidRPr="005F4F27">
        <w:rPr>
          <w:rFonts w:ascii="Tahoma" w:hAnsi="Tahoma" w:cs="Tahoma"/>
        </w:rPr>
        <w:t>Oferta</w:t>
      </w:r>
      <w:r w:rsidR="00E17633" w:rsidRPr="005F4F27">
        <w:rPr>
          <w:rFonts w:ascii="Tahoma" w:hAnsi="Tahoma" w:cs="Tahoma"/>
        </w:rPr>
        <w:t xml:space="preserve"> completa (</w:t>
      </w:r>
      <w:r w:rsidR="00B36E3F" w:rsidRPr="005F4F27">
        <w:rPr>
          <w:rFonts w:ascii="Tahoma" w:hAnsi="Tahoma" w:cs="Tahoma"/>
        </w:rPr>
        <w:t>oferta l</w:t>
      </w:r>
      <w:r w:rsidRPr="005F4F27">
        <w:rPr>
          <w:rFonts w:ascii="Tahoma" w:hAnsi="Tahoma" w:cs="Tahoma"/>
        </w:rPr>
        <w:t xml:space="preserve">egal, financiera, técnica y </w:t>
      </w:r>
      <w:r w:rsidR="00CF3B9C" w:rsidRPr="005F4F27">
        <w:rPr>
          <w:rFonts w:ascii="Tahoma" w:hAnsi="Tahoma" w:cs="Tahoma"/>
        </w:rPr>
        <w:t>económica) en</w:t>
      </w:r>
      <w:r w:rsidR="002A0D61" w:rsidRPr="005F4F27">
        <w:rPr>
          <w:rFonts w:ascii="Tahoma" w:hAnsi="Tahoma" w:cs="Tahoma"/>
        </w:rPr>
        <w:t xml:space="preserve"> medio magnético</w:t>
      </w:r>
      <w:r w:rsidR="00E17633" w:rsidRPr="005F4F27">
        <w:rPr>
          <w:rFonts w:ascii="Tahoma" w:hAnsi="Tahoma" w:cs="Tahoma"/>
        </w:rPr>
        <w:t>,</w:t>
      </w:r>
      <w:r w:rsidR="002A0D61" w:rsidRPr="005F4F27">
        <w:rPr>
          <w:rFonts w:ascii="Tahoma" w:hAnsi="Tahoma" w:cs="Tahoma"/>
        </w:rPr>
        <w:t xml:space="preserve"> incluyendo los cuadros en formato Excel</w:t>
      </w:r>
      <w:r w:rsidR="00E17633" w:rsidRPr="005F4F27">
        <w:rPr>
          <w:rFonts w:ascii="Tahoma" w:hAnsi="Tahoma" w:cs="Tahoma"/>
        </w:rPr>
        <w:t xml:space="preserve">, Word, documentos en </w:t>
      </w:r>
      <w:proofErr w:type="spellStart"/>
      <w:r w:rsidR="00E17633" w:rsidRPr="005F4F27">
        <w:rPr>
          <w:rFonts w:ascii="Tahoma" w:hAnsi="Tahoma" w:cs="Tahoma"/>
        </w:rPr>
        <w:t>pdf</w:t>
      </w:r>
      <w:proofErr w:type="spellEnd"/>
      <w:r w:rsidR="00E17633" w:rsidRPr="005F4F27">
        <w:rPr>
          <w:rFonts w:ascii="Tahoma" w:hAnsi="Tahoma" w:cs="Tahoma"/>
        </w:rPr>
        <w:t xml:space="preserve">, Microsoft Project y todos aquellos que se incluyan en la </w:t>
      </w:r>
      <w:r w:rsidR="00D67A77" w:rsidRPr="005F4F27">
        <w:rPr>
          <w:rFonts w:ascii="Tahoma" w:hAnsi="Tahoma" w:cs="Tahoma"/>
        </w:rPr>
        <w:t>Oferta</w:t>
      </w:r>
      <w:r w:rsidR="00E17633" w:rsidRPr="005F4F27">
        <w:rPr>
          <w:rFonts w:ascii="Tahoma" w:hAnsi="Tahoma" w:cs="Tahoma"/>
        </w:rPr>
        <w:t>.</w:t>
      </w:r>
      <w:r w:rsidR="002A0D61" w:rsidRPr="005F4F27">
        <w:rPr>
          <w:rFonts w:ascii="Tahoma" w:hAnsi="Tahoma" w:cs="Tahoma"/>
        </w:rPr>
        <w:t xml:space="preserve"> </w:t>
      </w:r>
      <w:r w:rsidR="00E17633" w:rsidRPr="005F4F27">
        <w:rPr>
          <w:rFonts w:ascii="Tahoma" w:hAnsi="Tahoma" w:cs="Tahoma"/>
        </w:rPr>
        <w:t xml:space="preserve">Toda la documentación deberá ir referida </w:t>
      </w:r>
      <w:r w:rsidR="00CF3B9C" w:rsidRPr="005F4F27">
        <w:rPr>
          <w:rFonts w:ascii="Tahoma" w:hAnsi="Tahoma" w:cs="Tahoma"/>
        </w:rPr>
        <w:t>a la Licitación</w:t>
      </w:r>
      <w:r w:rsidR="000E5ED2" w:rsidRPr="005F4F27">
        <w:rPr>
          <w:rFonts w:ascii="Tahoma" w:hAnsi="Tahoma" w:cs="Tahoma"/>
        </w:rPr>
        <w:t xml:space="preserve"> P</w:t>
      </w:r>
      <w:r w:rsidR="00E17633" w:rsidRPr="005F4F27">
        <w:rPr>
          <w:rFonts w:ascii="Tahoma" w:hAnsi="Tahoma" w:cs="Tahoma"/>
        </w:rPr>
        <w:t>ública</w:t>
      </w:r>
      <w:r w:rsidR="00CF3B9C" w:rsidRPr="005F4F27">
        <w:rPr>
          <w:rFonts w:ascii="Tahoma" w:hAnsi="Tahoma" w:cs="Tahoma"/>
        </w:rPr>
        <w:t xml:space="preserve"> No. 00</w:t>
      </w:r>
      <w:r w:rsidR="00056A96" w:rsidRPr="005F4F27">
        <w:rPr>
          <w:rFonts w:ascii="Tahoma" w:hAnsi="Tahoma" w:cs="Tahoma"/>
        </w:rPr>
        <w:t>2</w:t>
      </w:r>
      <w:r w:rsidR="00CF3B9C" w:rsidRPr="005F4F27">
        <w:rPr>
          <w:rFonts w:ascii="Tahoma" w:hAnsi="Tahoma" w:cs="Tahoma"/>
        </w:rPr>
        <w:t>-202</w:t>
      </w:r>
      <w:r w:rsidR="00B07FBB" w:rsidRPr="005F4F27">
        <w:rPr>
          <w:rFonts w:ascii="Tahoma" w:hAnsi="Tahoma" w:cs="Tahoma"/>
        </w:rPr>
        <w:t>2</w:t>
      </w:r>
      <w:r w:rsidR="00E17633" w:rsidRPr="005F4F27">
        <w:rPr>
          <w:rFonts w:ascii="Tahoma" w:hAnsi="Tahoma" w:cs="Tahoma"/>
        </w:rPr>
        <w:t xml:space="preserve"> </w:t>
      </w:r>
      <w:r w:rsidR="00020435" w:rsidRPr="005F4F27">
        <w:rPr>
          <w:rFonts w:ascii="Tahoma" w:hAnsi="Tahoma" w:cs="Tahoma"/>
        </w:rPr>
        <w:t xml:space="preserve">y entregada el día estipulado </w:t>
      </w:r>
      <w:r w:rsidR="002A0D61" w:rsidRPr="005F4F27">
        <w:rPr>
          <w:rFonts w:ascii="Tahoma" w:hAnsi="Tahoma" w:cs="Tahoma"/>
        </w:rPr>
        <w:t xml:space="preserve">hasta la hora señalada para </w:t>
      </w:r>
      <w:r w:rsidR="00047AE1" w:rsidRPr="005F4F27">
        <w:rPr>
          <w:rFonts w:ascii="Tahoma" w:hAnsi="Tahoma" w:cs="Tahoma"/>
        </w:rPr>
        <w:t>tal</w:t>
      </w:r>
      <w:r w:rsidR="002A0D61" w:rsidRPr="005F4F27">
        <w:rPr>
          <w:rFonts w:ascii="Tahoma" w:hAnsi="Tahoma" w:cs="Tahoma"/>
        </w:rPr>
        <w:t xml:space="preserve"> efecto, en las oficinas de URRÁ que se encuentran ubicadas en la Carrera 2 No. 48-08, en la ciudad de Montería, Córdoba</w:t>
      </w:r>
      <w:r w:rsidR="003F053A" w:rsidRPr="005F4F27">
        <w:rPr>
          <w:rFonts w:ascii="Tahoma" w:hAnsi="Tahoma" w:cs="Tahoma"/>
        </w:rPr>
        <w:t xml:space="preserve"> -</w:t>
      </w:r>
      <w:r w:rsidR="00CF3B9C" w:rsidRPr="005F4F27">
        <w:rPr>
          <w:rFonts w:ascii="Tahoma" w:hAnsi="Tahoma" w:cs="Tahoma"/>
        </w:rPr>
        <w:t xml:space="preserve"> Colombia</w:t>
      </w:r>
      <w:r w:rsidR="00020435" w:rsidRPr="005F4F27">
        <w:rPr>
          <w:rFonts w:ascii="Tahoma" w:hAnsi="Tahoma" w:cs="Tahoma"/>
        </w:rPr>
        <w:t>.</w:t>
      </w:r>
    </w:p>
    <w:p w14:paraId="3799F549" w14:textId="71403EE7" w:rsidR="00ED078C" w:rsidRPr="005F4F27" w:rsidRDefault="00510729" w:rsidP="003B0C91">
      <w:pPr>
        <w:pStyle w:val="Textoindependiente"/>
        <w:spacing w:before="120"/>
        <w:ind w:right="137"/>
        <w:rPr>
          <w:rFonts w:ascii="Tahoma" w:hAnsi="Tahoma" w:cs="Tahoma"/>
        </w:rPr>
      </w:pPr>
      <w:r w:rsidRPr="005F4F27">
        <w:rPr>
          <w:rFonts w:ascii="Tahoma" w:hAnsi="Tahoma" w:cs="Tahoma"/>
        </w:rPr>
        <w:t xml:space="preserve">Los sobres separados con la Oferta legal, financiera y técnica, y la Oferta económica </w:t>
      </w:r>
      <w:r w:rsidR="0050099D" w:rsidRPr="005F4F27">
        <w:rPr>
          <w:rFonts w:ascii="Tahoma" w:hAnsi="Tahoma" w:cs="Tahoma"/>
        </w:rPr>
        <w:t xml:space="preserve">deben </w:t>
      </w:r>
      <w:r w:rsidRPr="005F4F27">
        <w:rPr>
          <w:rFonts w:ascii="Tahoma" w:hAnsi="Tahoma" w:cs="Tahoma"/>
        </w:rPr>
        <w:t>ser entregados en la ventanilla de Archivo General de URRÁ</w:t>
      </w:r>
      <w:r w:rsidR="0050099D" w:rsidRPr="005F4F27">
        <w:rPr>
          <w:rFonts w:ascii="Tahoma" w:hAnsi="Tahoma" w:cs="Tahoma"/>
        </w:rPr>
        <w:t xml:space="preserve"> o</w:t>
      </w:r>
      <w:r w:rsidRPr="005F4F27">
        <w:rPr>
          <w:rFonts w:ascii="Tahoma" w:hAnsi="Tahoma" w:cs="Tahoma"/>
        </w:rPr>
        <w:t xml:space="preserve"> en la recepción de URRÁ</w:t>
      </w:r>
      <w:r w:rsidR="005511BE" w:rsidRPr="005F4F27">
        <w:rPr>
          <w:rFonts w:ascii="Tahoma" w:hAnsi="Tahoma" w:cs="Tahoma"/>
        </w:rPr>
        <w:t xml:space="preserve">. </w:t>
      </w:r>
    </w:p>
    <w:p w14:paraId="1E0DF931" w14:textId="77777777" w:rsidR="00510729" w:rsidRPr="005F4F27" w:rsidRDefault="003F053A" w:rsidP="003B0C91">
      <w:pPr>
        <w:pStyle w:val="Textoindependiente"/>
        <w:spacing w:before="120"/>
        <w:ind w:right="137"/>
        <w:rPr>
          <w:rFonts w:ascii="Tahoma" w:hAnsi="Tahoma" w:cs="Tahoma"/>
        </w:rPr>
      </w:pPr>
      <w:r w:rsidRPr="005F4F27">
        <w:rPr>
          <w:rFonts w:ascii="Tahoma" w:hAnsi="Tahoma" w:cs="Tahoma"/>
          <w:noProof/>
          <w:lang w:val="es-CO" w:eastAsia="es-CO"/>
        </w:rPr>
        <mc:AlternateContent>
          <mc:Choice Requires="wps">
            <w:drawing>
              <wp:inline distT="0" distB="0" distL="0" distR="0" wp14:anchorId="3D9242DF" wp14:editId="2BC126BB">
                <wp:extent cx="5615940" cy="3898900"/>
                <wp:effectExtent l="0" t="0" r="22860" b="25400"/>
                <wp:docPr id="2389" name="Text Box 2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98900"/>
                        </a:xfrm>
                        <a:prstGeom prst="rect">
                          <a:avLst/>
                        </a:prstGeom>
                        <a:noFill/>
                        <a:ln w="15875">
                          <a:solidFill>
                            <a:srgbClr val="000000"/>
                          </a:solidFill>
                          <a:prstDash val="solid"/>
                          <a:miter lim="800000"/>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D40BD4" w14:textId="77777777" w:rsidR="00FE0875" w:rsidRDefault="00FE0875" w:rsidP="00A10980">
                            <w:pPr>
                              <w:pStyle w:val="Textoindependiente"/>
                              <w:spacing w:after="0"/>
                              <w:rPr>
                                <w:sz w:val="30"/>
                              </w:rPr>
                            </w:pPr>
                          </w:p>
                          <w:p w14:paraId="7C19E742" w14:textId="5513696B" w:rsidR="00FE0875" w:rsidRPr="004C7F4B" w:rsidRDefault="00FE0875" w:rsidP="00A10980">
                            <w:pPr>
                              <w:ind w:right="246"/>
                              <w:jc w:val="center"/>
                              <w:rPr>
                                <w:rFonts w:ascii="Tahoma" w:hAnsi="Tahoma" w:cs="Tahoma"/>
                                <w:b/>
                                <w:sz w:val="28"/>
                                <w:szCs w:val="24"/>
                              </w:rPr>
                            </w:pPr>
                            <w:r w:rsidRPr="004C7F4B">
                              <w:rPr>
                                <w:rFonts w:ascii="Tahoma" w:hAnsi="Tahoma" w:cs="Tahoma"/>
                                <w:b/>
                                <w:sz w:val="28"/>
                                <w:szCs w:val="24"/>
                              </w:rPr>
                              <w:t>EMPRESA URRÁ S.A. E.S.P.</w:t>
                            </w:r>
                          </w:p>
                          <w:p w14:paraId="08C9B9AE" w14:textId="77777777" w:rsidR="00FE0875" w:rsidRPr="004C7F4B" w:rsidRDefault="00FE0875" w:rsidP="00A10980">
                            <w:pPr>
                              <w:ind w:left="248" w:right="246"/>
                              <w:jc w:val="center"/>
                              <w:rPr>
                                <w:rFonts w:ascii="Tahoma" w:hAnsi="Tahoma" w:cs="Tahoma"/>
                                <w:b/>
                                <w:sz w:val="24"/>
                                <w:szCs w:val="24"/>
                              </w:rPr>
                            </w:pPr>
                            <w:r w:rsidRPr="004C7F4B">
                              <w:rPr>
                                <w:rFonts w:ascii="Tahoma" w:hAnsi="Tahoma" w:cs="Tahoma"/>
                                <w:b/>
                                <w:sz w:val="24"/>
                                <w:szCs w:val="24"/>
                              </w:rPr>
                              <w:t>Carrera 2 No. 48-08, Montería, Córdoba.</w:t>
                            </w:r>
                          </w:p>
                          <w:p w14:paraId="3DE50594" w14:textId="77777777" w:rsidR="00FE0875" w:rsidRPr="004C7F4B" w:rsidRDefault="00FE0875" w:rsidP="00A10980">
                            <w:pPr>
                              <w:pStyle w:val="Textoindependiente"/>
                              <w:spacing w:after="0"/>
                              <w:rPr>
                                <w:rFonts w:ascii="Tahoma" w:hAnsi="Tahoma" w:cs="Tahoma"/>
                                <w:sz w:val="24"/>
                                <w:szCs w:val="24"/>
                              </w:rPr>
                            </w:pPr>
                          </w:p>
                          <w:p w14:paraId="73B48F80" w14:textId="77777777" w:rsidR="00FE0875" w:rsidRDefault="00FE0875" w:rsidP="00A10980">
                            <w:pPr>
                              <w:tabs>
                                <w:tab w:val="left" w:pos="3547"/>
                              </w:tabs>
                              <w:ind w:left="1879" w:right="1878"/>
                              <w:jc w:val="center"/>
                              <w:rPr>
                                <w:rFonts w:ascii="Tahoma" w:hAnsi="Tahoma" w:cs="Tahoma"/>
                                <w:b/>
                                <w:sz w:val="24"/>
                                <w:szCs w:val="24"/>
                              </w:rPr>
                            </w:pPr>
                          </w:p>
                          <w:p w14:paraId="5ED2F451" w14:textId="28979740" w:rsidR="00FE0875" w:rsidRPr="0050099D" w:rsidRDefault="00FE0875" w:rsidP="00A10980">
                            <w:pPr>
                              <w:tabs>
                                <w:tab w:val="left" w:pos="3547"/>
                              </w:tabs>
                              <w:ind w:left="1879" w:right="1878"/>
                              <w:jc w:val="center"/>
                              <w:rPr>
                                <w:rFonts w:ascii="Tahoma" w:hAnsi="Tahoma" w:cs="Tahoma"/>
                                <w:b/>
                                <w:strike/>
                                <w:sz w:val="24"/>
                                <w:szCs w:val="24"/>
                              </w:rPr>
                            </w:pPr>
                            <w:r w:rsidRPr="004C7F4B">
                              <w:rPr>
                                <w:rFonts w:ascii="Tahoma" w:hAnsi="Tahoma" w:cs="Tahoma"/>
                                <w:b/>
                                <w:sz w:val="24"/>
                                <w:szCs w:val="24"/>
                              </w:rPr>
                              <w:t>LICITACIÓN PÚBLICA No</w:t>
                            </w:r>
                            <w:r w:rsidRPr="00991E99">
                              <w:rPr>
                                <w:rFonts w:ascii="Tahoma" w:hAnsi="Tahoma" w:cs="Tahoma"/>
                                <w:b/>
                                <w:sz w:val="24"/>
                                <w:szCs w:val="24"/>
                              </w:rPr>
                              <w:t xml:space="preserve">. </w:t>
                            </w:r>
                            <w:r w:rsidRPr="00A20DE7">
                              <w:rPr>
                                <w:rFonts w:ascii="Tahoma" w:hAnsi="Tahoma" w:cs="Tahoma"/>
                              </w:rPr>
                              <w:t>00</w:t>
                            </w:r>
                            <w:r>
                              <w:rPr>
                                <w:rFonts w:ascii="Tahoma" w:hAnsi="Tahoma" w:cs="Tahoma"/>
                              </w:rPr>
                              <w:t>2</w:t>
                            </w:r>
                            <w:r w:rsidRPr="00A20DE7">
                              <w:rPr>
                                <w:rFonts w:ascii="Tahoma" w:hAnsi="Tahoma" w:cs="Tahoma"/>
                              </w:rPr>
                              <w:t>-2022</w:t>
                            </w:r>
                          </w:p>
                          <w:p w14:paraId="13B62B8F" w14:textId="77777777" w:rsidR="00FE0875" w:rsidRDefault="00FE0875" w:rsidP="00A10980">
                            <w:pPr>
                              <w:tabs>
                                <w:tab w:val="left" w:pos="3547"/>
                              </w:tabs>
                              <w:ind w:left="1877" w:right="1877"/>
                              <w:jc w:val="center"/>
                              <w:rPr>
                                <w:rFonts w:ascii="Tahoma" w:hAnsi="Tahoma" w:cs="Tahoma"/>
                                <w:b/>
                                <w:sz w:val="24"/>
                                <w:szCs w:val="24"/>
                              </w:rPr>
                            </w:pPr>
                          </w:p>
                          <w:p w14:paraId="0278A619" w14:textId="7A056D90" w:rsidR="00FE0875" w:rsidRDefault="00FE0875" w:rsidP="00A10980">
                            <w:pPr>
                              <w:ind w:left="244" w:right="244"/>
                              <w:jc w:val="center"/>
                              <w:rPr>
                                <w:rFonts w:ascii="Tahoma" w:hAnsi="Tahoma" w:cs="Tahoma"/>
                                <w:b/>
                                <w:sz w:val="24"/>
                                <w:szCs w:val="24"/>
                              </w:rPr>
                            </w:pPr>
                            <w:r w:rsidRPr="004C7F4B">
                              <w:rPr>
                                <w:rFonts w:ascii="Tahoma" w:hAnsi="Tahoma" w:cs="Tahoma"/>
                                <w:b/>
                                <w:sz w:val="24"/>
                                <w:szCs w:val="24"/>
                              </w:rPr>
                              <w:t>VOLUMEN I</w:t>
                            </w:r>
                          </w:p>
                          <w:p w14:paraId="3D493622" w14:textId="6EBFE646" w:rsidR="00FE0875" w:rsidRDefault="00FE0875" w:rsidP="009B6AA6">
                            <w:pPr>
                              <w:ind w:left="244" w:right="244"/>
                              <w:jc w:val="center"/>
                              <w:rPr>
                                <w:rFonts w:ascii="Tahoma" w:hAnsi="Tahoma" w:cs="Tahoma"/>
                                <w:b/>
                                <w:sz w:val="24"/>
                                <w:szCs w:val="24"/>
                              </w:rPr>
                            </w:pPr>
                          </w:p>
                          <w:p w14:paraId="00978952" w14:textId="410C073E" w:rsidR="00FE0875" w:rsidRPr="00056A96" w:rsidRDefault="00FE0875" w:rsidP="00056A96">
                            <w:pPr>
                              <w:pStyle w:val="Prrafodelista"/>
                              <w:numPr>
                                <w:ilvl w:val="0"/>
                                <w:numId w:val="37"/>
                              </w:numPr>
                              <w:jc w:val="both"/>
                              <w:rPr>
                                <w:rFonts w:ascii="Tahoma" w:hAnsi="Tahoma" w:cs="Tahoma"/>
                                <w:b/>
                              </w:rPr>
                            </w:pPr>
                            <w:r w:rsidRPr="00056A96">
                              <w:rPr>
                                <w:rFonts w:ascii="Tahoma" w:hAnsi="Tahoma" w:cs="Tahoma"/>
                                <w:b/>
                                <w:highlight w:val="cyan"/>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29C96234" w14:textId="7411D2A1" w:rsidR="00FE0875" w:rsidRPr="00C214AD" w:rsidRDefault="00FE0875" w:rsidP="00997B7A">
                            <w:pPr>
                              <w:tabs>
                                <w:tab w:val="left" w:pos="3547"/>
                              </w:tabs>
                              <w:spacing w:line="252" w:lineRule="auto"/>
                              <w:ind w:right="58"/>
                              <w:jc w:val="center"/>
                              <w:rPr>
                                <w:rFonts w:ascii="Tahoma" w:hAnsi="Tahoma" w:cs="Tahoma"/>
                                <w:b/>
                                <w:highlight w:val="yellow"/>
                              </w:rPr>
                            </w:pPr>
                            <w:r w:rsidRPr="00C214AD">
                              <w:rPr>
                                <w:rFonts w:ascii="Tahoma" w:hAnsi="Tahoma" w:cs="Tahoma"/>
                                <w:b/>
                                <w:bCs/>
                              </w:rPr>
                              <w:t>.</w:t>
                            </w:r>
                          </w:p>
                          <w:p w14:paraId="4C36925C" w14:textId="77777777" w:rsidR="00FE0875" w:rsidRPr="004C7F4B" w:rsidRDefault="00FE0875" w:rsidP="00A10980">
                            <w:pPr>
                              <w:ind w:left="244" w:right="244"/>
                              <w:jc w:val="center"/>
                              <w:rPr>
                                <w:rFonts w:ascii="Tahoma" w:hAnsi="Tahoma" w:cs="Tahoma"/>
                                <w:b/>
                                <w:sz w:val="24"/>
                                <w:szCs w:val="24"/>
                              </w:rPr>
                            </w:pPr>
                          </w:p>
                          <w:p w14:paraId="3CD1B0D3" w14:textId="77777777" w:rsidR="00FE0875" w:rsidRPr="004C7F4B" w:rsidRDefault="00FE0875" w:rsidP="00A10980">
                            <w:pPr>
                              <w:pStyle w:val="Textoindependiente"/>
                              <w:spacing w:after="0"/>
                              <w:rPr>
                                <w:rFonts w:ascii="Tahoma" w:hAnsi="Tahoma" w:cs="Tahoma"/>
                                <w:sz w:val="24"/>
                                <w:szCs w:val="24"/>
                              </w:rPr>
                            </w:pPr>
                          </w:p>
                          <w:p w14:paraId="537963B2" w14:textId="3CF2D39E" w:rsidR="00FE0875" w:rsidRDefault="00FE0875" w:rsidP="00A10980">
                            <w:pPr>
                              <w:ind w:left="250" w:right="246"/>
                              <w:jc w:val="center"/>
                              <w:rPr>
                                <w:rFonts w:ascii="Tahoma" w:hAnsi="Tahoma" w:cs="Tahoma"/>
                                <w:b/>
                                <w:sz w:val="24"/>
                                <w:szCs w:val="24"/>
                              </w:rPr>
                            </w:pPr>
                            <w:r w:rsidRPr="004C7F4B">
                              <w:rPr>
                                <w:rFonts w:ascii="Tahoma" w:hAnsi="Tahoma" w:cs="Tahoma"/>
                                <w:b/>
                                <w:sz w:val="24"/>
                                <w:szCs w:val="24"/>
                              </w:rPr>
                              <w:t>OFERTA LEGAL, FINANCIERA Y TÉCNICA</w:t>
                            </w:r>
                          </w:p>
                          <w:p w14:paraId="1E76D38B" w14:textId="4F9E3D96" w:rsidR="00FE0875" w:rsidRDefault="00FE0875" w:rsidP="00A10980">
                            <w:pPr>
                              <w:ind w:left="250" w:right="246"/>
                              <w:jc w:val="center"/>
                              <w:rPr>
                                <w:rFonts w:ascii="Tahoma" w:hAnsi="Tahoma" w:cs="Tahoma"/>
                                <w:b/>
                                <w:sz w:val="24"/>
                                <w:szCs w:val="24"/>
                              </w:rPr>
                            </w:pPr>
                          </w:p>
                          <w:p w14:paraId="04AD75EB" w14:textId="77777777" w:rsidR="00FE0875" w:rsidRDefault="00FE0875" w:rsidP="00A10980">
                            <w:pPr>
                              <w:ind w:left="250" w:right="246"/>
                              <w:jc w:val="center"/>
                              <w:rPr>
                                <w:rFonts w:ascii="Tahoma" w:hAnsi="Tahoma" w:cs="Tahoma"/>
                                <w:b/>
                                <w:sz w:val="24"/>
                                <w:szCs w:val="24"/>
                              </w:rPr>
                            </w:pPr>
                          </w:p>
                          <w:p w14:paraId="0FB707E7" w14:textId="57CC2A9B" w:rsidR="00FE0875" w:rsidRDefault="00FE0875" w:rsidP="00A10980">
                            <w:pPr>
                              <w:ind w:left="250" w:right="246"/>
                              <w:jc w:val="center"/>
                              <w:rPr>
                                <w:rFonts w:ascii="Tahoma" w:hAnsi="Tahoma" w:cs="Tahoma"/>
                                <w:b/>
                                <w:sz w:val="24"/>
                                <w:szCs w:val="24"/>
                              </w:rPr>
                            </w:pPr>
                            <w:r>
                              <w:rPr>
                                <w:rFonts w:ascii="Tahoma" w:hAnsi="Tahoma" w:cs="Tahoma"/>
                                <w:b/>
                                <w:sz w:val="24"/>
                                <w:szCs w:val="24"/>
                              </w:rPr>
                              <w:t>NOMBRE DEL PROPONENTE</w:t>
                            </w:r>
                          </w:p>
                          <w:p w14:paraId="5B798B8C" w14:textId="562C36AB" w:rsidR="00FE0875" w:rsidRPr="004C7F4B" w:rsidRDefault="00FE0875" w:rsidP="00A10980">
                            <w:pPr>
                              <w:ind w:left="250" w:right="246"/>
                              <w:jc w:val="center"/>
                              <w:rPr>
                                <w:rFonts w:ascii="Tahoma" w:hAnsi="Tahoma" w:cs="Tahoma"/>
                                <w:b/>
                                <w:sz w:val="24"/>
                                <w:szCs w:val="24"/>
                              </w:rPr>
                            </w:pPr>
                            <w:r>
                              <w:rPr>
                                <w:rFonts w:ascii="Tahoma" w:hAnsi="Tahoma" w:cs="Tahoma"/>
                                <w:b/>
                                <w:sz w:val="24"/>
                                <w:szCs w:val="24"/>
                              </w:rPr>
                              <w:t>DIRECCION DEL PROPONENTE</w:t>
                            </w:r>
                          </w:p>
                        </w:txbxContent>
                      </wps:txbx>
                      <wps:bodyPr rot="0" vert="horz" wrap="square" lIns="0" tIns="0" rIns="0" bIns="0" anchor="t" anchorCtr="0" upright="1">
                        <a:noAutofit/>
                      </wps:bodyPr>
                    </wps:wsp>
                  </a:graphicData>
                </a:graphic>
              </wp:inline>
            </w:drawing>
          </mc:Choice>
          <mc:Fallback>
            <w:pict>
              <v:shapetype w14:anchorId="3D9242DF" id="_x0000_t202" coordsize="21600,21600" o:spt="202" path="m,l,21600r21600,l21600,xe">
                <v:stroke joinstyle="miter"/>
                <v:path gradientshapeok="t" o:connecttype="rect"/>
              </v:shapetype>
              <v:shape id="Text Box 2360" o:spid="_x0000_s1026" type="#_x0000_t202" style="width:442.2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" filled="f" strokeweight="1.25pt">
                <v:textbox inset="0,0,0,0">
                  <w:txbxContent>
                    <w:p w14:paraId="15D40BD4" w14:textId="77777777" w:rsidR="00FE0875" w:rsidRDefault="00FE0875" w:rsidP="00A10980">
                      <w:pPr>
                        <w:pStyle w:val="Textoindependiente"/>
                        <w:spacing w:after="0"/>
                        <w:rPr>
                          <w:sz w:val="30"/>
                        </w:rPr>
                      </w:pPr>
                    </w:p>
                    <w:p w14:paraId="7C19E742" w14:textId="5513696B" w:rsidR="00FE0875" w:rsidRPr="004C7F4B" w:rsidRDefault="00FE0875" w:rsidP="00A10980">
                      <w:pPr>
                        <w:ind w:right="246"/>
                        <w:jc w:val="center"/>
                        <w:rPr>
                          <w:rFonts w:ascii="Tahoma" w:hAnsi="Tahoma" w:cs="Tahoma"/>
                          <w:b/>
                          <w:sz w:val="28"/>
                          <w:szCs w:val="24"/>
                        </w:rPr>
                      </w:pPr>
                      <w:r w:rsidRPr="004C7F4B">
                        <w:rPr>
                          <w:rFonts w:ascii="Tahoma" w:hAnsi="Tahoma" w:cs="Tahoma"/>
                          <w:b/>
                          <w:sz w:val="28"/>
                          <w:szCs w:val="24"/>
                        </w:rPr>
                        <w:t>EMPRESA URRÁ S.A. E.S.P.</w:t>
                      </w:r>
                    </w:p>
                    <w:p w14:paraId="08C9B9AE" w14:textId="77777777" w:rsidR="00FE0875" w:rsidRPr="004C7F4B" w:rsidRDefault="00FE0875" w:rsidP="00A10980">
                      <w:pPr>
                        <w:ind w:left="248" w:right="246"/>
                        <w:jc w:val="center"/>
                        <w:rPr>
                          <w:rFonts w:ascii="Tahoma" w:hAnsi="Tahoma" w:cs="Tahoma"/>
                          <w:b/>
                          <w:sz w:val="24"/>
                          <w:szCs w:val="24"/>
                        </w:rPr>
                      </w:pPr>
                      <w:r w:rsidRPr="004C7F4B">
                        <w:rPr>
                          <w:rFonts w:ascii="Tahoma" w:hAnsi="Tahoma" w:cs="Tahoma"/>
                          <w:b/>
                          <w:sz w:val="24"/>
                          <w:szCs w:val="24"/>
                        </w:rPr>
                        <w:t>Carrera 2 No. 48-08, Montería, Córdoba.</w:t>
                      </w:r>
                    </w:p>
                    <w:p w14:paraId="3DE50594" w14:textId="77777777" w:rsidR="00FE0875" w:rsidRPr="004C7F4B" w:rsidRDefault="00FE0875" w:rsidP="00A10980">
                      <w:pPr>
                        <w:pStyle w:val="Textoindependiente"/>
                        <w:spacing w:after="0"/>
                        <w:rPr>
                          <w:rFonts w:ascii="Tahoma" w:hAnsi="Tahoma" w:cs="Tahoma"/>
                          <w:sz w:val="24"/>
                          <w:szCs w:val="24"/>
                        </w:rPr>
                      </w:pPr>
                    </w:p>
                    <w:p w14:paraId="73B48F80" w14:textId="77777777" w:rsidR="00FE0875" w:rsidRDefault="00FE0875" w:rsidP="00A10980">
                      <w:pPr>
                        <w:tabs>
                          <w:tab w:val="left" w:pos="3547"/>
                        </w:tabs>
                        <w:ind w:left="1879" w:right="1878"/>
                        <w:jc w:val="center"/>
                        <w:rPr>
                          <w:rFonts w:ascii="Tahoma" w:hAnsi="Tahoma" w:cs="Tahoma"/>
                          <w:b/>
                          <w:sz w:val="24"/>
                          <w:szCs w:val="24"/>
                        </w:rPr>
                      </w:pPr>
                    </w:p>
                    <w:p w14:paraId="5ED2F451" w14:textId="28979740" w:rsidR="00FE0875" w:rsidRPr="0050099D" w:rsidRDefault="00FE0875" w:rsidP="00A10980">
                      <w:pPr>
                        <w:tabs>
                          <w:tab w:val="left" w:pos="3547"/>
                        </w:tabs>
                        <w:ind w:left="1879" w:right="1878"/>
                        <w:jc w:val="center"/>
                        <w:rPr>
                          <w:rFonts w:ascii="Tahoma" w:hAnsi="Tahoma" w:cs="Tahoma"/>
                          <w:b/>
                          <w:strike/>
                          <w:sz w:val="24"/>
                          <w:szCs w:val="24"/>
                        </w:rPr>
                      </w:pPr>
                      <w:r w:rsidRPr="004C7F4B">
                        <w:rPr>
                          <w:rFonts w:ascii="Tahoma" w:hAnsi="Tahoma" w:cs="Tahoma"/>
                          <w:b/>
                          <w:sz w:val="24"/>
                          <w:szCs w:val="24"/>
                        </w:rPr>
                        <w:t>LICITACIÓN PÚBLICA No</w:t>
                      </w:r>
                      <w:r w:rsidRPr="00991E99">
                        <w:rPr>
                          <w:rFonts w:ascii="Tahoma" w:hAnsi="Tahoma" w:cs="Tahoma"/>
                          <w:b/>
                          <w:sz w:val="24"/>
                          <w:szCs w:val="24"/>
                        </w:rPr>
                        <w:t xml:space="preserve">. </w:t>
                      </w:r>
                      <w:r w:rsidRPr="00A20DE7">
                        <w:rPr>
                          <w:rFonts w:ascii="Tahoma" w:hAnsi="Tahoma" w:cs="Tahoma"/>
                        </w:rPr>
                        <w:t>00</w:t>
                      </w:r>
                      <w:r>
                        <w:rPr>
                          <w:rFonts w:ascii="Tahoma" w:hAnsi="Tahoma" w:cs="Tahoma"/>
                        </w:rPr>
                        <w:t>2</w:t>
                      </w:r>
                      <w:r w:rsidRPr="00A20DE7">
                        <w:rPr>
                          <w:rFonts w:ascii="Tahoma" w:hAnsi="Tahoma" w:cs="Tahoma"/>
                        </w:rPr>
                        <w:t>-2022</w:t>
                      </w:r>
                    </w:p>
                    <w:p w14:paraId="13B62B8F" w14:textId="77777777" w:rsidR="00FE0875" w:rsidRDefault="00FE0875" w:rsidP="00A10980">
                      <w:pPr>
                        <w:tabs>
                          <w:tab w:val="left" w:pos="3547"/>
                        </w:tabs>
                        <w:ind w:left="1877" w:right="1877"/>
                        <w:jc w:val="center"/>
                        <w:rPr>
                          <w:rFonts w:ascii="Tahoma" w:hAnsi="Tahoma" w:cs="Tahoma"/>
                          <w:b/>
                          <w:sz w:val="24"/>
                          <w:szCs w:val="24"/>
                        </w:rPr>
                      </w:pPr>
                    </w:p>
                    <w:p w14:paraId="0278A619" w14:textId="7A056D90" w:rsidR="00FE0875" w:rsidRDefault="00FE0875" w:rsidP="00A10980">
                      <w:pPr>
                        <w:ind w:left="244" w:right="244"/>
                        <w:jc w:val="center"/>
                        <w:rPr>
                          <w:rFonts w:ascii="Tahoma" w:hAnsi="Tahoma" w:cs="Tahoma"/>
                          <w:b/>
                          <w:sz w:val="24"/>
                          <w:szCs w:val="24"/>
                        </w:rPr>
                      </w:pPr>
                      <w:r w:rsidRPr="004C7F4B">
                        <w:rPr>
                          <w:rFonts w:ascii="Tahoma" w:hAnsi="Tahoma" w:cs="Tahoma"/>
                          <w:b/>
                          <w:sz w:val="24"/>
                          <w:szCs w:val="24"/>
                        </w:rPr>
                        <w:t>VOLUMEN I</w:t>
                      </w:r>
                    </w:p>
                    <w:p w14:paraId="3D493622" w14:textId="6EBFE646" w:rsidR="00FE0875" w:rsidRDefault="00FE0875" w:rsidP="009B6AA6">
                      <w:pPr>
                        <w:ind w:left="244" w:right="244"/>
                        <w:jc w:val="center"/>
                        <w:rPr>
                          <w:rFonts w:ascii="Tahoma" w:hAnsi="Tahoma" w:cs="Tahoma"/>
                          <w:b/>
                          <w:sz w:val="24"/>
                          <w:szCs w:val="24"/>
                        </w:rPr>
                      </w:pPr>
                    </w:p>
                    <w:p w14:paraId="00978952" w14:textId="410C073E" w:rsidR="00FE0875" w:rsidRPr="00056A96" w:rsidRDefault="00FE0875" w:rsidP="00056A96">
                      <w:pPr>
                        <w:pStyle w:val="Prrafodelista"/>
                        <w:numPr>
                          <w:ilvl w:val="0"/>
                          <w:numId w:val="37"/>
                        </w:numPr>
                        <w:jc w:val="both"/>
                        <w:rPr>
                          <w:rFonts w:ascii="Tahoma" w:hAnsi="Tahoma" w:cs="Tahoma"/>
                          <w:b/>
                        </w:rPr>
                      </w:pPr>
                      <w:r w:rsidRPr="00056A96">
                        <w:rPr>
                          <w:rFonts w:ascii="Tahoma" w:hAnsi="Tahoma" w:cs="Tahoma"/>
                          <w:b/>
                          <w:highlight w:val="cyan"/>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29C96234" w14:textId="7411D2A1" w:rsidR="00FE0875" w:rsidRPr="00C214AD" w:rsidRDefault="00FE0875" w:rsidP="00997B7A">
                      <w:pPr>
                        <w:tabs>
                          <w:tab w:val="left" w:pos="3547"/>
                        </w:tabs>
                        <w:spacing w:line="252" w:lineRule="auto"/>
                        <w:ind w:right="58"/>
                        <w:jc w:val="center"/>
                        <w:rPr>
                          <w:rFonts w:ascii="Tahoma" w:hAnsi="Tahoma" w:cs="Tahoma"/>
                          <w:b/>
                          <w:highlight w:val="yellow"/>
                        </w:rPr>
                      </w:pPr>
                      <w:r w:rsidRPr="00C214AD">
                        <w:rPr>
                          <w:rFonts w:ascii="Tahoma" w:hAnsi="Tahoma" w:cs="Tahoma"/>
                          <w:b/>
                          <w:bCs/>
                        </w:rPr>
                        <w:t>.</w:t>
                      </w:r>
                    </w:p>
                    <w:p w14:paraId="4C36925C" w14:textId="77777777" w:rsidR="00FE0875" w:rsidRPr="004C7F4B" w:rsidRDefault="00FE0875" w:rsidP="00A10980">
                      <w:pPr>
                        <w:ind w:left="244" w:right="244"/>
                        <w:jc w:val="center"/>
                        <w:rPr>
                          <w:rFonts w:ascii="Tahoma" w:hAnsi="Tahoma" w:cs="Tahoma"/>
                          <w:b/>
                          <w:sz w:val="24"/>
                          <w:szCs w:val="24"/>
                        </w:rPr>
                      </w:pPr>
                    </w:p>
                    <w:p w14:paraId="3CD1B0D3" w14:textId="77777777" w:rsidR="00FE0875" w:rsidRPr="004C7F4B" w:rsidRDefault="00FE0875" w:rsidP="00A10980">
                      <w:pPr>
                        <w:pStyle w:val="Textoindependiente"/>
                        <w:spacing w:after="0"/>
                        <w:rPr>
                          <w:rFonts w:ascii="Tahoma" w:hAnsi="Tahoma" w:cs="Tahoma"/>
                          <w:sz w:val="24"/>
                          <w:szCs w:val="24"/>
                        </w:rPr>
                      </w:pPr>
                    </w:p>
                    <w:p w14:paraId="537963B2" w14:textId="3CF2D39E" w:rsidR="00FE0875" w:rsidRDefault="00FE0875" w:rsidP="00A10980">
                      <w:pPr>
                        <w:ind w:left="250" w:right="246"/>
                        <w:jc w:val="center"/>
                        <w:rPr>
                          <w:rFonts w:ascii="Tahoma" w:hAnsi="Tahoma" w:cs="Tahoma"/>
                          <w:b/>
                          <w:sz w:val="24"/>
                          <w:szCs w:val="24"/>
                        </w:rPr>
                      </w:pPr>
                      <w:r w:rsidRPr="004C7F4B">
                        <w:rPr>
                          <w:rFonts w:ascii="Tahoma" w:hAnsi="Tahoma" w:cs="Tahoma"/>
                          <w:b/>
                          <w:sz w:val="24"/>
                          <w:szCs w:val="24"/>
                        </w:rPr>
                        <w:t>OFERTA LEGAL, FINANCIERA Y TÉCNICA</w:t>
                      </w:r>
                    </w:p>
                    <w:p w14:paraId="1E76D38B" w14:textId="4F9E3D96" w:rsidR="00FE0875" w:rsidRDefault="00FE0875" w:rsidP="00A10980">
                      <w:pPr>
                        <w:ind w:left="250" w:right="246"/>
                        <w:jc w:val="center"/>
                        <w:rPr>
                          <w:rFonts w:ascii="Tahoma" w:hAnsi="Tahoma" w:cs="Tahoma"/>
                          <w:b/>
                          <w:sz w:val="24"/>
                          <w:szCs w:val="24"/>
                        </w:rPr>
                      </w:pPr>
                    </w:p>
                    <w:p w14:paraId="04AD75EB" w14:textId="77777777" w:rsidR="00FE0875" w:rsidRDefault="00FE0875" w:rsidP="00A10980">
                      <w:pPr>
                        <w:ind w:left="250" w:right="246"/>
                        <w:jc w:val="center"/>
                        <w:rPr>
                          <w:rFonts w:ascii="Tahoma" w:hAnsi="Tahoma" w:cs="Tahoma"/>
                          <w:b/>
                          <w:sz w:val="24"/>
                          <w:szCs w:val="24"/>
                        </w:rPr>
                      </w:pPr>
                    </w:p>
                    <w:p w14:paraId="0FB707E7" w14:textId="57CC2A9B" w:rsidR="00FE0875" w:rsidRDefault="00FE0875" w:rsidP="00A10980">
                      <w:pPr>
                        <w:ind w:left="250" w:right="246"/>
                        <w:jc w:val="center"/>
                        <w:rPr>
                          <w:rFonts w:ascii="Tahoma" w:hAnsi="Tahoma" w:cs="Tahoma"/>
                          <w:b/>
                          <w:sz w:val="24"/>
                          <w:szCs w:val="24"/>
                        </w:rPr>
                      </w:pPr>
                      <w:r>
                        <w:rPr>
                          <w:rFonts w:ascii="Tahoma" w:hAnsi="Tahoma" w:cs="Tahoma"/>
                          <w:b/>
                          <w:sz w:val="24"/>
                          <w:szCs w:val="24"/>
                        </w:rPr>
                        <w:t>NOMBRE DEL PROPONENTE</w:t>
                      </w:r>
                    </w:p>
                    <w:p w14:paraId="5B798B8C" w14:textId="562C36AB" w:rsidR="00FE0875" w:rsidRPr="004C7F4B" w:rsidRDefault="00FE0875" w:rsidP="00A10980">
                      <w:pPr>
                        <w:ind w:left="250" w:right="246"/>
                        <w:jc w:val="center"/>
                        <w:rPr>
                          <w:rFonts w:ascii="Tahoma" w:hAnsi="Tahoma" w:cs="Tahoma"/>
                          <w:b/>
                          <w:sz w:val="24"/>
                          <w:szCs w:val="24"/>
                        </w:rPr>
                      </w:pPr>
                      <w:r>
                        <w:rPr>
                          <w:rFonts w:ascii="Tahoma" w:hAnsi="Tahoma" w:cs="Tahoma"/>
                          <w:b/>
                          <w:sz w:val="24"/>
                          <w:szCs w:val="24"/>
                        </w:rPr>
                        <w:t>DIRECCION DEL PROPONENTE</w:t>
                      </w:r>
                    </w:p>
                  </w:txbxContent>
                </v:textbox>
                <w10:anchorlock/>
              </v:shape>
            </w:pict>
          </mc:Fallback>
        </mc:AlternateContent>
      </w:r>
    </w:p>
    <w:p w14:paraId="3EC98C9B" w14:textId="541B4557" w:rsidR="00F53547" w:rsidRPr="005F4F27" w:rsidRDefault="00F53547" w:rsidP="003B0C91">
      <w:pPr>
        <w:pStyle w:val="Textoindependiente"/>
        <w:spacing w:before="120"/>
        <w:ind w:right="137"/>
        <w:rPr>
          <w:rFonts w:ascii="Tahoma" w:hAnsi="Tahoma" w:cs="Tahoma"/>
        </w:rPr>
      </w:pPr>
    </w:p>
    <w:p w14:paraId="24DDC65E" w14:textId="2863CA29" w:rsidR="00E5630B" w:rsidRPr="005F4F27" w:rsidRDefault="00E5630B" w:rsidP="003B0C91">
      <w:pPr>
        <w:pStyle w:val="Textoindependiente"/>
        <w:spacing w:before="120"/>
        <w:ind w:right="137"/>
        <w:rPr>
          <w:rFonts w:ascii="Tahoma" w:hAnsi="Tahoma" w:cs="Tahoma"/>
        </w:rPr>
      </w:pPr>
    </w:p>
    <w:p w14:paraId="174F5C2A" w14:textId="77777777" w:rsidR="00ED078C" w:rsidRPr="005F4F27" w:rsidRDefault="00ED078C" w:rsidP="003B0C91">
      <w:pPr>
        <w:pStyle w:val="Textoindependiente"/>
        <w:spacing w:before="120"/>
        <w:ind w:right="137"/>
        <w:rPr>
          <w:rFonts w:ascii="Tahoma" w:hAnsi="Tahoma" w:cs="Tahoma"/>
        </w:rPr>
      </w:pPr>
    </w:p>
    <w:p w14:paraId="222277D7" w14:textId="2227211D" w:rsidR="00F53547" w:rsidRPr="005F4F27" w:rsidRDefault="003F053A" w:rsidP="003B0C91">
      <w:pPr>
        <w:pStyle w:val="Textoindependiente"/>
        <w:spacing w:before="120"/>
        <w:ind w:right="137"/>
        <w:rPr>
          <w:rFonts w:ascii="Tahoma" w:hAnsi="Tahoma" w:cs="Tahoma"/>
        </w:rPr>
      </w:pPr>
      <w:r w:rsidRPr="005F4F27">
        <w:rPr>
          <w:rFonts w:ascii="Tahoma" w:hAnsi="Tahoma" w:cs="Tahoma"/>
          <w:noProof/>
          <w:spacing w:val="-49"/>
          <w:lang w:val="es-CO" w:eastAsia="es-CO"/>
        </w:rPr>
        <w:lastRenderedPageBreak/>
        <mc:AlternateContent>
          <mc:Choice Requires="wps">
            <w:drawing>
              <wp:inline distT="0" distB="0" distL="0" distR="0" wp14:anchorId="522E1E24" wp14:editId="3F3389C7">
                <wp:extent cx="5626100" cy="4051300"/>
                <wp:effectExtent l="0" t="0" r="12700" b="25400"/>
                <wp:docPr id="2388"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4051300"/>
                        </a:xfrm>
                        <a:prstGeom prst="rect">
                          <a:avLst/>
                        </a:prstGeom>
                        <a:noFill/>
                        <a:ln w="15875">
                          <a:solidFill>
                            <a:srgbClr val="000000"/>
                          </a:solidFill>
                          <a:prstDash val="solid"/>
                          <a:miter lim="800000"/>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68D81E" w14:textId="77777777" w:rsidR="00FE0875" w:rsidRDefault="00FE0875" w:rsidP="003F053A">
                            <w:pPr>
                              <w:pStyle w:val="Textoindependiente"/>
                              <w:spacing w:after="0"/>
                              <w:rPr>
                                <w:rFonts w:ascii="Times New Roman"/>
                                <w:sz w:val="30"/>
                              </w:rPr>
                            </w:pPr>
                          </w:p>
                          <w:p w14:paraId="1738057D" w14:textId="77777777" w:rsidR="00FE0875" w:rsidRPr="004C7F4B" w:rsidRDefault="00FE0875" w:rsidP="003F053A">
                            <w:pPr>
                              <w:ind w:right="246"/>
                              <w:jc w:val="center"/>
                              <w:rPr>
                                <w:rFonts w:ascii="Tahoma" w:hAnsi="Tahoma" w:cs="Tahoma"/>
                                <w:b/>
                                <w:sz w:val="28"/>
                                <w:szCs w:val="24"/>
                              </w:rPr>
                            </w:pPr>
                            <w:r w:rsidRPr="004C7F4B">
                              <w:rPr>
                                <w:rFonts w:ascii="Tahoma" w:hAnsi="Tahoma" w:cs="Tahoma"/>
                                <w:b/>
                                <w:sz w:val="28"/>
                                <w:szCs w:val="24"/>
                              </w:rPr>
                              <w:t>EMPRESA URRÁ S.A. E.S.P.</w:t>
                            </w:r>
                          </w:p>
                          <w:p w14:paraId="5B37595C" w14:textId="77777777" w:rsidR="00FE0875" w:rsidRPr="004C7F4B" w:rsidRDefault="00FE0875" w:rsidP="003F053A">
                            <w:pPr>
                              <w:ind w:left="248" w:right="246"/>
                              <w:jc w:val="center"/>
                              <w:rPr>
                                <w:rFonts w:ascii="Tahoma" w:hAnsi="Tahoma" w:cs="Tahoma"/>
                                <w:b/>
                                <w:sz w:val="24"/>
                                <w:szCs w:val="24"/>
                              </w:rPr>
                            </w:pPr>
                            <w:r w:rsidRPr="004C7F4B">
                              <w:rPr>
                                <w:rFonts w:ascii="Tahoma" w:hAnsi="Tahoma" w:cs="Tahoma"/>
                                <w:b/>
                                <w:sz w:val="24"/>
                                <w:szCs w:val="24"/>
                              </w:rPr>
                              <w:t>Carrera 2 No. 48-08, Montería, Córdoba.</w:t>
                            </w:r>
                          </w:p>
                          <w:p w14:paraId="756C0D2A" w14:textId="77777777" w:rsidR="00FE0875" w:rsidRPr="004C7F4B" w:rsidRDefault="00FE0875" w:rsidP="003F053A">
                            <w:pPr>
                              <w:pStyle w:val="Textoindependiente"/>
                              <w:spacing w:after="0"/>
                              <w:rPr>
                                <w:rFonts w:ascii="Tahoma" w:hAnsi="Tahoma" w:cs="Tahoma"/>
                                <w:sz w:val="24"/>
                                <w:szCs w:val="24"/>
                              </w:rPr>
                            </w:pPr>
                          </w:p>
                          <w:p w14:paraId="4D41EFEE" w14:textId="77777777" w:rsidR="00FE0875" w:rsidRDefault="00FE0875" w:rsidP="003F053A">
                            <w:pPr>
                              <w:tabs>
                                <w:tab w:val="left" w:pos="3547"/>
                              </w:tabs>
                              <w:ind w:left="1879" w:right="1878"/>
                              <w:jc w:val="center"/>
                              <w:rPr>
                                <w:rFonts w:ascii="Tahoma" w:hAnsi="Tahoma" w:cs="Tahoma"/>
                                <w:b/>
                                <w:sz w:val="24"/>
                                <w:szCs w:val="24"/>
                              </w:rPr>
                            </w:pPr>
                          </w:p>
                          <w:p w14:paraId="759E580C" w14:textId="1CDDC4D1" w:rsidR="00FE0875" w:rsidRPr="00BC5B94" w:rsidRDefault="00FE0875" w:rsidP="003F053A">
                            <w:pPr>
                              <w:tabs>
                                <w:tab w:val="left" w:pos="3547"/>
                              </w:tabs>
                              <w:ind w:left="1879" w:right="1878"/>
                              <w:jc w:val="center"/>
                              <w:rPr>
                                <w:rFonts w:ascii="Tahoma" w:hAnsi="Tahoma" w:cs="Tahoma"/>
                                <w:b/>
                                <w:sz w:val="24"/>
                                <w:szCs w:val="24"/>
                              </w:rPr>
                            </w:pPr>
                            <w:r w:rsidRPr="004C7F4B">
                              <w:rPr>
                                <w:rFonts w:ascii="Tahoma" w:hAnsi="Tahoma" w:cs="Tahoma"/>
                                <w:b/>
                                <w:sz w:val="24"/>
                                <w:szCs w:val="24"/>
                              </w:rPr>
                              <w:t>LICITACIÓN PÚBLICA No</w:t>
                            </w:r>
                            <w:r w:rsidRPr="00991E99">
                              <w:rPr>
                                <w:rFonts w:ascii="Tahoma" w:hAnsi="Tahoma" w:cs="Tahoma"/>
                                <w:b/>
                                <w:sz w:val="24"/>
                                <w:szCs w:val="24"/>
                              </w:rPr>
                              <w:t xml:space="preserve">. </w:t>
                            </w:r>
                            <w:r w:rsidRPr="00BC5B94">
                              <w:rPr>
                                <w:rFonts w:ascii="Tahoma" w:hAnsi="Tahoma" w:cs="Tahoma"/>
                                <w:b/>
                              </w:rPr>
                              <w:t>002-2022</w:t>
                            </w:r>
                          </w:p>
                          <w:p w14:paraId="42B42FD5" w14:textId="159BE58F" w:rsidR="00FE0875" w:rsidRDefault="00FE0875" w:rsidP="003F053A">
                            <w:pPr>
                              <w:tabs>
                                <w:tab w:val="left" w:pos="3547"/>
                              </w:tabs>
                              <w:ind w:left="1879" w:right="1878"/>
                              <w:jc w:val="center"/>
                              <w:rPr>
                                <w:rFonts w:ascii="Tahoma" w:hAnsi="Tahoma" w:cs="Tahoma"/>
                                <w:b/>
                                <w:sz w:val="24"/>
                                <w:szCs w:val="24"/>
                              </w:rPr>
                            </w:pPr>
                          </w:p>
                          <w:p w14:paraId="72904961" w14:textId="6ED7E553" w:rsidR="00FE0875" w:rsidRDefault="00FE0875" w:rsidP="00991E99">
                            <w:pPr>
                              <w:ind w:left="244" w:right="244"/>
                              <w:jc w:val="center"/>
                              <w:rPr>
                                <w:rFonts w:ascii="Tahoma" w:hAnsi="Tahoma" w:cs="Tahoma"/>
                                <w:b/>
                                <w:sz w:val="24"/>
                                <w:szCs w:val="24"/>
                              </w:rPr>
                            </w:pPr>
                            <w:r w:rsidRPr="004C7F4B">
                              <w:rPr>
                                <w:rFonts w:ascii="Tahoma" w:hAnsi="Tahoma" w:cs="Tahoma"/>
                                <w:b/>
                                <w:sz w:val="24"/>
                                <w:szCs w:val="24"/>
                              </w:rPr>
                              <w:t>VOLUMEN I</w:t>
                            </w:r>
                            <w:r>
                              <w:rPr>
                                <w:rFonts w:ascii="Tahoma" w:hAnsi="Tahoma" w:cs="Tahoma"/>
                                <w:b/>
                                <w:sz w:val="24"/>
                                <w:szCs w:val="24"/>
                              </w:rPr>
                              <w:t>I</w:t>
                            </w:r>
                          </w:p>
                          <w:p w14:paraId="0E40DF1B" w14:textId="277CD06D" w:rsidR="00FE0875" w:rsidRPr="00BC5B94" w:rsidRDefault="00FE0875" w:rsidP="00BC5B94">
                            <w:pPr>
                              <w:pStyle w:val="Prrafodelista"/>
                              <w:numPr>
                                <w:ilvl w:val="0"/>
                                <w:numId w:val="37"/>
                              </w:numPr>
                              <w:jc w:val="both"/>
                              <w:rPr>
                                <w:rFonts w:ascii="Tahoma" w:hAnsi="Tahoma" w:cs="Tahoma"/>
                                <w:b/>
                              </w:rPr>
                            </w:pPr>
                            <w:r w:rsidRPr="00BC5B94">
                              <w:rPr>
                                <w:rFonts w:ascii="Tahoma" w:hAnsi="Tahoma" w:cs="Tahoma"/>
                                <w:b/>
                                <w:highlight w:val="cyan"/>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6B8588D0" w14:textId="77777777" w:rsidR="00FE0875" w:rsidRPr="004C7F4B" w:rsidRDefault="00FE0875" w:rsidP="00991E99">
                            <w:pPr>
                              <w:ind w:left="244" w:right="244"/>
                              <w:jc w:val="center"/>
                              <w:rPr>
                                <w:rFonts w:ascii="Tahoma" w:hAnsi="Tahoma" w:cs="Tahoma"/>
                                <w:b/>
                                <w:sz w:val="24"/>
                                <w:szCs w:val="24"/>
                              </w:rPr>
                            </w:pPr>
                          </w:p>
                          <w:p w14:paraId="18C25700" w14:textId="77777777" w:rsidR="00FE0875" w:rsidRDefault="00FE0875" w:rsidP="003F053A">
                            <w:pPr>
                              <w:tabs>
                                <w:tab w:val="left" w:pos="3547"/>
                              </w:tabs>
                              <w:ind w:left="1879" w:right="1878"/>
                              <w:jc w:val="center"/>
                              <w:rPr>
                                <w:rFonts w:ascii="Tahoma" w:hAnsi="Tahoma" w:cs="Tahoma"/>
                                <w:b/>
                                <w:sz w:val="24"/>
                                <w:szCs w:val="24"/>
                              </w:rPr>
                            </w:pPr>
                          </w:p>
                          <w:p w14:paraId="13A54FE7" w14:textId="599352AF" w:rsidR="00FE0875" w:rsidRPr="00C214AD" w:rsidRDefault="00FE0875" w:rsidP="00997B7A">
                            <w:pPr>
                              <w:tabs>
                                <w:tab w:val="left" w:pos="3547"/>
                              </w:tabs>
                              <w:spacing w:line="252" w:lineRule="auto"/>
                              <w:ind w:right="58"/>
                              <w:jc w:val="center"/>
                              <w:rPr>
                                <w:rFonts w:ascii="Tahoma" w:hAnsi="Tahoma" w:cs="Tahoma"/>
                                <w:b/>
                                <w:highlight w:val="yellow"/>
                              </w:rPr>
                            </w:pPr>
                          </w:p>
                          <w:p w14:paraId="5E71C52F" w14:textId="77777777" w:rsidR="00FE0875" w:rsidRPr="004C7F4B" w:rsidRDefault="00FE0875" w:rsidP="003F053A">
                            <w:pPr>
                              <w:tabs>
                                <w:tab w:val="left" w:pos="3547"/>
                              </w:tabs>
                              <w:ind w:left="1879" w:right="1878"/>
                              <w:jc w:val="center"/>
                              <w:rPr>
                                <w:rFonts w:ascii="Tahoma" w:hAnsi="Tahoma" w:cs="Tahoma"/>
                                <w:b/>
                                <w:sz w:val="24"/>
                                <w:szCs w:val="24"/>
                              </w:rPr>
                            </w:pPr>
                          </w:p>
                          <w:p w14:paraId="5508A04F" w14:textId="77777777" w:rsidR="00FE0875" w:rsidRPr="004C7F4B" w:rsidRDefault="00FE0875" w:rsidP="003F053A">
                            <w:pPr>
                              <w:pStyle w:val="Textoindependiente"/>
                              <w:spacing w:after="0"/>
                              <w:rPr>
                                <w:rFonts w:ascii="Tahoma" w:hAnsi="Tahoma" w:cs="Tahoma"/>
                                <w:sz w:val="24"/>
                                <w:szCs w:val="24"/>
                              </w:rPr>
                            </w:pPr>
                          </w:p>
                          <w:p w14:paraId="46FADAF4" w14:textId="77777777" w:rsidR="00FE0875" w:rsidRDefault="00FE0875" w:rsidP="003F053A">
                            <w:pPr>
                              <w:ind w:left="250" w:right="246"/>
                              <w:jc w:val="center"/>
                              <w:rPr>
                                <w:rFonts w:ascii="Tahoma" w:hAnsi="Tahoma" w:cs="Tahoma"/>
                                <w:b/>
                                <w:sz w:val="24"/>
                                <w:szCs w:val="24"/>
                              </w:rPr>
                            </w:pPr>
                            <w:r w:rsidRPr="004C7F4B">
                              <w:rPr>
                                <w:rFonts w:ascii="Tahoma" w:hAnsi="Tahoma" w:cs="Tahoma"/>
                                <w:b/>
                                <w:sz w:val="24"/>
                                <w:szCs w:val="24"/>
                              </w:rPr>
                              <w:t xml:space="preserve">OFERTA </w:t>
                            </w:r>
                            <w:r>
                              <w:rPr>
                                <w:rFonts w:ascii="Tahoma" w:hAnsi="Tahoma" w:cs="Tahoma"/>
                                <w:b/>
                                <w:sz w:val="24"/>
                                <w:szCs w:val="24"/>
                              </w:rPr>
                              <w:t>ECONOMICA</w:t>
                            </w:r>
                          </w:p>
                          <w:p w14:paraId="20AE9DD5" w14:textId="77777777" w:rsidR="00FE0875" w:rsidRPr="00ED5881" w:rsidRDefault="00FE0875" w:rsidP="003F053A">
                            <w:pPr>
                              <w:ind w:left="250" w:right="246"/>
                              <w:jc w:val="center"/>
                              <w:rPr>
                                <w:rFonts w:ascii="Tahoma" w:hAnsi="Tahoma" w:cs="Tahoma"/>
                                <w:b/>
                                <w:sz w:val="24"/>
                                <w:szCs w:val="24"/>
                              </w:rPr>
                            </w:pPr>
                          </w:p>
                          <w:p w14:paraId="502CAA7B" w14:textId="77777777" w:rsidR="00FE0875" w:rsidRPr="00ED5881" w:rsidRDefault="00FE0875" w:rsidP="003F053A">
                            <w:pPr>
                              <w:ind w:left="250" w:right="246"/>
                              <w:jc w:val="center"/>
                              <w:rPr>
                                <w:rFonts w:ascii="Tahoma" w:hAnsi="Tahoma" w:cs="Tahoma"/>
                                <w:b/>
                                <w:sz w:val="24"/>
                                <w:szCs w:val="24"/>
                              </w:rPr>
                            </w:pPr>
                          </w:p>
                          <w:p w14:paraId="5C9505A7" w14:textId="77777777" w:rsidR="00FE0875" w:rsidRPr="00ED5881" w:rsidRDefault="00FE0875" w:rsidP="003F053A">
                            <w:pPr>
                              <w:ind w:left="250" w:right="246"/>
                              <w:jc w:val="center"/>
                              <w:rPr>
                                <w:rFonts w:ascii="Tahoma" w:hAnsi="Tahoma" w:cs="Tahoma"/>
                                <w:b/>
                                <w:sz w:val="24"/>
                                <w:szCs w:val="24"/>
                              </w:rPr>
                            </w:pPr>
                            <w:r w:rsidRPr="00ED5881">
                              <w:rPr>
                                <w:rFonts w:ascii="Tahoma" w:hAnsi="Tahoma" w:cs="Tahoma"/>
                                <w:b/>
                                <w:sz w:val="24"/>
                                <w:szCs w:val="24"/>
                              </w:rPr>
                              <w:t>NOMBRE D</w:t>
                            </w:r>
                            <w:r>
                              <w:rPr>
                                <w:rFonts w:ascii="Tahoma" w:hAnsi="Tahoma" w:cs="Tahoma"/>
                                <w:b/>
                                <w:sz w:val="24"/>
                                <w:szCs w:val="24"/>
                              </w:rPr>
                              <w:t>EL PROPONENTE</w:t>
                            </w:r>
                          </w:p>
                          <w:p w14:paraId="5C06B0C2" w14:textId="77777777" w:rsidR="00FE0875" w:rsidRPr="004C7F4B" w:rsidRDefault="00FE0875" w:rsidP="003F053A">
                            <w:pPr>
                              <w:ind w:left="250" w:right="246"/>
                              <w:jc w:val="center"/>
                              <w:rPr>
                                <w:rFonts w:ascii="Tahoma" w:hAnsi="Tahoma" w:cs="Tahoma"/>
                                <w:b/>
                                <w:sz w:val="24"/>
                                <w:szCs w:val="24"/>
                              </w:rPr>
                            </w:pPr>
                            <w:r w:rsidRPr="00ED5881">
                              <w:rPr>
                                <w:rFonts w:ascii="Tahoma" w:hAnsi="Tahoma" w:cs="Tahoma"/>
                                <w:b/>
                                <w:sz w:val="24"/>
                                <w:szCs w:val="24"/>
                              </w:rPr>
                              <w:t>DIRECCION D</w:t>
                            </w:r>
                            <w:r>
                              <w:rPr>
                                <w:rFonts w:ascii="Tahoma" w:hAnsi="Tahoma" w:cs="Tahoma"/>
                                <w:b/>
                                <w:sz w:val="24"/>
                                <w:szCs w:val="24"/>
                              </w:rPr>
                              <w:t>EL PROPONENTE</w:t>
                            </w:r>
                          </w:p>
                          <w:p w14:paraId="07B7DB32" w14:textId="77777777" w:rsidR="00FE0875" w:rsidRDefault="00FE0875" w:rsidP="003F053A">
                            <w:pPr>
                              <w:pStyle w:val="Textoindependiente"/>
                              <w:spacing w:after="0"/>
                              <w:rPr>
                                <w:rFonts w:ascii="Times New Roman"/>
                                <w:sz w:val="26"/>
                              </w:rPr>
                            </w:pPr>
                          </w:p>
                          <w:p w14:paraId="3360C30A" w14:textId="77777777" w:rsidR="00FE0875" w:rsidRDefault="00FE0875" w:rsidP="003F053A"/>
                        </w:txbxContent>
                      </wps:txbx>
                      <wps:bodyPr rot="0" vert="horz" wrap="square" lIns="0" tIns="0" rIns="0" bIns="0" anchor="t" anchorCtr="0" upright="1">
                        <a:noAutofit/>
                      </wps:bodyPr>
                    </wps:wsp>
                  </a:graphicData>
                </a:graphic>
              </wp:inline>
            </w:drawing>
          </mc:Choice>
          <mc:Fallback>
            <w:pict>
              <v:shape w14:anchorId="522E1E24" id="Text Box 2359" o:spid="_x0000_s1027" type="#_x0000_t202" style="width:44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" filled="f" strokeweight="1.25pt">
                <v:textbox inset="0,0,0,0">
                  <w:txbxContent>
                    <w:p w14:paraId="7E68D81E" w14:textId="77777777" w:rsidR="00FE0875" w:rsidRDefault="00FE0875" w:rsidP="003F053A">
                      <w:pPr>
                        <w:pStyle w:val="Textoindependiente"/>
                        <w:spacing w:after="0"/>
                        <w:rPr>
                          <w:rFonts w:ascii="Times New Roman"/>
                          <w:sz w:val="30"/>
                        </w:rPr>
                      </w:pPr>
                    </w:p>
                    <w:p w14:paraId="1738057D" w14:textId="77777777" w:rsidR="00FE0875" w:rsidRPr="004C7F4B" w:rsidRDefault="00FE0875" w:rsidP="003F053A">
                      <w:pPr>
                        <w:ind w:right="246"/>
                        <w:jc w:val="center"/>
                        <w:rPr>
                          <w:rFonts w:ascii="Tahoma" w:hAnsi="Tahoma" w:cs="Tahoma"/>
                          <w:b/>
                          <w:sz w:val="28"/>
                          <w:szCs w:val="24"/>
                        </w:rPr>
                      </w:pPr>
                      <w:r w:rsidRPr="004C7F4B">
                        <w:rPr>
                          <w:rFonts w:ascii="Tahoma" w:hAnsi="Tahoma" w:cs="Tahoma"/>
                          <w:b/>
                          <w:sz w:val="28"/>
                          <w:szCs w:val="24"/>
                        </w:rPr>
                        <w:t>EMPRESA URRÁ S.A. E.S.P.</w:t>
                      </w:r>
                    </w:p>
                    <w:p w14:paraId="5B37595C" w14:textId="77777777" w:rsidR="00FE0875" w:rsidRPr="004C7F4B" w:rsidRDefault="00FE0875" w:rsidP="003F053A">
                      <w:pPr>
                        <w:ind w:left="248" w:right="246"/>
                        <w:jc w:val="center"/>
                        <w:rPr>
                          <w:rFonts w:ascii="Tahoma" w:hAnsi="Tahoma" w:cs="Tahoma"/>
                          <w:b/>
                          <w:sz w:val="24"/>
                          <w:szCs w:val="24"/>
                        </w:rPr>
                      </w:pPr>
                      <w:r w:rsidRPr="004C7F4B">
                        <w:rPr>
                          <w:rFonts w:ascii="Tahoma" w:hAnsi="Tahoma" w:cs="Tahoma"/>
                          <w:b/>
                          <w:sz w:val="24"/>
                          <w:szCs w:val="24"/>
                        </w:rPr>
                        <w:t>Carrera 2 No. 48-08, Montería, Córdoba.</w:t>
                      </w:r>
                    </w:p>
                    <w:p w14:paraId="756C0D2A" w14:textId="77777777" w:rsidR="00FE0875" w:rsidRPr="004C7F4B" w:rsidRDefault="00FE0875" w:rsidP="003F053A">
                      <w:pPr>
                        <w:pStyle w:val="Textoindependiente"/>
                        <w:spacing w:after="0"/>
                        <w:rPr>
                          <w:rFonts w:ascii="Tahoma" w:hAnsi="Tahoma" w:cs="Tahoma"/>
                          <w:sz w:val="24"/>
                          <w:szCs w:val="24"/>
                        </w:rPr>
                      </w:pPr>
                    </w:p>
                    <w:p w14:paraId="4D41EFEE" w14:textId="77777777" w:rsidR="00FE0875" w:rsidRDefault="00FE0875" w:rsidP="003F053A">
                      <w:pPr>
                        <w:tabs>
                          <w:tab w:val="left" w:pos="3547"/>
                        </w:tabs>
                        <w:ind w:left="1879" w:right="1878"/>
                        <w:jc w:val="center"/>
                        <w:rPr>
                          <w:rFonts w:ascii="Tahoma" w:hAnsi="Tahoma" w:cs="Tahoma"/>
                          <w:b/>
                          <w:sz w:val="24"/>
                          <w:szCs w:val="24"/>
                        </w:rPr>
                      </w:pPr>
                    </w:p>
                    <w:p w14:paraId="759E580C" w14:textId="1CDDC4D1" w:rsidR="00FE0875" w:rsidRPr="00BC5B94" w:rsidRDefault="00FE0875" w:rsidP="003F053A">
                      <w:pPr>
                        <w:tabs>
                          <w:tab w:val="left" w:pos="3547"/>
                        </w:tabs>
                        <w:ind w:left="1879" w:right="1878"/>
                        <w:jc w:val="center"/>
                        <w:rPr>
                          <w:rFonts w:ascii="Tahoma" w:hAnsi="Tahoma" w:cs="Tahoma"/>
                          <w:b/>
                          <w:sz w:val="24"/>
                          <w:szCs w:val="24"/>
                        </w:rPr>
                      </w:pPr>
                      <w:r w:rsidRPr="004C7F4B">
                        <w:rPr>
                          <w:rFonts w:ascii="Tahoma" w:hAnsi="Tahoma" w:cs="Tahoma"/>
                          <w:b/>
                          <w:sz w:val="24"/>
                          <w:szCs w:val="24"/>
                        </w:rPr>
                        <w:t>LICITACIÓN PÚBLICA No</w:t>
                      </w:r>
                      <w:r w:rsidRPr="00991E99">
                        <w:rPr>
                          <w:rFonts w:ascii="Tahoma" w:hAnsi="Tahoma" w:cs="Tahoma"/>
                          <w:b/>
                          <w:sz w:val="24"/>
                          <w:szCs w:val="24"/>
                        </w:rPr>
                        <w:t xml:space="preserve">. </w:t>
                      </w:r>
                      <w:r w:rsidRPr="00BC5B94">
                        <w:rPr>
                          <w:rFonts w:ascii="Tahoma" w:hAnsi="Tahoma" w:cs="Tahoma"/>
                          <w:b/>
                        </w:rPr>
                        <w:t>002-2022</w:t>
                      </w:r>
                    </w:p>
                    <w:p w14:paraId="42B42FD5" w14:textId="159BE58F" w:rsidR="00FE0875" w:rsidRDefault="00FE0875" w:rsidP="003F053A">
                      <w:pPr>
                        <w:tabs>
                          <w:tab w:val="left" w:pos="3547"/>
                        </w:tabs>
                        <w:ind w:left="1879" w:right="1878"/>
                        <w:jc w:val="center"/>
                        <w:rPr>
                          <w:rFonts w:ascii="Tahoma" w:hAnsi="Tahoma" w:cs="Tahoma"/>
                          <w:b/>
                          <w:sz w:val="24"/>
                          <w:szCs w:val="24"/>
                        </w:rPr>
                      </w:pPr>
                    </w:p>
                    <w:p w14:paraId="72904961" w14:textId="6ED7E553" w:rsidR="00FE0875" w:rsidRDefault="00FE0875" w:rsidP="00991E99">
                      <w:pPr>
                        <w:ind w:left="244" w:right="244"/>
                        <w:jc w:val="center"/>
                        <w:rPr>
                          <w:rFonts w:ascii="Tahoma" w:hAnsi="Tahoma" w:cs="Tahoma"/>
                          <w:b/>
                          <w:sz w:val="24"/>
                          <w:szCs w:val="24"/>
                        </w:rPr>
                      </w:pPr>
                      <w:r w:rsidRPr="004C7F4B">
                        <w:rPr>
                          <w:rFonts w:ascii="Tahoma" w:hAnsi="Tahoma" w:cs="Tahoma"/>
                          <w:b/>
                          <w:sz w:val="24"/>
                          <w:szCs w:val="24"/>
                        </w:rPr>
                        <w:t>VOLUMEN I</w:t>
                      </w:r>
                      <w:r>
                        <w:rPr>
                          <w:rFonts w:ascii="Tahoma" w:hAnsi="Tahoma" w:cs="Tahoma"/>
                          <w:b/>
                          <w:sz w:val="24"/>
                          <w:szCs w:val="24"/>
                        </w:rPr>
                        <w:t>I</w:t>
                      </w:r>
                    </w:p>
                    <w:p w14:paraId="0E40DF1B" w14:textId="277CD06D" w:rsidR="00FE0875" w:rsidRPr="00BC5B94" w:rsidRDefault="00FE0875" w:rsidP="00BC5B94">
                      <w:pPr>
                        <w:pStyle w:val="Prrafodelista"/>
                        <w:numPr>
                          <w:ilvl w:val="0"/>
                          <w:numId w:val="37"/>
                        </w:numPr>
                        <w:jc w:val="both"/>
                        <w:rPr>
                          <w:rFonts w:ascii="Tahoma" w:hAnsi="Tahoma" w:cs="Tahoma"/>
                          <w:b/>
                        </w:rPr>
                      </w:pPr>
                      <w:r w:rsidRPr="00BC5B94">
                        <w:rPr>
                          <w:rFonts w:ascii="Tahoma" w:hAnsi="Tahoma" w:cs="Tahoma"/>
                          <w:b/>
                          <w:highlight w:val="cyan"/>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6B8588D0" w14:textId="77777777" w:rsidR="00FE0875" w:rsidRPr="004C7F4B" w:rsidRDefault="00FE0875" w:rsidP="00991E99">
                      <w:pPr>
                        <w:ind w:left="244" w:right="244"/>
                        <w:jc w:val="center"/>
                        <w:rPr>
                          <w:rFonts w:ascii="Tahoma" w:hAnsi="Tahoma" w:cs="Tahoma"/>
                          <w:b/>
                          <w:sz w:val="24"/>
                          <w:szCs w:val="24"/>
                        </w:rPr>
                      </w:pPr>
                    </w:p>
                    <w:p w14:paraId="18C25700" w14:textId="77777777" w:rsidR="00FE0875" w:rsidRDefault="00FE0875" w:rsidP="003F053A">
                      <w:pPr>
                        <w:tabs>
                          <w:tab w:val="left" w:pos="3547"/>
                        </w:tabs>
                        <w:ind w:left="1879" w:right="1878"/>
                        <w:jc w:val="center"/>
                        <w:rPr>
                          <w:rFonts w:ascii="Tahoma" w:hAnsi="Tahoma" w:cs="Tahoma"/>
                          <w:b/>
                          <w:sz w:val="24"/>
                          <w:szCs w:val="24"/>
                        </w:rPr>
                      </w:pPr>
                    </w:p>
                    <w:p w14:paraId="13A54FE7" w14:textId="599352AF" w:rsidR="00FE0875" w:rsidRPr="00C214AD" w:rsidRDefault="00FE0875" w:rsidP="00997B7A">
                      <w:pPr>
                        <w:tabs>
                          <w:tab w:val="left" w:pos="3547"/>
                        </w:tabs>
                        <w:spacing w:line="252" w:lineRule="auto"/>
                        <w:ind w:right="58"/>
                        <w:jc w:val="center"/>
                        <w:rPr>
                          <w:rFonts w:ascii="Tahoma" w:hAnsi="Tahoma" w:cs="Tahoma"/>
                          <w:b/>
                          <w:highlight w:val="yellow"/>
                        </w:rPr>
                      </w:pPr>
                    </w:p>
                    <w:p w14:paraId="5E71C52F" w14:textId="77777777" w:rsidR="00FE0875" w:rsidRPr="004C7F4B" w:rsidRDefault="00FE0875" w:rsidP="003F053A">
                      <w:pPr>
                        <w:tabs>
                          <w:tab w:val="left" w:pos="3547"/>
                        </w:tabs>
                        <w:ind w:left="1879" w:right="1878"/>
                        <w:jc w:val="center"/>
                        <w:rPr>
                          <w:rFonts w:ascii="Tahoma" w:hAnsi="Tahoma" w:cs="Tahoma"/>
                          <w:b/>
                          <w:sz w:val="24"/>
                          <w:szCs w:val="24"/>
                        </w:rPr>
                      </w:pPr>
                    </w:p>
                    <w:p w14:paraId="5508A04F" w14:textId="77777777" w:rsidR="00FE0875" w:rsidRPr="004C7F4B" w:rsidRDefault="00FE0875" w:rsidP="003F053A">
                      <w:pPr>
                        <w:pStyle w:val="Textoindependiente"/>
                        <w:spacing w:after="0"/>
                        <w:rPr>
                          <w:rFonts w:ascii="Tahoma" w:hAnsi="Tahoma" w:cs="Tahoma"/>
                          <w:sz w:val="24"/>
                          <w:szCs w:val="24"/>
                        </w:rPr>
                      </w:pPr>
                    </w:p>
                    <w:p w14:paraId="46FADAF4" w14:textId="77777777" w:rsidR="00FE0875" w:rsidRDefault="00FE0875" w:rsidP="003F053A">
                      <w:pPr>
                        <w:ind w:left="250" w:right="246"/>
                        <w:jc w:val="center"/>
                        <w:rPr>
                          <w:rFonts w:ascii="Tahoma" w:hAnsi="Tahoma" w:cs="Tahoma"/>
                          <w:b/>
                          <w:sz w:val="24"/>
                          <w:szCs w:val="24"/>
                        </w:rPr>
                      </w:pPr>
                      <w:r w:rsidRPr="004C7F4B">
                        <w:rPr>
                          <w:rFonts w:ascii="Tahoma" w:hAnsi="Tahoma" w:cs="Tahoma"/>
                          <w:b/>
                          <w:sz w:val="24"/>
                          <w:szCs w:val="24"/>
                        </w:rPr>
                        <w:t xml:space="preserve">OFERTA </w:t>
                      </w:r>
                      <w:r>
                        <w:rPr>
                          <w:rFonts w:ascii="Tahoma" w:hAnsi="Tahoma" w:cs="Tahoma"/>
                          <w:b/>
                          <w:sz w:val="24"/>
                          <w:szCs w:val="24"/>
                        </w:rPr>
                        <w:t>ECONOMICA</w:t>
                      </w:r>
                    </w:p>
                    <w:p w14:paraId="20AE9DD5" w14:textId="77777777" w:rsidR="00FE0875" w:rsidRPr="00ED5881" w:rsidRDefault="00FE0875" w:rsidP="003F053A">
                      <w:pPr>
                        <w:ind w:left="250" w:right="246"/>
                        <w:jc w:val="center"/>
                        <w:rPr>
                          <w:rFonts w:ascii="Tahoma" w:hAnsi="Tahoma" w:cs="Tahoma"/>
                          <w:b/>
                          <w:sz w:val="24"/>
                          <w:szCs w:val="24"/>
                        </w:rPr>
                      </w:pPr>
                    </w:p>
                    <w:p w14:paraId="502CAA7B" w14:textId="77777777" w:rsidR="00FE0875" w:rsidRPr="00ED5881" w:rsidRDefault="00FE0875" w:rsidP="003F053A">
                      <w:pPr>
                        <w:ind w:left="250" w:right="246"/>
                        <w:jc w:val="center"/>
                        <w:rPr>
                          <w:rFonts w:ascii="Tahoma" w:hAnsi="Tahoma" w:cs="Tahoma"/>
                          <w:b/>
                          <w:sz w:val="24"/>
                          <w:szCs w:val="24"/>
                        </w:rPr>
                      </w:pPr>
                    </w:p>
                    <w:p w14:paraId="5C9505A7" w14:textId="77777777" w:rsidR="00FE0875" w:rsidRPr="00ED5881" w:rsidRDefault="00FE0875" w:rsidP="003F053A">
                      <w:pPr>
                        <w:ind w:left="250" w:right="246"/>
                        <w:jc w:val="center"/>
                        <w:rPr>
                          <w:rFonts w:ascii="Tahoma" w:hAnsi="Tahoma" w:cs="Tahoma"/>
                          <w:b/>
                          <w:sz w:val="24"/>
                          <w:szCs w:val="24"/>
                        </w:rPr>
                      </w:pPr>
                      <w:r w:rsidRPr="00ED5881">
                        <w:rPr>
                          <w:rFonts w:ascii="Tahoma" w:hAnsi="Tahoma" w:cs="Tahoma"/>
                          <w:b/>
                          <w:sz w:val="24"/>
                          <w:szCs w:val="24"/>
                        </w:rPr>
                        <w:t>NOMBRE D</w:t>
                      </w:r>
                      <w:r>
                        <w:rPr>
                          <w:rFonts w:ascii="Tahoma" w:hAnsi="Tahoma" w:cs="Tahoma"/>
                          <w:b/>
                          <w:sz w:val="24"/>
                          <w:szCs w:val="24"/>
                        </w:rPr>
                        <w:t>EL PROPONENTE</w:t>
                      </w:r>
                    </w:p>
                    <w:p w14:paraId="5C06B0C2" w14:textId="77777777" w:rsidR="00FE0875" w:rsidRPr="004C7F4B" w:rsidRDefault="00FE0875" w:rsidP="003F053A">
                      <w:pPr>
                        <w:ind w:left="250" w:right="246"/>
                        <w:jc w:val="center"/>
                        <w:rPr>
                          <w:rFonts w:ascii="Tahoma" w:hAnsi="Tahoma" w:cs="Tahoma"/>
                          <w:b/>
                          <w:sz w:val="24"/>
                          <w:szCs w:val="24"/>
                        </w:rPr>
                      </w:pPr>
                      <w:r w:rsidRPr="00ED5881">
                        <w:rPr>
                          <w:rFonts w:ascii="Tahoma" w:hAnsi="Tahoma" w:cs="Tahoma"/>
                          <w:b/>
                          <w:sz w:val="24"/>
                          <w:szCs w:val="24"/>
                        </w:rPr>
                        <w:t>DIRECCION D</w:t>
                      </w:r>
                      <w:r>
                        <w:rPr>
                          <w:rFonts w:ascii="Tahoma" w:hAnsi="Tahoma" w:cs="Tahoma"/>
                          <w:b/>
                          <w:sz w:val="24"/>
                          <w:szCs w:val="24"/>
                        </w:rPr>
                        <w:t>EL PROPONENTE</w:t>
                      </w:r>
                    </w:p>
                    <w:p w14:paraId="07B7DB32" w14:textId="77777777" w:rsidR="00FE0875" w:rsidRDefault="00FE0875" w:rsidP="003F053A">
                      <w:pPr>
                        <w:pStyle w:val="Textoindependiente"/>
                        <w:spacing w:after="0"/>
                        <w:rPr>
                          <w:rFonts w:ascii="Times New Roman"/>
                          <w:sz w:val="26"/>
                        </w:rPr>
                      </w:pPr>
                    </w:p>
                    <w:p w14:paraId="3360C30A" w14:textId="77777777" w:rsidR="00FE0875" w:rsidRDefault="00FE0875" w:rsidP="003F053A"/>
                  </w:txbxContent>
                </v:textbox>
                <w10:anchorlock/>
              </v:shape>
            </w:pict>
          </mc:Fallback>
        </mc:AlternateContent>
      </w:r>
    </w:p>
    <w:p w14:paraId="6765AF51" w14:textId="113A53F4" w:rsidR="002A0D61" w:rsidRPr="005F4F27" w:rsidRDefault="002A0D61" w:rsidP="003B0C91">
      <w:pPr>
        <w:pStyle w:val="Textoindependiente"/>
        <w:spacing w:before="120"/>
        <w:ind w:right="147"/>
        <w:rPr>
          <w:rFonts w:ascii="Tahoma" w:hAnsi="Tahoma" w:cs="Tahoma"/>
        </w:rPr>
      </w:pPr>
      <w:r w:rsidRPr="005F4F27">
        <w:rPr>
          <w:rFonts w:ascii="Tahoma" w:hAnsi="Tahoma" w:cs="Tahoma"/>
        </w:rPr>
        <w:t>No se admitirá solicitud alguna tendiente a cambiar las ofertas presentadas, aun cuando la solicitud se formule antes de la fecha y hora de cierre</w:t>
      </w:r>
      <w:r w:rsidR="00CF1378" w:rsidRPr="005F4F27">
        <w:rPr>
          <w:rFonts w:ascii="Tahoma" w:hAnsi="Tahoma" w:cs="Tahoma"/>
        </w:rPr>
        <w:t xml:space="preserve"> de la Licitación.</w:t>
      </w:r>
    </w:p>
    <w:p w14:paraId="5FF6A0E4" w14:textId="202A54F5" w:rsidR="002A0D61" w:rsidRPr="005F4F27" w:rsidRDefault="002A0D61" w:rsidP="003B0C91">
      <w:pPr>
        <w:pStyle w:val="Textoindependiente"/>
        <w:spacing w:before="120"/>
        <w:ind w:right="147"/>
        <w:rPr>
          <w:rFonts w:ascii="Tahoma" w:hAnsi="Tahoma" w:cs="Tahoma"/>
        </w:rPr>
      </w:pPr>
      <w:r w:rsidRPr="005F4F27">
        <w:rPr>
          <w:rFonts w:ascii="Tahoma" w:hAnsi="Tahoma" w:cs="Tahoma"/>
        </w:rPr>
        <w:t xml:space="preserve">El oferente deberá elaborar la </w:t>
      </w:r>
      <w:r w:rsidR="00D67A77" w:rsidRPr="005F4F27">
        <w:rPr>
          <w:rFonts w:ascii="Tahoma" w:hAnsi="Tahoma" w:cs="Tahoma"/>
        </w:rPr>
        <w:t>Oferta</w:t>
      </w:r>
      <w:r w:rsidRPr="005F4F27">
        <w:rPr>
          <w:rFonts w:ascii="Tahoma" w:hAnsi="Tahoma" w:cs="Tahoma"/>
        </w:rPr>
        <w:t xml:space="preserve"> de acuerdo con lo establecido en estos </w:t>
      </w:r>
      <w:r w:rsidR="00782A32" w:rsidRPr="005F4F27">
        <w:rPr>
          <w:rFonts w:ascii="Tahoma" w:hAnsi="Tahoma" w:cs="Tahoma"/>
        </w:rPr>
        <w:t>pliegos de condiciones</w:t>
      </w:r>
      <w:r w:rsidRPr="005F4F27">
        <w:rPr>
          <w:rFonts w:ascii="Tahoma" w:hAnsi="Tahoma" w:cs="Tahoma"/>
        </w:rPr>
        <w:t xml:space="preserve"> y anexar la documentación exigida.</w:t>
      </w:r>
    </w:p>
    <w:p w14:paraId="4A713EF9" w14:textId="16D71CBE" w:rsidR="00E576F8" w:rsidRPr="005F4F27" w:rsidRDefault="002A0D61" w:rsidP="003B0C91">
      <w:pPr>
        <w:pStyle w:val="Textoindependiente"/>
        <w:spacing w:before="120"/>
        <w:ind w:right="135"/>
        <w:rPr>
          <w:rFonts w:ascii="Tahoma" w:hAnsi="Tahoma" w:cs="Tahoma"/>
        </w:rPr>
      </w:pPr>
      <w:r w:rsidRPr="005F4F27">
        <w:rPr>
          <w:rFonts w:ascii="Tahoma" w:hAnsi="Tahoma" w:cs="Tahoma"/>
        </w:rPr>
        <w:t>Si se presenta alguna discrepancia entre el original</w:t>
      </w:r>
      <w:r w:rsidR="009E4115" w:rsidRPr="005F4F27">
        <w:rPr>
          <w:rFonts w:ascii="Tahoma" w:hAnsi="Tahoma" w:cs="Tahoma"/>
        </w:rPr>
        <w:t xml:space="preserve"> impreso</w:t>
      </w:r>
      <w:r w:rsidRPr="005F4F27">
        <w:rPr>
          <w:rFonts w:ascii="Tahoma" w:hAnsi="Tahoma" w:cs="Tahoma"/>
        </w:rPr>
        <w:t xml:space="preserve"> de la </w:t>
      </w:r>
      <w:r w:rsidR="00D67A77" w:rsidRPr="005F4F27">
        <w:rPr>
          <w:rFonts w:ascii="Tahoma" w:hAnsi="Tahoma" w:cs="Tahoma"/>
        </w:rPr>
        <w:t>Oferta</w:t>
      </w:r>
      <w:r w:rsidRPr="005F4F27">
        <w:rPr>
          <w:rFonts w:ascii="Tahoma" w:hAnsi="Tahoma" w:cs="Tahoma"/>
        </w:rPr>
        <w:t xml:space="preserve"> y la </w:t>
      </w:r>
      <w:r w:rsidR="009E4115" w:rsidRPr="005F4F27">
        <w:rPr>
          <w:rFonts w:ascii="Tahoma" w:hAnsi="Tahoma" w:cs="Tahoma"/>
        </w:rPr>
        <w:t>copia</w:t>
      </w:r>
      <w:r w:rsidRPr="005F4F27">
        <w:rPr>
          <w:rFonts w:ascii="Tahoma" w:hAnsi="Tahoma" w:cs="Tahoma"/>
        </w:rPr>
        <w:t xml:space="preserve"> en medio digital</w:t>
      </w:r>
      <w:r w:rsidR="007F3B40" w:rsidRPr="005F4F27">
        <w:rPr>
          <w:rFonts w:ascii="Tahoma" w:hAnsi="Tahoma" w:cs="Tahoma"/>
        </w:rPr>
        <w:t xml:space="preserve"> (CD </w:t>
      </w:r>
      <w:r w:rsidR="00377366" w:rsidRPr="005F4F27">
        <w:rPr>
          <w:rFonts w:ascii="Tahoma" w:hAnsi="Tahoma" w:cs="Tahoma"/>
        </w:rPr>
        <w:t>o</w:t>
      </w:r>
      <w:r w:rsidR="007F3B40" w:rsidRPr="005F4F27">
        <w:rPr>
          <w:rFonts w:ascii="Tahoma" w:hAnsi="Tahoma" w:cs="Tahoma"/>
        </w:rPr>
        <w:t xml:space="preserve"> USB)</w:t>
      </w:r>
      <w:r w:rsidRPr="005F4F27">
        <w:rPr>
          <w:rFonts w:ascii="Tahoma" w:hAnsi="Tahoma" w:cs="Tahoma"/>
        </w:rPr>
        <w:t xml:space="preserve">, prevalecerá el original impreso de la misma. </w:t>
      </w:r>
    </w:p>
    <w:p w14:paraId="7F2C2900" w14:textId="57157FA1" w:rsidR="002A0D61" w:rsidRPr="005F4F27" w:rsidRDefault="002A0D61" w:rsidP="003B0C91">
      <w:pPr>
        <w:pStyle w:val="Textoindependiente"/>
        <w:spacing w:before="120"/>
        <w:ind w:right="135"/>
        <w:rPr>
          <w:rFonts w:ascii="Tahoma" w:hAnsi="Tahoma" w:cs="Tahoma"/>
        </w:rPr>
      </w:pPr>
      <w:r w:rsidRPr="005F4F27">
        <w:rPr>
          <w:rFonts w:ascii="Tahoma" w:hAnsi="Tahoma" w:cs="Tahoma"/>
        </w:rPr>
        <w:t xml:space="preserve">Una vez presentada, la </w:t>
      </w:r>
      <w:r w:rsidR="00D67A77" w:rsidRPr="005F4F27">
        <w:rPr>
          <w:rFonts w:ascii="Tahoma" w:hAnsi="Tahoma" w:cs="Tahoma"/>
        </w:rPr>
        <w:t>Oferta</w:t>
      </w:r>
      <w:r w:rsidRPr="005F4F27">
        <w:rPr>
          <w:rFonts w:ascii="Tahoma" w:hAnsi="Tahoma" w:cs="Tahoma"/>
        </w:rPr>
        <w:t xml:space="preserve"> no podrá ser adicionada, modificada o reemplazada. En caso de producirse cualquiera de estos hechos, URRÁ rechazará la misma y hará efectiva la garantía de seriedad de la </w:t>
      </w:r>
      <w:r w:rsidR="00D67A77" w:rsidRPr="005F4F27">
        <w:rPr>
          <w:rFonts w:ascii="Tahoma" w:hAnsi="Tahoma" w:cs="Tahoma"/>
        </w:rPr>
        <w:t>Oferta</w:t>
      </w:r>
      <w:r w:rsidRPr="005F4F27">
        <w:rPr>
          <w:rFonts w:ascii="Tahoma" w:hAnsi="Tahoma" w:cs="Tahoma"/>
        </w:rPr>
        <w:t>.</w:t>
      </w:r>
    </w:p>
    <w:p w14:paraId="0B7A1888" w14:textId="24D18F3A" w:rsidR="00BF26FA" w:rsidRPr="005F4F27" w:rsidRDefault="002A0D61" w:rsidP="003B0C91">
      <w:pPr>
        <w:pStyle w:val="Textoindependiente"/>
        <w:spacing w:before="120"/>
        <w:ind w:right="142"/>
        <w:rPr>
          <w:rFonts w:ascii="Tahoma" w:hAnsi="Tahoma" w:cs="Tahoma"/>
        </w:rPr>
      </w:pPr>
      <w:r w:rsidRPr="005F4F27">
        <w:rPr>
          <w:rFonts w:ascii="Tahoma" w:hAnsi="Tahoma" w:cs="Tahoma"/>
        </w:rPr>
        <w:t xml:space="preserve">La </w:t>
      </w:r>
      <w:r w:rsidR="00D67A77" w:rsidRPr="005F4F27">
        <w:rPr>
          <w:rFonts w:ascii="Tahoma" w:hAnsi="Tahoma" w:cs="Tahoma"/>
        </w:rPr>
        <w:t>Oferta</w:t>
      </w:r>
      <w:r w:rsidRPr="005F4F27">
        <w:rPr>
          <w:rFonts w:ascii="Tahoma" w:hAnsi="Tahoma" w:cs="Tahoma"/>
        </w:rPr>
        <w:t xml:space="preserve"> debe estar firmada por </w:t>
      </w:r>
      <w:r w:rsidR="006C2C64" w:rsidRPr="005F4F27">
        <w:rPr>
          <w:rFonts w:ascii="Tahoma" w:hAnsi="Tahoma" w:cs="Tahoma"/>
        </w:rPr>
        <w:t>El Proponente</w:t>
      </w:r>
      <w:r w:rsidRPr="005F4F27">
        <w:rPr>
          <w:rFonts w:ascii="Tahoma" w:hAnsi="Tahoma" w:cs="Tahoma"/>
        </w:rPr>
        <w:t>. Si se trata de una persona jurídica, consorcio o unión temporal, debe suscribirla el respectivo representante legal, con autorización legal para ello.</w:t>
      </w:r>
    </w:p>
    <w:p w14:paraId="34FCBDEC" w14:textId="77777777"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12" w:name="_bookmark48"/>
      <w:bookmarkStart w:id="113" w:name="_Toc33427426"/>
      <w:bookmarkStart w:id="114" w:name="_Toc66630732"/>
      <w:bookmarkEnd w:id="112"/>
      <w:r w:rsidRPr="005F4F27">
        <w:rPr>
          <w:rFonts w:ascii="Tahoma" w:hAnsi="Tahoma" w:cs="Tahoma"/>
          <w:sz w:val="22"/>
          <w:szCs w:val="22"/>
          <w:u w:val="none"/>
        </w:rPr>
        <w:t>CONFIDENCIALIDAD DE LA OFERTA</w:t>
      </w:r>
      <w:bookmarkEnd w:id="113"/>
      <w:bookmarkEnd w:id="114"/>
    </w:p>
    <w:p w14:paraId="1D42E75A" w14:textId="0BF1036A" w:rsidR="0020009D" w:rsidRPr="005F4F27" w:rsidRDefault="0020009D" w:rsidP="003B0C91">
      <w:pPr>
        <w:pStyle w:val="Textoindependiente"/>
        <w:spacing w:before="120"/>
        <w:ind w:right="142"/>
        <w:rPr>
          <w:rFonts w:ascii="Tahoma" w:hAnsi="Tahoma" w:cs="Tahoma"/>
        </w:rPr>
      </w:pPr>
      <w:r w:rsidRPr="005F4F27">
        <w:rPr>
          <w:rFonts w:ascii="Tahoma" w:hAnsi="Tahoma" w:cs="Tahoma"/>
        </w:rPr>
        <w:t>El Artículo 74 de la Constitución Nacional dispone que “toda persona tiene derecho a acceder a los documentos públicos, salvo los casos que establece la ley”. De conformidad con la preceptiva constitucional, los numerales 2 y 3 del artículo 24 de la Ley 80 de 1993, disponen que todas las personas interesadas en los procesos contractuales pueden conocer y controvertir los conceptos y las decisiones que tomen las entidades públicas, y para ello pueden examinar los expedientes.</w:t>
      </w:r>
    </w:p>
    <w:p w14:paraId="580F617B" w14:textId="78194537" w:rsidR="002A0D61" w:rsidRPr="005F4F27" w:rsidRDefault="0020009D" w:rsidP="003B0C91">
      <w:pPr>
        <w:pStyle w:val="Textoindependiente"/>
        <w:spacing w:before="120"/>
        <w:ind w:right="142"/>
        <w:rPr>
          <w:rFonts w:ascii="Tahoma" w:hAnsi="Tahoma" w:cs="Tahoma"/>
        </w:rPr>
      </w:pPr>
      <w:r w:rsidRPr="005F4F27">
        <w:rPr>
          <w:rFonts w:ascii="Tahoma" w:hAnsi="Tahoma" w:cs="Tahoma"/>
        </w:rPr>
        <w:t xml:space="preserve">Por lo anterior, </w:t>
      </w:r>
      <w:r w:rsidR="00BF26FA" w:rsidRPr="005F4F27">
        <w:rPr>
          <w:rFonts w:ascii="Tahoma" w:hAnsi="Tahoma" w:cs="Tahoma"/>
        </w:rPr>
        <w:t>en caso de que</w:t>
      </w:r>
      <w:r w:rsidR="00FE19CB" w:rsidRPr="005F4F27">
        <w:rPr>
          <w:rFonts w:ascii="Tahoma" w:hAnsi="Tahoma" w:cs="Tahoma"/>
        </w:rPr>
        <w:t xml:space="preserve"> un Oferente considere que algún documento de su </w:t>
      </w:r>
      <w:r w:rsidR="00D67A77" w:rsidRPr="005F4F27">
        <w:rPr>
          <w:rFonts w:ascii="Tahoma" w:hAnsi="Tahoma" w:cs="Tahoma"/>
        </w:rPr>
        <w:t>Oferta</w:t>
      </w:r>
      <w:r w:rsidR="00FE19CB" w:rsidRPr="005F4F27">
        <w:rPr>
          <w:rFonts w:ascii="Tahoma" w:hAnsi="Tahoma" w:cs="Tahoma"/>
        </w:rPr>
        <w:t xml:space="preserve"> goza de reserva legal, deberá manifestarlo por escrito y soportarlo conforme a las normas que le brindan tal carácter; el Oferente</w:t>
      </w:r>
      <w:r w:rsidR="00AA41EC" w:rsidRPr="005F4F27">
        <w:rPr>
          <w:rFonts w:ascii="Tahoma" w:hAnsi="Tahoma" w:cs="Tahoma"/>
        </w:rPr>
        <w:t xml:space="preserve"> deberá</w:t>
      </w:r>
      <w:r w:rsidR="00FE19CB" w:rsidRPr="005F4F27">
        <w:rPr>
          <w:rFonts w:ascii="Tahoma" w:hAnsi="Tahoma" w:cs="Tahoma"/>
        </w:rPr>
        <w:t xml:space="preserve"> </w:t>
      </w:r>
      <w:r w:rsidR="002A0D61" w:rsidRPr="005F4F27">
        <w:rPr>
          <w:rFonts w:ascii="Tahoma" w:hAnsi="Tahoma" w:cs="Tahoma"/>
        </w:rPr>
        <w:t>indicar</w:t>
      </w:r>
      <w:r w:rsidR="002A0D61" w:rsidRPr="005F4F27">
        <w:rPr>
          <w:rFonts w:ascii="Tahoma" w:hAnsi="Tahoma" w:cs="Tahoma"/>
          <w:spacing w:val="-15"/>
        </w:rPr>
        <w:t xml:space="preserve"> </w:t>
      </w:r>
      <w:r w:rsidR="002A0D61" w:rsidRPr="005F4F27">
        <w:rPr>
          <w:rFonts w:ascii="Tahoma" w:hAnsi="Tahoma" w:cs="Tahoma"/>
        </w:rPr>
        <w:t>en</w:t>
      </w:r>
      <w:r w:rsidR="002A0D61" w:rsidRPr="005F4F27">
        <w:rPr>
          <w:rFonts w:ascii="Tahoma" w:hAnsi="Tahoma" w:cs="Tahoma"/>
          <w:spacing w:val="-12"/>
        </w:rPr>
        <w:t xml:space="preserve"> </w:t>
      </w:r>
      <w:r w:rsidR="002A0D61" w:rsidRPr="005F4F27">
        <w:rPr>
          <w:rFonts w:ascii="Tahoma" w:hAnsi="Tahoma" w:cs="Tahoma"/>
        </w:rPr>
        <w:t>su</w:t>
      </w:r>
      <w:r w:rsidR="002A0D61" w:rsidRPr="005F4F27">
        <w:rPr>
          <w:rFonts w:ascii="Tahoma" w:hAnsi="Tahoma" w:cs="Tahoma"/>
          <w:spacing w:val="-14"/>
        </w:rPr>
        <w:t xml:space="preserve"> </w:t>
      </w:r>
      <w:r w:rsidR="002A0D61" w:rsidRPr="005F4F27">
        <w:rPr>
          <w:rFonts w:ascii="Tahoma" w:hAnsi="Tahoma" w:cs="Tahoma"/>
        </w:rPr>
        <w:t>oferta</w:t>
      </w:r>
      <w:r w:rsidR="002A0D61" w:rsidRPr="005F4F27">
        <w:rPr>
          <w:rFonts w:ascii="Tahoma" w:hAnsi="Tahoma" w:cs="Tahoma"/>
          <w:spacing w:val="-12"/>
        </w:rPr>
        <w:t xml:space="preserve"> </w:t>
      </w:r>
      <w:r w:rsidR="002A0D61" w:rsidRPr="005F4F27">
        <w:rPr>
          <w:rFonts w:ascii="Tahoma" w:hAnsi="Tahoma" w:cs="Tahoma"/>
        </w:rPr>
        <w:t>cuáles</w:t>
      </w:r>
      <w:r w:rsidR="002A0D61" w:rsidRPr="005F4F27">
        <w:rPr>
          <w:rFonts w:ascii="Tahoma" w:hAnsi="Tahoma" w:cs="Tahoma"/>
          <w:spacing w:val="-14"/>
        </w:rPr>
        <w:t xml:space="preserve"> </w:t>
      </w:r>
      <w:r w:rsidR="002A0D61" w:rsidRPr="005F4F27">
        <w:rPr>
          <w:rFonts w:ascii="Tahoma" w:hAnsi="Tahoma" w:cs="Tahoma"/>
        </w:rPr>
        <w:t>de</w:t>
      </w:r>
      <w:r w:rsidR="002A0D61" w:rsidRPr="005F4F27">
        <w:rPr>
          <w:rFonts w:ascii="Tahoma" w:hAnsi="Tahoma" w:cs="Tahoma"/>
          <w:spacing w:val="-12"/>
        </w:rPr>
        <w:t xml:space="preserve"> </w:t>
      </w:r>
      <w:r w:rsidR="002A0D61" w:rsidRPr="005F4F27">
        <w:rPr>
          <w:rFonts w:ascii="Tahoma" w:hAnsi="Tahoma" w:cs="Tahoma"/>
        </w:rPr>
        <w:t>los</w:t>
      </w:r>
      <w:r w:rsidR="002A0D61" w:rsidRPr="005F4F27">
        <w:rPr>
          <w:rFonts w:ascii="Tahoma" w:hAnsi="Tahoma" w:cs="Tahoma"/>
          <w:spacing w:val="-13"/>
        </w:rPr>
        <w:t xml:space="preserve"> </w:t>
      </w:r>
      <w:r w:rsidR="002A0D61" w:rsidRPr="005F4F27">
        <w:rPr>
          <w:rFonts w:ascii="Tahoma" w:hAnsi="Tahoma" w:cs="Tahoma"/>
        </w:rPr>
        <w:t>documentos</w:t>
      </w:r>
      <w:r w:rsidR="002A0D61" w:rsidRPr="005F4F27">
        <w:rPr>
          <w:rFonts w:ascii="Tahoma" w:hAnsi="Tahoma" w:cs="Tahoma"/>
          <w:spacing w:val="-15"/>
        </w:rPr>
        <w:t xml:space="preserve"> </w:t>
      </w:r>
      <w:r w:rsidR="002A0D61" w:rsidRPr="005F4F27">
        <w:rPr>
          <w:rFonts w:ascii="Tahoma" w:hAnsi="Tahoma" w:cs="Tahoma"/>
        </w:rPr>
        <w:lastRenderedPageBreak/>
        <w:t>aportados son de carácter reservado e invocar la norma que ampara dicha reserva. Si el oferente no hace pronunciamiento expreso amparado en la ley, se entenderá que toda la oferta es</w:t>
      </w:r>
      <w:r w:rsidR="002A0D61" w:rsidRPr="005F4F27">
        <w:rPr>
          <w:rFonts w:ascii="Tahoma" w:hAnsi="Tahoma" w:cs="Tahoma"/>
          <w:spacing w:val="-9"/>
        </w:rPr>
        <w:t xml:space="preserve"> </w:t>
      </w:r>
      <w:r w:rsidR="002A0D61" w:rsidRPr="005F4F27">
        <w:rPr>
          <w:rFonts w:ascii="Tahoma" w:hAnsi="Tahoma" w:cs="Tahoma"/>
        </w:rPr>
        <w:t>pública.</w:t>
      </w:r>
    </w:p>
    <w:p w14:paraId="611B8466" w14:textId="77777777"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15" w:name="_bookmark49"/>
      <w:bookmarkStart w:id="116" w:name="_Toc33427427"/>
      <w:bookmarkStart w:id="117" w:name="_Toc66630733"/>
      <w:bookmarkEnd w:id="115"/>
      <w:r w:rsidRPr="005F4F27">
        <w:rPr>
          <w:rFonts w:ascii="Tahoma" w:hAnsi="Tahoma" w:cs="Tahoma"/>
          <w:sz w:val="22"/>
          <w:szCs w:val="22"/>
          <w:u w:val="none"/>
        </w:rPr>
        <w:t>CARTA DE PRESENTACIÓN DE LA OFERTA</w:t>
      </w:r>
      <w:bookmarkEnd w:id="116"/>
      <w:bookmarkEnd w:id="117"/>
    </w:p>
    <w:p w14:paraId="77B3194A" w14:textId="441E8680" w:rsidR="002A0D61" w:rsidRPr="005F4F27" w:rsidRDefault="002A0D61" w:rsidP="003B0C91">
      <w:pPr>
        <w:pStyle w:val="Textoindependiente"/>
        <w:spacing w:before="120"/>
        <w:ind w:right="134"/>
        <w:rPr>
          <w:rFonts w:ascii="Tahoma" w:hAnsi="Tahoma" w:cs="Tahoma"/>
        </w:rPr>
      </w:pPr>
      <w:r w:rsidRPr="005F4F27">
        <w:rPr>
          <w:rFonts w:ascii="Tahoma" w:hAnsi="Tahoma" w:cs="Tahoma"/>
        </w:rPr>
        <w:t>La</w:t>
      </w:r>
      <w:r w:rsidRPr="005F4F27">
        <w:rPr>
          <w:rFonts w:ascii="Tahoma" w:hAnsi="Tahoma" w:cs="Tahoma"/>
          <w:spacing w:val="-8"/>
        </w:rPr>
        <w:t xml:space="preserve"> </w:t>
      </w:r>
      <w:r w:rsidRPr="005F4F27">
        <w:rPr>
          <w:rFonts w:ascii="Tahoma" w:hAnsi="Tahoma" w:cs="Tahoma"/>
        </w:rPr>
        <w:t>carta</w:t>
      </w:r>
      <w:r w:rsidRPr="005F4F27">
        <w:rPr>
          <w:rFonts w:ascii="Tahoma" w:hAnsi="Tahoma" w:cs="Tahoma"/>
          <w:spacing w:val="-11"/>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rPr>
        <w:t>presentación</w:t>
      </w:r>
      <w:r w:rsidRPr="005F4F27">
        <w:rPr>
          <w:rFonts w:ascii="Tahoma" w:hAnsi="Tahoma" w:cs="Tahoma"/>
          <w:spacing w:val="-11"/>
        </w:rPr>
        <w:t xml:space="preserve"> </w:t>
      </w:r>
      <w:r w:rsidRPr="005F4F27">
        <w:rPr>
          <w:rFonts w:ascii="Tahoma" w:hAnsi="Tahoma" w:cs="Tahoma"/>
        </w:rPr>
        <w:t>de</w:t>
      </w:r>
      <w:r w:rsidRPr="005F4F27">
        <w:rPr>
          <w:rFonts w:ascii="Tahoma" w:hAnsi="Tahoma" w:cs="Tahoma"/>
          <w:spacing w:val="-8"/>
        </w:rPr>
        <w:t xml:space="preserve"> </w:t>
      </w:r>
      <w:r w:rsidRPr="005F4F27">
        <w:rPr>
          <w:rFonts w:ascii="Tahoma" w:hAnsi="Tahoma" w:cs="Tahoma"/>
        </w:rPr>
        <w:t>la</w:t>
      </w:r>
      <w:r w:rsidRPr="005F4F27">
        <w:rPr>
          <w:rFonts w:ascii="Tahoma" w:hAnsi="Tahoma" w:cs="Tahoma"/>
          <w:spacing w:val="-11"/>
        </w:rPr>
        <w:t xml:space="preserve"> </w:t>
      </w:r>
      <w:r w:rsidRPr="005F4F27">
        <w:rPr>
          <w:rFonts w:ascii="Tahoma" w:hAnsi="Tahoma" w:cs="Tahoma"/>
        </w:rPr>
        <w:t>oferta</w:t>
      </w:r>
      <w:r w:rsidRPr="005F4F27">
        <w:rPr>
          <w:rFonts w:ascii="Tahoma" w:hAnsi="Tahoma" w:cs="Tahoma"/>
          <w:spacing w:val="-11"/>
        </w:rPr>
        <w:t xml:space="preserve"> </w:t>
      </w:r>
      <w:r w:rsidRPr="005F4F27">
        <w:rPr>
          <w:rFonts w:ascii="Tahoma" w:hAnsi="Tahoma" w:cs="Tahoma"/>
        </w:rPr>
        <w:t>debe</w:t>
      </w:r>
      <w:r w:rsidRPr="005F4F27">
        <w:rPr>
          <w:rFonts w:ascii="Tahoma" w:hAnsi="Tahoma" w:cs="Tahoma"/>
          <w:spacing w:val="-11"/>
        </w:rPr>
        <w:t xml:space="preserve"> </w:t>
      </w:r>
      <w:r w:rsidRPr="005F4F27">
        <w:rPr>
          <w:rFonts w:ascii="Tahoma" w:hAnsi="Tahoma" w:cs="Tahoma"/>
        </w:rPr>
        <w:t>estar</w:t>
      </w:r>
      <w:r w:rsidRPr="005F4F27">
        <w:rPr>
          <w:rFonts w:ascii="Tahoma" w:hAnsi="Tahoma" w:cs="Tahoma"/>
          <w:spacing w:val="-12"/>
        </w:rPr>
        <w:t xml:space="preserve"> </w:t>
      </w:r>
      <w:r w:rsidRPr="005F4F27">
        <w:rPr>
          <w:rFonts w:ascii="Tahoma" w:hAnsi="Tahoma" w:cs="Tahoma"/>
        </w:rPr>
        <w:t>firmada</w:t>
      </w:r>
      <w:r w:rsidRPr="005F4F27">
        <w:rPr>
          <w:rFonts w:ascii="Tahoma" w:hAnsi="Tahoma" w:cs="Tahoma"/>
          <w:spacing w:val="-11"/>
        </w:rPr>
        <w:t xml:space="preserve"> </w:t>
      </w:r>
      <w:r w:rsidRPr="005F4F27">
        <w:rPr>
          <w:rFonts w:ascii="Tahoma" w:hAnsi="Tahoma" w:cs="Tahoma"/>
        </w:rPr>
        <w:t>por</w:t>
      </w:r>
      <w:r w:rsidRPr="005F4F27">
        <w:rPr>
          <w:rFonts w:ascii="Tahoma" w:hAnsi="Tahoma" w:cs="Tahoma"/>
          <w:spacing w:val="-12"/>
        </w:rPr>
        <w:t xml:space="preserve"> </w:t>
      </w:r>
      <w:r w:rsidRPr="005F4F27">
        <w:rPr>
          <w:rFonts w:ascii="Tahoma" w:hAnsi="Tahoma" w:cs="Tahoma"/>
        </w:rPr>
        <w:t>el</w:t>
      </w:r>
      <w:r w:rsidRPr="005F4F27">
        <w:rPr>
          <w:rFonts w:ascii="Tahoma" w:hAnsi="Tahoma" w:cs="Tahoma"/>
          <w:spacing w:val="-10"/>
        </w:rPr>
        <w:t xml:space="preserve"> </w:t>
      </w:r>
      <w:r w:rsidRPr="005F4F27">
        <w:rPr>
          <w:rFonts w:ascii="Tahoma" w:hAnsi="Tahoma" w:cs="Tahoma"/>
        </w:rPr>
        <w:t>Representante</w:t>
      </w:r>
      <w:r w:rsidRPr="005F4F27">
        <w:rPr>
          <w:rFonts w:ascii="Tahoma" w:hAnsi="Tahoma" w:cs="Tahoma"/>
          <w:spacing w:val="-8"/>
        </w:rPr>
        <w:t xml:space="preserve"> </w:t>
      </w:r>
      <w:r w:rsidRPr="005F4F27">
        <w:rPr>
          <w:rFonts w:ascii="Tahoma" w:hAnsi="Tahoma" w:cs="Tahoma"/>
        </w:rPr>
        <w:t>Legal de la Sociedad, Consorcio o Unión Temporal O</w:t>
      </w:r>
      <w:r w:rsidR="00D52353" w:rsidRPr="005F4F27">
        <w:rPr>
          <w:rFonts w:ascii="Tahoma" w:hAnsi="Tahoma" w:cs="Tahoma"/>
        </w:rPr>
        <w:t>ferente</w:t>
      </w:r>
      <w:r w:rsidRPr="005F4F27">
        <w:rPr>
          <w:rFonts w:ascii="Tahoma" w:hAnsi="Tahoma" w:cs="Tahoma"/>
        </w:rPr>
        <w:t xml:space="preserve"> o el apoderado constituido para el</w:t>
      </w:r>
      <w:r w:rsidRPr="005F4F27">
        <w:rPr>
          <w:rFonts w:ascii="Tahoma" w:hAnsi="Tahoma" w:cs="Tahoma"/>
          <w:spacing w:val="-8"/>
        </w:rPr>
        <w:t xml:space="preserve"> </w:t>
      </w:r>
      <w:r w:rsidRPr="005F4F27">
        <w:rPr>
          <w:rFonts w:ascii="Tahoma" w:hAnsi="Tahoma" w:cs="Tahoma"/>
        </w:rPr>
        <w:t>efecto.</w:t>
      </w:r>
    </w:p>
    <w:p w14:paraId="1ADE5C4E" w14:textId="77777777"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18" w:name="_bookmark50"/>
      <w:bookmarkStart w:id="119" w:name="_Toc33427428"/>
      <w:bookmarkStart w:id="120" w:name="_Toc66630734"/>
      <w:bookmarkEnd w:id="118"/>
      <w:r w:rsidRPr="005F4F27">
        <w:rPr>
          <w:rFonts w:ascii="Tahoma" w:hAnsi="Tahoma" w:cs="Tahoma"/>
          <w:sz w:val="22"/>
          <w:szCs w:val="22"/>
          <w:u w:val="none"/>
        </w:rPr>
        <w:t>DILIGENCIAMIENTO DE LOS CUADROS, FORMATOS, TABLAS</w:t>
      </w:r>
      <w:bookmarkEnd w:id="119"/>
      <w:bookmarkEnd w:id="120"/>
    </w:p>
    <w:p w14:paraId="7AFF506B" w14:textId="226D0D43" w:rsidR="002A0D61" w:rsidRPr="005F4F27" w:rsidRDefault="002A0D61" w:rsidP="003B0C91">
      <w:pPr>
        <w:pStyle w:val="Textoindependiente"/>
        <w:spacing w:before="120"/>
        <w:ind w:right="143"/>
        <w:rPr>
          <w:rFonts w:ascii="Tahoma" w:hAnsi="Tahoma" w:cs="Tahoma"/>
        </w:rPr>
      </w:pPr>
      <w:r w:rsidRPr="005F4F27">
        <w:rPr>
          <w:rFonts w:ascii="Tahoma" w:hAnsi="Tahoma" w:cs="Tahoma"/>
        </w:rPr>
        <w:t xml:space="preserve">Todos los cuadros, formatos, tablas y anexos que los </w:t>
      </w:r>
      <w:r w:rsidR="00782A32" w:rsidRPr="005F4F27">
        <w:rPr>
          <w:rFonts w:ascii="Tahoma" w:hAnsi="Tahoma" w:cs="Tahoma"/>
        </w:rPr>
        <w:t>pliegos de condiciones</w:t>
      </w:r>
      <w:r w:rsidRPr="005F4F27">
        <w:rPr>
          <w:rFonts w:ascii="Tahoma" w:hAnsi="Tahoma" w:cs="Tahoma"/>
        </w:rPr>
        <w:t xml:space="preserve"> indiquen deben estar debidamente diligenciados.</w:t>
      </w:r>
    </w:p>
    <w:p w14:paraId="2FBD084A" w14:textId="77777777"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21" w:name="_bookmark51"/>
      <w:bookmarkStart w:id="122" w:name="_Toc33427429"/>
      <w:bookmarkStart w:id="123" w:name="_Toc66630735"/>
      <w:bookmarkEnd w:id="121"/>
      <w:r w:rsidRPr="005F4F27">
        <w:rPr>
          <w:rFonts w:ascii="Tahoma" w:hAnsi="Tahoma" w:cs="Tahoma"/>
          <w:sz w:val="22"/>
          <w:szCs w:val="22"/>
          <w:u w:val="none"/>
        </w:rPr>
        <w:t>VALIDEZ DE LA OFERTA.</w:t>
      </w:r>
      <w:bookmarkEnd w:id="122"/>
      <w:bookmarkEnd w:id="123"/>
    </w:p>
    <w:p w14:paraId="03637C28" w14:textId="0E1FD21C" w:rsidR="002A0D61" w:rsidRPr="005F4F27" w:rsidRDefault="002A0D61" w:rsidP="003B0C91">
      <w:pPr>
        <w:pStyle w:val="Textoindependiente"/>
        <w:spacing w:before="120"/>
        <w:ind w:right="134"/>
        <w:rPr>
          <w:rFonts w:ascii="Tahoma" w:hAnsi="Tahoma" w:cs="Tahoma"/>
        </w:rPr>
      </w:pPr>
      <w:r w:rsidRPr="005F4F27">
        <w:rPr>
          <w:rFonts w:ascii="Tahoma" w:hAnsi="Tahoma" w:cs="Tahoma"/>
        </w:rPr>
        <w:t xml:space="preserve">Las ofertas deberán tener una validez mínima de </w:t>
      </w:r>
      <w:r w:rsidR="00A922FA" w:rsidRPr="005F4F27">
        <w:rPr>
          <w:rFonts w:ascii="Tahoma" w:hAnsi="Tahoma" w:cs="Tahoma"/>
        </w:rPr>
        <w:t>cuatro</w:t>
      </w:r>
      <w:r w:rsidRPr="005F4F27">
        <w:rPr>
          <w:rFonts w:ascii="Tahoma" w:hAnsi="Tahoma" w:cs="Tahoma"/>
        </w:rPr>
        <w:t xml:space="preserve"> (</w:t>
      </w:r>
      <w:r w:rsidR="00A922FA" w:rsidRPr="005F4F27">
        <w:rPr>
          <w:rFonts w:ascii="Tahoma" w:hAnsi="Tahoma" w:cs="Tahoma"/>
        </w:rPr>
        <w:t>4</w:t>
      </w:r>
      <w:r w:rsidRPr="005F4F27">
        <w:rPr>
          <w:rFonts w:ascii="Tahoma" w:hAnsi="Tahoma" w:cs="Tahoma"/>
        </w:rPr>
        <w:t>) meses, de conformidad con el numeral 2.</w:t>
      </w:r>
      <w:r w:rsidR="00086F05" w:rsidRPr="005F4F27">
        <w:rPr>
          <w:rFonts w:ascii="Tahoma" w:hAnsi="Tahoma" w:cs="Tahoma"/>
        </w:rPr>
        <w:t>4</w:t>
      </w:r>
      <w:r w:rsidRPr="005F4F27">
        <w:rPr>
          <w:rFonts w:ascii="Tahoma" w:hAnsi="Tahoma" w:cs="Tahoma"/>
        </w:rPr>
        <w:t xml:space="preserve"> “Garantía de Seriedad </w:t>
      </w:r>
      <w:r w:rsidR="00405DC2" w:rsidRPr="005F4F27">
        <w:rPr>
          <w:rFonts w:ascii="Tahoma" w:hAnsi="Tahoma" w:cs="Tahoma"/>
        </w:rPr>
        <w:t xml:space="preserve">y periodo de validez </w:t>
      </w:r>
      <w:r w:rsidR="00632E30" w:rsidRPr="005F4F27">
        <w:rPr>
          <w:rFonts w:ascii="Tahoma" w:hAnsi="Tahoma" w:cs="Tahoma"/>
        </w:rPr>
        <w:t>d</w:t>
      </w:r>
      <w:r w:rsidRPr="005F4F27">
        <w:rPr>
          <w:rFonts w:ascii="Tahoma" w:hAnsi="Tahoma" w:cs="Tahoma"/>
        </w:rPr>
        <w:t xml:space="preserve">e la </w:t>
      </w:r>
      <w:r w:rsidR="00D67A77" w:rsidRPr="005F4F27">
        <w:rPr>
          <w:rFonts w:ascii="Tahoma" w:hAnsi="Tahoma" w:cs="Tahoma"/>
        </w:rPr>
        <w:t>Oferta</w:t>
      </w:r>
      <w:r w:rsidRPr="005F4F27">
        <w:rPr>
          <w:rFonts w:ascii="Tahoma" w:hAnsi="Tahoma" w:cs="Tahoma"/>
        </w:rPr>
        <w:t xml:space="preserve">” de estos </w:t>
      </w:r>
      <w:r w:rsidR="00782A32" w:rsidRPr="005F4F27">
        <w:rPr>
          <w:rFonts w:ascii="Tahoma" w:hAnsi="Tahoma" w:cs="Tahoma"/>
        </w:rPr>
        <w:t>Pliegos</w:t>
      </w:r>
      <w:r w:rsidR="00632E30" w:rsidRPr="005F4F27">
        <w:rPr>
          <w:rFonts w:ascii="Tahoma" w:hAnsi="Tahoma" w:cs="Tahoma"/>
        </w:rPr>
        <w:t>.</w:t>
      </w:r>
      <w:r w:rsidRPr="005F4F27">
        <w:rPr>
          <w:rFonts w:ascii="Tahoma" w:hAnsi="Tahoma" w:cs="Tahoma"/>
        </w:rPr>
        <w:t xml:space="preserve"> La validez de la oferta se entenderá prorrogada si URRÁ determina ampliar el plazo de evaluación de las ofertas o de la adjudicación del contrato.</w:t>
      </w:r>
    </w:p>
    <w:p w14:paraId="6B6F96A0" w14:textId="77777777"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24" w:name="_bookmark52"/>
      <w:bookmarkStart w:id="125" w:name="_bookmark53"/>
      <w:bookmarkStart w:id="126" w:name="_Toc33427431"/>
      <w:bookmarkStart w:id="127" w:name="_Toc66630737"/>
      <w:bookmarkEnd w:id="124"/>
      <w:bookmarkEnd w:id="125"/>
      <w:r w:rsidRPr="005F4F27">
        <w:rPr>
          <w:rFonts w:ascii="Tahoma" w:hAnsi="Tahoma" w:cs="Tahoma"/>
          <w:sz w:val="22"/>
          <w:szCs w:val="22"/>
          <w:u w:val="none"/>
        </w:rPr>
        <w:t>ACLARACIONES POR SOLICITUD DE URRÁ</w:t>
      </w:r>
      <w:bookmarkEnd w:id="126"/>
      <w:bookmarkEnd w:id="127"/>
    </w:p>
    <w:p w14:paraId="32F26BBE" w14:textId="77777777" w:rsidR="002A0D61" w:rsidRPr="005F4F27" w:rsidRDefault="002A0D61" w:rsidP="003B0C91">
      <w:pPr>
        <w:pStyle w:val="Textoindependiente"/>
        <w:spacing w:before="119"/>
        <w:ind w:right="143"/>
        <w:rPr>
          <w:rFonts w:ascii="Tahoma" w:hAnsi="Tahoma" w:cs="Tahoma"/>
        </w:rPr>
      </w:pPr>
      <w:r w:rsidRPr="005F4F27">
        <w:rPr>
          <w:rFonts w:ascii="Tahoma" w:hAnsi="Tahoma" w:cs="Tahoma"/>
        </w:rPr>
        <w:t>Después</w:t>
      </w:r>
      <w:r w:rsidRPr="005F4F27">
        <w:rPr>
          <w:rFonts w:ascii="Tahoma" w:hAnsi="Tahoma" w:cs="Tahoma"/>
          <w:spacing w:val="-7"/>
        </w:rPr>
        <w:t xml:space="preserve"> </w:t>
      </w:r>
      <w:r w:rsidRPr="005F4F27">
        <w:rPr>
          <w:rFonts w:ascii="Tahoma" w:hAnsi="Tahoma" w:cs="Tahoma"/>
        </w:rPr>
        <w:t>de</w:t>
      </w:r>
      <w:r w:rsidRPr="005F4F27">
        <w:rPr>
          <w:rFonts w:ascii="Tahoma" w:hAnsi="Tahoma" w:cs="Tahoma"/>
          <w:spacing w:val="-6"/>
        </w:rPr>
        <w:t xml:space="preserve"> </w:t>
      </w:r>
      <w:r w:rsidRPr="005F4F27">
        <w:rPr>
          <w:rFonts w:ascii="Tahoma" w:hAnsi="Tahoma" w:cs="Tahoma"/>
        </w:rPr>
        <w:t>la</w:t>
      </w:r>
      <w:r w:rsidRPr="005F4F27">
        <w:rPr>
          <w:rFonts w:ascii="Tahoma" w:hAnsi="Tahoma" w:cs="Tahoma"/>
          <w:spacing w:val="-4"/>
        </w:rPr>
        <w:t xml:space="preserve"> </w:t>
      </w:r>
      <w:r w:rsidRPr="005F4F27">
        <w:rPr>
          <w:rFonts w:ascii="Tahoma" w:hAnsi="Tahoma" w:cs="Tahoma"/>
        </w:rPr>
        <w:t>diligencia</w:t>
      </w:r>
      <w:r w:rsidRPr="005F4F27">
        <w:rPr>
          <w:rFonts w:ascii="Tahoma" w:hAnsi="Tahoma" w:cs="Tahoma"/>
          <w:spacing w:val="-4"/>
        </w:rPr>
        <w:t xml:space="preserve"> </w:t>
      </w:r>
      <w:r w:rsidRPr="005F4F27">
        <w:rPr>
          <w:rFonts w:ascii="Tahoma" w:hAnsi="Tahoma" w:cs="Tahoma"/>
        </w:rPr>
        <w:t>de</w:t>
      </w:r>
      <w:r w:rsidRPr="005F4F27">
        <w:rPr>
          <w:rFonts w:ascii="Tahoma" w:hAnsi="Tahoma" w:cs="Tahoma"/>
          <w:spacing w:val="-4"/>
        </w:rPr>
        <w:t xml:space="preserve"> </w:t>
      </w:r>
      <w:r w:rsidRPr="005F4F27">
        <w:rPr>
          <w:rFonts w:ascii="Tahoma" w:hAnsi="Tahoma" w:cs="Tahoma"/>
        </w:rPr>
        <w:t>cierre,</w:t>
      </w:r>
      <w:r w:rsidRPr="005F4F27">
        <w:rPr>
          <w:rFonts w:ascii="Tahoma" w:hAnsi="Tahoma" w:cs="Tahoma"/>
          <w:spacing w:val="-4"/>
        </w:rPr>
        <w:t xml:space="preserve"> </w:t>
      </w:r>
      <w:r w:rsidRPr="005F4F27">
        <w:rPr>
          <w:rFonts w:ascii="Tahoma" w:hAnsi="Tahoma" w:cs="Tahoma"/>
        </w:rPr>
        <w:t>sólo</w:t>
      </w:r>
      <w:r w:rsidRPr="005F4F27">
        <w:rPr>
          <w:rFonts w:ascii="Tahoma" w:hAnsi="Tahoma" w:cs="Tahoma"/>
          <w:spacing w:val="-6"/>
        </w:rPr>
        <w:t xml:space="preserve"> </w:t>
      </w:r>
      <w:r w:rsidRPr="005F4F27">
        <w:rPr>
          <w:rFonts w:ascii="Tahoma" w:hAnsi="Tahoma" w:cs="Tahoma"/>
        </w:rPr>
        <w:t>se</w:t>
      </w:r>
      <w:r w:rsidRPr="005F4F27">
        <w:rPr>
          <w:rFonts w:ascii="Tahoma" w:hAnsi="Tahoma" w:cs="Tahoma"/>
          <w:spacing w:val="-4"/>
        </w:rPr>
        <w:t xml:space="preserve"> </w:t>
      </w:r>
      <w:r w:rsidRPr="005F4F27">
        <w:rPr>
          <w:rFonts w:ascii="Tahoma" w:hAnsi="Tahoma" w:cs="Tahoma"/>
        </w:rPr>
        <w:t>le</w:t>
      </w:r>
      <w:r w:rsidRPr="005F4F27">
        <w:rPr>
          <w:rFonts w:ascii="Tahoma" w:hAnsi="Tahoma" w:cs="Tahoma"/>
          <w:spacing w:val="-9"/>
        </w:rPr>
        <w:t xml:space="preserve"> </w:t>
      </w:r>
      <w:r w:rsidRPr="005F4F27">
        <w:rPr>
          <w:rFonts w:ascii="Tahoma" w:hAnsi="Tahoma" w:cs="Tahoma"/>
        </w:rPr>
        <w:t>aceptarán</w:t>
      </w:r>
      <w:r w:rsidRPr="005F4F27">
        <w:rPr>
          <w:rFonts w:ascii="Tahoma" w:hAnsi="Tahoma" w:cs="Tahoma"/>
          <w:spacing w:val="-6"/>
        </w:rPr>
        <w:t xml:space="preserve"> </w:t>
      </w:r>
      <w:r w:rsidRPr="005F4F27">
        <w:rPr>
          <w:rFonts w:ascii="Tahoma" w:hAnsi="Tahoma" w:cs="Tahoma"/>
        </w:rPr>
        <w:t>al</w:t>
      </w:r>
      <w:r w:rsidRPr="005F4F27">
        <w:rPr>
          <w:rFonts w:ascii="Tahoma" w:hAnsi="Tahoma" w:cs="Tahoma"/>
          <w:spacing w:val="-5"/>
        </w:rPr>
        <w:t xml:space="preserve"> </w:t>
      </w:r>
      <w:r w:rsidRPr="005F4F27">
        <w:rPr>
          <w:rFonts w:ascii="Tahoma" w:hAnsi="Tahoma" w:cs="Tahoma"/>
        </w:rPr>
        <w:t>oferente</w:t>
      </w:r>
      <w:r w:rsidRPr="005F4F27">
        <w:rPr>
          <w:rFonts w:ascii="Tahoma" w:hAnsi="Tahoma" w:cs="Tahoma"/>
          <w:spacing w:val="-4"/>
        </w:rPr>
        <w:t xml:space="preserve"> </w:t>
      </w:r>
      <w:r w:rsidRPr="005F4F27">
        <w:rPr>
          <w:rFonts w:ascii="Tahoma" w:hAnsi="Tahoma" w:cs="Tahoma"/>
        </w:rPr>
        <w:t>las</w:t>
      </w:r>
      <w:r w:rsidRPr="005F4F27">
        <w:rPr>
          <w:rFonts w:ascii="Tahoma" w:hAnsi="Tahoma" w:cs="Tahoma"/>
          <w:spacing w:val="-4"/>
        </w:rPr>
        <w:t xml:space="preserve"> </w:t>
      </w:r>
      <w:r w:rsidRPr="005F4F27">
        <w:rPr>
          <w:rFonts w:ascii="Tahoma" w:hAnsi="Tahoma" w:cs="Tahoma"/>
        </w:rPr>
        <w:t>aclaraciones relacionadas exclusivamente con las solicitudes formuladas por</w:t>
      </w:r>
      <w:r w:rsidRPr="005F4F27">
        <w:rPr>
          <w:rFonts w:ascii="Tahoma" w:hAnsi="Tahoma" w:cs="Tahoma"/>
          <w:spacing w:val="-19"/>
        </w:rPr>
        <w:t xml:space="preserve"> </w:t>
      </w:r>
      <w:r w:rsidRPr="005F4F27">
        <w:rPr>
          <w:rFonts w:ascii="Tahoma" w:hAnsi="Tahoma" w:cs="Tahoma"/>
        </w:rPr>
        <w:t>URRÁ.</w:t>
      </w:r>
    </w:p>
    <w:p w14:paraId="65846D10" w14:textId="61C7B4C1" w:rsidR="002A0D61" w:rsidRPr="005F4F27" w:rsidRDefault="002A0D61" w:rsidP="003B0C91">
      <w:pPr>
        <w:pStyle w:val="Textoindependiente"/>
        <w:spacing w:before="119"/>
        <w:ind w:right="136"/>
        <w:rPr>
          <w:rFonts w:ascii="Tahoma" w:hAnsi="Tahoma" w:cs="Tahoma"/>
        </w:rPr>
      </w:pPr>
      <w:r w:rsidRPr="005F4F27">
        <w:rPr>
          <w:rFonts w:ascii="Tahoma" w:hAnsi="Tahoma" w:cs="Tahoma"/>
        </w:rPr>
        <w:t>La presentación de cualquier otro documento no solicitado por URRÁ no será considerado como mejoramiento de la oferta, por tanto, no será tenido en cuenta para la respectiva evaluación, así como para adjudicar.</w:t>
      </w:r>
    </w:p>
    <w:p w14:paraId="2C1776EB" w14:textId="77777777" w:rsidR="00AA1D37" w:rsidRPr="005F4F27" w:rsidRDefault="00AA1D37" w:rsidP="003B0C91">
      <w:pPr>
        <w:pStyle w:val="Ttulo1"/>
        <w:widowControl w:val="0"/>
        <w:numPr>
          <w:ilvl w:val="1"/>
          <w:numId w:val="22"/>
        </w:numPr>
        <w:tabs>
          <w:tab w:val="left" w:pos="344"/>
        </w:tabs>
        <w:autoSpaceDE w:val="0"/>
        <w:autoSpaceDN w:val="0"/>
        <w:spacing w:before="93"/>
        <w:jc w:val="both"/>
        <w:rPr>
          <w:rFonts w:ascii="Tahoma" w:hAnsi="Tahoma" w:cs="Tahoma"/>
        </w:rPr>
      </w:pPr>
      <w:bookmarkStart w:id="128" w:name="_Toc349443718"/>
      <w:bookmarkStart w:id="129" w:name="_Toc349530956"/>
      <w:bookmarkStart w:id="130" w:name="_Toc429476137"/>
      <w:bookmarkStart w:id="131" w:name="_Toc119925190"/>
      <w:bookmarkStart w:id="132" w:name="_Toc119925268"/>
      <w:bookmarkStart w:id="133" w:name="_Toc120006836"/>
      <w:bookmarkStart w:id="134" w:name="_Toc125963371"/>
      <w:bookmarkStart w:id="135" w:name="_Toc125968321"/>
      <w:bookmarkStart w:id="136" w:name="_Toc126033027"/>
      <w:bookmarkStart w:id="137" w:name="_Toc126033289"/>
      <w:bookmarkStart w:id="138" w:name="_Toc127156595"/>
      <w:bookmarkStart w:id="139" w:name="_Toc127171345"/>
      <w:bookmarkStart w:id="140" w:name="_Toc158102433"/>
      <w:bookmarkStart w:id="141" w:name="_Toc158712854"/>
      <w:bookmarkStart w:id="142" w:name="_Toc191287812"/>
      <w:bookmarkStart w:id="143" w:name="_Toc222891494"/>
      <w:bookmarkStart w:id="144" w:name="_Toc254249405"/>
      <w:bookmarkStart w:id="145" w:name="_Toc286239164"/>
      <w:bookmarkStart w:id="146" w:name="_Toc317256112"/>
      <w:bookmarkStart w:id="147" w:name="_Toc317518162"/>
      <w:bookmarkStart w:id="148" w:name="_Toc321753464"/>
      <w:bookmarkStart w:id="149" w:name="_Toc322616783"/>
      <w:bookmarkStart w:id="150" w:name="_Toc322616996"/>
      <w:bookmarkStart w:id="151" w:name="_Toc325470720"/>
      <w:bookmarkStart w:id="152" w:name="_Toc326137703"/>
      <w:bookmarkStart w:id="153" w:name="_Toc326137891"/>
      <w:bookmarkStart w:id="154" w:name="_Toc326138082"/>
      <w:bookmarkStart w:id="155" w:name="_Toc326138330"/>
      <w:bookmarkStart w:id="156" w:name="_Toc326138563"/>
      <w:bookmarkStart w:id="157" w:name="_Toc326138772"/>
      <w:bookmarkStart w:id="158" w:name="_Toc326138895"/>
      <w:bookmarkStart w:id="159" w:name="_Toc326139016"/>
      <w:bookmarkStart w:id="160" w:name="_Toc326139135"/>
      <w:bookmarkStart w:id="161" w:name="_Toc326141815"/>
      <w:bookmarkStart w:id="162" w:name="_Toc400569939"/>
      <w:bookmarkStart w:id="163" w:name="_Toc424614435"/>
      <w:bookmarkStart w:id="164" w:name="_Toc427318199"/>
      <w:bookmarkStart w:id="165" w:name="_Toc66630738"/>
      <w:r w:rsidRPr="005F4F27">
        <w:rPr>
          <w:rFonts w:ascii="Tahoma" w:hAnsi="Tahoma" w:cs="Tahoma"/>
          <w:sz w:val="22"/>
          <w:szCs w:val="22"/>
          <w:u w:val="none"/>
        </w:rPr>
        <w:t>MODIFICACIONES Y ACLARACIONES A LAS CONDICIONES ESTABLECIDAS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8B49B21" w14:textId="3191B3B1" w:rsidR="00AA1D37" w:rsidRPr="005F4F27" w:rsidRDefault="00AA1D37" w:rsidP="003B0C91">
      <w:pPr>
        <w:pStyle w:val="Textoindependiente"/>
        <w:keepNext/>
        <w:keepLines/>
        <w:spacing w:before="119"/>
        <w:ind w:right="136"/>
        <w:rPr>
          <w:rFonts w:ascii="Tahoma" w:hAnsi="Tahoma" w:cs="Tahoma"/>
        </w:rPr>
      </w:pPr>
      <w:r w:rsidRPr="005F4F27">
        <w:rPr>
          <w:rFonts w:ascii="Tahoma" w:hAnsi="Tahoma" w:cs="Tahoma"/>
        </w:rPr>
        <w:t xml:space="preserve">El Proponente deberá verificar los Pliegos y si encuentra ambigüedades, discrepancias, omisiones, contradicciones o errores o tiene alguna duda acerca de su significado, deberá solicitar a la EMPRESA URRÁ S.A. E.S.P., las aclaraciones que sean del caso </w:t>
      </w:r>
      <w:r w:rsidR="0084625B" w:rsidRPr="005F4F27">
        <w:rPr>
          <w:rFonts w:ascii="Tahoma" w:hAnsi="Tahoma" w:cs="Tahoma"/>
        </w:rPr>
        <w:t>dentro del plazo establecido en el cronograma de la licitación</w:t>
      </w:r>
      <w:r w:rsidR="00D802F0" w:rsidRPr="005F4F27">
        <w:rPr>
          <w:rFonts w:ascii="Tahoma" w:hAnsi="Tahoma" w:cs="Tahoma"/>
        </w:rPr>
        <w:t xml:space="preserve"> (ver</w:t>
      </w:r>
      <w:r w:rsidR="002F1222" w:rsidRPr="005F4F27">
        <w:rPr>
          <w:rFonts w:ascii="Tahoma" w:hAnsi="Tahoma" w:cs="Tahoma"/>
        </w:rPr>
        <w:t xml:space="preserve"> numeral 1.7. C</w:t>
      </w:r>
      <w:r w:rsidR="00D802F0" w:rsidRPr="005F4F27">
        <w:rPr>
          <w:rFonts w:ascii="Tahoma" w:hAnsi="Tahoma" w:cs="Tahoma"/>
        </w:rPr>
        <w:t>ronograma</w:t>
      </w:r>
      <w:r w:rsidR="00377366" w:rsidRPr="005F4F27">
        <w:rPr>
          <w:rFonts w:ascii="Tahoma" w:hAnsi="Tahoma" w:cs="Tahoma"/>
        </w:rPr>
        <w:t xml:space="preserve"> de la licitación</w:t>
      </w:r>
      <w:r w:rsidR="00D802F0" w:rsidRPr="005F4F27">
        <w:rPr>
          <w:rFonts w:ascii="Tahoma" w:hAnsi="Tahoma" w:cs="Tahoma"/>
        </w:rPr>
        <w:t>)</w:t>
      </w:r>
    </w:p>
    <w:p w14:paraId="63AFF549" w14:textId="77777777" w:rsidR="00AA1D37" w:rsidRPr="005F4F27" w:rsidRDefault="00AA1D37" w:rsidP="003B0C91">
      <w:pPr>
        <w:jc w:val="both"/>
        <w:rPr>
          <w:rFonts w:ascii="Tahoma" w:hAnsi="Tahoma" w:cs="Tahoma"/>
        </w:rPr>
      </w:pPr>
      <w:r w:rsidRPr="005F4F27">
        <w:rPr>
          <w:rFonts w:ascii="Tahoma" w:hAnsi="Tahoma" w:cs="Tahoma"/>
        </w:rPr>
        <w:t>Si como resultado de tales consultas la Empresa URRÁ S.A. E.S.P. decide hacer modificaciones o aclaraciones a las condiciones de este concurso, lo hará mediante Adendas, copia de los cuales será suministrada a todas y cada una de las personas o consorcios proponentes y serán publicadas en la página web y la cartelera de la Empresa URRÁ.</w:t>
      </w:r>
    </w:p>
    <w:p w14:paraId="7061E97A" w14:textId="77777777" w:rsidR="00AA1D37" w:rsidRPr="005F4F27" w:rsidRDefault="00AA1D37" w:rsidP="003B0C91">
      <w:pPr>
        <w:jc w:val="both"/>
        <w:rPr>
          <w:rFonts w:ascii="Tahoma" w:hAnsi="Tahoma" w:cs="Tahoma"/>
        </w:rPr>
      </w:pPr>
    </w:p>
    <w:p w14:paraId="7746E61A" w14:textId="27972192" w:rsidR="00AA1D37" w:rsidRPr="005F4F27" w:rsidRDefault="00AA1D37" w:rsidP="003B0C91">
      <w:pPr>
        <w:jc w:val="both"/>
        <w:rPr>
          <w:rFonts w:ascii="Tahoma" w:hAnsi="Tahoma" w:cs="Tahoma"/>
        </w:rPr>
      </w:pPr>
      <w:r w:rsidRPr="005F4F27">
        <w:rPr>
          <w:rFonts w:ascii="Tahoma" w:hAnsi="Tahoma" w:cs="Tahoma"/>
        </w:rPr>
        <w:t>No se admitirán reclamos de los proponentes que no hayan recibido l</w:t>
      </w:r>
      <w:r w:rsidR="005B5433" w:rsidRPr="005F4F27">
        <w:rPr>
          <w:rFonts w:ascii="Tahoma" w:hAnsi="Tahoma" w:cs="Tahoma"/>
        </w:rPr>
        <w:t>a</w:t>
      </w:r>
      <w:r w:rsidRPr="005F4F27">
        <w:rPr>
          <w:rFonts w:ascii="Tahoma" w:hAnsi="Tahoma" w:cs="Tahoma"/>
        </w:rPr>
        <w:t>s Adend</w:t>
      </w:r>
      <w:r w:rsidR="00C54C1C" w:rsidRPr="005F4F27">
        <w:rPr>
          <w:rFonts w:ascii="Tahoma" w:hAnsi="Tahoma" w:cs="Tahoma"/>
        </w:rPr>
        <w:t>a</w:t>
      </w:r>
      <w:r w:rsidRPr="005F4F27">
        <w:rPr>
          <w:rFonts w:ascii="Tahoma" w:hAnsi="Tahoma" w:cs="Tahoma"/>
        </w:rPr>
        <w:t>s, por el hecho de no haber avisado oportunamente de cualquier cambio en su dirección</w:t>
      </w:r>
      <w:r w:rsidR="005F2275" w:rsidRPr="005F4F27">
        <w:rPr>
          <w:rFonts w:ascii="Tahoma" w:hAnsi="Tahoma" w:cs="Tahoma"/>
        </w:rPr>
        <w:t xml:space="preserve"> de correo electrónico</w:t>
      </w:r>
      <w:r w:rsidRPr="005F4F27">
        <w:rPr>
          <w:rFonts w:ascii="Tahoma" w:hAnsi="Tahoma" w:cs="Tahoma"/>
        </w:rPr>
        <w:t>.</w:t>
      </w:r>
    </w:p>
    <w:p w14:paraId="75F66C27" w14:textId="77777777" w:rsidR="00AA1D37" w:rsidRPr="005F4F27" w:rsidRDefault="00AA1D37" w:rsidP="003B0C91">
      <w:pPr>
        <w:jc w:val="both"/>
        <w:rPr>
          <w:rFonts w:ascii="Tahoma" w:hAnsi="Tahoma" w:cs="Tahoma"/>
        </w:rPr>
      </w:pPr>
    </w:p>
    <w:p w14:paraId="09A005FD" w14:textId="062B0AFA" w:rsidR="00AA1D37" w:rsidRPr="005F4F27" w:rsidRDefault="00AA1D37" w:rsidP="003B0C91">
      <w:pPr>
        <w:jc w:val="both"/>
        <w:rPr>
          <w:rFonts w:ascii="Tahoma" w:hAnsi="Tahoma" w:cs="Tahoma"/>
        </w:rPr>
      </w:pPr>
      <w:r w:rsidRPr="005F4F27">
        <w:rPr>
          <w:rFonts w:ascii="Tahoma" w:hAnsi="Tahoma" w:cs="Tahoma"/>
        </w:rPr>
        <w:t>Tod</w:t>
      </w:r>
      <w:r w:rsidR="00347D00" w:rsidRPr="005F4F27">
        <w:rPr>
          <w:rFonts w:ascii="Tahoma" w:hAnsi="Tahoma" w:cs="Tahoma"/>
        </w:rPr>
        <w:t>a</w:t>
      </w:r>
      <w:r w:rsidRPr="005F4F27">
        <w:rPr>
          <w:rFonts w:ascii="Tahoma" w:hAnsi="Tahoma" w:cs="Tahoma"/>
        </w:rPr>
        <w:t>s los Adendas que sean enviad</w:t>
      </w:r>
      <w:r w:rsidR="00347D00" w:rsidRPr="005F4F27">
        <w:rPr>
          <w:rFonts w:ascii="Tahoma" w:hAnsi="Tahoma" w:cs="Tahoma"/>
        </w:rPr>
        <w:t>a</w:t>
      </w:r>
      <w:r w:rsidRPr="005F4F27">
        <w:rPr>
          <w:rFonts w:ascii="Tahoma" w:hAnsi="Tahoma" w:cs="Tahoma"/>
        </w:rPr>
        <w:t>s por la Empresa URRÁ S.A. E.S.P. con anterioridad a la fecha del cierre de est</w:t>
      </w:r>
      <w:r w:rsidR="00C54C1C" w:rsidRPr="005F4F27">
        <w:rPr>
          <w:rFonts w:ascii="Tahoma" w:hAnsi="Tahoma" w:cs="Tahoma"/>
        </w:rPr>
        <w:t>a Licitación Pública</w:t>
      </w:r>
      <w:r w:rsidRPr="005F4F27">
        <w:rPr>
          <w:rFonts w:ascii="Tahoma" w:hAnsi="Tahoma" w:cs="Tahoma"/>
        </w:rPr>
        <w:t>, deberán ser tenid</w:t>
      </w:r>
      <w:r w:rsidR="00C54C1C" w:rsidRPr="005F4F27">
        <w:rPr>
          <w:rFonts w:ascii="Tahoma" w:hAnsi="Tahoma" w:cs="Tahoma"/>
        </w:rPr>
        <w:t>a</w:t>
      </w:r>
      <w:r w:rsidRPr="005F4F27">
        <w:rPr>
          <w:rFonts w:ascii="Tahoma" w:hAnsi="Tahoma" w:cs="Tahoma"/>
        </w:rPr>
        <w:t xml:space="preserve">s en cuenta en la </w:t>
      </w:r>
      <w:r w:rsidR="00D67A77" w:rsidRPr="005F4F27">
        <w:rPr>
          <w:rFonts w:ascii="Tahoma" w:hAnsi="Tahoma" w:cs="Tahoma"/>
        </w:rPr>
        <w:t>Oferta</w:t>
      </w:r>
      <w:r w:rsidRPr="005F4F27">
        <w:rPr>
          <w:rFonts w:ascii="Tahoma" w:hAnsi="Tahoma" w:cs="Tahoma"/>
        </w:rPr>
        <w:t xml:space="preserve"> y forman parte integrante de est</w:t>
      </w:r>
      <w:r w:rsidR="00C54C1C" w:rsidRPr="005F4F27">
        <w:rPr>
          <w:rFonts w:ascii="Tahoma" w:hAnsi="Tahoma" w:cs="Tahoma"/>
        </w:rPr>
        <w:t>a</w:t>
      </w:r>
      <w:r w:rsidRPr="005F4F27">
        <w:rPr>
          <w:rFonts w:ascii="Tahoma" w:hAnsi="Tahoma" w:cs="Tahoma"/>
        </w:rPr>
        <w:t xml:space="preserve"> </w:t>
      </w:r>
      <w:r w:rsidR="00C54C1C" w:rsidRPr="005F4F27">
        <w:rPr>
          <w:rFonts w:ascii="Tahoma" w:hAnsi="Tahoma" w:cs="Tahoma"/>
        </w:rPr>
        <w:t>Licitación</w:t>
      </w:r>
      <w:r w:rsidRPr="005F4F27">
        <w:rPr>
          <w:rFonts w:ascii="Tahoma" w:hAnsi="Tahoma" w:cs="Tahoma"/>
        </w:rPr>
        <w:t>.</w:t>
      </w:r>
    </w:p>
    <w:p w14:paraId="3C50BD3C" w14:textId="7F15A053" w:rsidR="00C6261E" w:rsidRPr="005F4F27" w:rsidRDefault="00C6261E" w:rsidP="003B0C91">
      <w:pPr>
        <w:jc w:val="both"/>
        <w:rPr>
          <w:rFonts w:ascii="Tahoma" w:hAnsi="Tahoma" w:cs="Tahoma"/>
        </w:rPr>
      </w:pPr>
    </w:p>
    <w:p w14:paraId="6CA32353" w14:textId="76F62893" w:rsidR="00AA1D37" w:rsidRPr="005F4F27" w:rsidRDefault="0082473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66" w:name="_Toc66630739"/>
      <w:r w:rsidRPr="005F4F27">
        <w:rPr>
          <w:rFonts w:ascii="Tahoma" w:hAnsi="Tahoma" w:cs="Tahoma"/>
          <w:sz w:val="22"/>
          <w:szCs w:val="22"/>
          <w:u w:val="none"/>
        </w:rPr>
        <w:t>REGLAS DE SUBSANABILIDAD</w:t>
      </w:r>
      <w:bookmarkEnd w:id="166"/>
    </w:p>
    <w:p w14:paraId="5653FA6A" w14:textId="77777777" w:rsidR="005B68DD" w:rsidRPr="005F4F27" w:rsidRDefault="005B68DD" w:rsidP="003B0C91">
      <w:pPr>
        <w:jc w:val="both"/>
        <w:rPr>
          <w:rFonts w:ascii="Tahoma" w:hAnsi="Tahoma" w:cs="Tahoma"/>
          <w:sz w:val="14"/>
        </w:rPr>
      </w:pPr>
    </w:p>
    <w:p w14:paraId="1241F2B1" w14:textId="6F316DF3" w:rsidR="00AA1D37" w:rsidRPr="005F4F27" w:rsidRDefault="00AA1D37" w:rsidP="003B0C91">
      <w:pPr>
        <w:jc w:val="both"/>
        <w:rPr>
          <w:rFonts w:ascii="Tahoma" w:hAnsi="Tahoma" w:cs="Tahoma"/>
        </w:rPr>
      </w:pPr>
      <w:r w:rsidRPr="005F4F27">
        <w:rPr>
          <w:rFonts w:ascii="Tahoma" w:hAnsi="Tahoma" w:cs="Tahoma"/>
        </w:rPr>
        <w:t xml:space="preserve">URRÁ podrá solicitar al proponente, dentro del proceso de evaluación jurídica, la documentación pertinente que no implique asignación de puntaje o cumplimiento de requisitos mínimos o causales de rechazo, para ello se concederá el plazo que otorgue quien realice dicha evaluación, so pena de rechazo de su </w:t>
      </w:r>
      <w:r w:rsidR="00D67A77" w:rsidRPr="005F4F27">
        <w:rPr>
          <w:rFonts w:ascii="Tahoma" w:hAnsi="Tahoma" w:cs="Tahoma"/>
        </w:rPr>
        <w:t>Oferta</w:t>
      </w:r>
      <w:r w:rsidRPr="005F4F27">
        <w:rPr>
          <w:rFonts w:ascii="Tahoma" w:hAnsi="Tahoma" w:cs="Tahoma"/>
        </w:rPr>
        <w:t xml:space="preserve"> en caso de no atender el requerimiento hecho. Igualmente, y en este mismo sentido, URRÁ podrá solicitar en las etapas siguientes de </w:t>
      </w:r>
      <w:r w:rsidRPr="005F4F27">
        <w:rPr>
          <w:rFonts w:ascii="Tahoma" w:hAnsi="Tahoma" w:cs="Tahoma"/>
        </w:rPr>
        <w:lastRenderedPageBreak/>
        <w:t>evaluación las aclaraciones que considere pertinentes y las mismas deberán ser resueltas por el proponente dentro del tiempo estipulado por el evaluador en comunicación escrita.</w:t>
      </w:r>
    </w:p>
    <w:p w14:paraId="07081E29" w14:textId="77777777" w:rsidR="00AA1D37" w:rsidRPr="005F4F27" w:rsidRDefault="00AA1D37" w:rsidP="003B0C91">
      <w:pPr>
        <w:jc w:val="both"/>
        <w:rPr>
          <w:rFonts w:ascii="Tahoma" w:hAnsi="Tahoma" w:cs="Tahoma"/>
        </w:rPr>
      </w:pPr>
    </w:p>
    <w:p w14:paraId="5D79C4AA" w14:textId="77777777" w:rsidR="00AA1D37" w:rsidRPr="005F4F27" w:rsidRDefault="00AA1D37" w:rsidP="003B0C91">
      <w:pPr>
        <w:jc w:val="both"/>
        <w:rPr>
          <w:rFonts w:ascii="Tahoma" w:hAnsi="Tahoma" w:cs="Tahoma"/>
        </w:rPr>
      </w:pPr>
      <w:r w:rsidRPr="005F4F27">
        <w:rPr>
          <w:rFonts w:ascii="Tahoma" w:hAnsi="Tahoma" w:cs="Tahoma"/>
        </w:rPr>
        <w:t>En ningún caso la entidad podrá permitir que se subsane la falta de capacidad para presentar la oferta, ni que se acrediten circunstancias ocurridas con posterioridad al cierre del proceso, así como tampoco que se adicione o mejore el contenido de la oferta.</w:t>
      </w:r>
    </w:p>
    <w:p w14:paraId="2EF2E748" w14:textId="659ED9E9" w:rsidR="00AA1D37" w:rsidRPr="005F4F27" w:rsidRDefault="00AA1D37" w:rsidP="003B0C91">
      <w:pPr>
        <w:pStyle w:val="Textoindependiente"/>
        <w:spacing w:before="119"/>
        <w:ind w:right="136"/>
        <w:rPr>
          <w:rFonts w:ascii="Tahoma" w:hAnsi="Tahoma" w:cs="Tahoma"/>
        </w:rPr>
      </w:pPr>
      <w:r w:rsidRPr="005F4F27">
        <w:rPr>
          <w:rFonts w:ascii="Tahoma" w:hAnsi="Tahoma" w:cs="Tahoma"/>
        </w:rPr>
        <w:t xml:space="preserve">En caso de que el proponente no allegue las aclaraciones solicitadas dentro del período establecido, la </w:t>
      </w:r>
      <w:r w:rsidR="00D67A77" w:rsidRPr="005F4F27">
        <w:rPr>
          <w:rFonts w:ascii="Tahoma" w:hAnsi="Tahoma" w:cs="Tahoma"/>
        </w:rPr>
        <w:t>Oferta</w:t>
      </w:r>
      <w:r w:rsidRPr="005F4F27">
        <w:rPr>
          <w:rFonts w:ascii="Tahoma" w:hAnsi="Tahoma" w:cs="Tahoma"/>
        </w:rPr>
        <w:t xml:space="preserve"> será RECHAZADA</w:t>
      </w:r>
      <w:r w:rsidR="007A3127" w:rsidRPr="005F4F27">
        <w:rPr>
          <w:rFonts w:ascii="Tahoma" w:hAnsi="Tahoma" w:cs="Tahoma"/>
        </w:rPr>
        <w:t>.</w:t>
      </w:r>
    </w:p>
    <w:p w14:paraId="1E125970" w14:textId="77777777" w:rsidR="00AA1D37" w:rsidRPr="005F4F27" w:rsidRDefault="00AA1D37" w:rsidP="005B68DD">
      <w:pPr>
        <w:pStyle w:val="Textoindependiente"/>
        <w:spacing w:before="119" w:after="0"/>
        <w:ind w:right="136"/>
        <w:rPr>
          <w:rFonts w:ascii="Tahoma" w:hAnsi="Tahoma" w:cs="Tahoma"/>
        </w:rPr>
      </w:pPr>
    </w:p>
    <w:p w14:paraId="2458FD12" w14:textId="71D406DB" w:rsidR="002A0D61" w:rsidRPr="005F4F27" w:rsidRDefault="002A0D61" w:rsidP="003B0C91">
      <w:pPr>
        <w:pStyle w:val="Ttulo1"/>
        <w:keepNext w:val="0"/>
        <w:keepLines w:val="0"/>
        <w:widowControl w:val="0"/>
        <w:numPr>
          <w:ilvl w:val="1"/>
          <w:numId w:val="22"/>
        </w:numPr>
        <w:tabs>
          <w:tab w:val="left" w:pos="344"/>
        </w:tabs>
        <w:autoSpaceDE w:val="0"/>
        <w:autoSpaceDN w:val="0"/>
        <w:spacing w:before="93"/>
        <w:jc w:val="both"/>
        <w:rPr>
          <w:rFonts w:ascii="Tahoma" w:hAnsi="Tahoma" w:cs="Tahoma"/>
          <w:sz w:val="22"/>
          <w:szCs w:val="22"/>
          <w:u w:val="none"/>
        </w:rPr>
      </w:pPr>
      <w:bookmarkStart w:id="167" w:name="_bookmark54"/>
      <w:bookmarkStart w:id="168" w:name="_Toc33427432"/>
      <w:bookmarkStart w:id="169" w:name="_Toc66630740"/>
      <w:bookmarkEnd w:id="167"/>
      <w:r w:rsidRPr="005F4F27">
        <w:rPr>
          <w:rFonts w:ascii="Tahoma" w:hAnsi="Tahoma" w:cs="Tahoma"/>
          <w:sz w:val="22"/>
          <w:szCs w:val="22"/>
          <w:u w:val="none"/>
        </w:rPr>
        <w:t>OFERTA LEGAL, FINANCIERA Y TÉCNICA</w:t>
      </w:r>
      <w:r w:rsidR="00D52353" w:rsidRPr="005F4F27">
        <w:rPr>
          <w:rFonts w:ascii="Tahoma" w:hAnsi="Tahoma" w:cs="Tahoma"/>
          <w:sz w:val="22"/>
          <w:szCs w:val="22"/>
          <w:u w:val="none"/>
        </w:rPr>
        <w:t>,</w:t>
      </w:r>
      <w:r w:rsidRPr="005F4F27">
        <w:rPr>
          <w:rFonts w:ascii="Tahoma" w:hAnsi="Tahoma" w:cs="Tahoma"/>
          <w:sz w:val="22"/>
          <w:szCs w:val="22"/>
          <w:u w:val="none"/>
        </w:rPr>
        <w:t xml:space="preserve"> Y OFERTA ECONÓMICA</w:t>
      </w:r>
      <w:bookmarkEnd w:id="168"/>
      <w:bookmarkEnd w:id="169"/>
    </w:p>
    <w:p w14:paraId="04F1517E" w14:textId="0107F249" w:rsidR="002A0D61" w:rsidRPr="005F4F27" w:rsidRDefault="00921A94" w:rsidP="003B0C91">
      <w:pPr>
        <w:pStyle w:val="Textoindependiente"/>
        <w:spacing w:before="119"/>
        <w:ind w:right="138"/>
        <w:rPr>
          <w:rFonts w:ascii="Tahoma" w:hAnsi="Tahoma" w:cs="Tahoma"/>
        </w:rPr>
      </w:pPr>
      <w:r w:rsidRPr="005F4F27">
        <w:rPr>
          <w:rFonts w:ascii="Tahoma" w:hAnsi="Tahoma" w:cs="Tahoma"/>
        </w:rPr>
        <w:t>La</w:t>
      </w:r>
      <w:r w:rsidR="002A0D61" w:rsidRPr="005F4F27">
        <w:rPr>
          <w:rFonts w:ascii="Tahoma" w:hAnsi="Tahoma" w:cs="Tahoma"/>
        </w:rPr>
        <w:t xml:space="preserve"> </w:t>
      </w:r>
      <w:r w:rsidRPr="005F4F27">
        <w:rPr>
          <w:rFonts w:ascii="Tahoma" w:hAnsi="Tahoma" w:cs="Tahoma"/>
        </w:rPr>
        <w:t>oferta legal</w:t>
      </w:r>
      <w:r w:rsidR="002A0D61" w:rsidRPr="005F4F27">
        <w:rPr>
          <w:rFonts w:ascii="Tahoma" w:hAnsi="Tahoma" w:cs="Tahoma"/>
        </w:rPr>
        <w:t>, financiera y técnica</w:t>
      </w:r>
      <w:r w:rsidR="00D52353" w:rsidRPr="005F4F27">
        <w:rPr>
          <w:rFonts w:ascii="Tahoma" w:hAnsi="Tahoma" w:cs="Tahoma"/>
        </w:rPr>
        <w:t>,</w:t>
      </w:r>
      <w:r w:rsidR="002A0D61" w:rsidRPr="005F4F27">
        <w:rPr>
          <w:rFonts w:ascii="Tahoma" w:hAnsi="Tahoma" w:cs="Tahoma"/>
        </w:rPr>
        <w:t xml:space="preserve"> y la oferta </w:t>
      </w:r>
      <w:r w:rsidR="00E81A7A" w:rsidRPr="005F4F27">
        <w:rPr>
          <w:rFonts w:ascii="Tahoma" w:hAnsi="Tahoma" w:cs="Tahoma"/>
        </w:rPr>
        <w:t>e</w:t>
      </w:r>
      <w:r w:rsidRPr="005F4F27">
        <w:rPr>
          <w:rFonts w:ascii="Tahoma" w:hAnsi="Tahoma" w:cs="Tahoma"/>
        </w:rPr>
        <w:t>conómica</w:t>
      </w:r>
      <w:r w:rsidR="002A0D61" w:rsidRPr="005F4F27">
        <w:rPr>
          <w:rFonts w:ascii="Tahoma" w:hAnsi="Tahoma" w:cs="Tahoma"/>
        </w:rPr>
        <w:t xml:space="preserve"> se presentarán en sobres cerrados e independientes titulados como VOLÚMENES I y II</w:t>
      </w:r>
    </w:p>
    <w:p w14:paraId="38CFF9DC" w14:textId="0297D8CE" w:rsidR="002A0D61" w:rsidRPr="005F4F27" w:rsidRDefault="009F699A" w:rsidP="003B0C91">
      <w:pPr>
        <w:pStyle w:val="Ttulo3"/>
        <w:numPr>
          <w:ilvl w:val="2"/>
          <w:numId w:val="22"/>
        </w:numPr>
        <w:spacing w:before="0" w:after="0"/>
        <w:ind w:left="993" w:hanging="993"/>
        <w:rPr>
          <w:rFonts w:ascii="Tahoma" w:hAnsi="Tahoma" w:cs="Tahoma"/>
          <w:u w:val="none"/>
        </w:rPr>
      </w:pPr>
      <w:bookmarkStart w:id="170" w:name="_bookmark55"/>
      <w:bookmarkStart w:id="171" w:name="_Toc33427433"/>
      <w:bookmarkEnd w:id="170"/>
      <w:r w:rsidRPr="005F4F27">
        <w:rPr>
          <w:rFonts w:ascii="Tahoma" w:hAnsi="Tahoma" w:cs="Tahoma"/>
          <w:u w:val="none"/>
        </w:rPr>
        <w:t>Oferta Legal, Financiera y T</w:t>
      </w:r>
      <w:r w:rsidR="002A0D61" w:rsidRPr="005F4F27">
        <w:rPr>
          <w:rFonts w:ascii="Tahoma" w:hAnsi="Tahoma" w:cs="Tahoma"/>
          <w:u w:val="none"/>
        </w:rPr>
        <w:t xml:space="preserve">écnica (Volumen </w:t>
      </w:r>
      <w:r w:rsidR="002A0D61" w:rsidRPr="005F4F27">
        <w:rPr>
          <w:rFonts w:ascii="Tahoma" w:hAnsi="Tahoma" w:cs="Tahoma"/>
          <w:spacing w:val="2"/>
          <w:u w:val="none"/>
        </w:rPr>
        <w:t>I)</w:t>
      </w:r>
      <w:bookmarkEnd w:id="171"/>
    </w:p>
    <w:p w14:paraId="764B9AA0" w14:textId="77777777" w:rsidR="00F60B0C" w:rsidRPr="005F4F27" w:rsidRDefault="002A0D61" w:rsidP="00F60B0C">
      <w:pPr>
        <w:jc w:val="both"/>
        <w:rPr>
          <w:rFonts w:ascii="Tahoma" w:hAnsi="Tahoma" w:cs="Tahoma"/>
        </w:rPr>
      </w:pPr>
      <w:r w:rsidRPr="005F4F27">
        <w:rPr>
          <w:rFonts w:ascii="Tahoma" w:hAnsi="Tahoma" w:cs="Tahoma"/>
        </w:rPr>
        <w:t xml:space="preserve">El oferente presentará en el volumen I, la información legal, financiera y técnica </w:t>
      </w:r>
      <w:r w:rsidR="00730587" w:rsidRPr="005F4F27">
        <w:rPr>
          <w:rFonts w:ascii="Tahoma" w:hAnsi="Tahoma" w:cs="Tahoma"/>
        </w:rPr>
        <w:t>para</w:t>
      </w:r>
      <w:r w:rsidR="008021A7" w:rsidRPr="005F4F27">
        <w:rPr>
          <w:rFonts w:ascii="Tahoma" w:hAnsi="Tahoma" w:cs="Tahoma"/>
        </w:rPr>
        <w:t xml:space="preserve"> </w:t>
      </w:r>
      <w:r w:rsidR="005F2275" w:rsidRPr="005F4F27">
        <w:rPr>
          <w:rFonts w:ascii="Tahoma" w:hAnsi="Tahoma" w:cs="Tahoma"/>
        </w:rPr>
        <w:t xml:space="preserve">el </w:t>
      </w:r>
      <w:r w:rsidR="00F60B0C" w:rsidRPr="005F4F27">
        <w:rPr>
          <w:rFonts w:ascii="Tahoma" w:hAnsi="Tahoma" w:cs="Tahoma"/>
        </w:rPr>
        <w:t>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p>
    <w:p w14:paraId="59968F41" w14:textId="77777777" w:rsidR="00991E99" w:rsidRPr="005F4F27" w:rsidRDefault="00991E99" w:rsidP="003B0C91">
      <w:pPr>
        <w:tabs>
          <w:tab w:val="left" w:pos="3547"/>
        </w:tabs>
        <w:ind w:right="58"/>
        <w:jc w:val="both"/>
        <w:rPr>
          <w:rFonts w:ascii="Tahoma" w:hAnsi="Tahoma" w:cs="Tahoma"/>
          <w:bCs/>
        </w:rPr>
      </w:pPr>
    </w:p>
    <w:p w14:paraId="7446DBAA" w14:textId="1063289B" w:rsidR="004F3E5D" w:rsidRPr="005F4F27" w:rsidRDefault="009C523C" w:rsidP="003B0C91">
      <w:pPr>
        <w:ind w:right="244"/>
        <w:jc w:val="both"/>
        <w:rPr>
          <w:rFonts w:ascii="Tahoma" w:hAnsi="Tahoma" w:cs="Tahoma"/>
        </w:rPr>
      </w:pPr>
      <w:r w:rsidRPr="005F4F27">
        <w:rPr>
          <w:rFonts w:ascii="Tahoma" w:hAnsi="Tahoma" w:cs="Tahoma"/>
        </w:rPr>
        <w:t xml:space="preserve">El </w:t>
      </w:r>
      <w:r w:rsidR="00921A94" w:rsidRPr="005F4F27">
        <w:rPr>
          <w:rFonts w:ascii="Tahoma" w:hAnsi="Tahoma" w:cs="Tahoma"/>
        </w:rPr>
        <w:t>volumen</w:t>
      </w:r>
      <w:r w:rsidR="009F699A" w:rsidRPr="005F4F27">
        <w:rPr>
          <w:rFonts w:ascii="Tahoma" w:hAnsi="Tahoma" w:cs="Tahoma"/>
        </w:rPr>
        <w:t xml:space="preserve"> debe ir acompañado de su respectiva copia </w:t>
      </w:r>
      <w:r w:rsidR="002A0D61" w:rsidRPr="005F4F27">
        <w:rPr>
          <w:rFonts w:ascii="Tahoma" w:hAnsi="Tahoma" w:cs="Tahoma"/>
        </w:rPr>
        <w:t>en medio magnético,</w:t>
      </w:r>
      <w:r w:rsidR="00716F70" w:rsidRPr="005F4F27">
        <w:rPr>
          <w:rFonts w:ascii="Tahoma" w:hAnsi="Tahoma" w:cs="Tahoma"/>
        </w:rPr>
        <w:t xml:space="preserve"> </w:t>
      </w:r>
      <w:r w:rsidR="002A0D61" w:rsidRPr="005F4F27">
        <w:rPr>
          <w:rFonts w:ascii="Tahoma" w:hAnsi="Tahoma" w:cs="Tahoma"/>
        </w:rPr>
        <w:t xml:space="preserve">de carácter obligatorio, la cual debe ajustarse en todos los aspectos a las condiciones de los </w:t>
      </w:r>
      <w:r w:rsidR="00782A32" w:rsidRPr="005F4F27">
        <w:rPr>
          <w:rFonts w:ascii="Tahoma" w:hAnsi="Tahoma" w:cs="Tahoma"/>
        </w:rPr>
        <w:t>Pliegos de condiciones</w:t>
      </w:r>
      <w:r w:rsidR="002A0D61" w:rsidRPr="005F4F27">
        <w:rPr>
          <w:rFonts w:ascii="Tahoma" w:hAnsi="Tahoma" w:cs="Tahoma"/>
        </w:rPr>
        <w:t>.</w:t>
      </w:r>
      <w:bookmarkStart w:id="172" w:name="_bookmark56"/>
      <w:bookmarkStart w:id="173" w:name="_Toc33427434"/>
      <w:bookmarkEnd w:id="172"/>
    </w:p>
    <w:p w14:paraId="2CB7EB08" w14:textId="77777777" w:rsidR="004F3E5D" w:rsidRPr="005F4F27" w:rsidRDefault="004F3E5D" w:rsidP="003B0C91">
      <w:pPr>
        <w:ind w:right="244"/>
        <w:jc w:val="both"/>
        <w:rPr>
          <w:rFonts w:ascii="Tahoma" w:hAnsi="Tahoma" w:cs="Tahoma"/>
        </w:rPr>
      </w:pPr>
    </w:p>
    <w:p w14:paraId="5D5C3024" w14:textId="24906B1A" w:rsidR="002A0D61" w:rsidRPr="005F4F27" w:rsidRDefault="002A0D61" w:rsidP="003B0C91">
      <w:pPr>
        <w:ind w:right="244"/>
        <w:jc w:val="both"/>
        <w:rPr>
          <w:rFonts w:ascii="Tahoma" w:hAnsi="Tahoma" w:cs="Tahoma"/>
        </w:rPr>
      </w:pPr>
      <w:r w:rsidRPr="005F4F27">
        <w:rPr>
          <w:rFonts w:ascii="Tahoma" w:hAnsi="Tahoma" w:cs="Tahoma"/>
          <w:b/>
        </w:rPr>
        <w:t xml:space="preserve">Oferta </w:t>
      </w:r>
      <w:r w:rsidR="009F699A" w:rsidRPr="005F4F27">
        <w:rPr>
          <w:rFonts w:ascii="Tahoma" w:hAnsi="Tahoma" w:cs="Tahoma"/>
          <w:b/>
        </w:rPr>
        <w:t>Legal, Financiera y Técnica P</w:t>
      </w:r>
      <w:r w:rsidRPr="005F4F27">
        <w:rPr>
          <w:rFonts w:ascii="Tahoma" w:hAnsi="Tahoma" w:cs="Tahoma"/>
          <w:b/>
        </w:rPr>
        <w:t>arcial</w:t>
      </w:r>
      <w:bookmarkEnd w:id="173"/>
      <w:r w:rsidR="00261B28" w:rsidRPr="005F4F27">
        <w:rPr>
          <w:rFonts w:ascii="Tahoma" w:hAnsi="Tahoma" w:cs="Tahoma"/>
          <w:b/>
        </w:rPr>
        <w:t xml:space="preserve">: </w:t>
      </w:r>
      <w:r w:rsidRPr="005F4F27">
        <w:rPr>
          <w:rFonts w:ascii="Tahoma" w:hAnsi="Tahoma" w:cs="Tahoma"/>
        </w:rPr>
        <w:t>No se aceptarán ofertas parciales.</w:t>
      </w:r>
    </w:p>
    <w:p w14:paraId="53697F90" w14:textId="77777777" w:rsidR="005B68DD" w:rsidRPr="005F4F27" w:rsidRDefault="005B68DD" w:rsidP="003B0C91">
      <w:pPr>
        <w:ind w:right="244"/>
        <w:jc w:val="both"/>
        <w:rPr>
          <w:rFonts w:ascii="Tahoma" w:hAnsi="Tahoma" w:cs="Tahoma"/>
        </w:rPr>
      </w:pPr>
    </w:p>
    <w:p w14:paraId="3BC87D09" w14:textId="378A5227" w:rsidR="009F699A" w:rsidRPr="005F4F27" w:rsidRDefault="002A0D61" w:rsidP="005B68DD">
      <w:pPr>
        <w:ind w:right="244"/>
        <w:jc w:val="both"/>
        <w:rPr>
          <w:rFonts w:ascii="Tahoma" w:hAnsi="Tahoma" w:cs="Tahoma"/>
        </w:rPr>
      </w:pPr>
      <w:bookmarkStart w:id="174" w:name="_bookmark57"/>
      <w:bookmarkStart w:id="175" w:name="_Toc33427435"/>
      <w:bookmarkEnd w:id="174"/>
      <w:r w:rsidRPr="005F4F27">
        <w:rPr>
          <w:rFonts w:ascii="Tahoma" w:hAnsi="Tahoma" w:cs="Tahoma"/>
          <w:b/>
        </w:rPr>
        <w:t xml:space="preserve">Oferta </w:t>
      </w:r>
      <w:r w:rsidR="009F699A" w:rsidRPr="005F4F27">
        <w:rPr>
          <w:rFonts w:ascii="Tahoma" w:hAnsi="Tahoma" w:cs="Tahoma"/>
          <w:b/>
        </w:rPr>
        <w:t>Legal, Financiera y Técnica A</w:t>
      </w:r>
      <w:r w:rsidRPr="005F4F27">
        <w:rPr>
          <w:rFonts w:ascii="Tahoma" w:hAnsi="Tahoma" w:cs="Tahoma"/>
          <w:b/>
        </w:rPr>
        <w:t>lternativa</w:t>
      </w:r>
      <w:bookmarkEnd w:id="175"/>
      <w:r w:rsidR="00261B28" w:rsidRPr="005F4F27">
        <w:rPr>
          <w:rFonts w:ascii="Tahoma" w:hAnsi="Tahoma" w:cs="Tahoma"/>
        </w:rPr>
        <w:t xml:space="preserve">: </w:t>
      </w:r>
      <w:r w:rsidRPr="005F4F27">
        <w:rPr>
          <w:rFonts w:ascii="Tahoma" w:hAnsi="Tahoma" w:cs="Tahoma"/>
        </w:rPr>
        <w:t>URRÁ no aceptará ofertas alternativas</w:t>
      </w:r>
      <w:r w:rsidR="00730587" w:rsidRPr="005F4F27">
        <w:rPr>
          <w:rFonts w:ascii="Tahoma" w:hAnsi="Tahoma" w:cs="Tahoma"/>
        </w:rPr>
        <w:t>.</w:t>
      </w:r>
    </w:p>
    <w:p w14:paraId="507E7629" w14:textId="77777777" w:rsidR="00261B28" w:rsidRPr="005F4F27" w:rsidRDefault="00261B28" w:rsidP="003B0C91">
      <w:pPr>
        <w:rPr>
          <w:rFonts w:ascii="Tahoma" w:hAnsi="Tahoma" w:cs="Tahoma"/>
        </w:rPr>
      </w:pPr>
    </w:p>
    <w:p w14:paraId="0A5DA552" w14:textId="77777777" w:rsidR="002A0D61" w:rsidRPr="005F4F27" w:rsidRDefault="002A0D61" w:rsidP="003B0C91">
      <w:pPr>
        <w:pStyle w:val="Ttulo3"/>
        <w:numPr>
          <w:ilvl w:val="2"/>
          <w:numId w:val="22"/>
        </w:numPr>
        <w:spacing w:before="0" w:after="0"/>
        <w:ind w:left="993" w:hanging="993"/>
        <w:rPr>
          <w:rFonts w:ascii="Tahoma" w:hAnsi="Tahoma" w:cs="Tahoma"/>
          <w:u w:val="none"/>
        </w:rPr>
      </w:pPr>
      <w:bookmarkStart w:id="176" w:name="_bookmark58"/>
      <w:bookmarkStart w:id="177" w:name="_Toc33427436"/>
      <w:bookmarkEnd w:id="176"/>
      <w:r w:rsidRPr="005F4F27">
        <w:rPr>
          <w:rFonts w:ascii="Tahoma" w:hAnsi="Tahoma" w:cs="Tahoma"/>
          <w:u w:val="none"/>
        </w:rPr>
        <w:t>Oferta Económica (Volumen II)</w:t>
      </w:r>
      <w:bookmarkEnd w:id="177"/>
    </w:p>
    <w:p w14:paraId="7AE8C3B8" w14:textId="0D4E4900" w:rsidR="00A47748" w:rsidRPr="005F4F27" w:rsidRDefault="002A0D61" w:rsidP="00966680">
      <w:pPr>
        <w:pStyle w:val="Prrafodelista"/>
        <w:numPr>
          <w:ilvl w:val="0"/>
          <w:numId w:val="37"/>
        </w:numPr>
        <w:jc w:val="both"/>
        <w:rPr>
          <w:rFonts w:ascii="Tahoma" w:hAnsi="Tahoma" w:cs="Tahoma"/>
        </w:rPr>
      </w:pPr>
      <w:r w:rsidRPr="005F4F27">
        <w:rPr>
          <w:rFonts w:ascii="Tahoma" w:hAnsi="Tahoma" w:cs="Tahoma"/>
        </w:rPr>
        <w:t xml:space="preserve">El oferente presentará en el volumen II, su oferta económica </w:t>
      </w:r>
      <w:r w:rsidR="003F5FEA" w:rsidRPr="005F4F27">
        <w:rPr>
          <w:rFonts w:ascii="Tahoma" w:hAnsi="Tahoma" w:cs="Tahoma"/>
        </w:rPr>
        <w:t>para</w:t>
      </w:r>
      <w:r w:rsidR="00A66D9C" w:rsidRPr="005F4F27">
        <w:rPr>
          <w:rFonts w:ascii="Tahoma" w:hAnsi="Tahoma" w:cs="Tahoma"/>
        </w:rPr>
        <w:t xml:space="preserve"> </w:t>
      </w:r>
      <w:r w:rsidR="00A47748" w:rsidRPr="005F4F27">
        <w:rPr>
          <w:rFonts w:ascii="Tahoma" w:hAnsi="Tahoma" w:cs="Tahoma"/>
          <w:lang w:val="es-CO"/>
        </w:rPr>
        <w:t xml:space="preserve">contratar </w:t>
      </w:r>
      <w:r w:rsidR="00F60B0C" w:rsidRPr="005F4F27">
        <w:rPr>
          <w:rFonts w:ascii="Tahoma" w:hAnsi="Tahoma" w:cs="Tahoma"/>
        </w:rPr>
        <w:t xml:space="preserve">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 </w:t>
      </w:r>
      <w:r w:rsidR="00A47748" w:rsidRPr="005F4F27">
        <w:rPr>
          <w:rFonts w:ascii="Tahoma" w:hAnsi="Tahoma" w:cs="Tahoma"/>
        </w:rPr>
        <w:t>según lo definido en el numeral 2.1. “Objeto del Contrato”.</w:t>
      </w:r>
    </w:p>
    <w:p w14:paraId="3DF28FD0" w14:textId="4A9FA67E" w:rsidR="00921A94" w:rsidRPr="005F4F27" w:rsidRDefault="00E576F8" w:rsidP="003B0C91">
      <w:pPr>
        <w:tabs>
          <w:tab w:val="left" w:pos="3547"/>
        </w:tabs>
        <w:ind w:right="58"/>
        <w:jc w:val="both"/>
        <w:rPr>
          <w:rFonts w:ascii="Tahoma" w:hAnsi="Tahoma" w:cs="Tahoma"/>
        </w:rPr>
      </w:pPr>
      <w:r w:rsidRPr="005F4F27">
        <w:rPr>
          <w:rFonts w:ascii="Tahoma" w:hAnsi="Tahoma" w:cs="Tahoma"/>
        </w:rPr>
        <w:t xml:space="preserve"> </w:t>
      </w:r>
      <w:r w:rsidR="00A66D9C" w:rsidRPr="005F4F27">
        <w:rPr>
          <w:rFonts w:ascii="Tahoma" w:hAnsi="Tahoma" w:cs="Tahoma"/>
        </w:rPr>
        <w:t xml:space="preserve"> </w:t>
      </w:r>
      <w:r w:rsidR="009C523C" w:rsidRPr="005F4F27">
        <w:rPr>
          <w:rFonts w:ascii="Tahoma" w:hAnsi="Tahoma" w:cs="Tahoma"/>
        </w:rPr>
        <w:t>El</w:t>
      </w:r>
      <w:r w:rsidR="002858FF" w:rsidRPr="005F4F27">
        <w:rPr>
          <w:rFonts w:ascii="Tahoma" w:hAnsi="Tahoma" w:cs="Tahoma"/>
        </w:rPr>
        <w:t xml:space="preserve"> </w:t>
      </w:r>
      <w:r w:rsidR="00B6341C" w:rsidRPr="005F4F27">
        <w:rPr>
          <w:rFonts w:ascii="Tahoma" w:hAnsi="Tahoma" w:cs="Tahoma"/>
        </w:rPr>
        <w:t xml:space="preserve">volumen </w:t>
      </w:r>
      <w:r w:rsidR="002858FF" w:rsidRPr="005F4F27">
        <w:rPr>
          <w:rFonts w:ascii="Tahoma" w:hAnsi="Tahoma" w:cs="Tahoma"/>
        </w:rPr>
        <w:t xml:space="preserve">debe ir acompañado de su respectiva copia en medio magnético, de carácter obligatorio, la cual debe ajustarse en todos los aspectos a las </w:t>
      </w:r>
      <w:r w:rsidR="00F60B0C" w:rsidRPr="005F4F27">
        <w:rPr>
          <w:rFonts w:ascii="Tahoma" w:hAnsi="Tahoma" w:cs="Tahoma"/>
        </w:rPr>
        <w:t>especificaciones definidas en</w:t>
      </w:r>
      <w:r w:rsidR="002858FF" w:rsidRPr="005F4F27">
        <w:rPr>
          <w:rFonts w:ascii="Tahoma" w:hAnsi="Tahoma" w:cs="Tahoma"/>
        </w:rPr>
        <w:t xml:space="preserve"> los </w:t>
      </w:r>
      <w:r w:rsidR="00782A32" w:rsidRPr="005F4F27">
        <w:rPr>
          <w:rFonts w:ascii="Tahoma" w:hAnsi="Tahoma" w:cs="Tahoma"/>
        </w:rPr>
        <w:t>Pliegos de condiciones</w:t>
      </w:r>
      <w:r w:rsidR="002858FF" w:rsidRPr="005F4F27">
        <w:rPr>
          <w:rFonts w:ascii="Tahoma" w:hAnsi="Tahoma" w:cs="Tahoma"/>
        </w:rPr>
        <w:t>.</w:t>
      </w:r>
    </w:p>
    <w:p w14:paraId="459BF8AE" w14:textId="0BEF7010" w:rsidR="002A0D61" w:rsidRPr="005F4F27" w:rsidRDefault="002A0D61" w:rsidP="003B0C91">
      <w:pPr>
        <w:pStyle w:val="Textoindependiente"/>
        <w:spacing w:before="146"/>
        <w:ind w:right="135"/>
        <w:rPr>
          <w:rFonts w:ascii="Tahoma" w:hAnsi="Tahoma" w:cs="Tahoma"/>
        </w:rPr>
      </w:pPr>
      <w:r w:rsidRPr="005F4F27">
        <w:rPr>
          <w:rFonts w:ascii="Tahoma" w:hAnsi="Tahoma" w:cs="Tahoma"/>
        </w:rPr>
        <w:t xml:space="preserve">El valor de la oferta </w:t>
      </w:r>
      <w:r w:rsidR="00E42750" w:rsidRPr="005F4F27">
        <w:rPr>
          <w:rFonts w:ascii="Tahoma" w:hAnsi="Tahoma" w:cs="Tahoma"/>
        </w:rPr>
        <w:t xml:space="preserve">económica </w:t>
      </w:r>
      <w:r w:rsidRPr="005F4F27">
        <w:rPr>
          <w:rFonts w:ascii="Tahoma" w:hAnsi="Tahoma" w:cs="Tahoma"/>
        </w:rPr>
        <w:t xml:space="preserve">debe presentarse en </w:t>
      </w:r>
      <w:r w:rsidR="00D0470A" w:rsidRPr="005F4F27">
        <w:rPr>
          <w:rFonts w:ascii="Tahoma" w:hAnsi="Tahoma" w:cs="Tahoma"/>
        </w:rPr>
        <w:t>pesos</w:t>
      </w:r>
      <w:r w:rsidR="00677A6E" w:rsidRPr="005F4F27">
        <w:rPr>
          <w:rFonts w:ascii="Tahoma" w:hAnsi="Tahoma" w:cs="Tahoma"/>
        </w:rPr>
        <w:t xml:space="preserve"> </w:t>
      </w:r>
      <w:r w:rsidR="00333504" w:rsidRPr="005F4F27">
        <w:rPr>
          <w:rFonts w:ascii="Tahoma" w:hAnsi="Tahoma" w:cs="Tahoma"/>
        </w:rPr>
        <w:t xml:space="preserve">colombianos </w:t>
      </w:r>
      <w:r w:rsidR="00810416" w:rsidRPr="005F4F27">
        <w:rPr>
          <w:rFonts w:ascii="Tahoma" w:hAnsi="Tahoma" w:cs="Tahoma"/>
        </w:rPr>
        <w:t>moneda legal (ML)</w:t>
      </w:r>
      <w:r w:rsidR="00D0470A" w:rsidRPr="005F4F27">
        <w:rPr>
          <w:rFonts w:ascii="Tahoma" w:hAnsi="Tahoma" w:cs="Tahoma"/>
        </w:rPr>
        <w:t xml:space="preserve"> </w:t>
      </w:r>
      <w:r w:rsidRPr="005F4F27">
        <w:rPr>
          <w:rFonts w:ascii="Tahoma" w:hAnsi="Tahoma" w:cs="Tahoma"/>
        </w:rPr>
        <w:t>sin centavos</w:t>
      </w:r>
      <w:r w:rsidR="00FB5378" w:rsidRPr="005F4F27">
        <w:rPr>
          <w:rFonts w:ascii="Tahoma" w:hAnsi="Tahoma" w:cs="Tahoma"/>
        </w:rPr>
        <w:t xml:space="preserve">, los suministros de origen extranjeros pueden ofertarse en Dólares de los Estados </w:t>
      </w:r>
      <w:r w:rsidR="00FB5378" w:rsidRPr="005F4F27">
        <w:rPr>
          <w:rFonts w:ascii="Tahoma" w:hAnsi="Tahoma" w:cs="Tahoma"/>
        </w:rPr>
        <w:lastRenderedPageBreak/>
        <w:t>Unidos de América (USD), sin embargo,</w:t>
      </w:r>
      <w:r w:rsidR="00ED2B0D" w:rsidRPr="005F4F27">
        <w:rPr>
          <w:rFonts w:ascii="Tahoma" w:hAnsi="Tahoma" w:cs="Tahoma"/>
        </w:rPr>
        <w:t xml:space="preserve"> para efectos de valoración de la oferta, la componente del precio ofertado en dólares será convertido a pesos </w:t>
      </w:r>
      <w:r w:rsidR="00FB5378" w:rsidRPr="005F4F27">
        <w:rPr>
          <w:rFonts w:ascii="Tahoma" w:hAnsi="Tahoma" w:cs="Tahoma"/>
        </w:rPr>
        <w:t xml:space="preserve">colombianos </w:t>
      </w:r>
      <w:r w:rsidR="00ED2B0D" w:rsidRPr="005F4F27">
        <w:rPr>
          <w:rFonts w:ascii="Tahoma" w:hAnsi="Tahoma" w:cs="Tahoma"/>
        </w:rPr>
        <w:t>a la TRM del día de cierre de la licitación</w:t>
      </w:r>
      <w:r w:rsidRPr="005F4F27">
        <w:rPr>
          <w:rFonts w:ascii="Tahoma" w:hAnsi="Tahoma" w:cs="Tahoma"/>
        </w:rPr>
        <w:t>.</w:t>
      </w:r>
      <w:r w:rsidR="00E74B27" w:rsidRPr="005F4F27">
        <w:rPr>
          <w:rFonts w:ascii="Tahoma" w:hAnsi="Tahoma" w:cs="Tahoma"/>
        </w:rPr>
        <w:t xml:space="preserve"> </w:t>
      </w:r>
      <w:r w:rsidR="00921A94" w:rsidRPr="005F4F27">
        <w:rPr>
          <w:rFonts w:ascii="Tahoma" w:hAnsi="Tahoma" w:cs="Tahoma"/>
        </w:rPr>
        <w:t>Por ningún motivo serán considerados costos adicionales</w:t>
      </w:r>
      <w:r w:rsidR="00333504" w:rsidRPr="005F4F27">
        <w:rPr>
          <w:rFonts w:ascii="Tahoma" w:hAnsi="Tahoma" w:cs="Tahoma"/>
        </w:rPr>
        <w:t xml:space="preserve"> ni reajustes por indexación de IPC u otros</w:t>
      </w:r>
      <w:r w:rsidR="0065520F" w:rsidRPr="005F4F27">
        <w:rPr>
          <w:rFonts w:ascii="Tahoma" w:hAnsi="Tahoma" w:cs="Tahoma"/>
        </w:rPr>
        <w:t>.</w:t>
      </w:r>
      <w:r w:rsidR="00716F70" w:rsidRPr="005F4F27">
        <w:rPr>
          <w:rFonts w:ascii="Tahoma" w:hAnsi="Tahoma" w:cs="Tahoma"/>
        </w:rPr>
        <w:t xml:space="preserve"> </w:t>
      </w:r>
      <w:r w:rsidR="00E74B27" w:rsidRPr="005F4F27">
        <w:rPr>
          <w:rFonts w:ascii="Tahoma" w:hAnsi="Tahoma" w:cs="Tahoma"/>
        </w:rPr>
        <w:t xml:space="preserve">(Diligenciar el Anexo Nº 3 “Resumen de la </w:t>
      </w:r>
      <w:r w:rsidR="00D67A77" w:rsidRPr="005F4F27">
        <w:rPr>
          <w:rFonts w:ascii="Tahoma" w:hAnsi="Tahoma" w:cs="Tahoma"/>
        </w:rPr>
        <w:t>Oferta</w:t>
      </w:r>
      <w:r w:rsidR="00E74B27" w:rsidRPr="005F4F27">
        <w:rPr>
          <w:rFonts w:ascii="Tahoma" w:hAnsi="Tahoma" w:cs="Tahoma"/>
        </w:rPr>
        <w:t>”</w:t>
      </w:r>
      <w:r w:rsidR="00AF3C09" w:rsidRPr="005F4F27">
        <w:rPr>
          <w:rFonts w:ascii="Tahoma" w:hAnsi="Tahoma" w:cs="Tahoma"/>
        </w:rPr>
        <w:t>)</w:t>
      </w:r>
    </w:p>
    <w:p w14:paraId="214D7FDD" w14:textId="6372B3C5" w:rsidR="00F60B0C" w:rsidRPr="005F4F27" w:rsidRDefault="00F60B0C" w:rsidP="003B0C91">
      <w:pPr>
        <w:pStyle w:val="Textoindependiente"/>
        <w:spacing w:before="146"/>
        <w:ind w:right="135"/>
        <w:rPr>
          <w:rFonts w:ascii="Tahoma" w:hAnsi="Tahoma" w:cs="Tahoma"/>
        </w:rPr>
      </w:pPr>
      <w:r w:rsidRPr="005F4F27">
        <w:rPr>
          <w:rFonts w:ascii="Tahoma" w:hAnsi="Tahoma" w:cs="Tahoma"/>
        </w:rPr>
        <w:t xml:space="preserve">Se debe permitir la oferta en COP para montaje y puesta en servicio y USD para ingeniería y suministro; además considerar los ajustes por IPC a los pagos en COP para el segundo año. </w:t>
      </w:r>
    </w:p>
    <w:p w14:paraId="0BA00667" w14:textId="625BB22D" w:rsidR="002A0D61" w:rsidRPr="005F4F27" w:rsidRDefault="002A0D61" w:rsidP="003B0C91">
      <w:pPr>
        <w:pStyle w:val="Ttulo3"/>
        <w:numPr>
          <w:ilvl w:val="2"/>
          <w:numId w:val="22"/>
        </w:numPr>
        <w:rPr>
          <w:rFonts w:ascii="Tahoma" w:hAnsi="Tahoma" w:cs="Tahoma"/>
          <w:u w:val="none"/>
        </w:rPr>
      </w:pPr>
      <w:bookmarkStart w:id="178" w:name="_bookmark59"/>
      <w:bookmarkStart w:id="179" w:name="_Toc33427437"/>
      <w:bookmarkEnd w:id="178"/>
      <w:r w:rsidRPr="005F4F27">
        <w:rPr>
          <w:rFonts w:ascii="Tahoma" w:hAnsi="Tahoma" w:cs="Tahoma"/>
          <w:u w:val="none"/>
        </w:rPr>
        <w:t>Impuestos y/o Gastos</w:t>
      </w:r>
      <w:bookmarkEnd w:id="179"/>
    </w:p>
    <w:p w14:paraId="1A73BBE3" w14:textId="2DD329A0" w:rsidR="0047180D" w:rsidRPr="005F4F27" w:rsidRDefault="0047180D" w:rsidP="003B0C91">
      <w:pPr>
        <w:pStyle w:val="Textoindependiente"/>
        <w:spacing w:before="148"/>
        <w:ind w:right="140"/>
        <w:rPr>
          <w:rFonts w:ascii="Tahoma" w:hAnsi="Tahoma" w:cs="Tahoma"/>
        </w:rPr>
      </w:pPr>
      <w:r w:rsidRPr="005F4F27">
        <w:rPr>
          <w:rFonts w:ascii="Tahoma" w:hAnsi="Tahoma" w:cs="Tahoma"/>
        </w:rPr>
        <w:t>Al preparar su Oferta, el Oferente deberá tener en cuenta todos los gastos legales, tributos, impuestos, tasas, derechos y contribuciones en que incurra en caso de resultar seleccionado para la ejecución de los Contratos, en cumplimiento de las normas aplicables que existan sobre el particular y que hayan sido decretados por las autoridades, incluidos los tributos y gravámenes de otros países a que haya lugar.</w:t>
      </w:r>
    </w:p>
    <w:p w14:paraId="787ACEE3" w14:textId="528074F0" w:rsidR="00F60B0C" w:rsidRPr="005F4F27" w:rsidRDefault="005F2275" w:rsidP="003B0C91">
      <w:pPr>
        <w:pStyle w:val="Textoindependiente"/>
        <w:spacing w:before="148"/>
        <w:ind w:right="140"/>
        <w:rPr>
          <w:rFonts w:ascii="Tahoma" w:hAnsi="Tahoma" w:cs="Tahoma"/>
        </w:rPr>
      </w:pPr>
      <w:r w:rsidRPr="005F4F27">
        <w:rPr>
          <w:rFonts w:ascii="Tahoma" w:hAnsi="Tahoma" w:cs="Tahoma"/>
        </w:rPr>
        <w:t>URRÁ</w:t>
      </w:r>
      <w:r w:rsidR="0047180D" w:rsidRPr="005F4F27">
        <w:rPr>
          <w:rFonts w:ascii="Tahoma" w:hAnsi="Tahoma" w:cs="Tahoma"/>
        </w:rPr>
        <w:t xml:space="preserve"> deducirá del valor de los Contratos todos los impuestos o retenciones en la fuente del orden internacional, nacional, provincial o distrital a que haya lugar, renta, impuesto de traslado de bienes materiales y servicios - ITBS, Industria y Comercio, entre otros, en el momento de hacer los pagos o abonos en cuenta, según las disposiciones legales vigentes.</w:t>
      </w:r>
    </w:p>
    <w:p w14:paraId="6BDBBBE9" w14:textId="2CD20413" w:rsidR="00E42750" w:rsidRPr="005F4F27" w:rsidRDefault="00E42750" w:rsidP="00E42750">
      <w:pPr>
        <w:jc w:val="both"/>
        <w:rPr>
          <w:rFonts w:ascii="Tahoma" w:hAnsi="Tahoma" w:cs="Tahoma"/>
        </w:rPr>
      </w:pPr>
      <w:r w:rsidRPr="005F4F27">
        <w:rPr>
          <w:rFonts w:ascii="Tahoma" w:hAnsi="Tahoma" w:cs="Tahoma"/>
        </w:rPr>
        <w:t xml:space="preserve">El Precio del Contrato es un precio global fijo. En consecuencia, el Precio del Contrato cubre todos los impuestos, costos y expensas necesarios para la ejecución del Proyecto. Dicho Valor no estará sujeto a modificaciones por reducción o aumento de las cantidades de obra que resulten de la ejecución del contrato, ni por las variaciones en los precios de los insumos, materiales, mano de obra, impuestos, y en general de cualquier otro costo o insumo directo o indirecto en el que el Contratista deba incurrir para el cumplimiento del Objeto del presente Contrato. El Precio del Contrato tampoco tendrá variaciones como resultado de las mayores o menores cantidades de obra que llegaren a resultar de los ajustes o modificaciones a los Diseños que deba efectuar el Contratista para la correcta ejecución y funcionamiento de las obras. </w:t>
      </w:r>
      <w:r w:rsidRPr="005F4F27">
        <w:rPr>
          <w:rFonts w:ascii="Tahoma" w:hAnsi="Tahoma" w:cs="Tahoma"/>
          <w:color w:val="222222"/>
          <w:shd w:val="clear" w:color="auto" w:fill="FFFFFF"/>
        </w:rPr>
        <w:t xml:space="preserve">Así mismo, se entiende que en el Precio del Contrato se encuentra incluido el IVA que resulte aplicable, en los bienes o servicios que no puedan ser considerados como excluidos, de acuerdo con la legislación tributaria vigente. El valor del IVA, </w:t>
      </w:r>
      <w:r w:rsidR="00F60B0C" w:rsidRPr="005F4F27">
        <w:rPr>
          <w:rFonts w:ascii="Tahoma" w:hAnsi="Tahoma" w:cs="Tahoma"/>
          <w:color w:val="222222"/>
          <w:shd w:val="clear" w:color="auto" w:fill="FFFFFF"/>
        </w:rPr>
        <w:t>s</w:t>
      </w:r>
      <w:r w:rsidRPr="005F4F27">
        <w:rPr>
          <w:rFonts w:ascii="Tahoma" w:hAnsi="Tahoma" w:cs="Tahoma"/>
          <w:iCs/>
          <w:color w:val="222222"/>
          <w:shd w:val="clear" w:color="auto" w:fill="FFFFFF"/>
        </w:rPr>
        <w:t>obre el valor pleno del contrato</w:t>
      </w:r>
      <w:r w:rsidRPr="005F4F27">
        <w:rPr>
          <w:rFonts w:ascii="Tahoma" w:hAnsi="Tahoma" w:cs="Tahoma"/>
          <w:i/>
          <w:iCs/>
          <w:color w:val="222222"/>
          <w:shd w:val="clear" w:color="auto" w:fill="FFFFFF"/>
        </w:rPr>
        <w:t>, </w:t>
      </w:r>
      <w:r w:rsidRPr="005F4F27">
        <w:rPr>
          <w:rFonts w:ascii="Tahoma" w:hAnsi="Tahoma" w:cs="Tahoma"/>
          <w:color w:val="222222"/>
          <w:shd w:val="clear" w:color="auto" w:fill="FFFFFF"/>
        </w:rPr>
        <w:t>para los bienes o servicios no excluidos, se encuentra incluido en el Valor del contrato y no se considerarán adiciones o pagos adicionales por este concepto.</w:t>
      </w:r>
    </w:p>
    <w:p w14:paraId="63526FA6" w14:textId="5B8E847C" w:rsidR="001412C9" w:rsidRPr="005F4F27" w:rsidRDefault="001412C9" w:rsidP="003B0C91">
      <w:pPr>
        <w:rPr>
          <w:rFonts w:ascii="Tahoma" w:hAnsi="Tahoma" w:cs="Tahoma"/>
        </w:rPr>
      </w:pPr>
      <w:r w:rsidRPr="005F4F27">
        <w:rPr>
          <w:rFonts w:ascii="Tahoma" w:hAnsi="Tahoma" w:cs="Tahoma"/>
        </w:rPr>
        <w:br w:type="page"/>
      </w:r>
    </w:p>
    <w:bookmarkStart w:id="180" w:name="_Toc33427438"/>
    <w:bookmarkStart w:id="181" w:name="_Toc66630741"/>
    <w:p w14:paraId="1239C32B" w14:textId="7956C3C6" w:rsidR="002A0D61" w:rsidRPr="005F4F27" w:rsidRDefault="002A0D61" w:rsidP="003B0C91">
      <w:pPr>
        <w:pStyle w:val="Ttulo1"/>
        <w:spacing w:before="93"/>
        <w:rPr>
          <w:rFonts w:ascii="Tahoma" w:hAnsi="Tahoma" w:cs="Tahoma"/>
          <w:sz w:val="22"/>
          <w:szCs w:val="22"/>
          <w:u w:val="none"/>
        </w:rPr>
      </w:pPr>
      <w:r w:rsidRPr="005F4F27">
        <w:rPr>
          <w:rFonts w:ascii="Tahoma" w:hAnsi="Tahoma" w:cs="Tahoma"/>
          <w:noProof/>
          <w:sz w:val="22"/>
          <w:szCs w:val="22"/>
          <w:u w:val="none"/>
          <w:lang w:val="es-CO" w:eastAsia="es-CO"/>
        </w:rPr>
        <w:lastRenderedPageBreak/>
        <mc:AlternateContent>
          <mc:Choice Requires="wps">
            <w:drawing>
              <wp:anchor distT="0" distB="0" distL="0" distR="0" simplePos="0" relativeHeight="251658244" behindDoc="0" locked="0" layoutInCell="1" allowOverlap="1" wp14:anchorId="706467D9" wp14:editId="3EDF3569">
                <wp:simplePos x="0" y="0"/>
                <wp:positionH relativeFrom="page">
                  <wp:posOffset>936625</wp:posOffset>
                </wp:positionH>
                <wp:positionV relativeFrom="paragraph">
                  <wp:posOffset>220345</wp:posOffset>
                </wp:positionV>
                <wp:extent cx="5650230" cy="0"/>
                <wp:effectExtent l="0" t="0" r="26670" b="19050"/>
                <wp:wrapTopAndBottom/>
                <wp:docPr id="2387" name="Line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478CA7" id="Line 2358" o:spid="_x0000_s1026" style="position:absolute;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5pt,17.35pt" to="51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" strokecolor="#4f81bc" strokeweight=".96pt">
                <w10:wrap type="topAndBottom" anchorx="page"/>
              </v:line>
            </w:pict>
          </mc:Fallback>
        </mc:AlternateContent>
      </w:r>
      <w:r w:rsidRPr="005F4F27">
        <w:rPr>
          <w:rFonts w:ascii="Tahoma" w:hAnsi="Tahoma" w:cs="Tahoma"/>
          <w:sz w:val="22"/>
          <w:szCs w:val="22"/>
          <w:u w:val="none"/>
        </w:rPr>
        <w:t>CAPÍTULO IV</w:t>
      </w:r>
      <w:bookmarkEnd w:id="180"/>
      <w:bookmarkEnd w:id="181"/>
      <w:r w:rsidR="00E1152A" w:rsidRPr="005F4F27">
        <w:rPr>
          <w:rFonts w:ascii="Tahoma" w:hAnsi="Tahoma" w:cs="Tahoma"/>
          <w:sz w:val="22"/>
          <w:szCs w:val="22"/>
          <w:u w:val="none"/>
        </w:rPr>
        <w:t xml:space="preserve"> </w:t>
      </w:r>
    </w:p>
    <w:p w14:paraId="10A18143" w14:textId="77777777" w:rsidR="00D50F2B" w:rsidRPr="005F4F27" w:rsidRDefault="00D50F2B" w:rsidP="003B0C91">
      <w:pPr>
        <w:rPr>
          <w:rFonts w:ascii="Tahoma" w:hAnsi="Tahoma" w:cs="Tahoma"/>
        </w:rPr>
      </w:pPr>
    </w:p>
    <w:p w14:paraId="4D00F1E8" w14:textId="58709FC7" w:rsidR="002A0D61" w:rsidRPr="005F4F27" w:rsidRDefault="002A0D61"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182" w:name="_bookmark60"/>
      <w:bookmarkStart w:id="183" w:name="_Toc33427439"/>
      <w:bookmarkStart w:id="184" w:name="_Toc66630742"/>
      <w:bookmarkEnd w:id="182"/>
      <w:r w:rsidRPr="005F4F27">
        <w:rPr>
          <w:rFonts w:ascii="Tahoma" w:hAnsi="Tahoma" w:cs="Tahoma"/>
          <w:sz w:val="22"/>
          <w:szCs w:val="22"/>
          <w:u w:val="none"/>
        </w:rPr>
        <w:t>DOCUMENTOS E ÍNDICE DE CONTENIDO</w:t>
      </w:r>
      <w:bookmarkEnd w:id="183"/>
      <w:bookmarkEnd w:id="184"/>
    </w:p>
    <w:p w14:paraId="6C9C77B2" w14:textId="77777777" w:rsidR="00E15D11" w:rsidRPr="005F4F27" w:rsidRDefault="00E15D11" w:rsidP="003B0C91">
      <w:pPr>
        <w:rPr>
          <w:rFonts w:ascii="Tahoma" w:hAnsi="Tahoma" w:cs="Tahoma"/>
        </w:rPr>
      </w:pPr>
    </w:p>
    <w:p w14:paraId="0C3D218F" w14:textId="7B06D11F" w:rsidR="00E15D11" w:rsidRPr="005F4F27" w:rsidRDefault="00E15D11" w:rsidP="003B0C91">
      <w:pPr>
        <w:jc w:val="both"/>
        <w:rPr>
          <w:rFonts w:ascii="Tahoma" w:hAnsi="Tahoma" w:cs="Tahoma"/>
        </w:rPr>
      </w:pPr>
      <w:r w:rsidRPr="005F4F27">
        <w:rPr>
          <w:rFonts w:ascii="Tahoma" w:hAnsi="Tahoma" w:cs="Tahoma"/>
        </w:rPr>
        <w:t>A la oferta deberán anexarse los siguientes documentos, preferiblemente en el orden que se indica a continuación:</w:t>
      </w:r>
    </w:p>
    <w:p w14:paraId="4F918640" w14:textId="77777777" w:rsidR="00E15D11" w:rsidRPr="005F4F27" w:rsidRDefault="00E15D11" w:rsidP="003B0C91">
      <w:pPr>
        <w:jc w:val="both"/>
        <w:rPr>
          <w:rFonts w:ascii="Tahoma" w:hAnsi="Tahoma" w:cs="Tahoma"/>
        </w:rPr>
      </w:pPr>
    </w:p>
    <w:p w14:paraId="203D2B04" w14:textId="77777777" w:rsidR="00E15D11" w:rsidRPr="005F4F27" w:rsidRDefault="00E15D11" w:rsidP="003B0C91">
      <w:pPr>
        <w:jc w:val="both"/>
        <w:rPr>
          <w:rFonts w:ascii="Tahoma" w:hAnsi="Tahoma" w:cs="Tahoma"/>
          <w:b/>
        </w:rPr>
      </w:pPr>
      <w:r w:rsidRPr="005F4F27">
        <w:rPr>
          <w:rFonts w:ascii="Tahoma" w:hAnsi="Tahoma" w:cs="Tahoma"/>
          <w:b/>
        </w:rPr>
        <w:t>En el VOLUMEN I</w:t>
      </w:r>
    </w:p>
    <w:p w14:paraId="65A7F78A" w14:textId="77777777" w:rsidR="00E15D11" w:rsidRPr="005F4F27" w:rsidRDefault="00E15D11" w:rsidP="0085283E">
      <w:pPr>
        <w:pStyle w:val="Prrafodelista"/>
        <w:numPr>
          <w:ilvl w:val="0"/>
          <w:numId w:val="31"/>
        </w:numPr>
        <w:spacing w:before="120" w:after="200"/>
        <w:jc w:val="both"/>
        <w:rPr>
          <w:rFonts w:ascii="Tahoma" w:hAnsi="Tahoma" w:cs="Tahoma"/>
        </w:rPr>
      </w:pPr>
      <w:r w:rsidRPr="005F4F27">
        <w:rPr>
          <w:rFonts w:ascii="Tahoma" w:hAnsi="Tahoma" w:cs="Tahoma"/>
        </w:rPr>
        <w:t>“4.1. DOCUMENTOS DE CONTENIDO LEGAL”,</w:t>
      </w:r>
    </w:p>
    <w:p w14:paraId="77D06716" w14:textId="5F230A56" w:rsidR="00E15D11" w:rsidRPr="005F4F27" w:rsidRDefault="00E15D11" w:rsidP="0085283E">
      <w:pPr>
        <w:pStyle w:val="Prrafodelista"/>
        <w:numPr>
          <w:ilvl w:val="0"/>
          <w:numId w:val="31"/>
        </w:numPr>
        <w:spacing w:before="120" w:after="200"/>
        <w:jc w:val="both"/>
        <w:rPr>
          <w:rFonts w:ascii="Tahoma" w:hAnsi="Tahoma" w:cs="Tahoma"/>
        </w:rPr>
      </w:pPr>
      <w:r w:rsidRPr="005F4F27">
        <w:rPr>
          <w:rFonts w:ascii="Tahoma" w:hAnsi="Tahoma" w:cs="Tahoma"/>
        </w:rPr>
        <w:t xml:space="preserve">“4.2. DOCUMENTOS DE CONTENIDO </w:t>
      </w:r>
      <w:r w:rsidR="0093646F" w:rsidRPr="005F4F27">
        <w:rPr>
          <w:rFonts w:ascii="Tahoma" w:hAnsi="Tahoma" w:cs="Tahoma"/>
        </w:rPr>
        <w:t>FINANCIERO</w:t>
      </w:r>
      <w:r w:rsidRPr="005F4F27">
        <w:rPr>
          <w:rFonts w:ascii="Tahoma" w:hAnsi="Tahoma" w:cs="Tahoma"/>
        </w:rPr>
        <w:t xml:space="preserve">” </w:t>
      </w:r>
    </w:p>
    <w:p w14:paraId="110F9DCC" w14:textId="0DADED8A" w:rsidR="00E15D11" w:rsidRPr="005F4F27" w:rsidRDefault="00E15D11" w:rsidP="0085283E">
      <w:pPr>
        <w:pStyle w:val="Prrafodelista"/>
        <w:numPr>
          <w:ilvl w:val="0"/>
          <w:numId w:val="31"/>
        </w:numPr>
        <w:spacing w:before="120" w:after="200"/>
        <w:jc w:val="both"/>
        <w:rPr>
          <w:rFonts w:ascii="Tahoma" w:hAnsi="Tahoma" w:cs="Tahoma"/>
        </w:rPr>
      </w:pPr>
      <w:r w:rsidRPr="005F4F27">
        <w:rPr>
          <w:rFonts w:ascii="Tahoma" w:hAnsi="Tahoma" w:cs="Tahoma"/>
        </w:rPr>
        <w:t xml:space="preserve">“4.3. DOCUMENTOS DE CONTENIDO </w:t>
      </w:r>
      <w:r w:rsidR="0093646F" w:rsidRPr="005F4F27">
        <w:rPr>
          <w:rFonts w:ascii="Tahoma" w:hAnsi="Tahoma" w:cs="Tahoma"/>
        </w:rPr>
        <w:t>TÉCNICO</w:t>
      </w:r>
      <w:r w:rsidRPr="005F4F27">
        <w:rPr>
          <w:rFonts w:ascii="Tahoma" w:hAnsi="Tahoma" w:cs="Tahoma"/>
        </w:rPr>
        <w:t xml:space="preserve">” </w:t>
      </w:r>
    </w:p>
    <w:p w14:paraId="1809407A" w14:textId="171A72FE" w:rsidR="0067164A" w:rsidRPr="005F4F27" w:rsidRDefault="00505FF7" w:rsidP="0067164A">
      <w:pPr>
        <w:pStyle w:val="Prrafodelista"/>
        <w:numPr>
          <w:ilvl w:val="0"/>
          <w:numId w:val="76"/>
        </w:numPr>
        <w:rPr>
          <w:rFonts w:ascii="Tahoma" w:eastAsia="Times New Roman" w:hAnsi="Tahoma" w:cs="Tahoma"/>
          <w:sz w:val="24"/>
          <w:szCs w:val="24"/>
          <w:lang w:val="es-CO" w:eastAsia="es-CO"/>
        </w:rPr>
      </w:pPr>
      <w:r w:rsidRPr="005F4F27">
        <w:rPr>
          <w:rFonts w:ascii="Tahoma" w:hAnsi="Tahoma" w:cs="Tahoma"/>
        </w:rPr>
        <w:t>“4.4</w:t>
      </w:r>
      <w:r w:rsidR="0067164A" w:rsidRPr="005F4F27">
        <w:rPr>
          <w:rFonts w:ascii="Tahoma" w:hAnsi="Tahoma" w:cs="Tahoma"/>
        </w:rPr>
        <w:t xml:space="preserve">. </w:t>
      </w:r>
      <w:r w:rsidR="0067164A" w:rsidRPr="005F4F27">
        <w:rPr>
          <w:rFonts w:ascii="Tahoma" w:eastAsia="Times New Roman" w:hAnsi="Tahoma" w:cs="Tahoma"/>
          <w:sz w:val="24"/>
          <w:szCs w:val="24"/>
          <w:lang w:val="es-CO" w:eastAsia="es-CO"/>
        </w:rPr>
        <w:t>REQUISITOS PARA LA GESTIÓN DE RIESGOS”</w:t>
      </w:r>
    </w:p>
    <w:p w14:paraId="35FB34C1" w14:textId="77777777" w:rsidR="0067164A" w:rsidRPr="005F4F27" w:rsidRDefault="0067164A" w:rsidP="0067164A">
      <w:pPr>
        <w:ind w:left="403"/>
        <w:rPr>
          <w:rFonts w:ascii="Tahoma" w:eastAsia="Times New Roman" w:hAnsi="Tahoma" w:cs="Tahoma"/>
          <w:sz w:val="24"/>
          <w:szCs w:val="24"/>
          <w:lang w:val="es-CO" w:eastAsia="es-CO"/>
        </w:rPr>
      </w:pPr>
      <w:r w:rsidRPr="005F4F27">
        <w:rPr>
          <w:rFonts w:ascii="Tahoma" w:eastAsia="Times New Roman" w:hAnsi="Tahoma" w:cs="Tahoma"/>
          <w:sz w:val="24"/>
          <w:szCs w:val="24"/>
          <w:lang w:val="es-CO" w:eastAsia="es-CO"/>
        </w:rPr>
        <w:t>El proponente debe presentar una matriz con los posibles riesgos para el desarrollo del objeto a contratar que incluya como mínimo los siguientes ítems: nombre del riesgo, descripción del riesgo, consecuencias, evaluación del riesgo en términos de impacto y probabilidad, y controles a implementar.</w:t>
      </w:r>
    </w:p>
    <w:p w14:paraId="01239EF1" w14:textId="77777777" w:rsidR="0067164A" w:rsidRPr="005F4F27" w:rsidRDefault="0067164A" w:rsidP="0067164A">
      <w:pPr>
        <w:ind w:left="403"/>
        <w:rPr>
          <w:rFonts w:ascii="Tahoma" w:eastAsia="Times New Roman" w:hAnsi="Tahoma" w:cs="Tahoma"/>
          <w:sz w:val="24"/>
          <w:szCs w:val="24"/>
          <w:lang w:val="es-CO" w:eastAsia="es-CO"/>
        </w:rPr>
      </w:pPr>
      <w:r w:rsidRPr="005F4F27">
        <w:rPr>
          <w:rFonts w:ascii="Tahoma" w:eastAsia="Times New Roman" w:hAnsi="Tahoma" w:cs="Tahoma"/>
          <w:sz w:val="24"/>
          <w:szCs w:val="24"/>
          <w:lang w:val="es-CO" w:eastAsia="es-CO"/>
        </w:rPr>
        <w:t>Igualmente, deberá presentar en la matriz o como documento anexo los criterios utilizados para determinar el nivel de probabilidad ocurrencia y el impacto.  </w:t>
      </w:r>
    </w:p>
    <w:p w14:paraId="4E953A53" w14:textId="77777777" w:rsidR="0067164A" w:rsidRPr="005F4F27" w:rsidRDefault="0067164A" w:rsidP="0067164A">
      <w:pPr>
        <w:ind w:left="403"/>
        <w:rPr>
          <w:rFonts w:ascii="Tahoma" w:eastAsia="Times New Roman" w:hAnsi="Tahoma" w:cs="Tahoma"/>
          <w:sz w:val="24"/>
          <w:szCs w:val="24"/>
          <w:lang w:val="es-CO" w:eastAsia="es-CO"/>
        </w:rPr>
      </w:pPr>
    </w:p>
    <w:p w14:paraId="647E7E81" w14:textId="54C6BF3C" w:rsidR="00505FF7" w:rsidRPr="005F4F27" w:rsidRDefault="0067164A" w:rsidP="00E05785">
      <w:pPr>
        <w:ind w:left="403"/>
        <w:rPr>
          <w:rFonts w:ascii="Tahoma" w:eastAsia="Times New Roman" w:hAnsi="Tahoma" w:cs="Tahoma"/>
          <w:sz w:val="24"/>
          <w:szCs w:val="24"/>
          <w:lang w:val="es-CO" w:eastAsia="es-CO"/>
        </w:rPr>
      </w:pPr>
      <w:r w:rsidRPr="005F4F27">
        <w:rPr>
          <w:rFonts w:ascii="Tahoma" w:eastAsia="Times New Roman" w:hAnsi="Tahoma" w:cs="Tahoma"/>
          <w:color w:val="000000"/>
          <w:sz w:val="24"/>
          <w:szCs w:val="24"/>
          <w:lang w:val="es-CO" w:eastAsia="es-CO"/>
        </w:rPr>
        <w:t xml:space="preserve">Se anexa formato propuesto </w:t>
      </w:r>
      <w:r w:rsidR="00E05785" w:rsidRPr="005F4F27">
        <w:rPr>
          <w:rFonts w:ascii="Tahoma" w:eastAsia="Times New Roman" w:hAnsi="Tahoma" w:cs="Tahoma"/>
          <w:color w:val="000000"/>
          <w:sz w:val="24"/>
          <w:szCs w:val="24"/>
          <w:lang w:val="es-CO" w:eastAsia="es-CO"/>
        </w:rPr>
        <w:t xml:space="preserve">(Anexo No 16) </w:t>
      </w:r>
      <w:r w:rsidRPr="005F4F27">
        <w:rPr>
          <w:rFonts w:ascii="Tahoma" w:eastAsia="Times New Roman" w:hAnsi="Tahoma" w:cs="Tahoma"/>
          <w:color w:val="000000"/>
          <w:sz w:val="24"/>
          <w:szCs w:val="24"/>
          <w:lang w:val="es-CO" w:eastAsia="es-CO"/>
        </w:rPr>
        <w:t>para elaborar la matriz de riesgo, sin embargo</w:t>
      </w:r>
      <w:r w:rsidR="00E05785" w:rsidRPr="005F4F27">
        <w:rPr>
          <w:rFonts w:ascii="Tahoma" w:eastAsia="Times New Roman" w:hAnsi="Tahoma" w:cs="Tahoma"/>
          <w:color w:val="000000"/>
          <w:sz w:val="24"/>
          <w:szCs w:val="24"/>
          <w:lang w:val="es-CO" w:eastAsia="es-CO"/>
        </w:rPr>
        <w:t>,</w:t>
      </w:r>
      <w:r w:rsidRPr="005F4F27">
        <w:rPr>
          <w:rFonts w:ascii="Tahoma" w:eastAsia="Times New Roman" w:hAnsi="Tahoma" w:cs="Tahoma"/>
          <w:color w:val="000000"/>
          <w:sz w:val="24"/>
          <w:szCs w:val="24"/>
          <w:lang w:val="es-CO" w:eastAsia="es-CO"/>
        </w:rPr>
        <w:t xml:space="preserve"> el proponente la podrá realizar en el formato que estime conveniente. </w:t>
      </w:r>
    </w:p>
    <w:p w14:paraId="20FAF2AD" w14:textId="77777777" w:rsidR="00C051D1" w:rsidRPr="005F4F27" w:rsidRDefault="00C051D1" w:rsidP="003B0C91">
      <w:pPr>
        <w:jc w:val="both"/>
        <w:rPr>
          <w:rFonts w:ascii="Tahoma" w:hAnsi="Tahoma" w:cs="Tahoma"/>
          <w:b/>
        </w:rPr>
      </w:pPr>
    </w:p>
    <w:p w14:paraId="1F2556AE" w14:textId="7884FD6B" w:rsidR="00E15D11" w:rsidRPr="005F4F27" w:rsidRDefault="00E15D11" w:rsidP="003B0C91">
      <w:pPr>
        <w:jc w:val="both"/>
        <w:rPr>
          <w:rFonts w:ascii="Tahoma" w:hAnsi="Tahoma" w:cs="Tahoma"/>
          <w:b/>
        </w:rPr>
      </w:pPr>
      <w:r w:rsidRPr="005F4F27">
        <w:rPr>
          <w:rFonts w:ascii="Tahoma" w:hAnsi="Tahoma" w:cs="Tahoma"/>
          <w:b/>
        </w:rPr>
        <w:t>En el VOLUMEN II</w:t>
      </w:r>
    </w:p>
    <w:p w14:paraId="767B1432" w14:textId="75CC41A1" w:rsidR="00E15D11" w:rsidRPr="005F4F27" w:rsidRDefault="00E15D11" w:rsidP="0085283E">
      <w:pPr>
        <w:pStyle w:val="Prrafodelista"/>
        <w:numPr>
          <w:ilvl w:val="0"/>
          <w:numId w:val="32"/>
        </w:numPr>
        <w:spacing w:before="120" w:after="200"/>
        <w:jc w:val="both"/>
        <w:rPr>
          <w:rFonts w:ascii="Tahoma" w:hAnsi="Tahoma" w:cs="Tahoma"/>
        </w:rPr>
      </w:pPr>
      <w:r w:rsidRPr="005F4F27">
        <w:rPr>
          <w:rFonts w:ascii="Tahoma" w:hAnsi="Tahoma" w:cs="Tahoma"/>
        </w:rPr>
        <w:t xml:space="preserve">“4.4. DOCUMENTOS DE CONTENIDO ECONÓMICO” </w:t>
      </w:r>
    </w:p>
    <w:p w14:paraId="37FEA5F0" w14:textId="77777777" w:rsidR="00A922FA" w:rsidRPr="005F4F27" w:rsidRDefault="00A922FA" w:rsidP="007C2521">
      <w:pPr>
        <w:pStyle w:val="Prrafodelista"/>
        <w:spacing w:before="120"/>
        <w:jc w:val="both"/>
        <w:rPr>
          <w:rFonts w:ascii="Tahoma" w:hAnsi="Tahoma" w:cs="Tahoma"/>
        </w:rPr>
      </w:pPr>
    </w:p>
    <w:p w14:paraId="784EC0F4" w14:textId="688AEBA3" w:rsidR="00FE19CB" w:rsidRPr="005F4F27" w:rsidRDefault="001412C9" w:rsidP="003B0C91">
      <w:pPr>
        <w:spacing w:before="120" w:after="200"/>
        <w:jc w:val="both"/>
        <w:rPr>
          <w:rFonts w:ascii="Tahoma" w:hAnsi="Tahoma" w:cs="Tahoma"/>
        </w:rPr>
      </w:pPr>
      <w:r w:rsidRPr="005F4F27">
        <w:rPr>
          <w:rFonts w:ascii="Tahoma" w:hAnsi="Tahoma" w:cs="Tahoma"/>
        </w:rPr>
        <w:t>En caso de que</w:t>
      </w:r>
      <w:r w:rsidR="00FE19CB" w:rsidRPr="005F4F27">
        <w:rPr>
          <w:rFonts w:ascii="Tahoma" w:hAnsi="Tahoma" w:cs="Tahoma"/>
        </w:rPr>
        <w:t xml:space="preserve"> un oferente considere que algún documento de su </w:t>
      </w:r>
      <w:r w:rsidR="00D67A77" w:rsidRPr="005F4F27">
        <w:rPr>
          <w:rFonts w:ascii="Tahoma" w:hAnsi="Tahoma" w:cs="Tahoma"/>
        </w:rPr>
        <w:t>Oferta</w:t>
      </w:r>
      <w:r w:rsidR="00FE19CB" w:rsidRPr="005F4F27">
        <w:rPr>
          <w:rFonts w:ascii="Tahoma" w:hAnsi="Tahoma" w:cs="Tahoma"/>
        </w:rPr>
        <w:t xml:space="preserve"> goza de reserva legal, deberá manifestarlo por escrito y soportarlo conforme a las normas que le brindan tal carácter, tal como se indica en el numeral 3.5 “Confidencialidad de la Oferta”</w:t>
      </w:r>
    </w:p>
    <w:p w14:paraId="07326A0B" w14:textId="7A9B2E69" w:rsidR="00151590" w:rsidRPr="005F4F27" w:rsidRDefault="00151590" w:rsidP="003B0C91">
      <w:pPr>
        <w:spacing w:before="120" w:after="200"/>
        <w:jc w:val="both"/>
        <w:rPr>
          <w:rFonts w:ascii="Tahoma" w:hAnsi="Tahoma" w:cs="Tahoma"/>
        </w:rPr>
      </w:pPr>
      <w:r w:rsidRPr="005F4F27">
        <w:rPr>
          <w:rFonts w:ascii="Tahoma" w:hAnsi="Tahoma" w:cs="Tahoma"/>
        </w:rPr>
        <w:t xml:space="preserve">Los documentos otorgados en el exterior que no estén en idioma </w:t>
      </w:r>
      <w:r w:rsidR="005F0FBF" w:rsidRPr="005F4F27">
        <w:rPr>
          <w:rFonts w:ascii="Tahoma" w:hAnsi="Tahoma" w:cs="Tahoma"/>
        </w:rPr>
        <w:t>español</w:t>
      </w:r>
      <w:r w:rsidRPr="005F4F27">
        <w:rPr>
          <w:rFonts w:ascii="Tahoma" w:hAnsi="Tahoma" w:cs="Tahoma"/>
        </w:rPr>
        <w:t xml:space="preserve"> deberán cumplir con lo exigido en los numerales 3.2 “</w:t>
      </w:r>
      <w:proofErr w:type="spellStart"/>
      <w:r w:rsidRPr="005F4F27">
        <w:rPr>
          <w:rFonts w:ascii="Tahoma" w:hAnsi="Tahoma" w:cs="Tahoma"/>
        </w:rPr>
        <w:t>Consularización</w:t>
      </w:r>
      <w:proofErr w:type="spellEnd"/>
      <w:r w:rsidRPr="005F4F27">
        <w:rPr>
          <w:rFonts w:ascii="Tahoma" w:hAnsi="Tahoma" w:cs="Tahoma"/>
        </w:rPr>
        <w:t>” y 3.3 “Apostilla” de este documento.</w:t>
      </w:r>
    </w:p>
    <w:p w14:paraId="6733C11C" w14:textId="583A56F5" w:rsidR="00C60D3D" w:rsidRPr="005F4F27" w:rsidRDefault="00E15D1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185" w:name="_Toc394939280"/>
      <w:bookmarkStart w:id="186" w:name="_Toc513214843"/>
      <w:bookmarkStart w:id="187" w:name="_Toc66630743"/>
      <w:r w:rsidRPr="005F4F27">
        <w:rPr>
          <w:rFonts w:ascii="Tahoma" w:hAnsi="Tahoma" w:cs="Tahoma"/>
          <w:sz w:val="22"/>
          <w:szCs w:val="22"/>
          <w:u w:val="none"/>
        </w:rPr>
        <w:t>DOCUMENTOS DE CONTENIDO LEGAL</w:t>
      </w:r>
      <w:bookmarkEnd w:id="185"/>
      <w:bookmarkEnd w:id="186"/>
      <w:bookmarkEnd w:id="187"/>
      <w:r w:rsidR="004A384D" w:rsidRPr="005F4F27">
        <w:rPr>
          <w:rFonts w:ascii="Tahoma" w:hAnsi="Tahoma" w:cs="Tahoma"/>
          <w:sz w:val="22"/>
          <w:szCs w:val="22"/>
          <w:u w:val="none"/>
        </w:rPr>
        <w:t xml:space="preserve"> </w:t>
      </w:r>
    </w:p>
    <w:p w14:paraId="58ED77BD" w14:textId="291762C8" w:rsidR="00FE0CEA" w:rsidRPr="005F4F27" w:rsidRDefault="00FE0CEA" w:rsidP="003B0C91">
      <w:pPr>
        <w:rPr>
          <w:rFonts w:ascii="Tahoma" w:hAnsi="Tahoma" w:cs="Tahoma"/>
        </w:rPr>
      </w:pPr>
    </w:p>
    <w:p w14:paraId="78A31797" w14:textId="066CE81B" w:rsidR="00FE0CEA" w:rsidRPr="005F4F27" w:rsidRDefault="00FE0CEA" w:rsidP="003B0C91">
      <w:pPr>
        <w:spacing w:after="120"/>
        <w:jc w:val="both"/>
        <w:rPr>
          <w:rFonts w:ascii="Tahoma" w:hAnsi="Tahoma" w:cs="Tahoma"/>
        </w:rPr>
      </w:pPr>
      <w:r w:rsidRPr="005F4F27">
        <w:rPr>
          <w:rFonts w:ascii="Tahoma" w:hAnsi="Tahoma" w:cs="Tahoma"/>
        </w:rPr>
        <w:t>El análisis que se realizará sobre los documentos jurídicos solicitados no da derecho a la asignación de puntaje, pero éste conducirá a determinar si el oferente es hábil o no para participar en el proceso.</w:t>
      </w:r>
    </w:p>
    <w:p w14:paraId="0F869634" w14:textId="77777777" w:rsidR="0080213C" w:rsidRPr="005F4F27" w:rsidRDefault="0080213C" w:rsidP="003B0C91">
      <w:pPr>
        <w:pStyle w:val="Prrafodelista"/>
        <w:spacing w:before="148" w:after="120"/>
        <w:ind w:left="525" w:right="137"/>
        <w:contextualSpacing w:val="0"/>
        <w:jc w:val="both"/>
        <w:outlineLvl w:val="2"/>
        <w:rPr>
          <w:rFonts w:ascii="Tahoma" w:hAnsi="Tahoma" w:cs="Tahoma"/>
          <w:b/>
          <w:vanish/>
        </w:rPr>
      </w:pPr>
      <w:bookmarkStart w:id="188" w:name="_Toc394939281"/>
      <w:bookmarkStart w:id="189" w:name="_Toc513214844"/>
    </w:p>
    <w:p w14:paraId="4920CA81" w14:textId="13F6EFCE" w:rsidR="00E15D11" w:rsidRPr="005F4F27" w:rsidRDefault="00E15D11" w:rsidP="0085283E">
      <w:pPr>
        <w:pStyle w:val="Ttulo3"/>
        <w:numPr>
          <w:ilvl w:val="2"/>
          <w:numId w:val="47"/>
        </w:numPr>
        <w:rPr>
          <w:rFonts w:ascii="Tahoma" w:hAnsi="Tahoma" w:cs="Tahoma"/>
          <w:u w:val="none"/>
        </w:rPr>
      </w:pPr>
      <w:r w:rsidRPr="005F4F27">
        <w:rPr>
          <w:rFonts w:ascii="Tahoma" w:hAnsi="Tahoma" w:cs="Tahoma"/>
          <w:u w:val="none"/>
        </w:rPr>
        <w:t>Carta de Presentación de la Oferta</w:t>
      </w:r>
      <w:bookmarkEnd w:id="188"/>
      <w:bookmarkEnd w:id="189"/>
    </w:p>
    <w:p w14:paraId="0A058CE2" w14:textId="59AC745B" w:rsidR="00E15D11" w:rsidRPr="005F4F27" w:rsidRDefault="00E15D11" w:rsidP="003B0C91">
      <w:pPr>
        <w:spacing w:after="120"/>
        <w:jc w:val="both"/>
        <w:rPr>
          <w:rFonts w:ascii="Tahoma" w:hAnsi="Tahoma" w:cs="Tahoma"/>
        </w:rPr>
      </w:pPr>
      <w:r w:rsidRPr="005F4F27">
        <w:rPr>
          <w:rFonts w:ascii="Tahoma" w:hAnsi="Tahoma" w:cs="Tahoma"/>
        </w:rPr>
        <w:t xml:space="preserve">La oferta deberá estar acompañada de carta de presentación firmada por </w:t>
      </w:r>
      <w:r w:rsidR="009C345A" w:rsidRPr="005F4F27">
        <w:rPr>
          <w:rFonts w:ascii="Tahoma" w:hAnsi="Tahoma" w:cs="Tahoma"/>
        </w:rPr>
        <w:t xml:space="preserve">la persona natural o en el caso de persona jurídica, </w:t>
      </w:r>
      <w:r w:rsidRPr="005F4F27">
        <w:rPr>
          <w:rFonts w:ascii="Tahoma" w:hAnsi="Tahoma" w:cs="Tahoma"/>
        </w:rPr>
        <w:t>Consorcio o Unión Temporal</w:t>
      </w:r>
      <w:r w:rsidR="009C345A" w:rsidRPr="005F4F27">
        <w:rPr>
          <w:rFonts w:ascii="Tahoma" w:hAnsi="Tahoma" w:cs="Tahoma"/>
        </w:rPr>
        <w:t>, por el Representante Legal de la Sociedad</w:t>
      </w:r>
      <w:r w:rsidRPr="005F4F27">
        <w:rPr>
          <w:rFonts w:ascii="Tahoma" w:hAnsi="Tahoma" w:cs="Tahoma"/>
        </w:rPr>
        <w:t xml:space="preserve"> o del apoderado constituido para el efecto, la cual deberá ser diligenciada según el formato Anexo No. 1</w:t>
      </w:r>
      <w:r w:rsidR="00E74B27" w:rsidRPr="005F4F27">
        <w:rPr>
          <w:rFonts w:ascii="Tahoma" w:hAnsi="Tahoma" w:cs="Tahoma"/>
        </w:rPr>
        <w:t>.</w:t>
      </w:r>
    </w:p>
    <w:p w14:paraId="11FA81A9" w14:textId="77777777" w:rsidR="00E15D11" w:rsidRPr="005F4F27" w:rsidRDefault="00E15D11" w:rsidP="0085283E">
      <w:pPr>
        <w:pStyle w:val="Ttulo3"/>
        <w:numPr>
          <w:ilvl w:val="2"/>
          <w:numId w:val="47"/>
        </w:numPr>
        <w:rPr>
          <w:rFonts w:ascii="Tahoma" w:hAnsi="Tahoma" w:cs="Tahoma"/>
          <w:u w:val="none"/>
        </w:rPr>
      </w:pPr>
      <w:bookmarkStart w:id="190" w:name="_Toc394939282"/>
      <w:bookmarkStart w:id="191" w:name="_Toc513214845"/>
      <w:r w:rsidRPr="005F4F27">
        <w:rPr>
          <w:rFonts w:ascii="Tahoma" w:hAnsi="Tahoma" w:cs="Tahoma"/>
          <w:u w:val="none"/>
        </w:rPr>
        <w:t>Autorización del Órgano Social Correspondiente</w:t>
      </w:r>
      <w:bookmarkEnd w:id="190"/>
      <w:bookmarkEnd w:id="191"/>
    </w:p>
    <w:p w14:paraId="524CF5C7" w14:textId="77777777" w:rsidR="00E15D11" w:rsidRPr="005F4F27" w:rsidRDefault="00E15D11" w:rsidP="003B0C91">
      <w:pPr>
        <w:spacing w:after="120"/>
        <w:jc w:val="both"/>
        <w:rPr>
          <w:rFonts w:ascii="Tahoma" w:hAnsi="Tahoma" w:cs="Tahoma"/>
        </w:rPr>
      </w:pPr>
      <w:r w:rsidRPr="005F4F27">
        <w:rPr>
          <w:rFonts w:ascii="Tahoma" w:hAnsi="Tahoma" w:cs="Tahoma"/>
        </w:rPr>
        <w:t xml:space="preserve">Cuando el representante legal de la persona jurídica se encuentre limitado para presentar oferta o para contratar o comprometer a la sociedad debe anexar la autorización del órgano social </w:t>
      </w:r>
      <w:r w:rsidRPr="005F4F27">
        <w:rPr>
          <w:rFonts w:ascii="Tahoma" w:hAnsi="Tahoma" w:cs="Tahoma"/>
        </w:rPr>
        <w:lastRenderedPageBreak/>
        <w:t>correspondiente que lo autorice para presentar la oferta y suscribir el contrato en el caso que le sea adjudicado, así como la autorización necesaria para presentarse en Consorcio o Unión Temporal.</w:t>
      </w:r>
    </w:p>
    <w:p w14:paraId="6D7DB4C6" w14:textId="77777777" w:rsidR="00E15D11" w:rsidRPr="005F4F27" w:rsidRDefault="00E15D11" w:rsidP="0085283E">
      <w:pPr>
        <w:pStyle w:val="Ttulo3"/>
        <w:numPr>
          <w:ilvl w:val="2"/>
          <w:numId w:val="47"/>
        </w:numPr>
        <w:rPr>
          <w:rFonts w:ascii="Tahoma" w:hAnsi="Tahoma" w:cs="Tahoma"/>
          <w:u w:val="none"/>
        </w:rPr>
      </w:pPr>
      <w:bookmarkStart w:id="192" w:name="_Toc394939283"/>
      <w:bookmarkStart w:id="193" w:name="_Toc513214846"/>
      <w:r w:rsidRPr="005F4F27">
        <w:rPr>
          <w:rFonts w:ascii="Tahoma" w:hAnsi="Tahoma" w:cs="Tahoma"/>
          <w:u w:val="none"/>
        </w:rPr>
        <w:t>Poder</w:t>
      </w:r>
      <w:bookmarkEnd w:id="192"/>
      <w:bookmarkEnd w:id="193"/>
    </w:p>
    <w:p w14:paraId="0A8CF5D6" w14:textId="6F3DA4D9" w:rsidR="00E15D11" w:rsidRPr="005F4F27" w:rsidRDefault="00E15D11" w:rsidP="003B0C91">
      <w:pPr>
        <w:jc w:val="both"/>
        <w:rPr>
          <w:rFonts w:ascii="Tahoma" w:hAnsi="Tahoma" w:cs="Tahoma"/>
        </w:rPr>
      </w:pPr>
      <w:r w:rsidRPr="005F4F27">
        <w:rPr>
          <w:rFonts w:ascii="Tahoma" w:hAnsi="Tahoma" w:cs="Tahoma"/>
        </w:rPr>
        <w:t xml:space="preserve">Cuando el oferente actúe a través de un representante o apoderado deberá acreditar mediante documento legalmente expedido, que su representante o apoderado está expresamente facultado para presentar la oferta y firmar el contrato respectivo. En caso de ser un poder especial se debe suministrar el original </w:t>
      </w:r>
      <w:r w:rsidR="00527362" w:rsidRPr="005F4F27">
        <w:rPr>
          <w:rFonts w:ascii="Tahoma" w:hAnsi="Tahoma" w:cs="Tahoma"/>
        </w:rPr>
        <w:t>de este</w:t>
      </w:r>
      <w:r w:rsidRPr="005F4F27">
        <w:rPr>
          <w:rFonts w:ascii="Tahoma" w:hAnsi="Tahoma" w:cs="Tahoma"/>
        </w:rPr>
        <w:t>.</w:t>
      </w:r>
    </w:p>
    <w:p w14:paraId="5CBFC76A" w14:textId="77777777" w:rsidR="00E15D11" w:rsidRPr="005F4F27" w:rsidRDefault="00E15D11" w:rsidP="0085283E">
      <w:pPr>
        <w:pStyle w:val="Ttulo3"/>
        <w:numPr>
          <w:ilvl w:val="2"/>
          <w:numId w:val="47"/>
        </w:numPr>
        <w:rPr>
          <w:rFonts w:ascii="Tahoma" w:hAnsi="Tahoma" w:cs="Tahoma"/>
          <w:u w:val="none"/>
        </w:rPr>
      </w:pPr>
      <w:bookmarkStart w:id="194" w:name="_Toc394939284"/>
      <w:bookmarkStart w:id="195" w:name="_Toc513214847"/>
      <w:r w:rsidRPr="005F4F27">
        <w:rPr>
          <w:rFonts w:ascii="Tahoma" w:hAnsi="Tahoma" w:cs="Tahoma"/>
          <w:u w:val="none"/>
        </w:rPr>
        <w:t>Garantía de Seriedad de la Oferta - Monto y Término</w:t>
      </w:r>
      <w:bookmarkEnd w:id="194"/>
      <w:bookmarkEnd w:id="195"/>
    </w:p>
    <w:p w14:paraId="445221F2" w14:textId="0D6E6345" w:rsidR="00E15D11" w:rsidRPr="005F4F27" w:rsidRDefault="00E15D11" w:rsidP="003B0C91">
      <w:pPr>
        <w:spacing w:after="120"/>
        <w:jc w:val="both"/>
        <w:rPr>
          <w:rFonts w:ascii="Tahoma" w:hAnsi="Tahoma" w:cs="Tahoma"/>
        </w:rPr>
      </w:pPr>
      <w:r w:rsidRPr="005F4F27">
        <w:rPr>
          <w:rFonts w:ascii="Tahoma" w:hAnsi="Tahoma" w:cs="Tahoma"/>
        </w:rPr>
        <w:t xml:space="preserve">Los proponentes deberán acompañar su </w:t>
      </w:r>
      <w:r w:rsidR="00D67A77" w:rsidRPr="005F4F27">
        <w:rPr>
          <w:rFonts w:ascii="Tahoma" w:hAnsi="Tahoma" w:cs="Tahoma"/>
        </w:rPr>
        <w:t>Oferta</w:t>
      </w:r>
      <w:r w:rsidRPr="005F4F27">
        <w:rPr>
          <w:rFonts w:ascii="Tahoma" w:hAnsi="Tahoma" w:cs="Tahoma"/>
        </w:rPr>
        <w:t xml:space="preserve"> </w:t>
      </w:r>
      <w:r w:rsidR="00A62954" w:rsidRPr="005F4F27">
        <w:rPr>
          <w:rFonts w:ascii="Tahoma" w:hAnsi="Tahoma" w:cs="Tahoma"/>
        </w:rPr>
        <w:t xml:space="preserve">con </w:t>
      </w:r>
      <w:r w:rsidR="00004E59" w:rsidRPr="005F4F27">
        <w:rPr>
          <w:rFonts w:ascii="Tahoma" w:hAnsi="Tahoma" w:cs="Tahoma"/>
        </w:rPr>
        <w:t>la</w:t>
      </w:r>
      <w:r w:rsidRPr="005F4F27">
        <w:rPr>
          <w:rFonts w:ascii="Tahoma" w:hAnsi="Tahoma" w:cs="Tahoma"/>
        </w:rPr>
        <w:t xml:space="preserve"> garantía de seriedad de</w:t>
      </w:r>
      <w:r w:rsidR="0093646F" w:rsidRPr="005F4F27">
        <w:rPr>
          <w:rFonts w:ascii="Tahoma" w:hAnsi="Tahoma" w:cs="Tahoma"/>
        </w:rPr>
        <w:t xml:space="preserve"> la oferta </w:t>
      </w:r>
      <w:r w:rsidR="00004E59" w:rsidRPr="005F4F27">
        <w:rPr>
          <w:rFonts w:ascii="Tahoma" w:hAnsi="Tahoma" w:cs="Tahoma"/>
        </w:rPr>
        <w:t xml:space="preserve">que se trata en el numeral 2.4, </w:t>
      </w:r>
      <w:r w:rsidR="0093646F" w:rsidRPr="005F4F27">
        <w:rPr>
          <w:rFonts w:ascii="Tahoma" w:hAnsi="Tahoma" w:cs="Tahoma"/>
        </w:rPr>
        <w:t>constituida por una c</w:t>
      </w:r>
      <w:r w:rsidRPr="005F4F27">
        <w:rPr>
          <w:rFonts w:ascii="Tahoma" w:hAnsi="Tahoma" w:cs="Tahoma"/>
        </w:rPr>
        <w:t xml:space="preserve">ompañía de seguros legalmente establecida en Colombia, mediante </w:t>
      </w:r>
      <w:r w:rsidR="00A62954" w:rsidRPr="005F4F27">
        <w:rPr>
          <w:rFonts w:ascii="Tahoma" w:hAnsi="Tahoma" w:cs="Tahoma"/>
        </w:rPr>
        <w:t>p</w:t>
      </w:r>
      <w:r w:rsidRPr="005F4F27">
        <w:rPr>
          <w:rFonts w:ascii="Tahoma" w:hAnsi="Tahoma" w:cs="Tahoma"/>
        </w:rPr>
        <w:t xml:space="preserve">óliza expedida a favor de URRÁ en formato usual para </w:t>
      </w:r>
      <w:r w:rsidR="001212AD" w:rsidRPr="005F4F27">
        <w:rPr>
          <w:rFonts w:ascii="Tahoma" w:hAnsi="Tahoma" w:cs="Tahoma"/>
        </w:rPr>
        <w:t>empresas de servicios públicos</w:t>
      </w:r>
      <w:r w:rsidRPr="005F4F27">
        <w:rPr>
          <w:rFonts w:ascii="Tahoma" w:hAnsi="Tahoma" w:cs="Tahoma"/>
        </w:rPr>
        <w:t xml:space="preserve">, constituida por su cuenta y riesgo, por un monto equivalente al </w:t>
      </w:r>
      <w:r w:rsidR="00004E59" w:rsidRPr="005F4F27">
        <w:rPr>
          <w:rFonts w:ascii="Tahoma" w:hAnsi="Tahoma" w:cs="Tahoma"/>
        </w:rPr>
        <w:t xml:space="preserve">VEINTE </w:t>
      </w:r>
      <w:r w:rsidRPr="005F4F27">
        <w:rPr>
          <w:rFonts w:ascii="Tahoma" w:hAnsi="Tahoma" w:cs="Tahoma"/>
        </w:rPr>
        <w:t>POR CIENTO (</w:t>
      </w:r>
      <w:r w:rsidR="00004E59" w:rsidRPr="005F4F27">
        <w:rPr>
          <w:rFonts w:ascii="Tahoma" w:hAnsi="Tahoma" w:cs="Tahoma"/>
        </w:rPr>
        <w:t>2</w:t>
      </w:r>
      <w:r w:rsidRPr="005F4F27">
        <w:rPr>
          <w:rFonts w:ascii="Tahoma" w:hAnsi="Tahoma" w:cs="Tahoma"/>
        </w:rPr>
        <w:t xml:space="preserve">0%) del valor de la </w:t>
      </w:r>
      <w:r w:rsidR="00D67A77" w:rsidRPr="005F4F27">
        <w:rPr>
          <w:rFonts w:ascii="Tahoma" w:hAnsi="Tahoma" w:cs="Tahoma"/>
        </w:rPr>
        <w:t>Oferta</w:t>
      </w:r>
      <w:r w:rsidRPr="005F4F27">
        <w:rPr>
          <w:rFonts w:ascii="Tahoma" w:hAnsi="Tahoma" w:cs="Tahoma"/>
        </w:rPr>
        <w:t xml:space="preserve"> y una vigencia de </w:t>
      </w:r>
      <w:r w:rsidR="00004E59" w:rsidRPr="005F4F27">
        <w:rPr>
          <w:rFonts w:ascii="Tahoma" w:hAnsi="Tahoma" w:cs="Tahoma"/>
        </w:rPr>
        <w:t xml:space="preserve">cuatro </w:t>
      </w:r>
      <w:r w:rsidRPr="005F4F27">
        <w:rPr>
          <w:rFonts w:ascii="Tahoma" w:hAnsi="Tahoma" w:cs="Tahoma"/>
        </w:rPr>
        <w:t>(</w:t>
      </w:r>
      <w:r w:rsidR="00004E59" w:rsidRPr="005F4F27">
        <w:rPr>
          <w:rFonts w:ascii="Tahoma" w:hAnsi="Tahoma" w:cs="Tahoma"/>
        </w:rPr>
        <w:t>4</w:t>
      </w:r>
      <w:r w:rsidRPr="005F4F27">
        <w:rPr>
          <w:rFonts w:ascii="Tahoma" w:hAnsi="Tahoma" w:cs="Tahoma"/>
        </w:rPr>
        <w:t xml:space="preserve">) meses contados a partir de la fecha de la presentación de </w:t>
      </w:r>
      <w:r w:rsidR="00823160" w:rsidRPr="005F4F27">
        <w:rPr>
          <w:rFonts w:ascii="Tahoma" w:hAnsi="Tahoma" w:cs="Tahoma"/>
        </w:rPr>
        <w:t>L</w:t>
      </w:r>
      <w:r w:rsidRPr="005F4F27">
        <w:rPr>
          <w:rFonts w:ascii="Tahoma" w:hAnsi="Tahoma" w:cs="Tahoma"/>
        </w:rPr>
        <w:t xml:space="preserve">a </w:t>
      </w:r>
      <w:r w:rsidR="00823160" w:rsidRPr="005F4F27">
        <w:rPr>
          <w:rFonts w:ascii="Tahoma" w:hAnsi="Tahoma" w:cs="Tahoma"/>
        </w:rPr>
        <w:t>O</w:t>
      </w:r>
      <w:r w:rsidRPr="005F4F27">
        <w:rPr>
          <w:rFonts w:ascii="Tahoma" w:hAnsi="Tahoma" w:cs="Tahoma"/>
        </w:rPr>
        <w:t>ferta.</w:t>
      </w:r>
    </w:p>
    <w:p w14:paraId="1DED2518" w14:textId="22DFCF13" w:rsidR="00E15D11" w:rsidRPr="005F4F27" w:rsidRDefault="00E15D11" w:rsidP="003B0C91">
      <w:pPr>
        <w:spacing w:after="120"/>
        <w:jc w:val="both"/>
        <w:rPr>
          <w:rFonts w:ascii="Tahoma" w:hAnsi="Tahoma" w:cs="Tahoma"/>
        </w:rPr>
      </w:pPr>
      <w:r w:rsidRPr="005F4F27">
        <w:rPr>
          <w:rFonts w:ascii="Tahoma" w:hAnsi="Tahoma" w:cs="Tahoma"/>
        </w:rPr>
        <w:t xml:space="preserve">URRÁ devolverá a los proponentes no favorecidos con la adjudicación o en el evento de declaratoria de desierta, la garantía de seriedad de la </w:t>
      </w:r>
      <w:r w:rsidR="00D67A77" w:rsidRPr="005F4F27">
        <w:rPr>
          <w:rFonts w:ascii="Tahoma" w:hAnsi="Tahoma" w:cs="Tahoma"/>
        </w:rPr>
        <w:t>Oferta</w:t>
      </w:r>
      <w:r w:rsidRPr="005F4F27">
        <w:rPr>
          <w:rFonts w:ascii="Tahoma" w:hAnsi="Tahoma" w:cs="Tahoma"/>
        </w:rPr>
        <w:t>, siempre que exista solicitud escrita del respectivo representante legal del oferente interesado en su devolución.</w:t>
      </w:r>
    </w:p>
    <w:p w14:paraId="2DB4DDF1" w14:textId="77777777" w:rsidR="00E15D11" w:rsidRPr="005F4F27" w:rsidRDefault="00E15D11" w:rsidP="003B0C91">
      <w:pPr>
        <w:spacing w:after="120"/>
        <w:jc w:val="both"/>
        <w:rPr>
          <w:rFonts w:ascii="Tahoma" w:hAnsi="Tahoma" w:cs="Tahoma"/>
        </w:rPr>
      </w:pPr>
      <w:r w:rsidRPr="005F4F27">
        <w:rPr>
          <w:rFonts w:ascii="Tahoma" w:hAnsi="Tahoma" w:cs="Tahoma"/>
        </w:rPr>
        <w:t>Cuando la oferta sea presentada por un Consorcio o Unión Temporal, la póliza de garantía debe ser tomada a nombre del respectivo Consorcio o Unión Temporal.</w:t>
      </w:r>
    </w:p>
    <w:p w14:paraId="0EB32053" w14:textId="77777777" w:rsidR="00E15D11" w:rsidRPr="005F4F27" w:rsidRDefault="00E15D11" w:rsidP="003B0C91">
      <w:pPr>
        <w:spacing w:after="120"/>
        <w:jc w:val="both"/>
        <w:rPr>
          <w:rFonts w:ascii="Tahoma" w:hAnsi="Tahoma" w:cs="Tahoma"/>
        </w:rPr>
      </w:pPr>
      <w:r w:rsidRPr="005F4F27">
        <w:rPr>
          <w:rFonts w:ascii="Tahoma" w:hAnsi="Tahoma" w:cs="Tahoma"/>
        </w:rPr>
        <w:t>El oferente, por el acto de ofertar, acepta que URRÁ le solicite ampliar el término de vigencia de la póliza.</w:t>
      </w:r>
    </w:p>
    <w:p w14:paraId="08EBC55B" w14:textId="77777777" w:rsidR="00E15D11" w:rsidRPr="005F4F27" w:rsidRDefault="00E15D11" w:rsidP="0085283E">
      <w:pPr>
        <w:pStyle w:val="Ttulo3"/>
        <w:numPr>
          <w:ilvl w:val="2"/>
          <w:numId w:val="47"/>
        </w:numPr>
        <w:rPr>
          <w:rFonts w:ascii="Tahoma" w:hAnsi="Tahoma" w:cs="Tahoma"/>
          <w:u w:val="none"/>
        </w:rPr>
      </w:pPr>
      <w:bookmarkStart w:id="196" w:name="_Toc394939285"/>
      <w:bookmarkStart w:id="197" w:name="_Toc513214848"/>
      <w:r w:rsidRPr="005F4F27">
        <w:rPr>
          <w:rFonts w:ascii="Tahoma" w:hAnsi="Tahoma" w:cs="Tahoma"/>
          <w:u w:val="none"/>
        </w:rPr>
        <w:t>Certificado de Existencia y Representación Legal</w:t>
      </w:r>
      <w:bookmarkEnd w:id="196"/>
      <w:bookmarkEnd w:id="197"/>
    </w:p>
    <w:p w14:paraId="57FEE62F" w14:textId="28700D40" w:rsidR="00E15D11" w:rsidRPr="005F4F27" w:rsidRDefault="00E15D11" w:rsidP="003B0C91">
      <w:pPr>
        <w:spacing w:after="120"/>
        <w:jc w:val="both"/>
        <w:rPr>
          <w:rFonts w:ascii="Tahoma" w:hAnsi="Tahoma" w:cs="Tahoma"/>
        </w:rPr>
      </w:pPr>
      <w:r w:rsidRPr="005F4F27">
        <w:rPr>
          <w:rFonts w:ascii="Tahoma" w:hAnsi="Tahoma" w:cs="Tahoma"/>
        </w:rPr>
        <w:t>El oferente deberá presentar el Certifica</w:t>
      </w:r>
      <w:r w:rsidR="0093646F" w:rsidRPr="005F4F27">
        <w:rPr>
          <w:rFonts w:ascii="Tahoma" w:hAnsi="Tahoma" w:cs="Tahoma"/>
        </w:rPr>
        <w:t>do de Existencia y Representación L</w:t>
      </w:r>
      <w:r w:rsidRPr="005F4F27">
        <w:rPr>
          <w:rFonts w:ascii="Tahoma" w:hAnsi="Tahoma" w:cs="Tahoma"/>
        </w:rPr>
        <w:t xml:space="preserve">egal expedido por la Cámara de Comercio, con vigencia no superior a </w:t>
      </w:r>
      <w:r w:rsidR="003801E1" w:rsidRPr="005F4F27">
        <w:rPr>
          <w:rFonts w:ascii="Tahoma" w:hAnsi="Tahoma" w:cs="Tahoma"/>
        </w:rPr>
        <w:t>un</w:t>
      </w:r>
      <w:r w:rsidR="00776495" w:rsidRPr="005F4F27">
        <w:rPr>
          <w:rFonts w:ascii="Tahoma" w:hAnsi="Tahoma" w:cs="Tahoma"/>
        </w:rPr>
        <w:t xml:space="preserve"> (</w:t>
      </w:r>
      <w:r w:rsidR="003801E1" w:rsidRPr="005F4F27">
        <w:rPr>
          <w:rFonts w:ascii="Tahoma" w:hAnsi="Tahoma" w:cs="Tahoma"/>
        </w:rPr>
        <w:t>1</w:t>
      </w:r>
      <w:r w:rsidR="00776495" w:rsidRPr="005F4F27">
        <w:rPr>
          <w:rFonts w:ascii="Tahoma" w:hAnsi="Tahoma" w:cs="Tahoma"/>
        </w:rPr>
        <w:t>) mes</w:t>
      </w:r>
      <w:r w:rsidRPr="005F4F27">
        <w:rPr>
          <w:rFonts w:ascii="Tahoma" w:hAnsi="Tahoma" w:cs="Tahoma"/>
        </w:rPr>
        <w:t>, contado</w:t>
      </w:r>
      <w:r w:rsidR="0093646F" w:rsidRPr="005F4F27">
        <w:rPr>
          <w:rFonts w:ascii="Tahoma" w:hAnsi="Tahoma" w:cs="Tahoma"/>
        </w:rPr>
        <w:t>s</w:t>
      </w:r>
      <w:r w:rsidRPr="005F4F27">
        <w:rPr>
          <w:rFonts w:ascii="Tahoma" w:hAnsi="Tahoma" w:cs="Tahoma"/>
        </w:rPr>
        <w:t xml:space="preserve"> a partir de la fecha de cierre </w:t>
      </w:r>
      <w:r w:rsidR="001B6AE0" w:rsidRPr="005F4F27">
        <w:rPr>
          <w:rFonts w:ascii="Tahoma" w:hAnsi="Tahoma" w:cs="Tahoma"/>
        </w:rPr>
        <w:t xml:space="preserve">la </w:t>
      </w:r>
      <w:r w:rsidR="0093646F" w:rsidRPr="005F4F27">
        <w:rPr>
          <w:rFonts w:ascii="Tahoma" w:hAnsi="Tahoma" w:cs="Tahoma"/>
        </w:rPr>
        <w:t>Licitación</w:t>
      </w:r>
      <w:r w:rsidRPr="005F4F27">
        <w:rPr>
          <w:rFonts w:ascii="Tahoma" w:hAnsi="Tahoma" w:cs="Tahoma"/>
        </w:rPr>
        <w:t>.</w:t>
      </w:r>
    </w:p>
    <w:p w14:paraId="68D186C4" w14:textId="77777777" w:rsidR="00E15D11" w:rsidRPr="005F4F27" w:rsidRDefault="00E15D11" w:rsidP="0085283E">
      <w:pPr>
        <w:pStyle w:val="Ttulo3"/>
        <w:numPr>
          <w:ilvl w:val="2"/>
          <w:numId w:val="47"/>
        </w:numPr>
        <w:rPr>
          <w:rFonts w:ascii="Tahoma" w:hAnsi="Tahoma" w:cs="Tahoma"/>
          <w:u w:val="none"/>
        </w:rPr>
      </w:pPr>
      <w:bookmarkStart w:id="198" w:name="_Toc394939286"/>
      <w:bookmarkStart w:id="199" w:name="_Toc513214849"/>
      <w:r w:rsidRPr="005F4F27">
        <w:rPr>
          <w:rFonts w:ascii="Tahoma" w:hAnsi="Tahoma" w:cs="Tahoma"/>
          <w:u w:val="none"/>
        </w:rPr>
        <w:t>Documento Constitutivo del Consorcio o Unión Temporal</w:t>
      </w:r>
      <w:bookmarkEnd w:id="198"/>
      <w:bookmarkEnd w:id="199"/>
    </w:p>
    <w:p w14:paraId="4654B5B9" w14:textId="411446E5" w:rsidR="00674456" w:rsidRPr="005F4F27" w:rsidRDefault="00E15D11" w:rsidP="003B0C91">
      <w:pPr>
        <w:spacing w:after="120"/>
        <w:jc w:val="both"/>
        <w:rPr>
          <w:rFonts w:ascii="Tahoma" w:hAnsi="Tahoma" w:cs="Tahoma"/>
        </w:rPr>
      </w:pPr>
      <w:r w:rsidRPr="005F4F27">
        <w:rPr>
          <w:rFonts w:ascii="Tahoma" w:hAnsi="Tahoma" w:cs="Tahoma"/>
        </w:rPr>
        <w:t>Los oferentes deberán, si es el caso, presentar el documento que acredite la conformación del Consorcio o Unión Temporal con el lleno de los requisitos establecidos por el parágrafo 1o. del Artículo 7º de la Ley 80 de 1993</w:t>
      </w:r>
      <w:r w:rsidR="0094250F" w:rsidRPr="005F4F27">
        <w:rPr>
          <w:rFonts w:ascii="Tahoma" w:hAnsi="Tahoma" w:cs="Tahoma"/>
        </w:rPr>
        <w:t>.</w:t>
      </w:r>
      <w:r w:rsidR="0093646F" w:rsidRPr="005F4F27">
        <w:rPr>
          <w:rFonts w:ascii="Tahoma" w:hAnsi="Tahoma" w:cs="Tahoma"/>
        </w:rPr>
        <w:t xml:space="preserve"> </w:t>
      </w:r>
    </w:p>
    <w:p w14:paraId="492C0A68" w14:textId="090B2C12" w:rsidR="00E15D11" w:rsidRPr="005F4F27" w:rsidRDefault="00E15D11" w:rsidP="003B0C91">
      <w:pPr>
        <w:spacing w:after="120"/>
        <w:jc w:val="both"/>
        <w:rPr>
          <w:rFonts w:ascii="Tahoma" w:hAnsi="Tahoma" w:cs="Tahoma"/>
        </w:rPr>
      </w:pPr>
      <w:r w:rsidRPr="005F4F27">
        <w:rPr>
          <w:rFonts w:ascii="Tahoma" w:hAnsi="Tahoma" w:cs="Tahoma"/>
        </w:rPr>
        <w:t xml:space="preserve">Los oferentes indicarán si su participación es a título de Consorcio o Unión Temporal, y en este último caso señalarán los </w:t>
      </w:r>
      <w:r w:rsidR="007D289C" w:rsidRPr="005F4F27">
        <w:rPr>
          <w:rFonts w:ascii="Tahoma" w:hAnsi="Tahoma" w:cs="Tahoma"/>
        </w:rPr>
        <w:t xml:space="preserve">términos </w:t>
      </w:r>
      <w:r w:rsidRPr="005F4F27">
        <w:rPr>
          <w:rFonts w:ascii="Tahoma" w:hAnsi="Tahoma" w:cs="Tahoma"/>
        </w:rPr>
        <w:t>y extensión de su participación en la oferta y en la ejecución del contrato, los cuales no podrán ser modificados sin el consentimiento previo del URRÁ.</w:t>
      </w:r>
      <w:r w:rsidR="00674456" w:rsidRPr="005F4F27">
        <w:rPr>
          <w:rFonts w:ascii="Tahoma" w:hAnsi="Tahoma" w:cs="Tahoma"/>
        </w:rPr>
        <w:t xml:space="preserve"> (Ver Anex</w:t>
      </w:r>
      <w:r w:rsidR="00F01F26" w:rsidRPr="005F4F27">
        <w:rPr>
          <w:rFonts w:ascii="Tahoma" w:hAnsi="Tahoma" w:cs="Tahoma"/>
        </w:rPr>
        <w:t xml:space="preserve">o No. </w:t>
      </w:r>
      <w:r w:rsidR="00810416" w:rsidRPr="005F4F27">
        <w:rPr>
          <w:rFonts w:ascii="Tahoma" w:hAnsi="Tahoma" w:cs="Tahoma"/>
        </w:rPr>
        <w:t>4</w:t>
      </w:r>
      <w:r w:rsidR="00674456" w:rsidRPr="005F4F27">
        <w:rPr>
          <w:rFonts w:ascii="Tahoma" w:hAnsi="Tahoma" w:cs="Tahoma"/>
        </w:rPr>
        <w:t xml:space="preserve"> </w:t>
      </w:r>
      <w:r w:rsidR="00E74B27" w:rsidRPr="005F4F27">
        <w:rPr>
          <w:rFonts w:ascii="Tahoma" w:hAnsi="Tahoma" w:cs="Tahoma"/>
        </w:rPr>
        <w:t>“</w:t>
      </w:r>
      <w:r w:rsidR="00674456" w:rsidRPr="005F4F27">
        <w:rPr>
          <w:rFonts w:ascii="Tahoma" w:hAnsi="Tahoma" w:cs="Tahoma"/>
        </w:rPr>
        <w:t>Información del Consorcio</w:t>
      </w:r>
      <w:r w:rsidR="00E74B27" w:rsidRPr="005F4F27">
        <w:rPr>
          <w:rFonts w:ascii="Tahoma" w:hAnsi="Tahoma" w:cs="Tahoma"/>
        </w:rPr>
        <w:t>”</w:t>
      </w:r>
      <w:r w:rsidR="00674456" w:rsidRPr="005F4F27">
        <w:rPr>
          <w:rFonts w:ascii="Tahoma" w:hAnsi="Tahoma" w:cs="Tahoma"/>
        </w:rPr>
        <w:t>)</w:t>
      </w:r>
      <w:r w:rsidR="00C22011" w:rsidRPr="005F4F27">
        <w:rPr>
          <w:rFonts w:ascii="Tahoma" w:hAnsi="Tahoma" w:cs="Tahoma"/>
        </w:rPr>
        <w:t>.</w:t>
      </w:r>
    </w:p>
    <w:p w14:paraId="399825A0" w14:textId="77777777" w:rsidR="00E15D11" w:rsidRPr="005F4F27" w:rsidRDefault="00E15D11" w:rsidP="003B0C91">
      <w:pPr>
        <w:spacing w:after="120"/>
        <w:jc w:val="both"/>
        <w:rPr>
          <w:rFonts w:ascii="Tahoma" w:hAnsi="Tahoma" w:cs="Tahoma"/>
        </w:rPr>
      </w:pPr>
      <w:r w:rsidRPr="005F4F27">
        <w:rPr>
          <w:rFonts w:ascii="Tahoma" w:hAnsi="Tahoma" w:cs="Tahoma"/>
        </w:rPr>
        <w:t>Los miembros del Consorcio o de la Unión Temporal deben designar la persona que, para todos los efectos, los representará y señalarán las reglas básicas que regulen las relaciones entre ellos y su responsabilidad.</w:t>
      </w:r>
    </w:p>
    <w:p w14:paraId="1CE84FE8" w14:textId="77777777" w:rsidR="00E15D11" w:rsidRPr="005F4F27" w:rsidRDefault="00E15D11" w:rsidP="0085283E">
      <w:pPr>
        <w:pStyle w:val="Ttulo3"/>
        <w:numPr>
          <w:ilvl w:val="2"/>
          <w:numId w:val="47"/>
        </w:numPr>
        <w:rPr>
          <w:rFonts w:ascii="Tahoma" w:hAnsi="Tahoma" w:cs="Tahoma"/>
          <w:u w:val="none"/>
        </w:rPr>
      </w:pPr>
      <w:bookmarkStart w:id="200" w:name="_Toc394939287"/>
      <w:bookmarkStart w:id="201" w:name="_Toc513214850"/>
      <w:r w:rsidRPr="005F4F27">
        <w:rPr>
          <w:rFonts w:ascii="Tahoma" w:hAnsi="Tahoma" w:cs="Tahoma"/>
          <w:u w:val="none"/>
        </w:rPr>
        <w:t>Boletín de Responsabilidad Fiscal</w:t>
      </w:r>
      <w:bookmarkEnd w:id="200"/>
      <w:bookmarkEnd w:id="201"/>
    </w:p>
    <w:p w14:paraId="50B56978" w14:textId="07668745" w:rsidR="00A945C0" w:rsidRPr="005F4F27" w:rsidRDefault="00E15D11" w:rsidP="003B0C91">
      <w:pPr>
        <w:spacing w:after="120"/>
        <w:jc w:val="both"/>
        <w:rPr>
          <w:rFonts w:ascii="Tahoma" w:hAnsi="Tahoma" w:cs="Tahoma"/>
        </w:rPr>
      </w:pPr>
      <w:r w:rsidRPr="005F4F27">
        <w:rPr>
          <w:rFonts w:ascii="Tahoma" w:hAnsi="Tahoma" w:cs="Tahoma"/>
        </w:rPr>
        <w:t xml:space="preserve">Cada proponente deberá allegar certificación de </w:t>
      </w:r>
      <w:r w:rsidR="006F4BC6" w:rsidRPr="005F4F27">
        <w:rPr>
          <w:rFonts w:ascii="Tahoma" w:hAnsi="Tahoma" w:cs="Tahoma"/>
        </w:rPr>
        <w:t>NO ESTAR REPORTADO COMO RESPONSABLE FISCAL e</w:t>
      </w:r>
      <w:r w:rsidRPr="005F4F27">
        <w:rPr>
          <w:rFonts w:ascii="Tahoma" w:hAnsi="Tahoma" w:cs="Tahoma"/>
        </w:rPr>
        <w:t>n el Boletín de Responsabilidades Fiscales de la Contraloría General de la República (Artículo 60, Ley 610 de 2000),</w:t>
      </w:r>
      <w:r w:rsidR="006F4BC6" w:rsidRPr="005F4F27">
        <w:rPr>
          <w:rFonts w:ascii="Tahoma" w:hAnsi="Tahoma" w:cs="Tahoma"/>
        </w:rPr>
        <w:t xml:space="preserve"> </w:t>
      </w:r>
      <w:r w:rsidRPr="005F4F27">
        <w:rPr>
          <w:rFonts w:ascii="Tahoma" w:hAnsi="Tahoma" w:cs="Tahoma"/>
        </w:rPr>
        <w:t xml:space="preserve">la cual en todo caso deberá presentarse hasta antes del </w:t>
      </w:r>
      <w:r w:rsidRPr="005F4F27">
        <w:rPr>
          <w:rFonts w:ascii="Tahoma" w:hAnsi="Tahoma" w:cs="Tahoma"/>
        </w:rPr>
        <w:lastRenderedPageBreak/>
        <w:t>vencimiento del término de la evaluación jurídica de las ofertas</w:t>
      </w:r>
      <w:r w:rsidR="00A945C0" w:rsidRPr="005F4F27">
        <w:rPr>
          <w:rFonts w:ascii="Tahoma" w:hAnsi="Tahoma" w:cs="Tahoma"/>
        </w:rPr>
        <w:t>, su inclusión será causal de rechazo de la oferta.</w:t>
      </w:r>
    </w:p>
    <w:p w14:paraId="5A9BFC88" w14:textId="40B4A5B7" w:rsidR="00A945C0" w:rsidRPr="005F4F27" w:rsidRDefault="00A945C0" w:rsidP="003B0C91">
      <w:pPr>
        <w:spacing w:after="120"/>
        <w:jc w:val="both"/>
        <w:rPr>
          <w:rFonts w:ascii="Tahoma" w:hAnsi="Tahoma" w:cs="Tahoma"/>
        </w:rPr>
      </w:pPr>
      <w:r w:rsidRPr="005F4F27">
        <w:rPr>
          <w:rFonts w:ascii="Tahoma" w:hAnsi="Tahoma" w:cs="Tahoma"/>
        </w:rPr>
        <w:t>En caso de consorcios o uniones temporales, todos y cada uno de los integrantes deberán present</w:t>
      </w:r>
      <w:r w:rsidR="0080213C" w:rsidRPr="005F4F27">
        <w:rPr>
          <w:rFonts w:ascii="Tahoma" w:hAnsi="Tahoma" w:cs="Tahoma"/>
        </w:rPr>
        <w:t>ar la certificación solicitada.</w:t>
      </w:r>
    </w:p>
    <w:p w14:paraId="4A10F69F" w14:textId="79E879CF" w:rsidR="009C21FC" w:rsidRPr="005F4F27" w:rsidRDefault="00D33BBC" w:rsidP="0085283E">
      <w:pPr>
        <w:pStyle w:val="Ttulo3"/>
        <w:numPr>
          <w:ilvl w:val="2"/>
          <w:numId w:val="47"/>
        </w:numPr>
        <w:rPr>
          <w:rFonts w:ascii="Tahoma" w:hAnsi="Tahoma" w:cs="Tahoma"/>
        </w:rPr>
      </w:pPr>
      <w:r w:rsidRPr="005F4F27">
        <w:rPr>
          <w:rFonts w:ascii="Tahoma" w:hAnsi="Tahoma" w:cs="Tahoma"/>
          <w:u w:val="none"/>
        </w:rPr>
        <w:t>Antecedentes d</w:t>
      </w:r>
      <w:r w:rsidR="009C21FC" w:rsidRPr="005F4F27">
        <w:rPr>
          <w:rFonts w:ascii="Tahoma" w:hAnsi="Tahoma" w:cs="Tahoma"/>
          <w:u w:val="none"/>
        </w:rPr>
        <w:t xml:space="preserve">isciplinarios y de </w:t>
      </w:r>
      <w:r w:rsidRPr="005F4F27">
        <w:rPr>
          <w:rFonts w:ascii="Tahoma" w:hAnsi="Tahoma" w:cs="Tahoma"/>
          <w:u w:val="none"/>
        </w:rPr>
        <w:t>p</w:t>
      </w:r>
      <w:r w:rsidR="009C21FC" w:rsidRPr="005F4F27">
        <w:rPr>
          <w:rFonts w:ascii="Tahoma" w:hAnsi="Tahoma" w:cs="Tahoma"/>
          <w:u w:val="none"/>
        </w:rPr>
        <w:t>olicía</w:t>
      </w:r>
    </w:p>
    <w:p w14:paraId="4A601994" w14:textId="211B1F2E" w:rsidR="009C21FC" w:rsidRPr="005F4F27" w:rsidRDefault="009C21FC" w:rsidP="003B0C91">
      <w:pPr>
        <w:spacing w:before="117" w:after="120"/>
        <w:jc w:val="both"/>
        <w:rPr>
          <w:rFonts w:ascii="Tahoma" w:hAnsi="Tahoma" w:cs="Tahoma"/>
        </w:rPr>
      </w:pPr>
      <w:r w:rsidRPr="005F4F27">
        <w:rPr>
          <w:rFonts w:ascii="Tahoma" w:hAnsi="Tahoma" w:cs="Tahoma"/>
        </w:rPr>
        <w:t xml:space="preserve">Cada </w:t>
      </w:r>
      <w:r w:rsidR="0089370C" w:rsidRPr="005F4F27">
        <w:rPr>
          <w:rFonts w:ascii="Tahoma" w:hAnsi="Tahoma" w:cs="Tahoma"/>
        </w:rPr>
        <w:t xml:space="preserve">proponente, sea persona natural, </w:t>
      </w:r>
      <w:r w:rsidR="00847108" w:rsidRPr="005F4F27">
        <w:rPr>
          <w:rFonts w:ascii="Tahoma" w:hAnsi="Tahoma" w:cs="Tahoma"/>
        </w:rPr>
        <w:t xml:space="preserve">persona </w:t>
      </w:r>
      <w:r w:rsidRPr="005F4F27">
        <w:rPr>
          <w:rFonts w:ascii="Tahoma" w:hAnsi="Tahoma" w:cs="Tahoma"/>
        </w:rPr>
        <w:t xml:space="preserve">jurídica </w:t>
      </w:r>
      <w:r w:rsidR="00B6341C" w:rsidRPr="005F4F27">
        <w:rPr>
          <w:rFonts w:ascii="Tahoma" w:hAnsi="Tahoma" w:cs="Tahoma"/>
        </w:rPr>
        <w:t>o</w:t>
      </w:r>
      <w:r w:rsidR="0080213C" w:rsidRPr="005F4F27">
        <w:rPr>
          <w:rFonts w:ascii="Tahoma" w:hAnsi="Tahoma" w:cs="Tahoma"/>
        </w:rPr>
        <w:t xml:space="preserve"> consorcio</w:t>
      </w:r>
      <w:r w:rsidR="00847108" w:rsidRPr="005F4F27">
        <w:rPr>
          <w:rFonts w:ascii="Tahoma" w:hAnsi="Tahoma" w:cs="Tahoma"/>
        </w:rPr>
        <w:t xml:space="preserve"> o u</w:t>
      </w:r>
      <w:r w:rsidRPr="005F4F27">
        <w:rPr>
          <w:rFonts w:ascii="Tahoma" w:hAnsi="Tahoma" w:cs="Tahoma"/>
        </w:rPr>
        <w:t>nión temporal, al momento del cierre de</w:t>
      </w:r>
      <w:r w:rsidR="009A6BFD" w:rsidRPr="005F4F27">
        <w:rPr>
          <w:rFonts w:ascii="Tahoma" w:hAnsi="Tahoma" w:cs="Tahoma"/>
        </w:rPr>
        <w:t xml:space="preserve"> </w:t>
      </w:r>
      <w:r w:rsidRPr="005F4F27">
        <w:rPr>
          <w:rFonts w:ascii="Tahoma" w:hAnsi="Tahoma" w:cs="Tahoma"/>
        </w:rPr>
        <w:t>l</w:t>
      </w:r>
      <w:r w:rsidR="009A6BFD" w:rsidRPr="005F4F27">
        <w:rPr>
          <w:rFonts w:ascii="Tahoma" w:hAnsi="Tahoma" w:cs="Tahoma"/>
        </w:rPr>
        <w:t>a Licitación</w:t>
      </w:r>
      <w:r w:rsidRPr="005F4F27">
        <w:rPr>
          <w:rFonts w:ascii="Tahoma" w:hAnsi="Tahoma" w:cs="Tahoma"/>
        </w:rPr>
        <w:t>, deberá allegar certificación de no estar incurso en investigaciones disciplinarias o penales, expedidas por la Procuraduría General de la Nación y de la Policía Nacional.</w:t>
      </w:r>
    </w:p>
    <w:p w14:paraId="56906D8B" w14:textId="6D9105C6" w:rsidR="00834EB6" w:rsidRPr="005F4F27" w:rsidRDefault="00834EB6" w:rsidP="0085283E">
      <w:pPr>
        <w:pStyle w:val="Ttulo3"/>
        <w:numPr>
          <w:ilvl w:val="2"/>
          <w:numId w:val="47"/>
        </w:numPr>
        <w:rPr>
          <w:rFonts w:ascii="Tahoma" w:hAnsi="Tahoma" w:cs="Tahoma"/>
          <w:u w:val="none"/>
        </w:rPr>
      </w:pPr>
      <w:r w:rsidRPr="005F4F27">
        <w:rPr>
          <w:rFonts w:ascii="Tahoma" w:hAnsi="Tahoma" w:cs="Tahoma"/>
          <w:u w:val="none"/>
        </w:rPr>
        <w:t xml:space="preserve">TÍTULOS OBTENIDOS EN EL EXTERIOR </w:t>
      </w:r>
    </w:p>
    <w:p w14:paraId="7DC73FD7" w14:textId="58626C97" w:rsidR="00834EB6" w:rsidRPr="005F4F27" w:rsidRDefault="00834EB6" w:rsidP="003B0C91">
      <w:pPr>
        <w:jc w:val="both"/>
        <w:rPr>
          <w:rFonts w:ascii="Tahoma" w:hAnsi="Tahoma" w:cs="Tahoma"/>
        </w:rPr>
      </w:pPr>
      <w:r w:rsidRPr="005F4F27">
        <w:rPr>
          <w:rFonts w:ascii="Tahoma" w:hAnsi="Tahoma" w:cs="Tahoma"/>
        </w:rPr>
        <w:t>Para los títulos de postgrado (Especializaciones</w:t>
      </w:r>
      <w:r w:rsidR="00004E59" w:rsidRPr="005F4F27">
        <w:rPr>
          <w:rFonts w:ascii="Tahoma" w:hAnsi="Tahoma" w:cs="Tahoma"/>
        </w:rPr>
        <w:t xml:space="preserve"> y</w:t>
      </w:r>
      <w:r w:rsidRPr="005F4F27">
        <w:rPr>
          <w:rFonts w:ascii="Tahoma" w:hAnsi="Tahoma" w:cs="Tahoma"/>
        </w:rPr>
        <w:t xml:space="preserve"> Maestrías), bastará la </w:t>
      </w:r>
      <w:proofErr w:type="spellStart"/>
      <w:r w:rsidRPr="005F4F27">
        <w:rPr>
          <w:rFonts w:ascii="Tahoma" w:hAnsi="Tahoma" w:cs="Tahoma"/>
        </w:rPr>
        <w:t>consularización</w:t>
      </w:r>
      <w:proofErr w:type="spellEnd"/>
      <w:r w:rsidRPr="005F4F27">
        <w:rPr>
          <w:rFonts w:ascii="Tahoma" w:hAnsi="Tahoma" w:cs="Tahoma"/>
        </w:rPr>
        <w:t xml:space="preserve"> o apostilla –según el caso– del título de postgrado respectivo, debidamente otorgado por la Universidad o Institución respectiva, de conformidad con la legislación vigente para cada profesión. Este requisito no se exigirá cuando se trate de profesionales nacionales titulados y domiciliados en el exterior, que pretendan ejercer temporalmente la profesión en Colombia.</w:t>
      </w:r>
    </w:p>
    <w:p w14:paraId="022DF340" w14:textId="570B4425" w:rsidR="00834EB6" w:rsidRPr="005F4F27" w:rsidRDefault="00834EB6" w:rsidP="0085283E">
      <w:pPr>
        <w:pStyle w:val="Ttulo3"/>
        <w:numPr>
          <w:ilvl w:val="2"/>
          <w:numId w:val="47"/>
        </w:numPr>
        <w:ind w:left="851" w:hanging="851"/>
        <w:rPr>
          <w:rFonts w:ascii="Tahoma" w:hAnsi="Tahoma" w:cs="Tahoma"/>
          <w:u w:val="none"/>
        </w:rPr>
      </w:pPr>
      <w:r w:rsidRPr="005F4F27">
        <w:rPr>
          <w:rFonts w:ascii="Tahoma" w:hAnsi="Tahoma" w:cs="Tahoma"/>
          <w:u w:val="none"/>
        </w:rPr>
        <w:t xml:space="preserve">AUTORIZACIÓN DEL EJERCICIO TEMPORAL DE LA PROFESIÓN EN COLOMBIA </w:t>
      </w:r>
    </w:p>
    <w:p w14:paraId="10A9A7E8" w14:textId="0814DF26" w:rsidR="00834EB6" w:rsidRPr="005F4F27" w:rsidRDefault="00834EB6" w:rsidP="003B0C91">
      <w:pPr>
        <w:spacing w:before="117" w:after="120"/>
        <w:jc w:val="both"/>
        <w:rPr>
          <w:rFonts w:ascii="Tahoma" w:hAnsi="Tahoma" w:cs="Tahoma"/>
        </w:rPr>
      </w:pPr>
      <w:r w:rsidRPr="005F4F27">
        <w:rPr>
          <w:rFonts w:ascii="Tahoma" w:hAnsi="Tahoma" w:cs="Tahoma"/>
        </w:rPr>
        <w:t xml:space="preserve">De conformidad con lo dispuesto por la Ley </w:t>
      </w:r>
      <w:r w:rsidR="006F4BC6" w:rsidRPr="005F4F27">
        <w:rPr>
          <w:rFonts w:ascii="Tahoma" w:hAnsi="Tahoma" w:cs="Tahoma"/>
        </w:rPr>
        <w:t>51</w:t>
      </w:r>
      <w:r w:rsidRPr="005F4F27">
        <w:rPr>
          <w:rFonts w:ascii="Tahoma" w:hAnsi="Tahoma" w:cs="Tahoma"/>
        </w:rPr>
        <w:t xml:space="preserve"> de </w:t>
      </w:r>
      <w:r w:rsidR="006F4BC6" w:rsidRPr="005F4F27">
        <w:rPr>
          <w:rFonts w:ascii="Tahoma" w:hAnsi="Tahoma" w:cs="Tahoma"/>
        </w:rPr>
        <w:t xml:space="preserve">1986 </w:t>
      </w:r>
      <w:r w:rsidR="002A0C32" w:rsidRPr="005F4F27">
        <w:rPr>
          <w:rFonts w:ascii="Tahoma" w:hAnsi="Tahoma" w:cs="Tahoma"/>
        </w:rPr>
        <w:t>(</w:t>
      </w:r>
      <w:r w:rsidR="006F4BC6" w:rsidRPr="005F4F27">
        <w:rPr>
          <w:rFonts w:ascii="Tahoma" w:hAnsi="Tahoma" w:cs="Tahoma"/>
        </w:rPr>
        <w:t>Para los efectos de esta Ley, se consideran como ramas o profesiones afines de las Ingenierías Eléctrica y Mecánica las siguientes profesiones: Ingeniería Nuclear, Ingeniería Metalúrgica, Ingeniería de Telecomunicaciones, Ingeniería Aeronáutica, Ingeniería Electrónica, Ingeniería Electromecánica e Ingeniería Naval.</w:t>
      </w:r>
      <w:r w:rsidR="002A0C32" w:rsidRPr="005F4F27">
        <w:rPr>
          <w:rFonts w:ascii="Tahoma" w:hAnsi="Tahoma" w:cs="Tahoma"/>
        </w:rPr>
        <w:t>)</w:t>
      </w:r>
      <w:r w:rsidRPr="005F4F27">
        <w:rPr>
          <w:rFonts w:ascii="Tahoma" w:hAnsi="Tahoma" w:cs="Tahoma"/>
        </w:rPr>
        <w:t xml:space="preserve">, el proponente que ofrezca personal profesional titulado y domiciliado en el </w:t>
      </w:r>
      <w:r w:rsidR="002E7C33" w:rsidRPr="005F4F27">
        <w:rPr>
          <w:rFonts w:ascii="Tahoma" w:hAnsi="Tahoma" w:cs="Tahoma"/>
        </w:rPr>
        <w:t>exterior</w:t>
      </w:r>
      <w:r w:rsidRPr="005F4F27">
        <w:rPr>
          <w:rFonts w:ascii="Tahoma" w:hAnsi="Tahoma" w:cs="Tahoma"/>
        </w:rPr>
        <w:t xml:space="preserve"> deberá cumplir con la normatividad vigente para estos casos.</w:t>
      </w:r>
    </w:p>
    <w:p w14:paraId="60D47679" w14:textId="741782A1" w:rsidR="00C449C3" w:rsidRPr="005F4F27" w:rsidRDefault="00C449C3"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02" w:name="_Toc66630744"/>
      <w:r w:rsidRPr="005F4F27">
        <w:rPr>
          <w:rFonts w:ascii="Tahoma" w:hAnsi="Tahoma" w:cs="Tahoma"/>
          <w:sz w:val="22"/>
          <w:szCs w:val="22"/>
          <w:u w:val="none"/>
        </w:rPr>
        <w:t>DOCUMENTOS DE CONTENIDO FINANCIERO.</w:t>
      </w:r>
      <w:bookmarkEnd w:id="202"/>
    </w:p>
    <w:p w14:paraId="13CC25C3" w14:textId="5BB21D75" w:rsidR="00847108" w:rsidRPr="005F4F27" w:rsidRDefault="00847108" w:rsidP="003B0C91">
      <w:pPr>
        <w:spacing w:after="240"/>
        <w:jc w:val="both"/>
        <w:rPr>
          <w:rFonts w:ascii="Tahoma" w:hAnsi="Tahoma" w:cs="Tahoma"/>
        </w:rPr>
      </w:pPr>
      <w:r w:rsidRPr="005F4F27">
        <w:rPr>
          <w:rFonts w:ascii="Tahoma" w:hAnsi="Tahoma" w:cs="Tahoma"/>
        </w:rPr>
        <w:t>El análisis que se realizará sobre los documentos financieros solicitados no da derecho a la asignación de puntaje, pero éste conducirá a determinar si el oferente es hábil o no para participar en el proceso.</w:t>
      </w:r>
    </w:p>
    <w:p w14:paraId="51D1E3C3" w14:textId="139BCA85" w:rsidR="00C449C3" w:rsidRPr="005F4F27" w:rsidRDefault="00C449C3" w:rsidP="0085283E">
      <w:pPr>
        <w:pStyle w:val="Ttulo3"/>
        <w:numPr>
          <w:ilvl w:val="2"/>
          <w:numId w:val="47"/>
        </w:numPr>
        <w:spacing w:before="117"/>
        <w:ind w:right="136"/>
        <w:rPr>
          <w:rFonts w:ascii="Tahoma" w:hAnsi="Tahoma" w:cs="Tahoma"/>
          <w:u w:val="none"/>
        </w:rPr>
      </w:pPr>
      <w:r w:rsidRPr="005F4F27">
        <w:rPr>
          <w:rFonts w:ascii="Tahoma" w:hAnsi="Tahoma" w:cs="Tahoma"/>
          <w:u w:val="none"/>
        </w:rPr>
        <w:t>Capacidad Financiera</w:t>
      </w:r>
    </w:p>
    <w:p w14:paraId="7C1B8794" w14:textId="384EC03E" w:rsidR="00C449C3" w:rsidRPr="005F4F27" w:rsidRDefault="00C449C3" w:rsidP="003B0C91">
      <w:pPr>
        <w:spacing w:before="117" w:after="120"/>
        <w:jc w:val="both"/>
        <w:rPr>
          <w:rFonts w:ascii="Tahoma" w:hAnsi="Tahoma" w:cs="Tahoma"/>
        </w:rPr>
      </w:pPr>
      <w:r w:rsidRPr="005F4F27">
        <w:rPr>
          <w:rFonts w:ascii="Tahoma" w:hAnsi="Tahoma" w:cs="Tahoma"/>
        </w:rPr>
        <w:t>Para la verificación de la capacidad financiera, se tendrá en cuenta la información inscrita, renovada y/o debidamente actualizada que se encuentre en firme en el Regis</w:t>
      </w:r>
      <w:r w:rsidR="00976484" w:rsidRPr="005F4F27">
        <w:rPr>
          <w:rFonts w:ascii="Tahoma" w:hAnsi="Tahoma" w:cs="Tahoma"/>
        </w:rPr>
        <w:t>tro Único de Proponentes (RUP) de conformidad con lo dispuesto en el Decreto 1082 de 2015</w:t>
      </w:r>
      <w:r w:rsidR="00BD24D7" w:rsidRPr="005F4F27">
        <w:rPr>
          <w:rFonts w:ascii="Tahoma" w:hAnsi="Tahoma" w:cs="Tahoma"/>
        </w:rPr>
        <w:t xml:space="preserve"> "Por medio del cual se expide el Decreto Único Reglamentario del Sector Administrativo de Planeación Nacional", así como la información que se derive de los Estados Financieros solicitados.</w:t>
      </w:r>
    </w:p>
    <w:p w14:paraId="2B3787B4" w14:textId="13E1A43E" w:rsidR="00C449C3" w:rsidRPr="005F4F27" w:rsidRDefault="00C449C3" w:rsidP="003B0C91">
      <w:pPr>
        <w:spacing w:before="117" w:after="120"/>
        <w:jc w:val="both"/>
        <w:rPr>
          <w:rFonts w:ascii="Tahoma" w:hAnsi="Tahoma" w:cs="Tahoma"/>
        </w:rPr>
      </w:pPr>
      <w:r w:rsidRPr="005F4F27">
        <w:rPr>
          <w:rFonts w:ascii="Tahoma" w:hAnsi="Tahoma" w:cs="Tahoma"/>
        </w:rPr>
        <w:t>La capacidad financiera d</w:t>
      </w:r>
      <w:r w:rsidR="00557BB3" w:rsidRPr="005F4F27">
        <w:rPr>
          <w:rFonts w:ascii="Tahoma" w:hAnsi="Tahoma" w:cs="Tahoma"/>
        </w:rPr>
        <w:t>el</w:t>
      </w:r>
      <w:r w:rsidR="006C2C64" w:rsidRPr="005F4F27">
        <w:rPr>
          <w:rFonts w:ascii="Tahoma" w:hAnsi="Tahoma" w:cs="Tahoma"/>
        </w:rPr>
        <w:t xml:space="preserve"> Proponente</w:t>
      </w:r>
      <w:r w:rsidRPr="005F4F27">
        <w:rPr>
          <w:rFonts w:ascii="Tahoma" w:hAnsi="Tahoma" w:cs="Tahoma"/>
        </w:rPr>
        <w:t xml:space="preserve"> se verificará a partir de la evaluación de los siguientes factores:</w:t>
      </w:r>
    </w:p>
    <w:p w14:paraId="74E8522E" w14:textId="0C118F7A" w:rsidR="00C449C3" w:rsidRPr="005F4F27" w:rsidRDefault="00C449C3" w:rsidP="0085283E">
      <w:pPr>
        <w:pStyle w:val="Prrafodelista"/>
        <w:numPr>
          <w:ilvl w:val="3"/>
          <w:numId w:val="40"/>
        </w:numPr>
        <w:spacing w:after="120"/>
        <w:ind w:left="567" w:hanging="425"/>
        <w:jc w:val="both"/>
        <w:rPr>
          <w:rFonts w:ascii="Tahoma" w:hAnsi="Tahoma" w:cs="Tahoma"/>
          <w:b/>
        </w:rPr>
      </w:pPr>
      <w:r w:rsidRPr="005F4F27">
        <w:rPr>
          <w:rFonts w:ascii="Tahoma" w:hAnsi="Tahoma" w:cs="Tahoma"/>
          <w:b/>
        </w:rPr>
        <w:t>Índice de Liquidez (IL)</w:t>
      </w:r>
    </w:p>
    <w:p w14:paraId="62C3D249" w14:textId="77777777" w:rsidR="00C449C3" w:rsidRPr="005F4F27" w:rsidRDefault="00C449C3" w:rsidP="003B0C91">
      <w:pPr>
        <w:spacing w:after="120"/>
        <w:jc w:val="both"/>
        <w:rPr>
          <w:rFonts w:ascii="Tahoma" w:hAnsi="Tahoma" w:cs="Tahoma"/>
        </w:rPr>
      </w:pPr>
      <w:r w:rsidRPr="005F4F27">
        <w:rPr>
          <w:rFonts w:ascii="Tahoma" w:hAnsi="Tahoma" w:cs="Tahoma"/>
        </w:rPr>
        <w:t>Se calculará con la siguiente fórmula:</w:t>
      </w:r>
    </w:p>
    <w:p w14:paraId="0D673302" w14:textId="77777777" w:rsidR="00C449C3" w:rsidRPr="005F4F27" w:rsidRDefault="00C449C3" w:rsidP="003B0C91">
      <w:pPr>
        <w:jc w:val="both"/>
        <w:rPr>
          <w:rFonts w:ascii="Tahoma" w:hAnsi="Tahoma" w:cs="Tahoma"/>
        </w:rPr>
      </w:pPr>
    </w:p>
    <w:p w14:paraId="4B1C8A33" w14:textId="77777777" w:rsidR="00C449C3" w:rsidRPr="005F4F27" w:rsidRDefault="00C449C3" w:rsidP="003B0C91">
      <w:pPr>
        <w:jc w:val="center"/>
        <w:rPr>
          <w:rFonts w:ascii="Tahoma" w:hAnsi="Tahoma" w:cs="Tahoma"/>
        </w:rPr>
      </w:pPr>
      <w:r w:rsidRPr="005F4F27">
        <w:rPr>
          <w:rFonts w:ascii="Tahoma" w:hAnsi="Tahoma" w:cs="Tahoma"/>
        </w:rPr>
        <w:t>IL = Activo Corriente / Pasivo Corriente</w:t>
      </w:r>
    </w:p>
    <w:p w14:paraId="20EEA264" w14:textId="77777777" w:rsidR="00C449C3" w:rsidRPr="005F4F27" w:rsidRDefault="00C449C3" w:rsidP="003B0C91">
      <w:pPr>
        <w:jc w:val="both"/>
        <w:rPr>
          <w:rFonts w:ascii="Tahoma" w:hAnsi="Tahoma" w:cs="Tahoma"/>
        </w:rPr>
      </w:pPr>
    </w:p>
    <w:p w14:paraId="7DD8A453" w14:textId="4D7B5A92" w:rsidR="00C449C3" w:rsidRPr="005F4F27" w:rsidRDefault="00C449C3" w:rsidP="003B0C91">
      <w:pPr>
        <w:spacing w:after="120"/>
        <w:jc w:val="both"/>
        <w:rPr>
          <w:rFonts w:ascii="Tahoma" w:hAnsi="Tahoma" w:cs="Tahoma"/>
        </w:rPr>
      </w:pPr>
      <w:r w:rsidRPr="005F4F27">
        <w:rPr>
          <w:rFonts w:ascii="Tahoma" w:hAnsi="Tahoma" w:cs="Tahoma"/>
        </w:rPr>
        <w:t>Para consorcios o uniones temporales, la verificación por Índice de Liquidez se obtendrá ponderando los índices de cada uno de sus integrantes, de acuerdo con su porcentaje de participación.</w:t>
      </w:r>
    </w:p>
    <w:p w14:paraId="56A642E9" w14:textId="02247FF0" w:rsidR="00C449C3" w:rsidRPr="005F4F27" w:rsidRDefault="00C449C3" w:rsidP="0085283E">
      <w:pPr>
        <w:pStyle w:val="Prrafodelista"/>
        <w:numPr>
          <w:ilvl w:val="3"/>
          <w:numId w:val="40"/>
        </w:numPr>
        <w:spacing w:after="120"/>
        <w:ind w:left="567" w:hanging="425"/>
        <w:jc w:val="both"/>
        <w:rPr>
          <w:rFonts w:ascii="Tahoma" w:hAnsi="Tahoma" w:cs="Tahoma"/>
          <w:b/>
        </w:rPr>
      </w:pPr>
      <w:r w:rsidRPr="005F4F27">
        <w:rPr>
          <w:rFonts w:ascii="Tahoma" w:hAnsi="Tahoma" w:cs="Tahoma"/>
          <w:b/>
        </w:rPr>
        <w:lastRenderedPageBreak/>
        <w:t>Índice de Endeudamiento (IE)</w:t>
      </w:r>
    </w:p>
    <w:p w14:paraId="18BB6260" w14:textId="77777777" w:rsidR="00C449C3" w:rsidRPr="005F4F27" w:rsidRDefault="00C449C3" w:rsidP="003B0C91">
      <w:pPr>
        <w:spacing w:after="120"/>
        <w:jc w:val="both"/>
        <w:rPr>
          <w:rFonts w:ascii="Tahoma" w:hAnsi="Tahoma" w:cs="Tahoma"/>
        </w:rPr>
      </w:pPr>
      <w:r w:rsidRPr="005F4F27">
        <w:rPr>
          <w:rFonts w:ascii="Tahoma" w:hAnsi="Tahoma" w:cs="Tahoma"/>
        </w:rPr>
        <w:t>Se calculará con la siguiente fórmula:</w:t>
      </w:r>
    </w:p>
    <w:p w14:paraId="67B9BF7C" w14:textId="77777777" w:rsidR="00C449C3" w:rsidRPr="005F4F27" w:rsidRDefault="00C449C3" w:rsidP="003B0C91">
      <w:pPr>
        <w:jc w:val="both"/>
        <w:rPr>
          <w:rFonts w:ascii="Tahoma" w:hAnsi="Tahoma" w:cs="Tahoma"/>
        </w:rPr>
      </w:pPr>
    </w:p>
    <w:p w14:paraId="5BF3E43E" w14:textId="77777777" w:rsidR="00C449C3" w:rsidRPr="005F4F27" w:rsidRDefault="00C449C3" w:rsidP="003B0C91">
      <w:pPr>
        <w:jc w:val="center"/>
        <w:rPr>
          <w:rFonts w:ascii="Tahoma" w:hAnsi="Tahoma" w:cs="Tahoma"/>
        </w:rPr>
      </w:pPr>
      <w:r w:rsidRPr="005F4F27">
        <w:rPr>
          <w:rFonts w:ascii="Tahoma" w:hAnsi="Tahoma" w:cs="Tahoma"/>
        </w:rPr>
        <w:t>IE= Pasivo Total / Activo Total</w:t>
      </w:r>
    </w:p>
    <w:p w14:paraId="36880374" w14:textId="77777777" w:rsidR="00C449C3" w:rsidRPr="005F4F27" w:rsidRDefault="00C449C3" w:rsidP="003B0C91">
      <w:pPr>
        <w:jc w:val="both"/>
        <w:rPr>
          <w:rFonts w:ascii="Tahoma" w:hAnsi="Tahoma" w:cs="Tahoma"/>
        </w:rPr>
      </w:pPr>
    </w:p>
    <w:p w14:paraId="208B20AF" w14:textId="6EDC69DE" w:rsidR="008A57B2" w:rsidRPr="005F4F27" w:rsidRDefault="00C449C3" w:rsidP="003B0C91">
      <w:pPr>
        <w:spacing w:after="120"/>
        <w:jc w:val="both"/>
        <w:rPr>
          <w:rFonts w:ascii="Tahoma" w:hAnsi="Tahoma" w:cs="Tahoma"/>
        </w:rPr>
      </w:pPr>
      <w:r w:rsidRPr="005F4F27">
        <w:rPr>
          <w:rFonts w:ascii="Tahoma" w:hAnsi="Tahoma" w:cs="Tahoma"/>
        </w:rPr>
        <w:t>Para consorcios o uniones temporales, la calificación por Índice de Endeudamiento se obtendrá ponderando los índices de cada uno de sus integrantes, de acuerdo con su porcentaje de participación.</w:t>
      </w:r>
    </w:p>
    <w:p w14:paraId="18D65A0B" w14:textId="77777777" w:rsidR="00561E0C" w:rsidRPr="005F4F27" w:rsidRDefault="00561E0C" w:rsidP="003B0C91">
      <w:pPr>
        <w:spacing w:after="120"/>
        <w:jc w:val="both"/>
        <w:rPr>
          <w:rFonts w:ascii="Tahoma" w:hAnsi="Tahoma" w:cs="Tahoma"/>
        </w:rPr>
      </w:pPr>
    </w:p>
    <w:p w14:paraId="19A31B6E" w14:textId="624ECE6C" w:rsidR="00C449C3" w:rsidRPr="005F4F27" w:rsidRDefault="00C449C3" w:rsidP="0085283E">
      <w:pPr>
        <w:pStyle w:val="Prrafodelista"/>
        <w:numPr>
          <w:ilvl w:val="3"/>
          <w:numId w:val="40"/>
        </w:numPr>
        <w:spacing w:after="120"/>
        <w:ind w:left="567" w:hanging="425"/>
        <w:jc w:val="both"/>
        <w:rPr>
          <w:rFonts w:ascii="Tahoma" w:hAnsi="Tahoma" w:cs="Tahoma"/>
          <w:b/>
        </w:rPr>
      </w:pPr>
      <w:r w:rsidRPr="005F4F27">
        <w:rPr>
          <w:rFonts w:ascii="Tahoma" w:hAnsi="Tahoma" w:cs="Tahoma"/>
          <w:b/>
        </w:rPr>
        <w:t>Capital de Trabajo</w:t>
      </w:r>
    </w:p>
    <w:p w14:paraId="7AF5DD41" w14:textId="781DD447" w:rsidR="00C449C3" w:rsidRPr="005F4F27" w:rsidRDefault="00C449C3" w:rsidP="003B0C91">
      <w:pPr>
        <w:spacing w:after="120"/>
        <w:ind w:left="142"/>
        <w:jc w:val="both"/>
        <w:rPr>
          <w:rFonts w:ascii="Tahoma" w:hAnsi="Tahoma" w:cs="Tahoma"/>
        </w:rPr>
      </w:pPr>
      <w:r w:rsidRPr="005F4F27">
        <w:rPr>
          <w:rFonts w:ascii="Tahoma" w:hAnsi="Tahoma" w:cs="Tahoma"/>
        </w:rPr>
        <w:t>Se calculará con la siguiente fórmula:</w:t>
      </w:r>
    </w:p>
    <w:p w14:paraId="2B65B064" w14:textId="77777777" w:rsidR="009D2DE1" w:rsidRPr="005F4F27" w:rsidRDefault="009D2DE1" w:rsidP="003B0C91">
      <w:pPr>
        <w:ind w:left="142"/>
        <w:jc w:val="both"/>
        <w:rPr>
          <w:rFonts w:ascii="Tahoma" w:hAnsi="Tahoma" w:cs="Tahoma"/>
        </w:rPr>
      </w:pPr>
    </w:p>
    <w:p w14:paraId="414C38BB" w14:textId="77777777" w:rsidR="00C449C3" w:rsidRPr="005F4F27" w:rsidRDefault="00C449C3" w:rsidP="003B0C91">
      <w:pPr>
        <w:jc w:val="center"/>
        <w:rPr>
          <w:rFonts w:ascii="Tahoma" w:hAnsi="Tahoma" w:cs="Tahoma"/>
        </w:rPr>
      </w:pPr>
      <w:proofErr w:type="spellStart"/>
      <w:r w:rsidRPr="005F4F27">
        <w:rPr>
          <w:rFonts w:ascii="Tahoma" w:hAnsi="Tahoma" w:cs="Tahoma"/>
        </w:rPr>
        <w:t>Cw</w:t>
      </w:r>
      <w:proofErr w:type="spellEnd"/>
      <w:r w:rsidRPr="005F4F27">
        <w:rPr>
          <w:rFonts w:ascii="Tahoma" w:hAnsi="Tahoma" w:cs="Tahoma"/>
        </w:rPr>
        <w:t xml:space="preserve"> = Activo Corriente – Pasivo Corriente</w:t>
      </w:r>
    </w:p>
    <w:p w14:paraId="242928DD" w14:textId="2FBCA621" w:rsidR="00C449C3" w:rsidRPr="005F4F27" w:rsidRDefault="00C449C3" w:rsidP="003B0C91">
      <w:pPr>
        <w:jc w:val="both"/>
        <w:rPr>
          <w:rFonts w:ascii="Tahoma" w:hAnsi="Tahoma" w:cs="Tahoma"/>
        </w:rPr>
      </w:pPr>
    </w:p>
    <w:p w14:paraId="63E3B5E4" w14:textId="24F2F4F9" w:rsidR="008A57B2" w:rsidRPr="005F4F27" w:rsidRDefault="00C449C3" w:rsidP="003B0C91">
      <w:pPr>
        <w:spacing w:after="120"/>
        <w:jc w:val="both"/>
        <w:rPr>
          <w:rFonts w:ascii="Tahoma" w:hAnsi="Tahoma" w:cs="Tahoma"/>
        </w:rPr>
      </w:pPr>
      <w:r w:rsidRPr="005F4F27">
        <w:rPr>
          <w:rFonts w:ascii="Tahoma" w:hAnsi="Tahoma" w:cs="Tahoma"/>
        </w:rPr>
        <w:t xml:space="preserve">Para las </w:t>
      </w:r>
      <w:r w:rsidR="006A69EB" w:rsidRPr="005F4F27">
        <w:rPr>
          <w:rFonts w:ascii="Tahoma" w:hAnsi="Tahoma" w:cs="Tahoma"/>
        </w:rPr>
        <w:t>Ofertas</w:t>
      </w:r>
      <w:r w:rsidRPr="005F4F27">
        <w:rPr>
          <w:rFonts w:ascii="Tahoma" w:hAnsi="Tahoma" w:cs="Tahoma"/>
        </w:rPr>
        <w:t xml:space="preserve"> en Consorcio, Unión Temporal u otra forma de asociación, se calculará el </w:t>
      </w:r>
      <w:proofErr w:type="spellStart"/>
      <w:r w:rsidRPr="005F4F27">
        <w:rPr>
          <w:rFonts w:ascii="Tahoma" w:hAnsi="Tahoma" w:cs="Tahoma"/>
        </w:rPr>
        <w:t>Cw</w:t>
      </w:r>
      <w:proofErr w:type="spellEnd"/>
      <w:r w:rsidRPr="005F4F27">
        <w:rPr>
          <w:rFonts w:ascii="Tahoma" w:hAnsi="Tahoma" w:cs="Tahoma"/>
        </w:rPr>
        <w:t xml:space="preserve"> de cada uno de sus integrantes, aplicando la fórmula descrita anteriormente. En este caso, el </w:t>
      </w:r>
      <w:proofErr w:type="spellStart"/>
      <w:r w:rsidRPr="005F4F27">
        <w:rPr>
          <w:rFonts w:ascii="Tahoma" w:hAnsi="Tahoma" w:cs="Tahoma"/>
        </w:rPr>
        <w:t>Cw</w:t>
      </w:r>
      <w:proofErr w:type="spellEnd"/>
      <w:r w:rsidRPr="005F4F27">
        <w:rPr>
          <w:rFonts w:ascii="Tahoma" w:hAnsi="Tahoma" w:cs="Tahoma"/>
        </w:rPr>
        <w:t xml:space="preserve"> d</w:t>
      </w:r>
      <w:r w:rsidR="00BB6F45" w:rsidRPr="005F4F27">
        <w:rPr>
          <w:rFonts w:ascii="Tahoma" w:hAnsi="Tahoma" w:cs="Tahoma"/>
        </w:rPr>
        <w:t>e</w:t>
      </w:r>
      <w:r w:rsidR="006C2C64" w:rsidRPr="005F4F27">
        <w:rPr>
          <w:rFonts w:ascii="Tahoma" w:hAnsi="Tahoma" w:cs="Tahoma"/>
        </w:rPr>
        <w:t>l Proponente</w:t>
      </w:r>
      <w:r w:rsidRPr="005F4F27">
        <w:rPr>
          <w:rFonts w:ascii="Tahoma" w:hAnsi="Tahoma" w:cs="Tahoma"/>
        </w:rPr>
        <w:t xml:space="preserve"> será la suma de los indicadores obtenidos por cada uno de ellos, una vez ponderados de acuerdo con su porcentaje de participación.</w:t>
      </w:r>
    </w:p>
    <w:p w14:paraId="0DE8544D" w14:textId="1959E6AB" w:rsidR="00515A0D" w:rsidRPr="005F4F27" w:rsidRDefault="00515A0D" w:rsidP="0085283E">
      <w:pPr>
        <w:pStyle w:val="Prrafodelista"/>
        <w:numPr>
          <w:ilvl w:val="3"/>
          <w:numId w:val="40"/>
        </w:numPr>
        <w:spacing w:after="120"/>
        <w:ind w:left="567" w:hanging="425"/>
        <w:jc w:val="both"/>
        <w:rPr>
          <w:rFonts w:ascii="Tahoma" w:hAnsi="Tahoma" w:cs="Tahoma"/>
          <w:b/>
        </w:rPr>
      </w:pPr>
      <w:r w:rsidRPr="005F4F27">
        <w:rPr>
          <w:rFonts w:ascii="Tahoma" w:hAnsi="Tahoma" w:cs="Tahoma"/>
          <w:b/>
        </w:rPr>
        <w:t>Capital Real d</w:t>
      </w:r>
      <w:r w:rsidR="00421930" w:rsidRPr="005F4F27">
        <w:rPr>
          <w:rFonts w:ascii="Tahoma" w:hAnsi="Tahoma" w:cs="Tahoma"/>
          <w:b/>
        </w:rPr>
        <w:t>e</w:t>
      </w:r>
      <w:r w:rsidR="006C2C64" w:rsidRPr="005F4F27">
        <w:rPr>
          <w:rFonts w:ascii="Tahoma" w:hAnsi="Tahoma" w:cs="Tahoma"/>
          <w:b/>
        </w:rPr>
        <w:t>l Proponente</w:t>
      </w:r>
    </w:p>
    <w:p w14:paraId="27E13C0A" w14:textId="77777777" w:rsidR="00515A0D" w:rsidRPr="005F4F27" w:rsidRDefault="00515A0D" w:rsidP="003B0C91">
      <w:pPr>
        <w:spacing w:after="120"/>
        <w:ind w:left="142"/>
        <w:jc w:val="both"/>
        <w:rPr>
          <w:rFonts w:ascii="Tahoma" w:hAnsi="Tahoma" w:cs="Tahoma"/>
        </w:rPr>
      </w:pPr>
      <w:r w:rsidRPr="005F4F27">
        <w:rPr>
          <w:rFonts w:ascii="Tahoma" w:hAnsi="Tahoma" w:cs="Tahoma"/>
        </w:rPr>
        <w:t>Se calculará con la siguiente fórmula:</w:t>
      </w:r>
    </w:p>
    <w:p w14:paraId="06C9160A" w14:textId="77777777" w:rsidR="00515A0D" w:rsidRPr="005F4F27" w:rsidRDefault="00515A0D" w:rsidP="003B0C91">
      <w:pPr>
        <w:jc w:val="both"/>
        <w:rPr>
          <w:rFonts w:ascii="Tahoma" w:hAnsi="Tahoma" w:cs="Tahoma"/>
        </w:rPr>
      </w:pPr>
    </w:p>
    <w:p w14:paraId="6B5F3F45" w14:textId="3E6794DB" w:rsidR="00515A0D" w:rsidRPr="005F4F27" w:rsidRDefault="00515A0D" w:rsidP="003B0C91">
      <w:pPr>
        <w:jc w:val="center"/>
        <w:rPr>
          <w:rFonts w:ascii="Tahoma" w:hAnsi="Tahoma" w:cs="Tahoma"/>
        </w:rPr>
      </w:pPr>
      <w:r w:rsidRPr="005F4F27">
        <w:rPr>
          <w:rFonts w:ascii="Tahoma" w:hAnsi="Tahoma" w:cs="Tahoma"/>
        </w:rPr>
        <w:t>Capital Real = Capital social efectivamente pagado más las reservas constituidas,</w:t>
      </w:r>
      <w:r w:rsidR="00A02E7F" w:rsidRPr="005F4F27">
        <w:rPr>
          <w:rFonts w:ascii="Tahoma" w:hAnsi="Tahoma" w:cs="Tahoma"/>
        </w:rPr>
        <w:t xml:space="preserve"> </w:t>
      </w:r>
      <w:r w:rsidRPr="005F4F27">
        <w:rPr>
          <w:rFonts w:ascii="Tahoma" w:hAnsi="Tahoma" w:cs="Tahoma"/>
        </w:rPr>
        <w:t>más las utilidades retenidas, más las utilidades del ejercicio.</w:t>
      </w:r>
    </w:p>
    <w:p w14:paraId="62D7495F" w14:textId="77777777" w:rsidR="007F4794" w:rsidRPr="005F4F27" w:rsidRDefault="007F4794" w:rsidP="003B0C91">
      <w:pPr>
        <w:jc w:val="both"/>
        <w:rPr>
          <w:rFonts w:ascii="Tahoma" w:hAnsi="Tahoma" w:cs="Tahoma"/>
          <w:b/>
          <w:bCs/>
        </w:rPr>
      </w:pPr>
    </w:p>
    <w:p w14:paraId="04B3F546" w14:textId="437BF6E8" w:rsidR="00515A0D" w:rsidRPr="005F4F27" w:rsidRDefault="00515A0D" w:rsidP="003B0C91">
      <w:pPr>
        <w:spacing w:after="120"/>
        <w:jc w:val="both"/>
        <w:rPr>
          <w:rFonts w:ascii="Tahoma" w:hAnsi="Tahoma" w:cs="Tahoma"/>
        </w:rPr>
      </w:pPr>
      <w:r w:rsidRPr="005F4F27">
        <w:rPr>
          <w:rFonts w:ascii="Tahoma" w:hAnsi="Tahoma" w:cs="Tahoma"/>
        </w:rPr>
        <w:t xml:space="preserve">Para las </w:t>
      </w:r>
      <w:r w:rsidR="006A69EB" w:rsidRPr="005F4F27">
        <w:rPr>
          <w:rFonts w:ascii="Tahoma" w:hAnsi="Tahoma" w:cs="Tahoma"/>
        </w:rPr>
        <w:t>Ofertas</w:t>
      </w:r>
      <w:r w:rsidRPr="005F4F27">
        <w:rPr>
          <w:rFonts w:ascii="Tahoma" w:hAnsi="Tahoma" w:cs="Tahoma"/>
        </w:rPr>
        <w:t xml:space="preserve"> en Consorcio, Unión Temporal u otra forma de asociación, se calculará el Capital Real de cada uno de sus integrantes, aplicando la fórmula descrita anteriormente. En este caso, el Capital Real d</w:t>
      </w:r>
      <w:r w:rsidR="00D404F9" w:rsidRPr="005F4F27">
        <w:rPr>
          <w:rFonts w:ascii="Tahoma" w:hAnsi="Tahoma" w:cs="Tahoma"/>
        </w:rPr>
        <w:t>e</w:t>
      </w:r>
      <w:r w:rsidR="006C2C64" w:rsidRPr="005F4F27">
        <w:rPr>
          <w:rFonts w:ascii="Tahoma" w:hAnsi="Tahoma" w:cs="Tahoma"/>
        </w:rPr>
        <w:t>l Proponente</w:t>
      </w:r>
      <w:r w:rsidRPr="005F4F27">
        <w:rPr>
          <w:rFonts w:ascii="Tahoma" w:hAnsi="Tahoma" w:cs="Tahoma"/>
        </w:rPr>
        <w:t xml:space="preserve"> será la suma de los indicadores obtenidos por cada uno de ellos.</w:t>
      </w:r>
    </w:p>
    <w:p w14:paraId="6A5C3517" w14:textId="04C5CCDD" w:rsidR="00C449C3" w:rsidRPr="005F4F27" w:rsidRDefault="00BD24D7" w:rsidP="003B0C91">
      <w:pPr>
        <w:spacing w:after="120"/>
        <w:jc w:val="both"/>
        <w:rPr>
          <w:rFonts w:ascii="Tahoma" w:hAnsi="Tahoma" w:cs="Tahoma"/>
        </w:rPr>
      </w:pPr>
      <w:r w:rsidRPr="005F4F27">
        <w:rPr>
          <w:rFonts w:ascii="Tahoma" w:hAnsi="Tahoma" w:cs="Tahoma"/>
        </w:rPr>
        <w:t>Si bien este indicador ya no apare</w:t>
      </w:r>
      <w:r w:rsidR="00A9601B" w:rsidRPr="005F4F27">
        <w:rPr>
          <w:rFonts w:ascii="Tahoma" w:hAnsi="Tahoma" w:cs="Tahoma"/>
        </w:rPr>
        <w:t>ce</w:t>
      </w:r>
      <w:r w:rsidRPr="005F4F27">
        <w:rPr>
          <w:rFonts w:ascii="Tahoma" w:hAnsi="Tahoma" w:cs="Tahoma"/>
        </w:rPr>
        <w:t xml:space="preserve"> valorado en el RUP, los datos para el cálculo del índice aparecen en los estados financieros que deben adjuntar a la </w:t>
      </w:r>
      <w:r w:rsidR="00D67A77" w:rsidRPr="005F4F27">
        <w:rPr>
          <w:rFonts w:ascii="Tahoma" w:hAnsi="Tahoma" w:cs="Tahoma"/>
        </w:rPr>
        <w:t>Oferta</w:t>
      </w:r>
      <w:r w:rsidRPr="005F4F27">
        <w:rPr>
          <w:rFonts w:ascii="Tahoma" w:hAnsi="Tahoma" w:cs="Tahoma"/>
        </w:rPr>
        <w:t xml:space="preserve">. </w:t>
      </w:r>
    </w:p>
    <w:p w14:paraId="6E6DAA1D" w14:textId="396503DA" w:rsidR="00C449C3" w:rsidRPr="005F4F27" w:rsidRDefault="00C449C3" w:rsidP="0085283E">
      <w:pPr>
        <w:pStyle w:val="Ttulo3"/>
        <w:numPr>
          <w:ilvl w:val="2"/>
          <w:numId w:val="47"/>
        </w:numPr>
        <w:spacing w:before="117"/>
        <w:ind w:right="136"/>
        <w:rPr>
          <w:rFonts w:ascii="Tahoma" w:hAnsi="Tahoma" w:cs="Tahoma"/>
          <w:u w:val="none"/>
        </w:rPr>
      </w:pPr>
      <w:r w:rsidRPr="005F4F27">
        <w:rPr>
          <w:rFonts w:ascii="Tahoma" w:hAnsi="Tahoma" w:cs="Tahoma"/>
          <w:u w:val="none"/>
        </w:rPr>
        <w:t>Verificación Indicadores Financieros</w:t>
      </w:r>
    </w:p>
    <w:p w14:paraId="002416EC" w14:textId="236AD620" w:rsidR="00C449C3" w:rsidRPr="005F4F27" w:rsidRDefault="00C449C3" w:rsidP="003B0C91">
      <w:pPr>
        <w:spacing w:before="117" w:after="120"/>
        <w:jc w:val="both"/>
        <w:rPr>
          <w:rFonts w:ascii="Tahoma" w:hAnsi="Tahoma" w:cs="Tahoma"/>
        </w:rPr>
      </w:pPr>
      <w:r w:rsidRPr="005F4F27">
        <w:rPr>
          <w:rFonts w:ascii="Tahoma" w:hAnsi="Tahoma" w:cs="Tahoma"/>
        </w:rPr>
        <w:t xml:space="preserve">Para la verificación de los indicadores financieros solicitados en el numeral </w:t>
      </w:r>
      <w:r w:rsidR="00BD24D7" w:rsidRPr="005F4F27">
        <w:rPr>
          <w:rFonts w:ascii="Tahoma" w:hAnsi="Tahoma" w:cs="Tahoma"/>
        </w:rPr>
        <w:t xml:space="preserve">4.2.1. Capacidad Financiera, </w:t>
      </w:r>
      <w:r w:rsidR="000F6CC9" w:rsidRPr="005F4F27">
        <w:rPr>
          <w:rFonts w:ascii="Tahoma" w:hAnsi="Tahoma" w:cs="Tahoma"/>
        </w:rPr>
        <w:t>como requisitos h</w:t>
      </w:r>
      <w:r w:rsidRPr="005F4F27">
        <w:rPr>
          <w:rFonts w:ascii="Tahoma" w:hAnsi="Tahoma" w:cs="Tahoma"/>
        </w:rPr>
        <w:t>abilitantes, los proponentes deberán aportar l</w:t>
      </w:r>
      <w:r w:rsidR="00DB097C" w:rsidRPr="005F4F27">
        <w:rPr>
          <w:rFonts w:ascii="Tahoma" w:hAnsi="Tahoma" w:cs="Tahoma"/>
        </w:rPr>
        <w:t>o</w:t>
      </w:r>
      <w:r w:rsidRPr="005F4F27">
        <w:rPr>
          <w:rFonts w:ascii="Tahoma" w:hAnsi="Tahoma" w:cs="Tahoma"/>
        </w:rPr>
        <w:t xml:space="preserve"> siguiente:</w:t>
      </w:r>
    </w:p>
    <w:p w14:paraId="67FA1812" w14:textId="39F0CD5C" w:rsidR="00036514" w:rsidRPr="005F4F27" w:rsidRDefault="00DB097C" w:rsidP="003B0C91">
      <w:pPr>
        <w:spacing w:before="117" w:after="120"/>
        <w:jc w:val="both"/>
        <w:rPr>
          <w:rFonts w:ascii="Tahoma" w:hAnsi="Tahoma" w:cs="Tahoma"/>
        </w:rPr>
      </w:pPr>
      <w:r w:rsidRPr="005F4F27">
        <w:rPr>
          <w:rFonts w:ascii="Tahoma" w:hAnsi="Tahoma" w:cs="Tahoma"/>
        </w:rPr>
        <w:t>Información financiera a corte de diciembre 31 de 20</w:t>
      </w:r>
      <w:r w:rsidR="00004E59" w:rsidRPr="005F4F27">
        <w:rPr>
          <w:rFonts w:ascii="Tahoma" w:hAnsi="Tahoma" w:cs="Tahoma"/>
        </w:rPr>
        <w:t>2</w:t>
      </w:r>
      <w:r w:rsidR="00C038C0" w:rsidRPr="005F4F27">
        <w:rPr>
          <w:rFonts w:ascii="Tahoma" w:hAnsi="Tahoma" w:cs="Tahoma"/>
        </w:rPr>
        <w:t>1</w:t>
      </w:r>
      <w:r w:rsidRPr="005F4F27">
        <w:rPr>
          <w:rFonts w:ascii="Tahoma" w:hAnsi="Tahoma" w:cs="Tahoma"/>
        </w:rPr>
        <w:t>: Estados Financieros básicos</w:t>
      </w:r>
      <w:r w:rsidR="00363746" w:rsidRPr="005F4F27">
        <w:rPr>
          <w:rFonts w:ascii="Tahoma" w:hAnsi="Tahoma" w:cs="Tahoma"/>
        </w:rPr>
        <w:t xml:space="preserve"> bajo Normas NIIF</w:t>
      </w:r>
      <w:r w:rsidRPr="005F4F27">
        <w:rPr>
          <w:rFonts w:ascii="Tahoma" w:hAnsi="Tahoma" w:cs="Tahoma"/>
        </w:rPr>
        <w:t xml:space="preserve"> (</w:t>
      </w:r>
      <w:r w:rsidR="00363746" w:rsidRPr="005F4F27">
        <w:rPr>
          <w:rFonts w:ascii="Tahoma" w:hAnsi="Tahoma" w:cs="Tahoma"/>
        </w:rPr>
        <w:t>Estado de Situación Financiera, Estado de Resultados Integrales</w:t>
      </w:r>
      <w:r w:rsidRPr="005F4F27">
        <w:rPr>
          <w:rFonts w:ascii="Tahoma" w:hAnsi="Tahoma" w:cs="Tahoma"/>
        </w:rPr>
        <w:t>) con sus respectivas notas explicativas y debidamente firmados y auditados por un revisor fiscal y/o contador, o quien haga sus veces</w:t>
      </w:r>
      <w:r w:rsidR="00551AA3" w:rsidRPr="005F4F27">
        <w:rPr>
          <w:rFonts w:ascii="Tahoma" w:hAnsi="Tahoma" w:cs="Tahoma"/>
        </w:rPr>
        <w:t xml:space="preserve"> (Comparativos 20</w:t>
      </w:r>
      <w:r w:rsidR="00C038C0" w:rsidRPr="005F4F27">
        <w:rPr>
          <w:rFonts w:ascii="Tahoma" w:hAnsi="Tahoma" w:cs="Tahoma"/>
        </w:rPr>
        <w:t>20</w:t>
      </w:r>
      <w:r w:rsidR="00551AA3" w:rsidRPr="005F4F27">
        <w:rPr>
          <w:rFonts w:ascii="Tahoma" w:hAnsi="Tahoma" w:cs="Tahoma"/>
        </w:rPr>
        <w:t xml:space="preserve"> y 20</w:t>
      </w:r>
      <w:r w:rsidR="00822330" w:rsidRPr="005F4F27">
        <w:rPr>
          <w:rFonts w:ascii="Tahoma" w:hAnsi="Tahoma" w:cs="Tahoma"/>
        </w:rPr>
        <w:t>2</w:t>
      </w:r>
      <w:r w:rsidR="00C038C0" w:rsidRPr="005F4F27">
        <w:rPr>
          <w:rFonts w:ascii="Tahoma" w:hAnsi="Tahoma" w:cs="Tahoma"/>
        </w:rPr>
        <w:t>1</w:t>
      </w:r>
      <w:r w:rsidR="00551AA3" w:rsidRPr="005F4F27">
        <w:rPr>
          <w:rFonts w:ascii="Tahoma" w:hAnsi="Tahoma" w:cs="Tahoma"/>
        </w:rPr>
        <w:t xml:space="preserve"> - con anexos)</w:t>
      </w:r>
      <w:r w:rsidRPr="005F4F27">
        <w:rPr>
          <w:rFonts w:ascii="Tahoma" w:hAnsi="Tahoma" w:cs="Tahoma"/>
        </w:rPr>
        <w:t xml:space="preserve">. </w:t>
      </w:r>
    </w:p>
    <w:p w14:paraId="453CE785" w14:textId="5C8C8A1A" w:rsidR="00DB097C" w:rsidRPr="005F4F27" w:rsidRDefault="00DB097C" w:rsidP="003B0C91">
      <w:pPr>
        <w:spacing w:before="117" w:after="120"/>
        <w:jc w:val="both"/>
        <w:rPr>
          <w:rFonts w:ascii="Tahoma" w:hAnsi="Tahoma" w:cs="Tahoma"/>
        </w:rPr>
      </w:pPr>
      <w:r w:rsidRPr="005F4F27">
        <w:rPr>
          <w:rFonts w:ascii="Tahoma" w:hAnsi="Tahoma" w:cs="Tahoma"/>
        </w:rPr>
        <w:t>Para las personas extrajeras, la información financiera valida será la correspondiente a la última vigencia contable</w:t>
      </w:r>
      <w:r w:rsidR="008862D1" w:rsidRPr="005F4F27">
        <w:rPr>
          <w:rFonts w:ascii="Tahoma" w:hAnsi="Tahoma" w:cs="Tahoma"/>
        </w:rPr>
        <w:t xml:space="preserve"> (Comparativo</w:t>
      </w:r>
      <w:r w:rsidR="00123CDB" w:rsidRPr="005F4F27">
        <w:rPr>
          <w:rFonts w:ascii="Tahoma" w:hAnsi="Tahoma" w:cs="Tahoma"/>
        </w:rPr>
        <w:t xml:space="preserve"> de</w:t>
      </w:r>
      <w:r w:rsidR="008862D1" w:rsidRPr="005F4F27">
        <w:rPr>
          <w:rFonts w:ascii="Tahoma" w:hAnsi="Tahoma" w:cs="Tahoma"/>
        </w:rPr>
        <w:t xml:space="preserve"> dos años)</w:t>
      </w:r>
      <w:r w:rsidRPr="005F4F27">
        <w:rPr>
          <w:rFonts w:ascii="Tahoma" w:hAnsi="Tahoma" w:cs="Tahoma"/>
        </w:rPr>
        <w:t xml:space="preserve">. </w:t>
      </w:r>
      <w:r w:rsidR="00410B57" w:rsidRPr="005F4F27">
        <w:rPr>
          <w:rFonts w:ascii="Tahoma" w:hAnsi="Tahoma" w:cs="Tahoma"/>
        </w:rPr>
        <w:t xml:space="preserve">En </w:t>
      </w:r>
      <w:r w:rsidR="00B0535B" w:rsidRPr="005F4F27">
        <w:rPr>
          <w:rFonts w:ascii="Tahoma" w:hAnsi="Tahoma" w:cs="Tahoma"/>
        </w:rPr>
        <w:t xml:space="preserve">caso de que la última vigencia contable o cierre de ejercicio tenga corte a 30 de junio de 2020 se deberán suministrar estados financieros parciales </w:t>
      </w:r>
      <w:r w:rsidR="00FB06B4" w:rsidRPr="005F4F27">
        <w:rPr>
          <w:rFonts w:ascii="Tahoma" w:hAnsi="Tahoma" w:cs="Tahoma"/>
        </w:rPr>
        <w:t>a 31 de diciembre de 2020.</w:t>
      </w:r>
    </w:p>
    <w:p w14:paraId="69C631D1" w14:textId="0878D0A7" w:rsidR="00DB097C" w:rsidRPr="005F4F27" w:rsidRDefault="00DB097C" w:rsidP="003B0C91">
      <w:pPr>
        <w:spacing w:before="117" w:after="120"/>
        <w:jc w:val="both"/>
        <w:rPr>
          <w:rFonts w:ascii="Tahoma" w:hAnsi="Tahoma" w:cs="Tahoma"/>
        </w:rPr>
      </w:pPr>
      <w:r w:rsidRPr="005F4F27">
        <w:rPr>
          <w:rFonts w:ascii="Tahoma" w:hAnsi="Tahoma" w:cs="Tahoma"/>
        </w:rPr>
        <w:t>Igualmente, la certificación de índices financieros del Revisor Fiscal o del Contador, según el caso, debe ser con fecha del mismo cort</w:t>
      </w:r>
      <w:r w:rsidR="00731D51" w:rsidRPr="005F4F27">
        <w:rPr>
          <w:rFonts w:ascii="Tahoma" w:hAnsi="Tahoma" w:cs="Tahoma"/>
        </w:rPr>
        <w:t>e y diligenciando el Anexo N</w:t>
      </w:r>
      <w:r w:rsidR="00EE5C01" w:rsidRPr="005F4F27">
        <w:rPr>
          <w:rFonts w:ascii="Tahoma" w:hAnsi="Tahoma" w:cs="Tahoma"/>
        </w:rPr>
        <w:t xml:space="preserve">o. </w:t>
      </w:r>
      <w:r w:rsidR="00731D51" w:rsidRPr="005F4F27">
        <w:rPr>
          <w:rFonts w:ascii="Tahoma" w:hAnsi="Tahoma" w:cs="Tahoma"/>
        </w:rPr>
        <w:t>9.</w:t>
      </w:r>
    </w:p>
    <w:p w14:paraId="038FFCEE" w14:textId="40AC4270" w:rsidR="00C449C3" w:rsidRPr="005F4F27" w:rsidRDefault="00DB097C" w:rsidP="003B0C91">
      <w:pPr>
        <w:spacing w:before="117" w:after="120"/>
        <w:jc w:val="both"/>
        <w:rPr>
          <w:rFonts w:ascii="Tahoma" w:hAnsi="Tahoma" w:cs="Tahoma"/>
        </w:rPr>
      </w:pPr>
      <w:r w:rsidRPr="005F4F27">
        <w:rPr>
          <w:rFonts w:ascii="Tahoma" w:hAnsi="Tahoma" w:cs="Tahoma"/>
        </w:rPr>
        <w:lastRenderedPageBreak/>
        <w:t>Certificado del Registro Único de Proponentes -</w:t>
      </w:r>
      <w:r w:rsidR="00C449C3" w:rsidRPr="005F4F27">
        <w:rPr>
          <w:rFonts w:ascii="Tahoma" w:hAnsi="Tahoma" w:cs="Tahoma"/>
        </w:rPr>
        <w:t xml:space="preserve"> RUP actualizado con el </w:t>
      </w:r>
      <w:r w:rsidR="000F6CC9" w:rsidRPr="005F4F27">
        <w:rPr>
          <w:rFonts w:ascii="Tahoma" w:hAnsi="Tahoma" w:cs="Tahoma"/>
        </w:rPr>
        <w:t xml:space="preserve">Decreto 1082 de 2015 </w:t>
      </w:r>
      <w:r w:rsidR="00C449C3" w:rsidRPr="005F4F27">
        <w:rPr>
          <w:rFonts w:ascii="Tahoma" w:hAnsi="Tahoma" w:cs="Tahoma"/>
        </w:rPr>
        <w:t>vigente y en firme.</w:t>
      </w:r>
    </w:p>
    <w:p w14:paraId="7B206E57" w14:textId="76F93D54" w:rsidR="00DB097C" w:rsidRPr="005F4F27" w:rsidRDefault="00C449C3" w:rsidP="003B0C91">
      <w:pPr>
        <w:spacing w:before="117" w:after="120"/>
        <w:jc w:val="both"/>
        <w:rPr>
          <w:rFonts w:ascii="Tahoma" w:hAnsi="Tahoma" w:cs="Tahoma"/>
        </w:rPr>
      </w:pPr>
      <w:r w:rsidRPr="005F4F27">
        <w:rPr>
          <w:rFonts w:ascii="Tahoma" w:hAnsi="Tahoma" w:cs="Tahoma"/>
        </w:rPr>
        <w:t>Cuando se renueve o actualice el Registro Único de Proponentes, la información que se modifica estará vigente hasta que la nueva información quede en firme.</w:t>
      </w:r>
    </w:p>
    <w:p w14:paraId="7187A550" w14:textId="716F5027" w:rsidR="00C449C3" w:rsidRPr="005F4F27" w:rsidRDefault="00C449C3" w:rsidP="003B0C91">
      <w:pPr>
        <w:spacing w:after="120"/>
        <w:jc w:val="both"/>
        <w:rPr>
          <w:rFonts w:ascii="Tahoma" w:hAnsi="Tahoma" w:cs="Tahoma"/>
        </w:rPr>
      </w:pPr>
      <w:r w:rsidRPr="005F4F27">
        <w:rPr>
          <w:rFonts w:ascii="Tahoma" w:hAnsi="Tahoma" w:cs="Tahoma"/>
        </w:rPr>
        <w:t>La información financiera deberá ser presentada en moneda legal colombiana, por ser ésta la unidad contable por expresa disposición legal.</w:t>
      </w:r>
      <w:r w:rsidR="000C0B48" w:rsidRPr="005F4F27">
        <w:rPr>
          <w:rFonts w:ascii="Tahoma" w:hAnsi="Tahoma" w:cs="Tahoma"/>
        </w:rPr>
        <w:t xml:space="preserve"> </w:t>
      </w:r>
    </w:p>
    <w:p w14:paraId="50B2E64B" w14:textId="252FF671" w:rsidR="005553A0" w:rsidRPr="005F4F27" w:rsidRDefault="006C2C64" w:rsidP="003B0C91">
      <w:pPr>
        <w:spacing w:after="120"/>
        <w:jc w:val="both"/>
        <w:rPr>
          <w:rFonts w:ascii="Tahoma" w:hAnsi="Tahoma" w:cs="Tahoma"/>
        </w:rPr>
      </w:pPr>
      <w:r w:rsidRPr="005F4F27">
        <w:rPr>
          <w:rFonts w:ascii="Tahoma" w:hAnsi="Tahoma" w:cs="Tahoma"/>
        </w:rPr>
        <w:t>El Proponente</w:t>
      </w:r>
      <w:r w:rsidR="005553A0" w:rsidRPr="005F4F27">
        <w:rPr>
          <w:rFonts w:ascii="Tahoma" w:hAnsi="Tahoma" w:cs="Tahoma"/>
        </w:rPr>
        <w:t xml:space="preserve"> debe presentar junto con los Estados financieros la tarjeta profesional y certificado de antecedentes disciplinarios del Revisor Fiscal y/o Contador o quien haga sus veces y el documento de identidad del represente legal que firme los estados financieros de la empresa</w:t>
      </w:r>
    </w:p>
    <w:p w14:paraId="085BA2DF" w14:textId="7CCC0F88" w:rsidR="00C449C3" w:rsidRPr="005F4F27" w:rsidRDefault="0023022B" w:rsidP="003B0C91">
      <w:pPr>
        <w:spacing w:after="120"/>
        <w:jc w:val="both"/>
        <w:rPr>
          <w:rFonts w:ascii="Tahoma" w:hAnsi="Tahoma" w:cs="Tahoma"/>
        </w:rPr>
      </w:pPr>
      <w:r w:rsidRPr="005F4F27">
        <w:rPr>
          <w:rFonts w:ascii="Tahoma" w:hAnsi="Tahoma" w:cs="Tahoma"/>
        </w:rPr>
        <w:t>En caso de que</w:t>
      </w:r>
      <w:r w:rsidR="000F6CC9" w:rsidRPr="005F4F27">
        <w:rPr>
          <w:rFonts w:ascii="Tahoma" w:hAnsi="Tahoma" w:cs="Tahoma"/>
        </w:rPr>
        <w:t>,</w:t>
      </w:r>
      <w:r w:rsidR="00C449C3" w:rsidRPr="005F4F27">
        <w:rPr>
          <w:rFonts w:ascii="Tahoma" w:hAnsi="Tahoma" w:cs="Tahoma"/>
        </w:rPr>
        <w:t xml:space="preserve"> por la naturaleza de algunos indicadores, se tenga denominador cero (0), la división daría una indeterminación y no habría un indicador lógico. El O</w:t>
      </w:r>
      <w:r w:rsidR="000F6CC9" w:rsidRPr="005F4F27">
        <w:rPr>
          <w:rFonts w:ascii="Tahoma" w:hAnsi="Tahoma" w:cs="Tahoma"/>
        </w:rPr>
        <w:t>ferente</w:t>
      </w:r>
      <w:r w:rsidR="00C449C3" w:rsidRPr="005F4F27">
        <w:rPr>
          <w:rFonts w:ascii="Tahoma" w:hAnsi="Tahoma" w:cs="Tahoma"/>
        </w:rPr>
        <w:t xml:space="preserve"> debe dejar consignado este resultado en </w:t>
      </w:r>
      <w:r w:rsidR="000F6CC9" w:rsidRPr="005F4F27">
        <w:rPr>
          <w:rFonts w:ascii="Tahoma" w:hAnsi="Tahoma" w:cs="Tahoma"/>
        </w:rPr>
        <w:t xml:space="preserve">una nota </w:t>
      </w:r>
      <w:r w:rsidR="00C449C3" w:rsidRPr="005F4F27">
        <w:rPr>
          <w:rFonts w:ascii="Tahoma" w:hAnsi="Tahoma" w:cs="Tahoma"/>
        </w:rPr>
        <w:t>anex</w:t>
      </w:r>
      <w:r w:rsidR="000F6CC9" w:rsidRPr="005F4F27">
        <w:rPr>
          <w:rFonts w:ascii="Tahoma" w:hAnsi="Tahoma" w:cs="Tahoma"/>
        </w:rPr>
        <w:t>a y describirlo con el título</w:t>
      </w:r>
      <w:r w:rsidR="00C449C3" w:rsidRPr="005F4F27">
        <w:rPr>
          <w:rFonts w:ascii="Tahoma" w:hAnsi="Tahoma" w:cs="Tahoma"/>
        </w:rPr>
        <w:t xml:space="preserve"> “SOPORTE DOCUMENTAL PARA ACREDITAR LA CAPACIDAD FINANCIERA” y URRÁ realizará el análisis respectivo, con el fin de verificar el cumplimiento del requisito.</w:t>
      </w:r>
    </w:p>
    <w:p w14:paraId="6A368A2E" w14:textId="43478E32" w:rsidR="00C449C3" w:rsidRPr="005F4F27" w:rsidRDefault="00C449C3" w:rsidP="003B0C91">
      <w:pPr>
        <w:spacing w:after="120"/>
        <w:jc w:val="both"/>
        <w:rPr>
          <w:rFonts w:ascii="Tahoma" w:hAnsi="Tahoma" w:cs="Tahoma"/>
        </w:rPr>
      </w:pPr>
      <w:r w:rsidRPr="005F4F27">
        <w:rPr>
          <w:rFonts w:ascii="Tahoma" w:hAnsi="Tahoma" w:cs="Tahoma"/>
        </w:rPr>
        <w:t>Para gara</w:t>
      </w:r>
      <w:r w:rsidR="00BD5CD2" w:rsidRPr="005F4F27">
        <w:rPr>
          <w:rFonts w:ascii="Tahoma" w:hAnsi="Tahoma" w:cs="Tahoma"/>
        </w:rPr>
        <w:t xml:space="preserve">ntizar la participación de las personas </w:t>
      </w:r>
      <w:r w:rsidRPr="005F4F27">
        <w:rPr>
          <w:rFonts w:ascii="Tahoma" w:hAnsi="Tahoma" w:cs="Tahoma"/>
        </w:rPr>
        <w:t xml:space="preserve">extranjeras no inscritas en el Registro Único de Proponentes por no tener domicilio o sucursal en el país, a estas no se les podrá exigir el requisito de inscripción en el </w:t>
      </w:r>
      <w:r w:rsidR="000078CB" w:rsidRPr="005F4F27">
        <w:rPr>
          <w:rFonts w:ascii="Tahoma" w:hAnsi="Tahoma" w:cs="Tahoma"/>
        </w:rPr>
        <w:t>RUP</w:t>
      </w:r>
      <w:r w:rsidR="00477B75" w:rsidRPr="005F4F27">
        <w:rPr>
          <w:rFonts w:ascii="Tahoma" w:hAnsi="Tahoma" w:cs="Tahoma"/>
        </w:rPr>
        <w:t>, no obstante,</w:t>
      </w:r>
      <w:r w:rsidR="00172932" w:rsidRPr="005F4F27">
        <w:rPr>
          <w:rFonts w:ascii="Tahoma" w:hAnsi="Tahoma" w:cs="Tahoma"/>
        </w:rPr>
        <w:t xml:space="preserve"> en concordancia se exigirá la inscripción ante el organismo que haga sus veces en el país de origen</w:t>
      </w:r>
      <w:r w:rsidRPr="005F4F27">
        <w:rPr>
          <w:rFonts w:ascii="Tahoma" w:hAnsi="Tahoma" w:cs="Tahoma"/>
        </w:rPr>
        <w:t xml:space="preserve">. En consecuencia, </w:t>
      </w:r>
      <w:r w:rsidR="000078CB" w:rsidRPr="005F4F27">
        <w:rPr>
          <w:rFonts w:ascii="Tahoma" w:hAnsi="Tahoma" w:cs="Tahoma"/>
        </w:rPr>
        <w:t xml:space="preserve">para verificar su capacidad financiera, </w:t>
      </w:r>
      <w:r w:rsidRPr="005F4F27">
        <w:rPr>
          <w:rFonts w:ascii="Tahoma" w:hAnsi="Tahoma" w:cs="Tahoma"/>
        </w:rPr>
        <w:t>los citados oferentes deberán aportar la información antes solicitada (indicadores)</w:t>
      </w:r>
      <w:r w:rsidR="000078CB" w:rsidRPr="005F4F27">
        <w:rPr>
          <w:rFonts w:ascii="Tahoma" w:hAnsi="Tahoma" w:cs="Tahoma"/>
        </w:rPr>
        <w:t xml:space="preserve"> mediante la certificación firmada por el representante legal, acompañada de traducción simple al idioma español, con los valores re-expresados a la moneda funcional colombiana, a la tasa de cambio de la fecha de cierre de </w:t>
      </w:r>
      <w:r w:rsidR="00F360A6" w:rsidRPr="005F4F27">
        <w:rPr>
          <w:rFonts w:ascii="Tahoma" w:hAnsi="Tahoma" w:cs="Tahoma"/>
        </w:rPr>
        <w:t>estos</w:t>
      </w:r>
      <w:r w:rsidR="000078CB" w:rsidRPr="005F4F27">
        <w:rPr>
          <w:rFonts w:ascii="Tahoma" w:hAnsi="Tahoma" w:cs="Tahoma"/>
        </w:rPr>
        <w:t xml:space="preserve">, avalados con la firma de un </w:t>
      </w:r>
      <w:r w:rsidR="00245F18" w:rsidRPr="005F4F27">
        <w:rPr>
          <w:rFonts w:ascii="Tahoma" w:hAnsi="Tahoma" w:cs="Tahoma"/>
        </w:rPr>
        <w:t xml:space="preserve">Revisor fiscal o </w:t>
      </w:r>
      <w:r w:rsidR="000078CB" w:rsidRPr="005F4F27">
        <w:rPr>
          <w:rFonts w:ascii="Tahoma" w:hAnsi="Tahoma" w:cs="Tahoma"/>
        </w:rPr>
        <w:t>Contador Público con tarjeta profesional vigente</w:t>
      </w:r>
      <w:r w:rsidRPr="005F4F27">
        <w:rPr>
          <w:rFonts w:ascii="Tahoma" w:hAnsi="Tahoma" w:cs="Tahoma"/>
        </w:rPr>
        <w:t>.</w:t>
      </w:r>
    </w:p>
    <w:p w14:paraId="78211AF6" w14:textId="08985E21" w:rsidR="00C449C3" w:rsidRPr="005F4F27" w:rsidRDefault="00C449C3" w:rsidP="003B0C91">
      <w:pPr>
        <w:spacing w:after="120"/>
        <w:jc w:val="both"/>
        <w:rPr>
          <w:rFonts w:ascii="Tahoma" w:hAnsi="Tahoma" w:cs="Tahoma"/>
        </w:rPr>
      </w:pPr>
      <w:r w:rsidRPr="005F4F27">
        <w:rPr>
          <w:rFonts w:ascii="Tahoma" w:hAnsi="Tahoma" w:cs="Tahoma"/>
        </w:rPr>
        <w:t xml:space="preserve">Cuando se trate de Consorcios, Uniones Temporales u otra forma asociativa, los documentos soporte de la información financiera deberán presentarse en los </w:t>
      </w:r>
      <w:r w:rsidR="007D289C" w:rsidRPr="005F4F27">
        <w:rPr>
          <w:rFonts w:ascii="Tahoma" w:hAnsi="Tahoma" w:cs="Tahoma"/>
        </w:rPr>
        <w:t>términos</w:t>
      </w:r>
      <w:r w:rsidRPr="005F4F27">
        <w:rPr>
          <w:rFonts w:ascii="Tahoma" w:hAnsi="Tahoma" w:cs="Tahoma"/>
        </w:rPr>
        <w:t xml:space="preserve"> señalados en los incisos anteriores, respecto de cada uno de los integrantes.</w:t>
      </w:r>
    </w:p>
    <w:p w14:paraId="07523300" w14:textId="22ABC211" w:rsidR="00C449C3" w:rsidRPr="005F4F27" w:rsidRDefault="00C449C3" w:rsidP="003B0C91">
      <w:pPr>
        <w:spacing w:after="120"/>
        <w:jc w:val="both"/>
        <w:rPr>
          <w:rFonts w:ascii="Tahoma" w:hAnsi="Tahoma" w:cs="Tahoma"/>
        </w:rPr>
      </w:pPr>
      <w:r w:rsidRPr="005F4F27">
        <w:rPr>
          <w:rFonts w:ascii="Tahoma" w:hAnsi="Tahoma" w:cs="Tahoma"/>
        </w:rPr>
        <w:t>URRÁ, si lo considera necesario, se reserva la facultad de solicitar información adicional, con el fin de verificar y/o aclarar los datos reportados en los certificados requeridos. En caso de no cumplir con estos requisitos el contratista no será tenido en cuenta para la evaluación.</w:t>
      </w:r>
    </w:p>
    <w:p w14:paraId="7CC7F7AB" w14:textId="77777777" w:rsidR="009665A9" w:rsidRPr="005F4F27" w:rsidRDefault="009665A9" w:rsidP="0085283E">
      <w:pPr>
        <w:pStyle w:val="Ttulo3"/>
        <w:numPr>
          <w:ilvl w:val="2"/>
          <w:numId w:val="47"/>
        </w:numPr>
        <w:spacing w:before="117"/>
        <w:ind w:right="136"/>
        <w:rPr>
          <w:rFonts w:ascii="Tahoma" w:hAnsi="Tahoma" w:cs="Tahoma"/>
        </w:rPr>
      </w:pPr>
      <w:bookmarkStart w:id="203" w:name="_Toc467500493"/>
      <w:r w:rsidRPr="005F4F27">
        <w:rPr>
          <w:rFonts w:ascii="Tahoma" w:hAnsi="Tahoma" w:cs="Tahoma"/>
          <w:u w:val="none"/>
        </w:rPr>
        <w:t>Certificación sobre administración del riesgo de fraude, soborno y corrupción; y administración del riesgo de lavado de activos y financiación del terrorismo</w:t>
      </w:r>
      <w:bookmarkEnd w:id="203"/>
    </w:p>
    <w:p w14:paraId="13D65803" w14:textId="500BFB72" w:rsidR="009665A9" w:rsidRPr="005F4F27" w:rsidRDefault="009665A9" w:rsidP="003B0C91">
      <w:pPr>
        <w:jc w:val="both"/>
        <w:rPr>
          <w:rFonts w:ascii="Tahoma" w:hAnsi="Tahoma" w:cs="Tahoma"/>
        </w:rPr>
      </w:pPr>
      <w:r w:rsidRPr="005F4F27">
        <w:rPr>
          <w:rFonts w:ascii="Tahoma" w:hAnsi="Tahoma" w:cs="Tahoma"/>
        </w:rPr>
        <w:t xml:space="preserve">El Oferente deberá diligenciar la certificación que se adjunta como </w:t>
      </w:r>
      <w:r w:rsidR="00E74A29" w:rsidRPr="005F4F27">
        <w:rPr>
          <w:rFonts w:ascii="Tahoma" w:hAnsi="Tahoma" w:cs="Tahoma"/>
        </w:rPr>
        <w:t>Anexo</w:t>
      </w:r>
      <w:r w:rsidR="002361AA" w:rsidRPr="005F4F27">
        <w:rPr>
          <w:rFonts w:ascii="Tahoma" w:hAnsi="Tahoma" w:cs="Tahoma"/>
        </w:rPr>
        <w:t xml:space="preserve"> No.</w:t>
      </w:r>
      <w:r w:rsidR="00E74A29" w:rsidRPr="005F4F27">
        <w:rPr>
          <w:rFonts w:ascii="Tahoma" w:hAnsi="Tahoma" w:cs="Tahoma"/>
        </w:rPr>
        <w:t xml:space="preserve"> </w:t>
      </w:r>
      <w:r w:rsidR="00630E1F" w:rsidRPr="005F4F27">
        <w:rPr>
          <w:rFonts w:ascii="Tahoma" w:hAnsi="Tahoma" w:cs="Tahoma"/>
        </w:rPr>
        <w:t>10</w:t>
      </w:r>
      <w:r w:rsidRPr="005F4F27">
        <w:rPr>
          <w:rFonts w:ascii="Tahoma" w:hAnsi="Tahoma" w:cs="Tahoma"/>
        </w:rPr>
        <w:t xml:space="preserve"> </w:t>
      </w:r>
      <w:r w:rsidR="003B0C91" w:rsidRPr="005F4F27">
        <w:rPr>
          <w:rFonts w:ascii="Tahoma" w:hAnsi="Tahoma" w:cs="Tahoma"/>
        </w:rPr>
        <w:t xml:space="preserve">“FORMULARIO DE CONOCIMIENTO SAGRLAFT” </w:t>
      </w:r>
      <w:r w:rsidRPr="005F4F27">
        <w:rPr>
          <w:rFonts w:ascii="Tahoma" w:hAnsi="Tahoma" w:cs="Tahoma"/>
        </w:rPr>
        <w:t xml:space="preserve">a los presentes Pliegos, en la que dé cuenta que: </w:t>
      </w:r>
    </w:p>
    <w:p w14:paraId="76BA24C5" w14:textId="77777777" w:rsidR="002B1F45" w:rsidRPr="005F4F27" w:rsidRDefault="002B1F45" w:rsidP="003B0C91">
      <w:pPr>
        <w:jc w:val="both"/>
        <w:rPr>
          <w:rFonts w:ascii="Tahoma" w:hAnsi="Tahoma" w:cs="Tahoma"/>
        </w:rPr>
      </w:pPr>
    </w:p>
    <w:p w14:paraId="20FB332C"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No incurre en acciones relacionadas con fraude, soborno y corrupción. </w:t>
      </w:r>
    </w:p>
    <w:p w14:paraId="5FE6EEC8"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No realiza actividades ilícitas </w:t>
      </w:r>
    </w:p>
    <w:p w14:paraId="396359A8" w14:textId="196B779E"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No usará la participación en el presente Proceso de Contratación o la relación comercial con U</w:t>
      </w:r>
      <w:r w:rsidR="00207009" w:rsidRPr="005F4F27">
        <w:rPr>
          <w:rFonts w:ascii="Tahoma" w:hAnsi="Tahoma" w:cs="Tahoma"/>
        </w:rPr>
        <w:t>RRÁ</w:t>
      </w:r>
      <w:r w:rsidRPr="005F4F27">
        <w:rPr>
          <w:rFonts w:ascii="Tahoma" w:hAnsi="Tahoma" w:cs="Tahoma"/>
        </w:rPr>
        <w:t xml:space="preserve"> para cometer actos ilícitos o relacionados con fraude y/o corrupción</w:t>
      </w:r>
    </w:p>
    <w:p w14:paraId="33734432"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Cumple con la normatividad aplicable y requerimientos y órdenes de las autoridades competentes, bien nacionales o internacionales en materia de prevención, control y administración del riesgo de fraude, soborno y corrupción. </w:t>
      </w:r>
    </w:p>
    <w:p w14:paraId="680BF48C" w14:textId="7C381231"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Que ningún funcionario público tiene derecho a recibir directa o indirectamente, remuneración derivada de la participación en el Proceso de Contratación. </w:t>
      </w:r>
    </w:p>
    <w:p w14:paraId="2DB19C84"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lastRenderedPageBreak/>
        <w:t xml:space="preserve">Ninguno de sus accionistas, directores, socios, empleados o agentes son funcionarios públicos. </w:t>
      </w:r>
    </w:p>
    <w:p w14:paraId="11CE3EE2"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No ha ofrecido, pagado, prometido pagar o entregar, autorizado el pago o entrega de dinero, regalos o bienes a favor de funcionarios del gobierno, partidos políticos oficiales, candidatos a cargos políticos o funcionarios de organizaciones públicas en contravención. </w:t>
      </w:r>
    </w:p>
    <w:p w14:paraId="304F3028"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Los recursos, dineros, activos o bienes relacionados con la participación en el Proceso de Contratación tienen procedencia lícita y no están vinculados con el lavado de activos ni con sus delitos fuente. </w:t>
      </w:r>
    </w:p>
    <w:p w14:paraId="68F73004"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El Proponente, sus administradores, revisor fiscal, accionistas, socios y empleados dispuestos para la participación en el Proceso de Contratación y eventual ejecución del Suministro, no han sido incluidos en listas nacionales o internacionales de control de riesgo de lavado de activos y financiación del terrorismo. </w:t>
      </w:r>
    </w:p>
    <w:p w14:paraId="6DFA0036"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No incurre en actividades ilícitas de conformidad con el Código Penal Colombiano. </w:t>
      </w:r>
    </w:p>
    <w:p w14:paraId="2AE71400" w14:textId="77777777" w:rsidR="009665A9" w:rsidRPr="005F4F27" w:rsidRDefault="009665A9" w:rsidP="0085283E">
      <w:pPr>
        <w:numPr>
          <w:ilvl w:val="0"/>
          <w:numId w:val="44"/>
        </w:numPr>
        <w:ind w:left="851" w:hanging="567"/>
        <w:jc w:val="both"/>
        <w:rPr>
          <w:rFonts w:ascii="Tahoma" w:hAnsi="Tahoma" w:cs="Tahoma"/>
        </w:rPr>
      </w:pPr>
      <w:r w:rsidRPr="005F4F27">
        <w:rPr>
          <w:rFonts w:ascii="Tahoma" w:hAnsi="Tahoma" w:cs="Tahoma"/>
        </w:rPr>
        <w:t xml:space="preserve">El Proponente ni sus administradores se encuentran incursos en un conflicto de interés para participar en el Proceso de Contratación de conformidad con lo dispuesto previamente en los presentes Pliegos. </w:t>
      </w:r>
    </w:p>
    <w:p w14:paraId="7DF70B8E" w14:textId="77777777" w:rsidR="009665A9" w:rsidRPr="005F4F27" w:rsidRDefault="009665A9" w:rsidP="003B0C91">
      <w:pPr>
        <w:rPr>
          <w:rFonts w:ascii="Tahoma" w:hAnsi="Tahoma" w:cs="Tahoma"/>
        </w:rPr>
      </w:pPr>
    </w:p>
    <w:p w14:paraId="09833256" w14:textId="1DED77FF" w:rsidR="009665A9" w:rsidRPr="005F4F27" w:rsidRDefault="009665A9" w:rsidP="003B0C91">
      <w:pPr>
        <w:jc w:val="both"/>
        <w:rPr>
          <w:rFonts w:ascii="Tahoma" w:hAnsi="Tahoma" w:cs="Tahoma"/>
        </w:rPr>
      </w:pPr>
      <w:r w:rsidRPr="005F4F27">
        <w:rPr>
          <w:rFonts w:ascii="Tahoma" w:hAnsi="Tahoma" w:cs="Tahoma"/>
        </w:rPr>
        <w:t>Para los Oferentes Uniones Temporales y Consorcios el suministro del certificado</w:t>
      </w:r>
      <w:r w:rsidR="008D7CAF" w:rsidRPr="005F4F27">
        <w:rPr>
          <w:rFonts w:ascii="Tahoma" w:hAnsi="Tahoma" w:cs="Tahoma"/>
        </w:rPr>
        <w:t xml:space="preserve"> y diligenciamiento</w:t>
      </w:r>
      <w:r w:rsidR="009411F5" w:rsidRPr="005F4F27">
        <w:rPr>
          <w:rFonts w:ascii="Tahoma" w:hAnsi="Tahoma" w:cs="Tahoma"/>
        </w:rPr>
        <w:t xml:space="preserve"> de la información</w:t>
      </w:r>
      <w:r w:rsidRPr="005F4F27">
        <w:rPr>
          <w:rFonts w:ascii="Tahoma" w:hAnsi="Tahoma" w:cs="Tahoma"/>
        </w:rPr>
        <w:t xml:space="preserve"> que se incluye</w:t>
      </w:r>
      <w:r w:rsidR="008D7CAF" w:rsidRPr="005F4F27">
        <w:rPr>
          <w:rFonts w:ascii="Tahoma" w:hAnsi="Tahoma" w:cs="Tahoma"/>
        </w:rPr>
        <w:t>n</w:t>
      </w:r>
      <w:r w:rsidRPr="005F4F27">
        <w:rPr>
          <w:rFonts w:ascii="Tahoma" w:hAnsi="Tahoma" w:cs="Tahoma"/>
        </w:rPr>
        <w:t xml:space="preserve"> en</w:t>
      </w:r>
      <w:r w:rsidR="009411F5" w:rsidRPr="005F4F27">
        <w:rPr>
          <w:rFonts w:ascii="Tahoma" w:hAnsi="Tahoma" w:cs="Tahoma"/>
        </w:rPr>
        <w:t xml:space="preserve"> </w:t>
      </w:r>
      <w:r w:rsidR="00630E1F" w:rsidRPr="005F4F27">
        <w:rPr>
          <w:rFonts w:ascii="Tahoma" w:hAnsi="Tahoma" w:cs="Tahoma"/>
        </w:rPr>
        <w:t xml:space="preserve">el </w:t>
      </w:r>
      <w:r w:rsidR="008D7CAF" w:rsidRPr="005F4F27">
        <w:rPr>
          <w:rFonts w:ascii="Tahoma" w:hAnsi="Tahoma" w:cs="Tahoma"/>
        </w:rPr>
        <w:t>Anexo N</w:t>
      </w:r>
      <w:r w:rsidR="005B68DD" w:rsidRPr="005F4F27">
        <w:rPr>
          <w:rFonts w:ascii="Tahoma" w:hAnsi="Tahoma" w:cs="Tahoma"/>
        </w:rPr>
        <w:t xml:space="preserve">o. </w:t>
      </w:r>
      <w:r w:rsidR="008D7CAF" w:rsidRPr="005F4F27">
        <w:rPr>
          <w:rFonts w:ascii="Tahoma" w:hAnsi="Tahoma" w:cs="Tahoma"/>
        </w:rPr>
        <w:t>10</w:t>
      </w:r>
      <w:r w:rsidR="00E74A29" w:rsidRPr="005F4F27">
        <w:rPr>
          <w:rFonts w:ascii="Tahoma" w:hAnsi="Tahoma" w:cs="Tahoma"/>
        </w:rPr>
        <w:t xml:space="preserve"> </w:t>
      </w:r>
      <w:r w:rsidRPr="005F4F27">
        <w:rPr>
          <w:rFonts w:ascii="Tahoma" w:hAnsi="Tahoma" w:cs="Tahoma"/>
        </w:rPr>
        <w:t xml:space="preserve">será obligatorio para cada uno de los integrantes de la figura asociativa. </w:t>
      </w:r>
    </w:p>
    <w:p w14:paraId="77EB3405" w14:textId="77777777" w:rsidR="005B68DD" w:rsidRPr="005F4F27" w:rsidRDefault="005B68DD" w:rsidP="003B0C91">
      <w:pPr>
        <w:jc w:val="both"/>
        <w:rPr>
          <w:rFonts w:ascii="Tahoma" w:hAnsi="Tahoma" w:cs="Tahoma"/>
        </w:rPr>
      </w:pPr>
    </w:p>
    <w:p w14:paraId="284A5969" w14:textId="2F530DAB" w:rsidR="007845AD" w:rsidRPr="005F4F27" w:rsidRDefault="00E15D1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04" w:name="_Toc394939288"/>
      <w:bookmarkStart w:id="205" w:name="_Toc513214851"/>
      <w:bookmarkStart w:id="206" w:name="_Toc66630745"/>
      <w:r w:rsidRPr="005F4F27">
        <w:rPr>
          <w:rFonts w:ascii="Tahoma" w:hAnsi="Tahoma" w:cs="Tahoma"/>
          <w:sz w:val="22"/>
          <w:szCs w:val="22"/>
          <w:u w:val="none"/>
        </w:rPr>
        <w:t>DOCUMENTOS DE CONTENIDO TÉCNICO</w:t>
      </w:r>
      <w:bookmarkEnd w:id="204"/>
      <w:bookmarkEnd w:id="205"/>
      <w:bookmarkEnd w:id="206"/>
    </w:p>
    <w:p w14:paraId="7300A706" w14:textId="77777777" w:rsidR="00323650" w:rsidRPr="005F4F27" w:rsidRDefault="00323650" w:rsidP="00323650"/>
    <w:p w14:paraId="79DB0624" w14:textId="6BB59544" w:rsidR="0031246F" w:rsidRPr="005F4F27" w:rsidRDefault="000D0A95" w:rsidP="00BC44A5">
      <w:pPr>
        <w:rPr>
          <w:rFonts w:ascii="Tahoma" w:hAnsi="Tahoma" w:cs="Tahoma"/>
        </w:rPr>
      </w:pPr>
      <w:r w:rsidRPr="005F4F27">
        <w:t>El documento denominado</w:t>
      </w:r>
      <w:r w:rsidR="00C7086C" w:rsidRPr="005F4F27">
        <w:t>:</w:t>
      </w:r>
      <w:r w:rsidR="00323650" w:rsidRPr="005F4F27">
        <w:t xml:space="preserve"> “</w:t>
      </w:r>
      <w:r w:rsidR="00323650" w:rsidRPr="005F4F27">
        <w:rPr>
          <w:rFonts w:ascii="Arial Negrita" w:hAnsi="Arial Negrita"/>
          <w:b/>
          <w:sz w:val="28"/>
          <w:szCs w:val="28"/>
        </w:rPr>
        <w:t xml:space="preserve">Especificaciones técnicas para la modernización del sistema de excitación y regulación de tensión de las unidades </w:t>
      </w:r>
      <w:r w:rsidR="003B547A" w:rsidRPr="005F4F27">
        <w:rPr>
          <w:b/>
          <w:sz w:val="28"/>
          <w:szCs w:val="28"/>
        </w:rPr>
        <w:t>generadoras de URRÁ I</w:t>
      </w:r>
      <w:r w:rsidR="003B547A" w:rsidRPr="005F4F27">
        <w:rPr>
          <w:sz w:val="28"/>
          <w:szCs w:val="28"/>
        </w:rPr>
        <w:t xml:space="preserve">” </w:t>
      </w:r>
      <w:r w:rsidR="003B547A" w:rsidRPr="005F4F27">
        <w:rPr>
          <w:sz w:val="18"/>
          <w:szCs w:val="18"/>
        </w:rPr>
        <w:t>DOCUMENTO 3267-23-EL-SP-001</w:t>
      </w:r>
      <w:r w:rsidR="00BC44A5" w:rsidRPr="005F4F27">
        <w:rPr>
          <w:sz w:val="18"/>
          <w:szCs w:val="18"/>
        </w:rPr>
        <w:t xml:space="preserve"> </w:t>
      </w:r>
      <w:r w:rsidR="003B547A" w:rsidRPr="005F4F27">
        <w:rPr>
          <w:sz w:val="18"/>
          <w:szCs w:val="18"/>
        </w:rPr>
        <w:t>REVISIÓN No 2</w:t>
      </w:r>
      <w:r w:rsidR="00BC44A5" w:rsidRPr="005F4F27">
        <w:rPr>
          <w:sz w:val="18"/>
          <w:szCs w:val="18"/>
        </w:rPr>
        <w:t>, c</w:t>
      </w:r>
      <w:r w:rsidR="00C7086C" w:rsidRPr="005F4F27">
        <w:rPr>
          <w:rFonts w:ascii="Tahoma" w:hAnsi="Tahoma" w:cs="Tahoma"/>
        </w:rPr>
        <w:t xml:space="preserve">ontiene las especificaciones técnicas del proyecto y hace parte integral de estos términos, se encuentra como </w:t>
      </w:r>
      <w:r w:rsidR="00C7086C" w:rsidRPr="005F4F27">
        <w:rPr>
          <w:rFonts w:ascii="Tahoma" w:hAnsi="Tahoma" w:cs="Tahoma"/>
          <w:b/>
          <w:bCs/>
        </w:rPr>
        <w:t>ANEXO</w:t>
      </w:r>
      <w:r w:rsidR="00323650" w:rsidRPr="005F4F27">
        <w:rPr>
          <w:rFonts w:ascii="Tahoma" w:hAnsi="Tahoma" w:cs="Tahoma"/>
          <w:b/>
          <w:bCs/>
        </w:rPr>
        <w:t xml:space="preserve"> N° 13</w:t>
      </w:r>
      <w:r w:rsidR="00323650" w:rsidRPr="005F4F27">
        <w:rPr>
          <w:rFonts w:ascii="Tahoma" w:hAnsi="Tahoma" w:cs="Tahoma"/>
        </w:rPr>
        <w:t>.</w:t>
      </w:r>
    </w:p>
    <w:p w14:paraId="5AEB569D" w14:textId="43F821F7" w:rsidR="0067164A" w:rsidRPr="005F4F27" w:rsidRDefault="0031246F" w:rsidP="003B0C91">
      <w:pPr>
        <w:spacing w:after="120"/>
        <w:jc w:val="both"/>
        <w:rPr>
          <w:rFonts w:ascii="Tahoma" w:hAnsi="Tahoma" w:cs="Tahoma"/>
        </w:rPr>
      </w:pPr>
      <w:r w:rsidRPr="005F4F27">
        <w:rPr>
          <w:rFonts w:ascii="Tahoma" w:hAnsi="Tahoma" w:cs="Tahoma"/>
        </w:rPr>
        <w:t>El documento denominado “</w:t>
      </w:r>
      <w:r w:rsidR="003B547A" w:rsidRPr="005F4F27">
        <w:rPr>
          <w:rFonts w:ascii="Tahoma" w:hAnsi="Tahoma" w:cs="Tahoma"/>
          <w:b/>
        </w:rPr>
        <w:t>CARACTERISITICAS TÉCN</w:t>
      </w:r>
      <w:r w:rsidRPr="005F4F27">
        <w:rPr>
          <w:rFonts w:ascii="Tahoma" w:hAnsi="Tahoma" w:cs="Tahoma"/>
          <w:b/>
        </w:rPr>
        <w:t>ICAS GARANTIZADAS</w:t>
      </w:r>
      <w:r w:rsidRPr="005F4F27">
        <w:rPr>
          <w:rFonts w:ascii="Tahoma" w:hAnsi="Tahoma" w:cs="Tahoma"/>
        </w:rPr>
        <w:t xml:space="preserve">” </w:t>
      </w:r>
      <w:r w:rsidRPr="005F4F27">
        <w:rPr>
          <w:rFonts w:ascii="Tahoma" w:hAnsi="Tahoma" w:cs="Tahoma"/>
          <w:b/>
        </w:rPr>
        <w:t xml:space="preserve">ANEXO No 14 </w:t>
      </w:r>
      <w:r w:rsidRPr="005F4F27">
        <w:rPr>
          <w:rFonts w:ascii="Tahoma" w:hAnsi="Tahoma" w:cs="Tahoma"/>
        </w:rPr>
        <w:t>contiene los requerimientos técnicos mínimos que debe cumplir la oferta</w:t>
      </w:r>
      <w:r w:rsidR="0067164A" w:rsidRPr="005F4F27">
        <w:rPr>
          <w:rFonts w:ascii="Tahoma" w:hAnsi="Tahoma" w:cs="Tahoma"/>
        </w:rPr>
        <w:t>.</w:t>
      </w:r>
    </w:p>
    <w:p w14:paraId="434F26BD" w14:textId="00FCEB63" w:rsidR="00E156F9" w:rsidRPr="005F4F27" w:rsidRDefault="0031246F" w:rsidP="003B0C91">
      <w:pPr>
        <w:spacing w:after="120"/>
        <w:jc w:val="both"/>
        <w:rPr>
          <w:rFonts w:ascii="Tahoma" w:hAnsi="Tahoma" w:cs="Tahoma"/>
        </w:rPr>
      </w:pPr>
      <w:r w:rsidRPr="005F4F27">
        <w:rPr>
          <w:rFonts w:ascii="Tahoma" w:hAnsi="Tahoma" w:cs="Tahoma"/>
        </w:rPr>
        <w:t xml:space="preserve"> </w:t>
      </w:r>
      <w:r w:rsidR="003B547A" w:rsidRPr="005F4F27">
        <w:rPr>
          <w:rFonts w:ascii="Tahoma" w:hAnsi="Tahoma" w:cs="Tahoma"/>
        </w:rPr>
        <w:t xml:space="preserve">Es condición dar cumplimiento a los requerimientos mínimos establecidos en las “CARACTERISITICAS TÉNCICAS GARANTIZADAS” </w:t>
      </w:r>
      <w:r w:rsidRPr="005F4F27">
        <w:rPr>
          <w:rFonts w:ascii="Tahoma" w:hAnsi="Tahoma" w:cs="Tahoma"/>
        </w:rPr>
        <w:t>para proceder con la “EVALUACIÓN TÉCNICA PONDERABLE"</w:t>
      </w:r>
      <w:r w:rsidR="00E156F9" w:rsidRPr="005F4F27">
        <w:rPr>
          <w:rFonts w:ascii="Tahoma" w:hAnsi="Tahoma" w:cs="Tahoma"/>
        </w:rPr>
        <w:t>; la oferta que no cumpla con los requerimientos no continuará en el proceso de evaluación.</w:t>
      </w:r>
    </w:p>
    <w:p w14:paraId="46C65FF5" w14:textId="2CF4162F" w:rsidR="00366E31" w:rsidRPr="005F4F27" w:rsidRDefault="00E156F9" w:rsidP="003B0C91">
      <w:pPr>
        <w:spacing w:after="120"/>
        <w:jc w:val="both"/>
        <w:rPr>
          <w:rFonts w:ascii="Tahoma" w:hAnsi="Tahoma" w:cs="Tahoma"/>
        </w:rPr>
      </w:pPr>
      <w:r w:rsidRPr="005F4F27">
        <w:rPr>
          <w:rFonts w:ascii="Tahoma" w:hAnsi="Tahoma" w:cs="Tahoma"/>
          <w:b/>
        </w:rPr>
        <w:t xml:space="preserve">EVALUACIÓN TÉCNICA PONDERABLE: </w:t>
      </w:r>
      <w:r w:rsidR="00366E31" w:rsidRPr="005F4F27">
        <w:rPr>
          <w:rFonts w:ascii="Tahoma" w:hAnsi="Tahoma" w:cs="Tahoma"/>
        </w:rPr>
        <w:t xml:space="preserve">El análisis se realizará sobre los documentos técnicos solicitados </w:t>
      </w:r>
      <w:r w:rsidR="00CF5D28" w:rsidRPr="005F4F27">
        <w:rPr>
          <w:rFonts w:ascii="Tahoma" w:hAnsi="Tahoma" w:cs="Tahoma"/>
        </w:rPr>
        <w:t xml:space="preserve">y su </w:t>
      </w:r>
      <w:r w:rsidR="00F13380" w:rsidRPr="005F4F27">
        <w:rPr>
          <w:rFonts w:ascii="Tahoma" w:hAnsi="Tahoma" w:cs="Tahoma"/>
        </w:rPr>
        <w:t>puntaje será</w:t>
      </w:r>
      <w:r w:rsidR="00CF5D28" w:rsidRPr="005F4F27">
        <w:rPr>
          <w:rFonts w:ascii="Tahoma" w:hAnsi="Tahoma" w:cs="Tahoma"/>
        </w:rPr>
        <w:t xml:space="preserve"> asignado de acuerdo con lo establecido en el numeral </w:t>
      </w:r>
      <w:r w:rsidR="00F13380" w:rsidRPr="005F4F27">
        <w:rPr>
          <w:rFonts w:ascii="Tahoma" w:hAnsi="Tahoma" w:cs="Tahoma"/>
        </w:rPr>
        <w:fldChar w:fldCharType="begin"/>
      </w:r>
      <w:r w:rsidR="00F13380" w:rsidRPr="005F4F27">
        <w:rPr>
          <w:rFonts w:ascii="Tahoma" w:hAnsi="Tahoma" w:cs="Tahoma"/>
        </w:rPr>
        <w:instrText xml:space="preserve"> REF _Ref58226483 \r \h  \* MERGEFORMAT </w:instrText>
      </w:r>
      <w:r w:rsidR="00F13380" w:rsidRPr="005F4F27">
        <w:rPr>
          <w:rFonts w:ascii="Tahoma" w:hAnsi="Tahoma" w:cs="Tahoma"/>
        </w:rPr>
      </w:r>
      <w:r w:rsidR="00F13380" w:rsidRPr="005F4F27">
        <w:rPr>
          <w:rFonts w:ascii="Tahoma" w:hAnsi="Tahoma" w:cs="Tahoma"/>
        </w:rPr>
        <w:fldChar w:fldCharType="separate"/>
      </w:r>
      <w:r w:rsidR="00FE0875" w:rsidRPr="005F4F27">
        <w:rPr>
          <w:rFonts w:ascii="Tahoma" w:hAnsi="Tahoma" w:cs="Tahoma"/>
        </w:rPr>
        <w:t>5.5</w:t>
      </w:r>
      <w:r w:rsidR="00F13380" w:rsidRPr="005F4F27">
        <w:rPr>
          <w:rFonts w:ascii="Tahoma" w:hAnsi="Tahoma" w:cs="Tahoma"/>
        </w:rPr>
        <w:fldChar w:fldCharType="end"/>
      </w:r>
      <w:r w:rsidR="00F13380" w:rsidRPr="005F4F27">
        <w:rPr>
          <w:rFonts w:ascii="Tahoma" w:hAnsi="Tahoma" w:cs="Tahoma"/>
        </w:rPr>
        <w:t xml:space="preserve"> </w:t>
      </w:r>
      <w:r w:rsidR="008A46D0" w:rsidRPr="005F4F27">
        <w:rPr>
          <w:rFonts w:ascii="Tahoma" w:hAnsi="Tahoma" w:cs="Tahoma"/>
        </w:rPr>
        <w:t>“</w:t>
      </w:r>
      <w:r w:rsidR="00F13380" w:rsidRPr="005F4F27">
        <w:rPr>
          <w:rFonts w:ascii="Tahoma" w:hAnsi="Tahoma" w:cs="Tahoma"/>
        </w:rPr>
        <w:fldChar w:fldCharType="begin"/>
      </w:r>
      <w:r w:rsidR="00F13380" w:rsidRPr="005F4F27">
        <w:rPr>
          <w:rFonts w:ascii="Tahoma" w:hAnsi="Tahoma" w:cs="Tahoma"/>
        </w:rPr>
        <w:instrText xml:space="preserve"> REF _Ref58226483 \h  \* MERGEFORMAT </w:instrText>
      </w:r>
      <w:r w:rsidR="00F13380" w:rsidRPr="005F4F27">
        <w:rPr>
          <w:rFonts w:ascii="Tahoma" w:hAnsi="Tahoma" w:cs="Tahoma"/>
        </w:rPr>
      </w:r>
      <w:r w:rsidR="00F13380" w:rsidRPr="005F4F27">
        <w:rPr>
          <w:rFonts w:ascii="Tahoma" w:hAnsi="Tahoma" w:cs="Tahoma"/>
        </w:rPr>
        <w:fldChar w:fldCharType="separate"/>
      </w:r>
      <w:r w:rsidR="00FE0875" w:rsidRPr="005F4F27">
        <w:rPr>
          <w:rFonts w:ascii="Tahoma" w:hAnsi="Tahoma" w:cs="Tahoma"/>
        </w:rPr>
        <w:t xml:space="preserve">EVALUACIÓN TÉCNICA PONDERABLE </w:t>
      </w:r>
      <w:r w:rsidR="00FE0875" w:rsidRPr="005F4F27">
        <w:rPr>
          <w:rFonts w:ascii="Tahoma" w:hAnsi="Tahoma" w:cs="Tahoma"/>
          <w:b/>
        </w:rPr>
        <w:t>(Volumen I)</w:t>
      </w:r>
      <w:r w:rsidR="00F13380" w:rsidRPr="005F4F27">
        <w:rPr>
          <w:rFonts w:ascii="Tahoma" w:hAnsi="Tahoma" w:cs="Tahoma"/>
        </w:rPr>
        <w:fldChar w:fldCharType="end"/>
      </w:r>
      <w:r w:rsidR="0077724D" w:rsidRPr="005F4F27">
        <w:rPr>
          <w:rFonts w:ascii="Tahoma" w:hAnsi="Tahoma" w:cs="Tahoma"/>
        </w:rPr>
        <w:t>, pero e</w:t>
      </w:r>
      <w:r w:rsidR="00366E31" w:rsidRPr="005F4F27">
        <w:rPr>
          <w:rFonts w:ascii="Tahoma" w:hAnsi="Tahoma" w:cs="Tahoma"/>
        </w:rPr>
        <w:t>ste análisis s</w:t>
      </w:r>
      <w:r w:rsidR="0077724D" w:rsidRPr="005F4F27">
        <w:rPr>
          <w:rFonts w:ascii="Tahoma" w:hAnsi="Tahoma" w:cs="Tahoma"/>
        </w:rPr>
        <w:t>ó</w:t>
      </w:r>
      <w:r w:rsidR="00366E31" w:rsidRPr="005F4F27">
        <w:rPr>
          <w:rFonts w:ascii="Tahoma" w:hAnsi="Tahoma" w:cs="Tahoma"/>
        </w:rPr>
        <w:t>lo se hará a las ofertas que resulten hábiles de continuar en el proceso</w:t>
      </w:r>
      <w:r w:rsidR="00FB4E05" w:rsidRPr="005F4F27">
        <w:rPr>
          <w:rFonts w:ascii="Tahoma" w:hAnsi="Tahoma" w:cs="Tahoma"/>
        </w:rPr>
        <w:t>,</w:t>
      </w:r>
      <w:r w:rsidR="00366E31" w:rsidRPr="005F4F27">
        <w:rPr>
          <w:rFonts w:ascii="Tahoma" w:hAnsi="Tahoma" w:cs="Tahoma"/>
        </w:rPr>
        <w:t xml:space="preserve"> luego de</w:t>
      </w:r>
      <w:r w:rsidR="00FB4E05" w:rsidRPr="005F4F27">
        <w:rPr>
          <w:rFonts w:ascii="Tahoma" w:hAnsi="Tahoma" w:cs="Tahoma"/>
        </w:rPr>
        <w:t xml:space="preserve">l análisis </w:t>
      </w:r>
      <w:r w:rsidR="00366E31" w:rsidRPr="005F4F27">
        <w:rPr>
          <w:rFonts w:ascii="Tahoma" w:hAnsi="Tahoma" w:cs="Tahoma"/>
        </w:rPr>
        <w:t>jurídic</w:t>
      </w:r>
      <w:r w:rsidR="00FB4E05" w:rsidRPr="005F4F27">
        <w:rPr>
          <w:rFonts w:ascii="Tahoma" w:hAnsi="Tahoma" w:cs="Tahoma"/>
        </w:rPr>
        <w:t>o</w:t>
      </w:r>
      <w:r w:rsidRPr="005F4F27">
        <w:rPr>
          <w:rFonts w:ascii="Tahoma" w:hAnsi="Tahoma" w:cs="Tahoma"/>
        </w:rPr>
        <w:t>,</w:t>
      </w:r>
      <w:r w:rsidR="00366E31" w:rsidRPr="005F4F27">
        <w:rPr>
          <w:rFonts w:ascii="Tahoma" w:hAnsi="Tahoma" w:cs="Tahoma"/>
        </w:rPr>
        <w:t xml:space="preserve"> financier</w:t>
      </w:r>
      <w:r w:rsidR="00FB4E05" w:rsidRPr="005F4F27">
        <w:rPr>
          <w:rFonts w:ascii="Tahoma" w:hAnsi="Tahoma" w:cs="Tahoma"/>
        </w:rPr>
        <w:t xml:space="preserve">o </w:t>
      </w:r>
      <w:r w:rsidR="00B24617" w:rsidRPr="005F4F27">
        <w:rPr>
          <w:rFonts w:ascii="Tahoma" w:hAnsi="Tahoma" w:cs="Tahoma"/>
        </w:rPr>
        <w:t xml:space="preserve">y requerimientos mínimos técnicos, </w:t>
      </w:r>
      <w:r w:rsidR="00FB4E05" w:rsidRPr="005F4F27">
        <w:rPr>
          <w:rFonts w:ascii="Tahoma" w:hAnsi="Tahoma" w:cs="Tahoma"/>
        </w:rPr>
        <w:t>hecho por URRÁ a</w:t>
      </w:r>
      <w:r w:rsidR="00366E31" w:rsidRPr="005F4F27">
        <w:rPr>
          <w:rFonts w:ascii="Tahoma" w:hAnsi="Tahoma" w:cs="Tahoma"/>
        </w:rPr>
        <w:t xml:space="preserve"> la documentación presentada en las </w:t>
      </w:r>
      <w:r w:rsidR="006A69EB" w:rsidRPr="005F4F27">
        <w:rPr>
          <w:rFonts w:ascii="Tahoma" w:hAnsi="Tahoma" w:cs="Tahoma"/>
        </w:rPr>
        <w:t>Ofertas</w:t>
      </w:r>
      <w:r w:rsidR="00366E31" w:rsidRPr="005F4F27">
        <w:rPr>
          <w:rFonts w:ascii="Tahoma" w:hAnsi="Tahoma" w:cs="Tahoma"/>
        </w:rPr>
        <w:t>.</w:t>
      </w:r>
    </w:p>
    <w:p w14:paraId="74FE49CE" w14:textId="5B843651" w:rsidR="0051565E" w:rsidRPr="005F4F27" w:rsidRDefault="0051565E" w:rsidP="003B0C91">
      <w:pPr>
        <w:spacing w:after="120"/>
        <w:jc w:val="both"/>
        <w:rPr>
          <w:rFonts w:ascii="Tahoma" w:hAnsi="Tahoma" w:cs="Tahoma"/>
        </w:rPr>
      </w:pPr>
      <w:r w:rsidRPr="005F4F27">
        <w:rPr>
          <w:rFonts w:ascii="Tahoma" w:hAnsi="Tahoma" w:cs="Tahoma"/>
        </w:rPr>
        <w:t>Para garantizar que podrán llevar a cabo la ejecución del proyecto, los oferentes deberán presentar en su propuesta, según lo indicado, una relación con la experiencia específica, y un personal mínimo para los trabajos según lo exigido en el numeral 4.3.1 “Experiencia del Proponente”. Estos dos aspectos otorgarán puntaje.</w:t>
      </w:r>
    </w:p>
    <w:p w14:paraId="14803420" w14:textId="3B3AF24D" w:rsidR="009D707C" w:rsidRPr="005F4F27" w:rsidRDefault="009D707C" w:rsidP="003B0C91">
      <w:pPr>
        <w:spacing w:after="120"/>
        <w:jc w:val="both"/>
        <w:rPr>
          <w:rFonts w:ascii="Tahoma" w:hAnsi="Tahoma" w:cs="Tahoma"/>
        </w:rPr>
      </w:pPr>
      <w:r w:rsidRPr="005F4F27">
        <w:rPr>
          <w:rFonts w:ascii="Tahoma" w:hAnsi="Tahoma" w:cs="Tahoma"/>
        </w:rPr>
        <w:t xml:space="preserve">Para mostrar un conocimiento y solvencia técnica en las actividades requeridas en el proceso de los trabajos, </w:t>
      </w:r>
      <w:r w:rsidR="00994EF5" w:rsidRPr="005F4F27">
        <w:rPr>
          <w:rFonts w:ascii="Tahoma" w:hAnsi="Tahoma" w:cs="Tahoma"/>
        </w:rPr>
        <w:t>e</w:t>
      </w:r>
      <w:r w:rsidRPr="005F4F27">
        <w:rPr>
          <w:rFonts w:ascii="Tahoma" w:hAnsi="Tahoma" w:cs="Tahoma"/>
        </w:rPr>
        <w:t xml:space="preserve">l proponente debe presentar un documento técnico con el siguiente contenido: </w:t>
      </w:r>
      <w:r w:rsidRPr="005F4F27">
        <w:rPr>
          <w:rFonts w:ascii="Tahoma" w:hAnsi="Tahoma" w:cs="Tahoma"/>
        </w:rPr>
        <w:lastRenderedPageBreak/>
        <w:t>Metodología y criterios de diseño; metodología y descripción del proceso de suministro de equipos, instalación</w:t>
      </w:r>
      <w:r w:rsidR="00447447" w:rsidRPr="005F4F27">
        <w:rPr>
          <w:rFonts w:ascii="Tahoma" w:hAnsi="Tahoma" w:cs="Tahoma"/>
        </w:rPr>
        <w:t xml:space="preserve"> y montaje; y </w:t>
      </w:r>
      <w:r w:rsidRPr="005F4F27">
        <w:rPr>
          <w:rFonts w:ascii="Tahoma" w:hAnsi="Tahoma" w:cs="Tahoma"/>
        </w:rPr>
        <w:t xml:space="preserve">oferta de valor para </w:t>
      </w:r>
      <w:r w:rsidR="00CF5471" w:rsidRPr="005F4F27">
        <w:rPr>
          <w:rFonts w:ascii="Tahoma" w:hAnsi="Tahoma" w:cs="Tahoma"/>
        </w:rPr>
        <w:t>URRÁ</w:t>
      </w:r>
      <w:r w:rsidRPr="005F4F27">
        <w:rPr>
          <w:rFonts w:ascii="Tahoma" w:hAnsi="Tahoma" w:cs="Tahoma"/>
        </w:rPr>
        <w:t xml:space="preserve"> en transferencia del conocimiento</w:t>
      </w:r>
      <w:r w:rsidR="00223DE6" w:rsidRPr="005F4F27">
        <w:rPr>
          <w:rFonts w:ascii="Tahoma" w:hAnsi="Tahoma" w:cs="Tahoma"/>
        </w:rPr>
        <w:t xml:space="preserve">, </w:t>
      </w:r>
      <w:r w:rsidRPr="005F4F27">
        <w:rPr>
          <w:rFonts w:ascii="Tahoma" w:hAnsi="Tahoma" w:cs="Tahoma"/>
        </w:rPr>
        <w:t xml:space="preserve">adicional a lo definido en </w:t>
      </w:r>
      <w:r w:rsidR="00223DE6" w:rsidRPr="005F4F27">
        <w:rPr>
          <w:rFonts w:ascii="Tahoma" w:hAnsi="Tahoma" w:cs="Tahoma"/>
        </w:rPr>
        <w:t xml:space="preserve">el </w:t>
      </w:r>
      <w:r w:rsidR="00223DE6" w:rsidRPr="005F4F27">
        <w:rPr>
          <w:rFonts w:ascii="Tahoma" w:hAnsi="Tahoma" w:cs="Tahoma"/>
          <w:b/>
          <w:bCs/>
        </w:rPr>
        <w:t>Documento de Especificaciones Técnicas</w:t>
      </w:r>
      <w:r w:rsidR="001D3E2D" w:rsidRPr="005F4F27">
        <w:rPr>
          <w:rFonts w:ascii="Tahoma" w:hAnsi="Tahoma" w:cs="Tahoma"/>
        </w:rPr>
        <w:t xml:space="preserve"> que son parte integral de este contrato.</w:t>
      </w:r>
    </w:p>
    <w:p w14:paraId="160EFEB2" w14:textId="5A541D35" w:rsidR="00447447" w:rsidRPr="005F4F27" w:rsidRDefault="00447447" w:rsidP="003B0C91">
      <w:pPr>
        <w:spacing w:after="120"/>
        <w:jc w:val="both"/>
        <w:rPr>
          <w:rFonts w:ascii="Tahoma" w:hAnsi="Tahoma" w:cs="Tahoma"/>
        </w:rPr>
      </w:pPr>
      <w:r w:rsidRPr="005F4F27">
        <w:rPr>
          <w:rFonts w:ascii="Tahoma" w:hAnsi="Tahoma" w:cs="Tahoma"/>
        </w:rPr>
        <w:t xml:space="preserve">Junto con la </w:t>
      </w:r>
      <w:r w:rsidR="00D67A77" w:rsidRPr="005F4F27">
        <w:rPr>
          <w:rFonts w:ascii="Tahoma" w:hAnsi="Tahoma" w:cs="Tahoma"/>
        </w:rPr>
        <w:t>Oferta</w:t>
      </w:r>
      <w:r w:rsidRPr="005F4F27">
        <w:rPr>
          <w:rFonts w:ascii="Tahoma" w:hAnsi="Tahoma" w:cs="Tahoma"/>
        </w:rPr>
        <w:t xml:space="preserve">, </w:t>
      </w:r>
      <w:r w:rsidR="009411F5" w:rsidRPr="005F4F27">
        <w:rPr>
          <w:rFonts w:ascii="Tahoma" w:hAnsi="Tahoma" w:cs="Tahoma"/>
        </w:rPr>
        <w:t>e</w:t>
      </w:r>
      <w:r w:rsidRPr="005F4F27">
        <w:rPr>
          <w:rFonts w:ascii="Tahoma" w:hAnsi="Tahoma" w:cs="Tahoma"/>
        </w:rPr>
        <w:t>l Proponente debe entregar un programa de trabajo detallado como se precisa en el numeral 4.3.</w:t>
      </w:r>
      <w:r w:rsidR="002E53F8" w:rsidRPr="005F4F27">
        <w:rPr>
          <w:rFonts w:ascii="Tahoma" w:hAnsi="Tahoma" w:cs="Tahoma"/>
        </w:rPr>
        <w:t>3</w:t>
      </w:r>
      <w:r w:rsidRPr="005F4F27">
        <w:rPr>
          <w:rFonts w:ascii="Tahoma" w:hAnsi="Tahoma" w:cs="Tahoma"/>
        </w:rPr>
        <w:t>. “Programa de trabajo”. Est</w:t>
      </w:r>
      <w:r w:rsidR="004B66D2" w:rsidRPr="005F4F27">
        <w:rPr>
          <w:rFonts w:ascii="Tahoma" w:hAnsi="Tahoma" w:cs="Tahoma"/>
        </w:rPr>
        <w:t>e</w:t>
      </w:r>
      <w:r w:rsidRPr="005F4F27">
        <w:rPr>
          <w:rFonts w:ascii="Tahoma" w:hAnsi="Tahoma" w:cs="Tahoma"/>
        </w:rPr>
        <w:t xml:space="preserve"> deb</w:t>
      </w:r>
      <w:r w:rsidR="004B66D2" w:rsidRPr="005F4F27">
        <w:rPr>
          <w:rFonts w:ascii="Tahoma" w:hAnsi="Tahoma" w:cs="Tahoma"/>
        </w:rPr>
        <w:t>e</w:t>
      </w:r>
      <w:r w:rsidRPr="005F4F27">
        <w:rPr>
          <w:rFonts w:ascii="Tahoma" w:hAnsi="Tahoma" w:cs="Tahoma"/>
        </w:rPr>
        <w:t xml:space="preserve"> incluir el cronograma en Ms Project con toda la información de recurso, hitos, ruta crítica, etc</w:t>
      </w:r>
      <w:r w:rsidR="002755B3" w:rsidRPr="005F4F27">
        <w:rPr>
          <w:rFonts w:ascii="Tahoma" w:hAnsi="Tahoma" w:cs="Tahoma"/>
        </w:rPr>
        <w:t>.</w:t>
      </w:r>
    </w:p>
    <w:p w14:paraId="2CC7B21F" w14:textId="6DEA50F0" w:rsidR="001424B5" w:rsidRPr="005F4F27" w:rsidRDefault="001424B5" w:rsidP="003B0C91">
      <w:pPr>
        <w:spacing w:after="120"/>
        <w:jc w:val="both"/>
        <w:rPr>
          <w:rFonts w:ascii="Tahoma" w:hAnsi="Tahoma" w:cs="Tahoma"/>
        </w:rPr>
      </w:pPr>
      <w:r w:rsidRPr="005F4F27">
        <w:rPr>
          <w:rFonts w:ascii="Tahoma" w:hAnsi="Tahoma" w:cs="Tahoma"/>
        </w:rPr>
        <w:t>El Contratista se obliga a mantener durante toda la ejecución de los trabajos y hasta la entrega, el personal directivo</w:t>
      </w:r>
      <w:r w:rsidR="00A70989" w:rsidRPr="005F4F27">
        <w:rPr>
          <w:rFonts w:ascii="Tahoma" w:hAnsi="Tahoma" w:cs="Tahoma"/>
        </w:rPr>
        <w:t xml:space="preserve"> y operativo</w:t>
      </w:r>
      <w:r w:rsidRPr="005F4F27">
        <w:rPr>
          <w:rFonts w:ascii="Tahoma" w:hAnsi="Tahoma" w:cs="Tahoma"/>
        </w:rPr>
        <w:t xml:space="preserve"> necesario para el </w:t>
      </w:r>
      <w:r w:rsidR="0038527E" w:rsidRPr="005F4F27">
        <w:rPr>
          <w:rFonts w:ascii="Tahoma" w:hAnsi="Tahoma" w:cs="Tahoma"/>
        </w:rPr>
        <w:t xml:space="preserve">buen </w:t>
      </w:r>
      <w:r w:rsidRPr="005F4F27">
        <w:rPr>
          <w:rFonts w:ascii="Tahoma" w:hAnsi="Tahoma" w:cs="Tahoma"/>
        </w:rPr>
        <w:t xml:space="preserve">desarrollo de </w:t>
      </w:r>
      <w:r w:rsidR="00E14F7C" w:rsidRPr="005F4F27">
        <w:rPr>
          <w:rFonts w:ascii="Tahoma" w:hAnsi="Tahoma" w:cs="Tahoma"/>
        </w:rPr>
        <w:t>estos</w:t>
      </w:r>
      <w:r w:rsidRPr="005F4F27">
        <w:rPr>
          <w:rFonts w:ascii="Tahoma" w:hAnsi="Tahoma" w:cs="Tahoma"/>
        </w:rPr>
        <w:t xml:space="preserve">. </w:t>
      </w:r>
      <w:r w:rsidR="00F13380" w:rsidRPr="005F4F27">
        <w:rPr>
          <w:rFonts w:ascii="Tahoma" w:hAnsi="Tahoma" w:cs="Tahoma"/>
        </w:rPr>
        <w:t xml:space="preserve"> En caso de cambios de personal, el reemplazo deberá tener las mismas o mejores condiciones que las solicitadas en los pliegos, aunque lo mejor es que sea la misma persona presentada en la oferta.</w:t>
      </w:r>
    </w:p>
    <w:p w14:paraId="6D7FA929" w14:textId="2363AC8E" w:rsidR="008A46D0" w:rsidRPr="005F4F27" w:rsidRDefault="00A70989" w:rsidP="003B0C91">
      <w:pPr>
        <w:spacing w:after="120"/>
        <w:jc w:val="both"/>
        <w:rPr>
          <w:rFonts w:ascii="Tahoma" w:hAnsi="Tahoma" w:cs="Tahoma"/>
        </w:rPr>
      </w:pPr>
      <w:r w:rsidRPr="005F4F27">
        <w:rPr>
          <w:rFonts w:ascii="Tahoma" w:hAnsi="Tahoma" w:cs="Tahoma"/>
        </w:rPr>
        <w:t xml:space="preserve">De </w:t>
      </w:r>
      <w:r w:rsidR="00CF54E6" w:rsidRPr="005F4F27">
        <w:rPr>
          <w:rFonts w:ascii="Tahoma" w:hAnsi="Tahoma" w:cs="Tahoma"/>
        </w:rPr>
        <w:t xml:space="preserve">conformidad con lo dispuesto por la Ley </w:t>
      </w:r>
      <w:r w:rsidR="00B24617" w:rsidRPr="005F4F27">
        <w:rPr>
          <w:rFonts w:ascii="Tahoma" w:hAnsi="Tahoma" w:cs="Tahoma"/>
        </w:rPr>
        <w:t>51 de 1986</w:t>
      </w:r>
      <w:r w:rsidR="00CF54E6" w:rsidRPr="005F4F27">
        <w:rPr>
          <w:rFonts w:ascii="Tahoma" w:hAnsi="Tahoma" w:cs="Tahoma"/>
        </w:rPr>
        <w:t xml:space="preserve">, </w:t>
      </w:r>
      <w:r w:rsidR="006C2C64" w:rsidRPr="005F4F27">
        <w:rPr>
          <w:rFonts w:ascii="Tahoma" w:hAnsi="Tahoma" w:cs="Tahoma"/>
        </w:rPr>
        <w:t>El Proponente</w:t>
      </w:r>
      <w:r w:rsidR="00CF54E6" w:rsidRPr="005F4F27">
        <w:rPr>
          <w:rFonts w:ascii="Tahoma" w:hAnsi="Tahoma" w:cs="Tahoma"/>
        </w:rPr>
        <w:t xml:space="preserve"> que ofrezca personal profesional titulado y domiciliado en el exterior, deberá cumplir con la normatividad vigente para el ejercicio temporal de la profesión en Colombia.</w:t>
      </w:r>
    </w:p>
    <w:p w14:paraId="48554D37" w14:textId="05F757F9" w:rsidR="001424B5" w:rsidRPr="005F4F27" w:rsidRDefault="0000181C" w:rsidP="0085283E">
      <w:pPr>
        <w:pStyle w:val="Ttulo3"/>
        <w:numPr>
          <w:ilvl w:val="2"/>
          <w:numId w:val="47"/>
        </w:numPr>
        <w:spacing w:before="117"/>
        <w:ind w:right="136"/>
        <w:rPr>
          <w:rFonts w:ascii="Tahoma" w:hAnsi="Tahoma" w:cs="Tahoma"/>
          <w:lang w:val="es-CO"/>
        </w:rPr>
      </w:pPr>
      <w:r w:rsidRPr="005F4F27">
        <w:rPr>
          <w:rFonts w:ascii="Tahoma" w:hAnsi="Tahoma" w:cs="Tahoma"/>
          <w:u w:val="none"/>
        </w:rPr>
        <w:t>Experiencia d</w:t>
      </w:r>
      <w:r w:rsidR="00AA4234" w:rsidRPr="005F4F27">
        <w:rPr>
          <w:rFonts w:ascii="Tahoma" w:hAnsi="Tahoma" w:cs="Tahoma"/>
          <w:u w:val="none"/>
        </w:rPr>
        <w:t>e</w:t>
      </w:r>
      <w:r w:rsidR="006C2C64" w:rsidRPr="005F4F27">
        <w:rPr>
          <w:rFonts w:ascii="Tahoma" w:hAnsi="Tahoma" w:cs="Tahoma"/>
          <w:u w:val="none"/>
        </w:rPr>
        <w:t>l Proponente</w:t>
      </w:r>
      <w:r w:rsidR="00CD7E42" w:rsidRPr="005F4F27">
        <w:rPr>
          <w:rFonts w:ascii="Tahoma" w:hAnsi="Tahoma" w:cs="Tahoma"/>
          <w:u w:val="none"/>
        </w:rPr>
        <w:t xml:space="preserve"> </w:t>
      </w:r>
    </w:p>
    <w:p w14:paraId="5158BD9E" w14:textId="533F84A8" w:rsidR="00F17FB6" w:rsidRPr="005F4F27" w:rsidRDefault="00F17FB6" w:rsidP="003B0C91">
      <w:pPr>
        <w:spacing w:after="120"/>
        <w:jc w:val="both"/>
        <w:rPr>
          <w:rFonts w:ascii="Tahoma" w:hAnsi="Tahoma" w:cs="Tahoma"/>
        </w:rPr>
      </w:pPr>
      <w:r w:rsidRPr="005F4F27">
        <w:rPr>
          <w:rFonts w:ascii="Tahoma" w:hAnsi="Tahoma" w:cs="Tahoma"/>
        </w:rPr>
        <w:t>La experiencia de l</w:t>
      </w:r>
      <w:r w:rsidR="00496F64" w:rsidRPr="005F4F27">
        <w:rPr>
          <w:rFonts w:ascii="Tahoma" w:hAnsi="Tahoma" w:cs="Tahoma"/>
        </w:rPr>
        <w:t>os</w:t>
      </w:r>
      <w:r w:rsidRPr="005F4F27">
        <w:rPr>
          <w:rFonts w:ascii="Tahoma" w:hAnsi="Tahoma" w:cs="Tahoma"/>
        </w:rPr>
        <w:t xml:space="preserve"> </w:t>
      </w:r>
      <w:r w:rsidR="00496F64" w:rsidRPr="005F4F27">
        <w:rPr>
          <w:rFonts w:ascii="Tahoma" w:hAnsi="Tahoma" w:cs="Tahoma"/>
        </w:rPr>
        <w:t>proponentes</w:t>
      </w:r>
      <w:r w:rsidRPr="005F4F27">
        <w:rPr>
          <w:rFonts w:ascii="Tahoma" w:hAnsi="Tahoma" w:cs="Tahoma"/>
        </w:rPr>
        <w:t xml:space="preserve">, </w:t>
      </w:r>
      <w:r w:rsidR="00457AD1" w:rsidRPr="005F4F27">
        <w:rPr>
          <w:rFonts w:ascii="Tahoma" w:hAnsi="Tahoma" w:cs="Tahoma"/>
        </w:rPr>
        <w:t xml:space="preserve">reportada </w:t>
      </w:r>
      <w:r w:rsidRPr="005F4F27">
        <w:rPr>
          <w:rFonts w:ascii="Tahoma" w:hAnsi="Tahoma" w:cs="Tahoma"/>
        </w:rPr>
        <w:t>en la Oferta</w:t>
      </w:r>
      <w:r w:rsidR="00457AD1" w:rsidRPr="005F4F27">
        <w:rPr>
          <w:rFonts w:ascii="Tahoma" w:hAnsi="Tahoma" w:cs="Tahoma"/>
        </w:rPr>
        <w:t xml:space="preserve"> presentada</w:t>
      </w:r>
      <w:r w:rsidRPr="005F4F27">
        <w:rPr>
          <w:rFonts w:ascii="Tahoma" w:hAnsi="Tahoma" w:cs="Tahoma"/>
        </w:rPr>
        <w:t>, será evaluada bajo los criterios</w:t>
      </w:r>
      <w:r w:rsidR="00457AD1" w:rsidRPr="005F4F27">
        <w:rPr>
          <w:rFonts w:ascii="Tahoma" w:hAnsi="Tahoma" w:cs="Tahoma"/>
        </w:rPr>
        <w:t xml:space="preserve"> definidos en el numeral 5.5</w:t>
      </w:r>
      <w:r w:rsidR="0007576F" w:rsidRPr="005F4F27">
        <w:rPr>
          <w:rFonts w:ascii="Tahoma" w:hAnsi="Tahoma" w:cs="Tahoma"/>
        </w:rPr>
        <w:t xml:space="preserve"> “</w:t>
      </w:r>
      <w:r w:rsidR="0007576F" w:rsidRPr="005F4F27">
        <w:rPr>
          <w:rFonts w:ascii="Tahoma" w:hAnsi="Tahoma" w:cs="Tahoma"/>
        </w:rPr>
        <w:fldChar w:fldCharType="begin"/>
      </w:r>
      <w:r w:rsidR="0007576F" w:rsidRPr="005F4F27">
        <w:rPr>
          <w:rFonts w:ascii="Tahoma" w:hAnsi="Tahoma" w:cs="Tahoma"/>
        </w:rPr>
        <w:instrText xml:space="preserve"> REF _Ref58226483 \h  \* MERGEFORMAT </w:instrText>
      </w:r>
      <w:r w:rsidR="0007576F" w:rsidRPr="005F4F27">
        <w:rPr>
          <w:rFonts w:ascii="Tahoma" w:hAnsi="Tahoma" w:cs="Tahoma"/>
        </w:rPr>
      </w:r>
      <w:r w:rsidR="0007576F" w:rsidRPr="005F4F27">
        <w:rPr>
          <w:rFonts w:ascii="Tahoma" w:hAnsi="Tahoma" w:cs="Tahoma"/>
        </w:rPr>
        <w:fldChar w:fldCharType="separate"/>
      </w:r>
      <w:r w:rsidR="00FE0875" w:rsidRPr="005F4F27">
        <w:rPr>
          <w:rFonts w:ascii="Tahoma" w:hAnsi="Tahoma" w:cs="Tahoma"/>
        </w:rPr>
        <w:t xml:space="preserve">EVALUACIÓN TÉCNICA PONDERABLE </w:t>
      </w:r>
      <w:r w:rsidR="00FE0875" w:rsidRPr="005F4F27">
        <w:rPr>
          <w:rFonts w:ascii="Tahoma" w:hAnsi="Tahoma" w:cs="Tahoma"/>
          <w:b/>
        </w:rPr>
        <w:t>(Volumen I)</w:t>
      </w:r>
      <w:r w:rsidR="0007576F" w:rsidRPr="005F4F27">
        <w:rPr>
          <w:rFonts w:ascii="Tahoma" w:hAnsi="Tahoma" w:cs="Tahoma"/>
        </w:rPr>
        <w:fldChar w:fldCharType="end"/>
      </w:r>
      <w:r w:rsidR="00457AD1" w:rsidRPr="005F4F27">
        <w:rPr>
          <w:rFonts w:ascii="Tahoma" w:hAnsi="Tahoma" w:cs="Tahoma"/>
        </w:rPr>
        <w:t xml:space="preserve"> de estos pliegos</w:t>
      </w:r>
      <w:r w:rsidRPr="005F4F27">
        <w:rPr>
          <w:rFonts w:ascii="Tahoma" w:hAnsi="Tahoma" w:cs="Tahoma"/>
        </w:rPr>
        <w:t xml:space="preserve">, </w:t>
      </w:r>
      <w:r w:rsidR="00457AD1" w:rsidRPr="005F4F27">
        <w:rPr>
          <w:rFonts w:ascii="Tahoma" w:hAnsi="Tahoma" w:cs="Tahoma"/>
        </w:rPr>
        <w:t>y</w:t>
      </w:r>
      <w:r w:rsidRPr="005F4F27">
        <w:rPr>
          <w:rFonts w:ascii="Tahoma" w:hAnsi="Tahoma" w:cs="Tahoma"/>
        </w:rPr>
        <w:t xml:space="preserve"> serán verificados durante el proceso:</w:t>
      </w:r>
    </w:p>
    <w:p w14:paraId="59EDADCE" w14:textId="121FB52D" w:rsidR="00A82550" w:rsidRPr="005F4F27" w:rsidRDefault="00A82550" w:rsidP="003B0C91">
      <w:pPr>
        <w:spacing w:after="120"/>
        <w:jc w:val="both"/>
        <w:rPr>
          <w:rFonts w:ascii="Tahoma" w:hAnsi="Tahoma" w:cs="Tahoma"/>
        </w:rPr>
      </w:pPr>
      <w:r w:rsidRPr="005F4F27">
        <w:rPr>
          <w:rFonts w:ascii="Tahoma" w:hAnsi="Tahoma" w:cs="Tahoma"/>
        </w:rPr>
        <w:t>Considerando los contratos de diseño</w:t>
      </w:r>
      <w:r w:rsidR="00986F14" w:rsidRPr="005F4F27">
        <w:rPr>
          <w:rFonts w:ascii="Tahoma" w:hAnsi="Tahoma" w:cs="Tahoma"/>
        </w:rPr>
        <w:t xml:space="preserve">, suministro, instalación y puesta en servicio de </w:t>
      </w:r>
      <w:proofErr w:type="spellStart"/>
      <w:r w:rsidR="00986F14" w:rsidRPr="005F4F27">
        <w:rPr>
          <w:rFonts w:ascii="Tahoma" w:hAnsi="Tahoma" w:cs="Tahoma"/>
        </w:rPr>
        <w:t>Sitemas</w:t>
      </w:r>
      <w:proofErr w:type="spellEnd"/>
      <w:r w:rsidR="00986F14" w:rsidRPr="005F4F27">
        <w:rPr>
          <w:rFonts w:ascii="Tahoma" w:hAnsi="Tahoma" w:cs="Tahoma"/>
        </w:rPr>
        <w:t xml:space="preserve"> de Regulación de Tensión en unidades generadoras hidroeléctricas de más de 50 </w:t>
      </w:r>
      <w:proofErr w:type="spellStart"/>
      <w:r w:rsidR="00986F14" w:rsidRPr="005F4F27">
        <w:rPr>
          <w:rFonts w:ascii="Tahoma" w:hAnsi="Tahoma" w:cs="Tahoma"/>
        </w:rPr>
        <w:t>Mw</w:t>
      </w:r>
      <w:proofErr w:type="spellEnd"/>
      <w:r w:rsidR="00986F14" w:rsidRPr="005F4F27">
        <w:rPr>
          <w:rFonts w:ascii="Tahoma" w:hAnsi="Tahoma" w:cs="Tahoma"/>
        </w:rPr>
        <w:t>.</w:t>
      </w:r>
    </w:p>
    <w:p w14:paraId="5C6AB3B6" w14:textId="0CD2365E" w:rsidR="00ED06D3" w:rsidRPr="005F4F27" w:rsidRDefault="00F17FB6" w:rsidP="00986F14">
      <w:pPr>
        <w:pStyle w:val="Prrafodelista"/>
        <w:ind w:left="567"/>
        <w:jc w:val="both"/>
        <w:rPr>
          <w:rFonts w:ascii="Tahoma" w:hAnsi="Tahoma" w:cs="Tahoma"/>
        </w:rPr>
      </w:pPr>
      <w:r w:rsidRPr="005F4F27">
        <w:rPr>
          <w:rFonts w:ascii="Tahoma" w:hAnsi="Tahoma" w:cs="Tahoma"/>
          <w:b/>
        </w:rPr>
        <w:t>Experiencia General</w:t>
      </w:r>
      <w:r w:rsidR="00776233" w:rsidRPr="005F4F27">
        <w:rPr>
          <w:rFonts w:ascii="Tahoma" w:hAnsi="Tahoma" w:cs="Tahoma"/>
          <w:b/>
        </w:rPr>
        <w:t>:</w:t>
      </w:r>
      <w:r w:rsidRPr="005F4F27">
        <w:rPr>
          <w:rFonts w:ascii="Tahoma" w:hAnsi="Tahoma" w:cs="Tahoma"/>
        </w:rPr>
        <w:t xml:space="preserve"> </w:t>
      </w:r>
      <w:r w:rsidR="00ED06D3" w:rsidRPr="005F4F27">
        <w:rPr>
          <w:rFonts w:ascii="Tahoma" w:hAnsi="Tahoma" w:cs="Tahoma"/>
        </w:rPr>
        <w:t xml:space="preserve">La experiencia del proponente se calificará con base en la información contenida en la oferta del proponente y el puntaje se asignará de acuerdo con la ejecución de contratos en los últimos diez (10) años en </w:t>
      </w:r>
      <w:r w:rsidR="00986F14" w:rsidRPr="005F4F27">
        <w:rPr>
          <w:rFonts w:ascii="Tahoma" w:hAnsi="Tahoma" w:cs="Tahoma"/>
        </w:rPr>
        <w:t xml:space="preserve">   Ingeniería, diseño, fabricación, pruebas en fábrica (FAT), embalaje, transporte a sitio,</w:t>
      </w:r>
      <w:r w:rsidR="00BA4CFA" w:rsidRPr="005F4F27">
        <w:rPr>
          <w:rFonts w:ascii="Tahoma" w:hAnsi="Tahoma" w:cs="Tahoma"/>
        </w:rPr>
        <w:t xml:space="preserve"> </w:t>
      </w:r>
      <w:r w:rsidR="00986F14" w:rsidRPr="005F4F27">
        <w:rPr>
          <w:rFonts w:ascii="Tahoma" w:hAnsi="Tahoma" w:cs="Tahoma"/>
        </w:rPr>
        <w:t>montaje,  pruebas en sitio (SAT), puesta en marcha,  integración con el Sistema de Control y Supervisión</w:t>
      </w:r>
      <w:r w:rsidR="00BA4CFA" w:rsidRPr="005F4F27">
        <w:rPr>
          <w:rFonts w:ascii="Tahoma" w:hAnsi="Tahoma" w:cs="Tahoma"/>
        </w:rPr>
        <w:t xml:space="preserve"> (SCADA) de reguladores de tensión en unidades generadoras de más de 50 </w:t>
      </w:r>
      <w:proofErr w:type="spellStart"/>
      <w:r w:rsidR="00BA4CFA" w:rsidRPr="005F4F27">
        <w:rPr>
          <w:rFonts w:ascii="Tahoma" w:hAnsi="Tahoma" w:cs="Tahoma"/>
        </w:rPr>
        <w:t>Mw</w:t>
      </w:r>
      <w:proofErr w:type="spellEnd"/>
      <w:r w:rsidR="00BA4CFA" w:rsidRPr="005F4F27">
        <w:rPr>
          <w:rFonts w:ascii="Tahoma" w:hAnsi="Tahoma" w:cs="Tahoma"/>
        </w:rPr>
        <w:t>.</w:t>
      </w:r>
    </w:p>
    <w:p w14:paraId="0FA06DEB" w14:textId="7766FCDC" w:rsidR="0051565E" w:rsidRPr="005F4F27" w:rsidRDefault="0051565E" w:rsidP="003B0C91">
      <w:pPr>
        <w:autoSpaceDE w:val="0"/>
        <w:autoSpaceDN w:val="0"/>
        <w:adjustRightInd w:val="0"/>
        <w:jc w:val="both"/>
        <w:rPr>
          <w:rFonts w:ascii="Tahoma" w:hAnsi="Tahoma" w:cs="Tahoma"/>
          <w:lang w:val="es-CO"/>
        </w:rPr>
      </w:pPr>
      <w:r w:rsidRPr="005F4F27">
        <w:rPr>
          <w:rFonts w:ascii="Tahoma" w:hAnsi="Tahoma" w:cs="Tahoma"/>
          <w:spacing w:val="-1"/>
          <w:lang w:val="es-CO"/>
        </w:rPr>
        <w:t xml:space="preserve">El Proponente </w:t>
      </w:r>
      <w:r w:rsidR="00A2373D" w:rsidRPr="005F4F27">
        <w:rPr>
          <w:rFonts w:ascii="Tahoma" w:hAnsi="Tahoma" w:cs="Tahoma"/>
          <w:lang w:val="es-CO"/>
        </w:rPr>
        <w:t xml:space="preserve">debe acreditar </w:t>
      </w:r>
      <w:r w:rsidR="002E53F8" w:rsidRPr="005F4F27">
        <w:rPr>
          <w:rFonts w:ascii="Tahoma" w:hAnsi="Tahoma" w:cs="Tahoma"/>
          <w:lang w:val="es-CO"/>
        </w:rPr>
        <w:t xml:space="preserve">la </w:t>
      </w:r>
      <w:r w:rsidR="00A2373D" w:rsidRPr="005F4F27">
        <w:rPr>
          <w:rFonts w:ascii="Tahoma" w:hAnsi="Tahoma" w:cs="Tahoma"/>
          <w:lang w:val="es-CO"/>
        </w:rPr>
        <w:t>E</w:t>
      </w:r>
      <w:r w:rsidRPr="005F4F27">
        <w:rPr>
          <w:rFonts w:ascii="Tahoma" w:hAnsi="Tahoma" w:cs="Tahoma"/>
          <w:lang w:val="es-CO"/>
        </w:rPr>
        <w:t xml:space="preserve">xperiencia </w:t>
      </w:r>
      <w:r w:rsidR="002E53F8" w:rsidRPr="005F4F27">
        <w:rPr>
          <w:rFonts w:ascii="Tahoma" w:hAnsi="Tahoma" w:cs="Tahoma"/>
          <w:lang w:val="es-CO"/>
        </w:rPr>
        <w:t>General</w:t>
      </w:r>
      <w:r w:rsidRPr="005F4F27">
        <w:rPr>
          <w:rFonts w:ascii="Tahoma" w:hAnsi="Tahoma" w:cs="Tahoma"/>
          <w:lang w:val="es-CO"/>
        </w:rPr>
        <w:t xml:space="preserve"> </w:t>
      </w:r>
      <w:r w:rsidR="002E53F8" w:rsidRPr="005F4F27">
        <w:rPr>
          <w:rFonts w:ascii="Tahoma" w:hAnsi="Tahoma" w:cs="Tahoma"/>
          <w:lang w:val="es-CO"/>
        </w:rPr>
        <w:t>en</w:t>
      </w:r>
      <w:r w:rsidRPr="005F4F27">
        <w:rPr>
          <w:rFonts w:ascii="Tahoma" w:hAnsi="Tahoma" w:cs="Tahoma"/>
          <w:lang w:val="es-CO"/>
        </w:rPr>
        <w:t xml:space="preserve"> un cuadro donde se relacionen los proyectos mediante los cuales </w:t>
      </w:r>
      <w:r w:rsidR="002E53F8" w:rsidRPr="005F4F27">
        <w:rPr>
          <w:rFonts w:ascii="Tahoma" w:hAnsi="Tahoma" w:cs="Tahoma"/>
          <w:lang w:val="es-CO"/>
        </w:rPr>
        <w:t>s</w:t>
      </w:r>
      <w:r w:rsidR="00A922FA" w:rsidRPr="005F4F27">
        <w:rPr>
          <w:rFonts w:ascii="Tahoma" w:hAnsi="Tahoma" w:cs="Tahoma"/>
          <w:lang w:val="es-CO"/>
        </w:rPr>
        <w:t>o</w:t>
      </w:r>
      <w:r w:rsidR="002E53F8" w:rsidRPr="005F4F27">
        <w:rPr>
          <w:rFonts w:ascii="Tahoma" w:hAnsi="Tahoma" w:cs="Tahoma"/>
          <w:lang w:val="es-CO"/>
        </w:rPr>
        <w:t>porta</w:t>
      </w:r>
      <w:r w:rsidRPr="005F4F27">
        <w:rPr>
          <w:rFonts w:ascii="Tahoma" w:hAnsi="Tahoma" w:cs="Tahoma"/>
          <w:lang w:val="es-CO"/>
        </w:rPr>
        <w:t xml:space="preserve"> la exper</w:t>
      </w:r>
      <w:r w:rsidR="0007576F" w:rsidRPr="005F4F27">
        <w:rPr>
          <w:rFonts w:ascii="Tahoma" w:hAnsi="Tahoma" w:cs="Tahoma"/>
          <w:lang w:val="es-CO"/>
        </w:rPr>
        <w:t xml:space="preserve">iencia aquí solicitada (Anexo No. </w:t>
      </w:r>
      <w:r w:rsidRPr="005F4F27">
        <w:rPr>
          <w:rFonts w:ascii="Tahoma" w:hAnsi="Tahoma" w:cs="Tahoma"/>
          <w:lang w:val="es-CO"/>
        </w:rPr>
        <w:t>5</w:t>
      </w:r>
      <w:r w:rsidRPr="005F4F27">
        <w:rPr>
          <w:rFonts w:ascii="Tahoma" w:hAnsi="Tahoma" w:cs="Tahoma"/>
        </w:rPr>
        <w:t xml:space="preserve"> “</w:t>
      </w:r>
      <w:r w:rsidRPr="005F4F27">
        <w:rPr>
          <w:rFonts w:ascii="Tahoma" w:hAnsi="Tahoma" w:cs="Tahoma"/>
          <w:lang w:val="es-CO"/>
        </w:rPr>
        <w:t xml:space="preserve">Experiencia exigida”), que contenga como mínimo, la información que se relaciona a continuación: </w:t>
      </w:r>
    </w:p>
    <w:p w14:paraId="18A57CBB" w14:textId="77777777" w:rsidR="0051565E" w:rsidRPr="005F4F27" w:rsidRDefault="0051565E" w:rsidP="003B0C91">
      <w:pPr>
        <w:autoSpaceDE w:val="0"/>
        <w:autoSpaceDN w:val="0"/>
        <w:adjustRightInd w:val="0"/>
        <w:jc w:val="both"/>
        <w:rPr>
          <w:rFonts w:ascii="Tahoma" w:hAnsi="Tahoma" w:cs="Tahoma"/>
          <w:lang w:val="es-CO"/>
        </w:rPr>
      </w:pPr>
    </w:p>
    <w:p w14:paraId="1FAED9CB" w14:textId="77777777" w:rsidR="0051565E" w:rsidRPr="005F4F27" w:rsidRDefault="0051565E" w:rsidP="003B0C91">
      <w:pPr>
        <w:autoSpaceDE w:val="0"/>
        <w:autoSpaceDN w:val="0"/>
        <w:adjustRightInd w:val="0"/>
        <w:ind w:left="284"/>
        <w:jc w:val="both"/>
        <w:rPr>
          <w:rFonts w:ascii="Tahoma" w:hAnsi="Tahoma" w:cs="Tahoma"/>
          <w:lang w:val="es-CO"/>
        </w:rPr>
      </w:pPr>
      <w:r w:rsidRPr="005F4F27">
        <w:rPr>
          <w:rFonts w:ascii="Tahoma" w:hAnsi="Tahoma" w:cs="Tahoma"/>
          <w:lang w:val="es-CO"/>
        </w:rPr>
        <w:t xml:space="preserve">i.  Número de Contrato </w:t>
      </w:r>
    </w:p>
    <w:p w14:paraId="11E5FBA5" w14:textId="77777777" w:rsidR="0051565E" w:rsidRPr="005F4F27" w:rsidRDefault="0051565E" w:rsidP="003B0C91">
      <w:pPr>
        <w:autoSpaceDE w:val="0"/>
        <w:autoSpaceDN w:val="0"/>
        <w:adjustRightInd w:val="0"/>
        <w:ind w:left="284"/>
        <w:jc w:val="both"/>
        <w:rPr>
          <w:rFonts w:ascii="Tahoma" w:hAnsi="Tahoma" w:cs="Tahoma"/>
          <w:lang w:val="es-CO"/>
        </w:rPr>
      </w:pPr>
      <w:r w:rsidRPr="005F4F27">
        <w:rPr>
          <w:rFonts w:ascii="Tahoma" w:hAnsi="Tahoma" w:cs="Tahoma"/>
          <w:lang w:val="es-CO"/>
        </w:rPr>
        <w:t>ii.  Alcance donde se especifiquen las actividades ejecutadas</w:t>
      </w:r>
    </w:p>
    <w:p w14:paraId="3EF39393" w14:textId="65A3D3B8" w:rsidR="0051565E" w:rsidRPr="005F4F27" w:rsidRDefault="0051565E" w:rsidP="003B0C91">
      <w:pPr>
        <w:autoSpaceDE w:val="0"/>
        <w:autoSpaceDN w:val="0"/>
        <w:adjustRightInd w:val="0"/>
        <w:ind w:left="284"/>
        <w:jc w:val="both"/>
        <w:rPr>
          <w:rFonts w:ascii="Tahoma" w:hAnsi="Tahoma" w:cs="Tahoma"/>
          <w:lang w:val="es-CO"/>
        </w:rPr>
      </w:pPr>
      <w:r w:rsidRPr="005F4F27">
        <w:rPr>
          <w:rFonts w:ascii="Tahoma" w:hAnsi="Tahoma" w:cs="Tahoma"/>
          <w:lang w:val="es-CO"/>
        </w:rPr>
        <w:t>iii. Valor del contrato ejecutado en COP</w:t>
      </w:r>
    </w:p>
    <w:p w14:paraId="217155CE" w14:textId="77777777" w:rsidR="0051565E" w:rsidRPr="005F4F27" w:rsidRDefault="0051565E" w:rsidP="003B0C91">
      <w:pPr>
        <w:autoSpaceDE w:val="0"/>
        <w:autoSpaceDN w:val="0"/>
        <w:adjustRightInd w:val="0"/>
        <w:ind w:left="284"/>
        <w:jc w:val="both"/>
        <w:rPr>
          <w:rFonts w:ascii="Tahoma" w:hAnsi="Tahoma" w:cs="Tahoma"/>
          <w:lang w:val="es-CO"/>
        </w:rPr>
      </w:pPr>
      <w:r w:rsidRPr="005F4F27">
        <w:rPr>
          <w:rFonts w:ascii="Tahoma" w:hAnsi="Tahoma" w:cs="Tahoma"/>
          <w:lang w:val="es-CO"/>
        </w:rPr>
        <w:t>iv. Fecha de Inicio</w:t>
      </w:r>
    </w:p>
    <w:p w14:paraId="13F58CCA" w14:textId="77777777" w:rsidR="0051565E" w:rsidRPr="005F4F27" w:rsidRDefault="0051565E" w:rsidP="003B0C91">
      <w:pPr>
        <w:autoSpaceDE w:val="0"/>
        <w:autoSpaceDN w:val="0"/>
        <w:adjustRightInd w:val="0"/>
        <w:ind w:left="284"/>
        <w:jc w:val="both"/>
        <w:rPr>
          <w:rFonts w:ascii="Tahoma" w:hAnsi="Tahoma" w:cs="Tahoma"/>
          <w:lang w:val="es-CO"/>
        </w:rPr>
      </w:pPr>
      <w:r w:rsidRPr="005F4F27">
        <w:rPr>
          <w:rFonts w:ascii="Tahoma" w:hAnsi="Tahoma" w:cs="Tahoma"/>
          <w:lang w:val="es-CO"/>
        </w:rPr>
        <w:t xml:space="preserve">v.  Fecha de Finalización  </w:t>
      </w:r>
    </w:p>
    <w:p w14:paraId="4E26E9C3" w14:textId="77777777" w:rsidR="0051565E" w:rsidRPr="005F4F27" w:rsidRDefault="0051565E" w:rsidP="003B0C91">
      <w:pPr>
        <w:autoSpaceDE w:val="0"/>
        <w:autoSpaceDN w:val="0"/>
        <w:adjustRightInd w:val="0"/>
        <w:jc w:val="both"/>
        <w:rPr>
          <w:rFonts w:ascii="Tahoma" w:hAnsi="Tahoma" w:cs="Tahoma"/>
          <w:b/>
          <w:sz w:val="18"/>
          <w:lang w:val="es-CO"/>
        </w:rPr>
      </w:pPr>
    </w:p>
    <w:p w14:paraId="101F1094" w14:textId="3D39C836" w:rsidR="00BA4CFA" w:rsidRPr="005F4F27" w:rsidRDefault="00B37210" w:rsidP="00BA4CFA">
      <w:pPr>
        <w:pStyle w:val="Prrafodelista"/>
        <w:ind w:left="567"/>
        <w:jc w:val="both"/>
        <w:rPr>
          <w:rFonts w:ascii="Tahoma" w:hAnsi="Tahoma" w:cs="Tahoma"/>
        </w:rPr>
      </w:pPr>
      <w:r w:rsidRPr="005F4F27">
        <w:rPr>
          <w:rFonts w:ascii="Tahoma" w:hAnsi="Tahoma" w:cs="Tahoma"/>
          <w:b/>
        </w:rPr>
        <w:t>Experiencia Específica</w:t>
      </w:r>
      <w:r w:rsidR="00776233" w:rsidRPr="005F4F27">
        <w:rPr>
          <w:rFonts w:ascii="Tahoma" w:hAnsi="Tahoma" w:cs="Tahoma"/>
          <w:b/>
        </w:rPr>
        <w:t>:</w:t>
      </w:r>
      <w:r w:rsidR="00ED06D3" w:rsidRPr="005F4F27">
        <w:rPr>
          <w:rFonts w:ascii="Tahoma" w:hAnsi="Tahoma" w:cs="Tahoma"/>
          <w:b/>
        </w:rPr>
        <w:t xml:space="preserve"> </w:t>
      </w:r>
      <w:r w:rsidR="00ED06D3" w:rsidRPr="005F4F27">
        <w:rPr>
          <w:rFonts w:ascii="Tahoma" w:hAnsi="Tahoma" w:cs="Tahoma"/>
        </w:rPr>
        <w:t xml:space="preserve">La experiencia específica del Proponente se calificará con base en la información contenida en la oferta del Proponente, solo se tomarán en cuenta los contratos certificados desarrollados en los últimos </w:t>
      </w:r>
      <w:r w:rsidR="00910D71" w:rsidRPr="005F4F27">
        <w:rPr>
          <w:rFonts w:ascii="Tahoma" w:hAnsi="Tahoma" w:cs="Tahoma"/>
        </w:rPr>
        <w:t>cinco (5) a</w:t>
      </w:r>
      <w:r w:rsidR="00ED06D3" w:rsidRPr="005F4F27">
        <w:rPr>
          <w:rFonts w:ascii="Tahoma" w:hAnsi="Tahoma" w:cs="Tahoma"/>
        </w:rPr>
        <w:t xml:space="preserve">ños en los que se certifique experiencia en </w:t>
      </w:r>
      <w:r w:rsidR="00BA4CFA" w:rsidRPr="005F4F27">
        <w:rPr>
          <w:rFonts w:ascii="Tahoma" w:hAnsi="Tahoma" w:cs="Tahoma"/>
        </w:rPr>
        <w:t>diseño, fabricación, pruebas en fábrica (FAT), montaje,  pruebas en sitio (SAT)</w:t>
      </w:r>
      <w:r w:rsidR="00A44F55" w:rsidRPr="005F4F27">
        <w:rPr>
          <w:rFonts w:ascii="Tahoma" w:hAnsi="Tahoma" w:cs="Tahoma"/>
        </w:rPr>
        <w:t xml:space="preserve"> y puesta en servicio de Sistemas de regulación de Tensión para generadores con potencia mayor o igual a 50 </w:t>
      </w:r>
      <w:proofErr w:type="spellStart"/>
      <w:r w:rsidR="00A44F55" w:rsidRPr="005F4F27">
        <w:rPr>
          <w:rFonts w:ascii="Tahoma" w:hAnsi="Tahoma" w:cs="Tahoma"/>
        </w:rPr>
        <w:t>Mva</w:t>
      </w:r>
      <w:proofErr w:type="spellEnd"/>
      <w:r w:rsidR="00A44F55" w:rsidRPr="005F4F27">
        <w:rPr>
          <w:rFonts w:ascii="Tahoma" w:hAnsi="Tahoma" w:cs="Tahoma"/>
        </w:rPr>
        <w:t xml:space="preserve">., y su </w:t>
      </w:r>
      <w:r w:rsidR="00BA4CFA" w:rsidRPr="005F4F27">
        <w:rPr>
          <w:rFonts w:ascii="Tahoma" w:hAnsi="Tahoma" w:cs="Tahoma"/>
        </w:rPr>
        <w:t xml:space="preserve"> integración con el Sistema de Control y Supervisión</w:t>
      </w:r>
      <w:r w:rsidR="00A44F55" w:rsidRPr="005F4F27">
        <w:rPr>
          <w:rFonts w:ascii="Tahoma" w:hAnsi="Tahoma" w:cs="Tahoma"/>
        </w:rPr>
        <w:t>.(SCADA)</w:t>
      </w:r>
    </w:p>
    <w:p w14:paraId="26324367" w14:textId="77777777" w:rsidR="00ED06D3" w:rsidRPr="005F4F27" w:rsidRDefault="00ED06D3" w:rsidP="003B0C91">
      <w:pPr>
        <w:autoSpaceDE w:val="0"/>
        <w:autoSpaceDN w:val="0"/>
        <w:adjustRightInd w:val="0"/>
        <w:jc w:val="both"/>
        <w:rPr>
          <w:rFonts w:ascii="Tahoma" w:hAnsi="Tahoma" w:cs="Tahoma"/>
          <w:spacing w:val="-1"/>
          <w:lang w:val="es-CO"/>
        </w:rPr>
      </w:pPr>
    </w:p>
    <w:p w14:paraId="68FB3302" w14:textId="7F4F746C" w:rsidR="002E53F8" w:rsidRPr="005F4F27" w:rsidRDefault="002E53F8" w:rsidP="003B0C91">
      <w:pPr>
        <w:autoSpaceDE w:val="0"/>
        <w:autoSpaceDN w:val="0"/>
        <w:adjustRightInd w:val="0"/>
        <w:jc w:val="both"/>
        <w:rPr>
          <w:rFonts w:ascii="Tahoma" w:hAnsi="Tahoma" w:cs="Tahoma"/>
          <w:lang w:val="es-CO"/>
        </w:rPr>
      </w:pPr>
      <w:r w:rsidRPr="005F4F27">
        <w:rPr>
          <w:rFonts w:ascii="Tahoma" w:hAnsi="Tahoma" w:cs="Tahoma"/>
          <w:spacing w:val="-1"/>
          <w:lang w:val="es-CO"/>
        </w:rPr>
        <w:t xml:space="preserve">El Proponente </w:t>
      </w:r>
      <w:r w:rsidRPr="005F4F27">
        <w:rPr>
          <w:rFonts w:ascii="Tahoma" w:hAnsi="Tahoma" w:cs="Tahoma"/>
          <w:lang w:val="es-CO"/>
        </w:rPr>
        <w:t>debe acreditar Experiencia Específica y debe incluir en su oferta un cuadro donde se relacionen los proyectos mediante los cuales acredita la exper</w:t>
      </w:r>
      <w:r w:rsidR="00350A70" w:rsidRPr="005F4F27">
        <w:rPr>
          <w:rFonts w:ascii="Tahoma" w:hAnsi="Tahoma" w:cs="Tahoma"/>
          <w:lang w:val="es-CO"/>
        </w:rPr>
        <w:t xml:space="preserve">iencia aquí solicitada (Anexo </w:t>
      </w:r>
      <w:r w:rsidR="00350A70" w:rsidRPr="005F4F27">
        <w:rPr>
          <w:rFonts w:ascii="Tahoma" w:hAnsi="Tahoma" w:cs="Tahoma"/>
          <w:lang w:val="es-CO"/>
        </w:rPr>
        <w:lastRenderedPageBreak/>
        <w:t xml:space="preserve">No. </w:t>
      </w:r>
      <w:r w:rsidRPr="005F4F27">
        <w:rPr>
          <w:rFonts w:ascii="Tahoma" w:hAnsi="Tahoma" w:cs="Tahoma"/>
          <w:lang w:val="es-CO"/>
        </w:rPr>
        <w:t>5</w:t>
      </w:r>
      <w:r w:rsidRPr="005F4F27">
        <w:rPr>
          <w:rFonts w:ascii="Tahoma" w:hAnsi="Tahoma" w:cs="Tahoma"/>
        </w:rPr>
        <w:t xml:space="preserve"> “</w:t>
      </w:r>
      <w:r w:rsidRPr="005F4F27">
        <w:rPr>
          <w:rFonts w:ascii="Tahoma" w:hAnsi="Tahoma" w:cs="Tahoma"/>
          <w:lang w:val="es-CO"/>
        </w:rPr>
        <w:t xml:space="preserve">Experiencia exigida”), que contenga como mínimo, la información que se relaciona a continuación: </w:t>
      </w:r>
    </w:p>
    <w:p w14:paraId="07E0C612" w14:textId="77777777" w:rsidR="002E53F8" w:rsidRPr="005F4F27" w:rsidRDefault="002E53F8" w:rsidP="003B0C91">
      <w:pPr>
        <w:autoSpaceDE w:val="0"/>
        <w:autoSpaceDN w:val="0"/>
        <w:adjustRightInd w:val="0"/>
        <w:jc w:val="both"/>
        <w:rPr>
          <w:rFonts w:ascii="Tahoma" w:hAnsi="Tahoma" w:cs="Tahoma"/>
          <w:lang w:val="es-CO"/>
        </w:rPr>
      </w:pPr>
    </w:p>
    <w:p w14:paraId="551B5B0F" w14:textId="77777777" w:rsidR="002E53F8" w:rsidRPr="005F4F27" w:rsidRDefault="002E53F8" w:rsidP="003B0C91">
      <w:pPr>
        <w:autoSpaceDE w:val="0"/>
        <w:autoSpaceDN w:val="0"/>
        <w:adjustRightInd w:val="0"/>
        <w:ind w:left="284"/>
        <w:jc w:val="both"/>
        <w:rPr>
          <w:rFonts w:ascii="Tahoma" w:hAnsi="Tahoma" w:cs="Tahoma"/>
          <w:lang w:val="es-CO"/>
        </w:rPr>
      </w:pPr>
      <w:r w:rsidRPr="005F4F27">
        <w:rPr>
          <w:rFonts w:ascii="Tahoma" w:hAnsi="Tahoma" w:cs="Tahoma"/>
          <w:lang w:val="es-CO"/>
        </w:rPr>
        <w:t xml:space="preserve">i.  Número de Contrato </w:t>
      </w:r>
    </w:p>
    <w:p w14:paraId="158122F9" w14:textId="77777777" w:rsidR="002E53F8" w:rsidRPr="005F4F27" w:rsidRDefault="002E53F8" w:rsidP="003B0C91">
      <w:pPr>
        <w:autoSpaceDE w:val="0"/>
        <w:autoSpaceDN w:val="0"/>
        <w:adjustRightInd w:val="0"/>
        <w:ind w:left="284"/>
        <w:jc w:val="both"/>
        <w:rPr>
          <w:rFonts w:ascii="Tahoma" w:hAnsi="Tahoma" w:cs="Tahoma"/>
          <w:lang w:val="es-CO"/>
        </w:rPr>
      </w:pPr>
      <w:r w:rsidRPr="005F4F27">
        <w:rPr>
          <w:rFonts w:ascii="Tahoma" w:hAnsi="Tahoma" w:cs="Tahoma"/>
          <w:lang w:val="es-CO"/>
        </w:rPr>
        <w:t>ii.  Alcance donde se especifiquen las actividades ejecutadas</w:t>
      </w:r>
    </w:p>
    <w:p w14:paraId="162759BD" w14:textId="77777777" w:rsidR="002E53F8" w:rsidRPr="005F4F27" w:rsidRDefault="002E53F8" w:rsidP="003B0C91">
      <w:pPr>
        <w:autoSpaceDE w:val="0"/>
        <w:autoSpaceDN w:val="0"/>
        <w:adjustRightInd w:val="0"/>
        <w:ind w:left="284"/>
        <w:jc w:val="both"/>
        <w:rPr>
          <w:rFonts w:ascii="Tahoma" w:hAnsi="Tahoma" w:cs="Tahoma"/>
          <w:lang w:val="es-CO"/>
        </w:rPr>
      </w:pPr>
      <w:r w:rsidRPr="005F4F27">
        <w:rPr>
          <w:rFonts w:ascii="Tahoma" w:hAnsi="Tahoma" w:cs="Tahoma"/>
          <w:lang w:val="es-CO"/>
        </w:rPr>
        <w:t>iii. Valor del contrato ejecutado en COP</w:t>
      </w:r>
    </w:p>
    <w:p w14:paraId="7EAA72BC" w14:textId="77777777" w:rsidR="002E53F8" w:rsidRPr="005F4F27" w:rsidRDefault="002E53F8" w:rsidP="003B0C91">
      <w:pPr>
        <w:autoSpaceDE w:val="0"/>
        <w:autoSpaceDN w:val="0"/>
        <w:adjustRightInd w:val="0"/>
        <w:ind w:left="284"/>
        <w:jc w:val="both"/>
        <w:rPr>
          <w:rFonts w:ascii="Tahoma" w:hAnsi="Tahoma" w:cs="Tahoma"/>
          <w:lang w:val="es-CO"/>
        </w:rPr>
      </w:pPr>
      <w:r w:rsidRPr="005F4F27">
        <w:rPr>
          <w:rFonts w:ascii="Tahoma" w:hAnsi="Tahoma" w:cs="Tahoma"/>
          <w:lang w:val="es-CO"/>
        </w:rPr>
        <w:t>iv. Fecha de Inicio</w:t>
      </w:r>
    </w:p>
    <w:p w14:paraId="6C0096A6" w14:textId="77777777" w:rsidR="002E53F8" w:rsidRPr="005F4F27" w:rsidRDefault="002E53F8" w:rsidP="003B0C91">
      <w:pPr>
        <w:autoSpaceDE w:val="0"/>
        <w:autoSpaceDN w:val="0"/>
        <w:adjustRightInd w:val="0"/>
        <w:ind w:left="284"/>
        <w:jc w:val="both"/>
        <w:rPr>
          <w:rFonts w:ascii="Tahoma" w:hAnsi="Tahoma" w:cs="Tahoma"/>
          <w:lang w:val="es-CO"/>
        </w:rPr>
      </w:pPr>
      <w:r w:rsidRPr="005F4F27">
        <w:rPr>
          <w:rFonts w:ascii="Tahoma" w:hAnsi="Tahoma" w:cs="Tahoma"/>
          <w:lang w:val="es-CO"/>
        </w:rPr>
        <w:t xml:space="preserve">v.  Fecha de Finalización  </w:t>
      </w:r>
    </w:p>
    <w:p w14:paraId="5D3E70A1" w14:textId="3F73B651" w:rsidR="002E53F8" w:rsidRPr="005F4F27" w:rsidRDefault="002E53F8" w:rsidP="009E4C1C">
      <w:pPr>
        <w:pStyle w:val="Textoindependiente"/>
        <w:spacing w:after="0"/>
        <w:rPr>
          <w:rFonts w:ascii="Tahoma" w:hAnsi="Tahoma" w:cs="Tahoma"/>
        </w:rPr>
      </w:pPr>
    </w:p>
    <w:p w14:paraId="3550D161" w14:textId="77777777" w:rsidR="00F17FB6" w:rsidRPr="005F4F27" w:rsidRDefault="00F17FB6" w:rsidP="003B0C91">
      <w:pPr>
        <w:autoSpaceDE w:val="0"/>
        <w:autoSpaceDN w:val="0"/>
        <w:adjustRightInd w:val="0"/>
        <w:jc w:val="both"/>
        <w:rPr>
          <w:rFonts w:ascii="Tahoma" w:hAnsi="Tahoma" w:cs="Tahoma"/>
          <w:lang w:val="es-CO"/>
        </w:rPr>
      </w:pPr>
      <w:r w:rsidRPr="005F4F27">
        <w:rPr>
          <w:rFonts w:ascii="Tahoma" w:hAnsi="Tahoma" w:cs="Tahoma"/>
          <w:lang w:val="es-CO"/>
        </w:rPr>
        <w:t>El Proponente debe acreditar su experiencia con el RUP. En caso de proponentes Extranjeros o Consorcios o Uniones temporales con integrantes extranjeros se podrá acreditar la experiencia con certificaciones de los contratos.</w:t>
      </w:r>
    </w:p>
    <w:p w14:paraId="495E0BBE" w14:textId="77777777" w:rsidR="00F17FB6" w:rsidRPr="005F4F27" w:rsidRDefault="00F17FB6" w:rsidP="003B0C91">
      <w:pPr>
        <w:jc w:val="both"/>
        <w:rPr>
          <w:rFonts w:ascii="Tahoma" w:hAnsi="Tahoma" w:cs="Tahoma"/>
          <w:sz w:val="20"/>
        </w:rPr>
      </w:pPr>
    </w:p>
    <w:p w14:paraId="1A69060A" w14:textId="6B39EA94" w:rsidR="001935C5" w:rsidRPr="005F4F27" w:rsidRDefault="001935C5" w:rsidP="003B0C91">
      <w:pPr>
        <w:spacing w:after="120"/>
        <w:jc w:val="both"/>
        <w:rPr>
          <w:rFonts w:ascii="Tahoma" w:hAnsi="Tahoma" w:cs="Tahoma"/>
        </w:rPr>
      </w:pPr>
      <w:r w:rsidRPr="005F4F27">
        <w:rPr>
          <w:rFonts w:ascii="Tahoma" w:hAnsi="Tahoma" w:cs="Tahoma"/>
        </w:rPr>
        <w:t>En caso de uniones temporales o consorcios</w:t>
      </w:r>
      <w:r w:rsidR="007A21E5" w:rsidRPr="005F4F27">
        <w:rPr>
          <w:rFonts w:ascii="Tahoma" w:hAnsi="Tahoma" w:cs="Tahoma"/>
        </w:rPr>
        <w:t xml:space="preserve"> la experiencia general y específica, será la suma de los montos de las experiencias individualmente demostradas por las empresas que lo integran. La Experiencia General y Específica deberá ser acreditada por separado.</w:t>
      </w:r>
    </w:p>
    <w:p w14:paraId="628DF21E" w14:textId="6A0B21CF" w:rsidR="00194A44" w:rsidRPr="005F4F27" w:rsidRDefault="00D4384B" w:rsidP="003B0C91">
      <w:pPr>
        <w:autoSpaceDE w:val="0"/>
        <w:autoSpaceDN w:val="0"/>
        <w:adjustRightInd w:val="0"/>
        <w:spacing w:before="117"/>
        <w:jc w:val="both"/>
        <w:rPr>
          <w:rFonts w:ascii="Tahoma" w:hAnsi="Tahoma" w:cs="Tahoma"/>
          <w:b/>
        </w:rPr>
      </w:pPr>
      <w:r w:rsidRPr="005F4F27">
        <w:rPr>
          <w:rFonts w:ascii="Tahoma" w:hAnsi="Tahoma" w:cs="Tahoma"/>
          <w:b/>
        </w:rPr>
        <w:t>Experiencia del personal propuesto</w:t>
      </w:r>
      <w:r w:rsidR="0009540A" w:rsidRPr="005F4F27">
        <w:rPr>
          <w:rFonts w:ascii="Tahoma" w:hAnsi="Tahoma" w:cs="Tahoma"/>
          <w:b/>
        </w:rPr>
        <w:t xml:space="preserve"> </w:t>
      </w:r>
    </w:p>
    <w:p w14:paraId="58AD31F0" w14:textId="049B5029" w:rsidR="006E1639" w:rsidRPr="005F4F27" w:rsidRDefault="00DF677F" w:rsidP="003B0C91">
      <w:pPr>
        <w:autoSpaceDE w:val="0"/>
        <w:autoSpaceDN w:val="0"/>
        <w:adjustRightInd w:val="0"/>
        <w:spacing w:after="120"/>
        <w:jc w:val="both"/>
        <w:rPr>
          <w:rFonts w:ascii="Tahoma" w:hAnsi="Tahoma" w:cs="Tahoma"/>
          <w:strike/>
        </w:rPr>
      </w:pPr>
      <w:r w:rsidRPr="005F4F27">
        <w:rPr>
          <w:rFonts w:ascii="Tahoma" w:hAnsi="Tahoma" w:cs="Tahoma"/>
        </w:rPr>
        <w:t>E</w:t>
      </w:r>
      <w:r w:rsidR="004A5614" w:rsidRPr="005F4F27">
        <w:rPr>
          <w:rFonts w:ascii="Tahoma" w:hAnsi="Tahoma" w:cs="Tahoma"/>
        </w:rPr>
        <w:t>l o</w:t>
      </w:r>
      <w:r w:rsidR="00CC6AD0" w:rsidRPr="005F4F27">
        <w:rPr>
          <w:rFonts w:ascii="Tahoma" w:hAnsi="Tahoma" w:cs="Tahoma"/>
        </w:rPr>
        <w:t>ferente</w:t>
      </w:r>
      <w:r w:rsidR="00E15D11" w:rsidRPr="005F4F27">
        <w:rPr>
          <w:rFonts w:ascii="Tahoma" w:hAnsi="Tahoma" w:cs="Tahoma"/>
        </w:rPr>
        <w:t xml:space="preserve"> deberá cualificar y cuantificar las actividades descritas en el </w:t>
      </w:r>
      <w:r w:rsidR="00907841" w:rsidRPr="005F4F27">
        <w:rPr>
          <w:rFonts w:ascii="Tahoma" w:hAnsi="Tahoma" w:cs="Tahoma"/>
        </w:rPr>
        <w:t xml:space="preserve">Documento de Especificaciones Técnicas que son parte integral </w:t>
      </w:r>
      <w:r w:rsidR="00E15D11" w:rsidRPr="005F4F27">
        <w:rPr>
          <w:rFonts w:ascii="Tahoma" w:hAnsi="Tahoma" w:cs="Tahoma"/>
        </w:rPr>
        <w:t xml:space="preserve">de </w:t>
      </w:r>
      <w:r w:rsidR="00CC6AD0" w:rsidRPr="005F4F27">
        <w:rPr>
          <w:rFonts w:ascii="Tahoma" w:hAnsi="Tahoma" w:cs="Tahoma"/>
        </w:rPr>
        <w:t>estos</w:t>
      </w:r>
      <w:r w:rsidR="00E15D11" w:rsidRPr="005F4F27">
        <w:rPr>
          <w:rFonts w:ascii="Tahoma" w:hAnsi="Tahoma" w:cs="Tahoma"/>
        </w:rPr>
        <w:t xml:space="preserve"> </w:t>
      </w:r>
      <w:r w:rsidR="00782A32" w:rsidRPr="005F4F27">
        <w:rPr>
          <w:rFonts w:ascii="Tahoma" w:hAnsi="Tahoma" w:cs="Tahoma"/>
        </w:rPr>
        <w:t>Pliegos</w:t>
      </w:r>
      <w:r w:rsidR="00E15D11" w:rsidRPr="005F4F27">
        <w:rPr>
          <w:rFonts w:ascii="Tahoma" w:hAnsi="Tahoma" w:cs="Tahoma"/>
        </w:rPr>
        <w:t>, para el desarrollo del objeto de</w:t>
      </w:r>
      <w:r w:rsidR="00CC6AD0" w:rsidRPr="005F4F27">
        <w:rPr>
          <w:rFonts w:ascii="Tahoma" w:hAnsi="Tahoma" w:cs="Tahoma"/>
        </w:rPr>
        <w:t xml:space="preserve"> la </w:t>
      </w:r>
      <w:r w:rsidR="00C509DF" w:rsidRPr="005F4F27">
        <w:rPr>
          <w:rFonts w:ascii="Tahoma" w:hAnsi="Tahoma" w:cs="Tahoma"/>
        </w:rPr>
        <w:t>presente convocatoria</w:t>
      </w:r>
      <w:r w:rsidR="00E15D11" w:rsidRPr="005F4F27">
        <w:rPr>
          <w:rFonts w:ascii="Tahoma" w:hAnsi="Tahoma" w:cs="Tahoma"/>
        </w:rPr>
        <w:t>, y proponer el personal profesional y técnico a utilizar y su tiempo</w:t>
      </w:r>
      <w:r w:rsidR="00F57600" w:rsidRPr="005F4F27">
        <w:rPr>
          <w:rFonts w:ascii="Tahoma" w:hAnsi="Tahoma" w:cs="Tahoma"/>
        </w:rPr>
        <w:t xml:space="preserve">, </w:t>
      </w:r>
      <w:r w:rsidR="000617E9" w:rsidRPr="005F4F27">
        <w:rPr>
          <w:rFonts w:ascii="Tahoma" w:hAnsi="Tahoma" w:cs="Tahoma"/>
        </w:rPr>
        <w:t>considerando la magnitud del proyecto</w:t>
      </w:r>
      <w:r w:rsidR="00021889" w:rsidRPr="005F4F27">
        <w:rPr>
          <w:rFonts w:ascii="Tahoma" w:hAnsi="Tahoma" w:cs="Tahoma"/>
        </w:rPr>
        <w:t>.</w:t>
      </w:r>
      <w:r w:rsidR="000617E9" w:rsidRPr="005F4F27">
        <w:rPr>
          <w:rFonts w:ascii="Tahoma" w:hAnsi="Tahoma" w:cs="Tahoma"/>
        </w:rPr>
        <w:t xml:space="preserve"> </w:t>
      </w:r>
    </w:p>
    <w:p w14:paraId="0E1F41FD" w14:textId="77777777" w:rsidR="00803E07" w:rsidRPr="005F4F27" w:rsidRDefault="00803E07" w:rsidP="003B0C91">
      <w:pPr>
        <w:autoSpaceDE w:val="0"/>
        <w:autoSpaceDN w:val="0"/>
        <w:adjustRightInd w:val="0"/>
        <w:spacing w:before="117" w:after="120"/>
        <w:jc w:val="both"/>
        <w:rPr>
          <w:rFonts w:ascii="Tahoma" w:hAnsi="Tahoma" w:cs="Tahoma"/>
        </w:rPr>
      </w:pPr>
      <w:r w:rsidRPr="005F4F27">
        <w:rPr>
          <w:rFonts w:ascii="Tahoma" w:hAnsi="Tahoma" w:cs="Tahoma"/>
        </w:rPr>
        <w:t>El oferente deberá diligenciar los siguientes cuadros anexos con la información correspondiente:</w:t>
      </w:r>
    </w:p>
    <w:p w14:paraId="7740E5F0" w14:textId="1F2269B6" w:rsidR="007B27D6" w:rsidRPr="005F4F27" w:rsidRDefault="002B22C6" w:rsidP="003B0C91">
      <w:pPr>
        <w:autoSpaceDE w:val="0"/>
        <w:autoSpaceDN w:val="0"/>
        <w:adjustRightInd w:val="0"/>
        <w:spacing w:before="117" w:after="120"/>
        <w:jc w:val="both"/>
        <w:rPr>
          <w:rFonts w:ascii="Tahoma" w:hAnsi="Tahoma" w:cs="Tahoma"/>
        </w:rPr>
      </w:pPr>
      <w:r w:rsidRPr="005F4F27">
        <w:rPr>
          <w:rFonts w:ascii="Tahoma" w:hAnsi="Tahoma" w:cs="Tahoma"/>
        </w:rPr>
        <w:t xml:space="preserve">Cuadro Anexo No. </w:t>
      </w:r>
      <w:r w:rsidR="007B27D6" w:rsidRPr="005F4F27">
        <w:rPr>
          <w:rFonts w:ascii="Tahoma" w:hAnsi="Tahoma" w:cs="Tahoma"/>
        </w:rPr>
        <w:t xml:space="preserve">1 </w:t>
      </w:r>
      <w:r w:rsidR="00CC6AD0" w:rsidRPr="005F4F27">
        <w:rPr>
          <w:rFonts w:ascii="Tahoma" w:hAnsi="Tahoma" w:cs="Tahoma"/>
        </w:rPr>
        <w:t>“Utilización de Personal Profesional y Técnico</w:t>
      </w:r>
      <w:r w:rsidR="007B27D6" w:rsidRPr="005F4F27">
        <w:rPr>
          <w:rFonts w:ascii="Tahoma" w:hAnsi="Tahoma" w:cs="Tahoma"/>
        </w:rPr>
        <w:t>”</w:t>
      </w:r>
      <w:r w:rsidR="00CC6AD0" w:rsidRPr="005F4F27">
        <w:rPr>
          <w:rFonts w:ascii="Tahoma" w:hAnsi="Tahoma" w:cs="Tahoma"/>
        </w:rPr>
        <w:t xml:space="preserve"> describe las ac</w:t>
      </w:r>
      <w:r w:rsidR="007B27D6" w:rsidRPr="005F4F27">
        <w:rPr>
          <w:rFonts w:ascii="Tahoma" w:hAnsi="Tahoma" w:cs="Tahoma"/>
        </w:rPr>
        <w:t>tividades básicas a desarrollar</w:t>
      </w:r>
      <w:r w:rsidR="005430A9" w:rsidRPr="005F4F27">
        <w:rPr>
          <w:rFonts w:ascii="Tahoma" w:hAnsi="Tahoma" w:cs="Tahoma"/>
        </w:rPr>
        <w:t xml:space="preserve"> y la asignación del talento humano en cada una de ellas.</w:t>
      </w:r>
    </w:p>
    <w:p w14:paraId="3630F3C3" w14:textId="03D5E5D4" w:rsidR="005430A9" w:rsidRPr="005F4F27" w:rsidRDefault="007B27D6" w:rsidP="003B0C91">
      <w:pPr>
        <w:autoSpaceDE w:val="0"/>
        <w:autoSpaceDN w:val="0"/>
        <w:adjustRightInd w:val="0"/>
        <w:spacing w:before="117" w:after="120"/>
        <w:jc w:val="both"/>
        <w:rPr>
          <w:rFonts w:ascii="Tahoma" w:hAnsi="Tahoma" w:cs="Tahoma"/>
        </w:rPr>
      </w:pPr>
      <w:r w:rsidRPr="005F4F27">
        <w:rPr>
          <w:rFonts w:ascii="Tahoma" w:hAnsi="Tahoma" w:cs="Tahoma"/>
        </w:rPr>
        <w:t>Cuadro Anexo N</w:t>
      </w:r>
      <w:r w:rsidR="002B22C6" w:rsidRPr="005F4F27">
        <w:rPr>
          <w:rFonts w:ascii="Tahoma" w:hAnsi="Tahoma" w:cs="Tahoma"/>
        </w:rPr>
        <w:t xml:space="preserve">o. </w:t>
      </w:r>
      <w:r w:rsidRPr="005F4F27">
        <w:rPr>
          <w:rFonts w:ascii="Tahoma" w:hAnsi="Tahoma" w:cs="Tahoma"/>
        </w:rPr>
        <w:t xml:space="preserve">2 </w:t>
      </w:r>
      <w:r w:rsidR="00CC6AD0" w:rsidRPr="005F4F27">
        <w:rPr>
          <w:rFonts w:ascii="Tahoma" w:hAnsi="Tahoma" w:cs="Tahoma"/>
        </w:rPr>
        <w:t xml:space="preserve">“Detalle Personal Profesional y Técnico a Utilizar”, </w:t>
      </w:r>
      <w:r w:rsidR="005430A9" w:rsidRPr="005F4F27">
        <w:rPr>
          <w:rFonts w:ascii="Tahoma" w:hAnsi="Tahoma" w:cs="Tahoma"/>
        </w:rPr>
        <w:t xml:space="preserve">Lista en detalle el personal profesional y técnico a utilizar con la experiencia específica exigida y certificada aplicable al proyecto. Para cada uno de ellos se define su tipo de vinculación y el </w:t>
      </w:r>
      <w:r w:rsidR="00C509DF" w:rsidRPr="005F4F27">
        <w:rPr>
          <w:rFonts w:ascii="Tahoma" w:hAnsi="Tahoma" w:cs="Tahoma"/>
        </w:rPr>
        <w:t>nivel académico</w:t>
      </w:r>
      <w:r w:rsidR="005430A9" w:rsidRPr="005F4F27">
        <w:rPr>
          <w:rFonts w:ascii="Tahoma" w:hAnsi="Tahoma" w:cs="Tahoma"/>
        </w:rPr>
        <w:t xml:space="preserve"> alcanzado.</w:t>
      </w:r>
    </w:p>
    <w:p w14:paraId="79E842F7" w14:textId="6B48229A" w:rsidR="00CC6AD0" w:rsidRPr="005F4F27" w:rsidRDefault="002B22C6" w:rsidP="003B0C91">
      <w:pPr>
        <w:autoSpaceDE w:val="0"/>
        <w:autoSpaceDN w:val="0"/>
        <w:adjustRightInd w:val="0"/>
        <w:spacing w:before="117" w:after="120"/>
        <w:jc w:val="both"/>
        <w:rPr>
          <w:rFonts w:ascii="Tahoma" w:hAnsi="Tahoma" w:cs="Tahoma"/>
        </w:rPr>
      </w:pPr>
      <w:r w:rsidRPr="005F4F27">
        <w:rPr>
          <w:rFonts w:ascii="Tahoma" w:hAnsi="Tahoma" w:cs="Tahoma"/>
        </w:rPr>
        <w:t xml:space="preserve">Anexo No. </w:t>
      </w:r>
      <w:r w:rsidR="00560C31" w:rsidRPr="005F4F27">
        <w:rPr>
          <w:rFonts w:ascii="Tahoma" w:hAnsi="Tahoma" w:cs="Tahoma"/>
        </w:rPr>
        <w:t>6</w:t>
      </w:r>
      <w:r w:rsidR="005430A9" w:rsidRPr="005F4F27">
        <w:rPr>
          <w:rFonts w:ascii="Tahoma" w:hAnsi="Tahoma" w:cs="Tahoma"/>
        </w:rPr>
        <w:t xml:space="preserve"> </w:t>
      </w:r>
      <w:r w:rsidR="00CC6AD0" w:rsidRPr="005F4F27">
        <w:rPr>
          <w:rFonts w:ascii="Tahoma" w:hAnsi="Tahoma" w:cs="Tahoma"/>
        </w:rPr>
        <w:t>“</w:t>
      </w:r>
      <w:r w:rsidR="005430A9" w:rsidRPr="005F4F27">
        <w:rPr>
          <w:rFonts w:ascii="Tahoma" w:hAnsi="Tahoma" w:cs="Tahoma"/>
        </w:rPr>
        <w:t xml:space="preserve">Formato Único </w:t>
      </w:r>
      <w:r w:rsidR="00CC6AD0" w:rsidRPr="005F4F27">
        <w:rPr>
          <w:rFonts w:ascii="Tahoma" w:hAnsi="Tahoma" w:cs="Tahoma"/>
        </w:rPr>
        <w:t>Hoja de vida</w:t>
      </w:r>
      <w:r w:rsidR="005430A9" w:rsidRPr="005F4F27">
        <w:rPr>
          <w:rFonts w:ascii="Tahoma" w:hAnsi="Tahoma" w:cs="Tahoma"/>
        </w:rPr>
        <w:t>”</w:t>
      </w:r>
      <w:r w:rsidR="00CC6AD0" w:rsidRPr="005F4F27">
        <w:rPr>
          <w:rFonts w:ascii="Tahoma" w:hAnsi="Tahoma" w:cs="Tahoma"/>
        </w:rPr>
        <w:t xml:space="preserve"> </w:t>
      </w:r>
      <w:r w:rsidR="005430A9" w:rsidRPr="005F4F27">
        <w:rPr>
          <w:rFonts w:ascii="Tahoma" w:hAnsi="Tahoma" w:cs="Tahoma"/>
        </w:rPr>
        <w:t xml:space="preserve">Es el formato de hoja de vida para función pública e </w:t>
      </w:r>
      <w:r w:rsidR="00CC6AD0" w:rsidRPr="005F4F27">
        <w:rPr>
          <w:rFonts w:ascii="Tahoma" w:hAnsi="Tahoma" w:cs="Tahoma"/>
        </w:rPr>
        <w:t xml:space="preserve">informa el registro </w:t>
      </w:r>
      <w:r w:rsidR="005430A9" w:rsidRPr="005F4F27">
        <w:rPr>
          <w:rFonts w:ascii="Tahoma" w:hAnsi="Tahoma" w:cs="Tahoma"/>
        </w:rPr>
        <w:t>académico y e</w:t>
      </w:r>
      <w:r w:rsidR="00CC6AD0" w:rsidRPr="005F4F27">
        <w:rPr>
          <w:rFonts w:ascii="Tahoma" w:hAnsi="Tahoma" w:cs="Tahoma"/>
        </w:rPr>
        <w:t xml:space="preserve">xperiencia del personal </w:t>
      </w:r>
      <w:r w:rsidR="005430A9" w:rsidRPr="005F4F27">
        <w:rPr>
          <w:rFonts w:ascii="Tahoma" w:hAnsi="Tahoma" w:cs="Tahoma"/>
        </w:rPr>
        <w:t xml:space="preserve">profesional y técnico </w:t>
      </w:r>
      <w:r w:rsidR="00CC6AD0" w:rsidRPr="005F4F27">
        <w:rPr>
          <w:rFonts w:ascii="Tahoma" w:hAnsi="Tahoma" w:cs="Tahoma"/>
        </w:rPr>
        <w:t>esencial a utilizar.</w:t>
      </w:r>
    </w:p>
    <w:p w14:paraId="2D1187DE" w14:textId="5743C44F" w:rsidR="00103C2B" w:rsidRPr="005F4F27" w:rsidRDefault="00CC6AD0" w:rsidP="003B0C91">
      <w:pPr>
        <w:autoSpaceDE w:val="0"/>
        <w:autoSpaceDN w:val="0"/>
        <w:adjustRightInd w:val="0"/>
        <w:spacing w:before="117"/>
        <w:jc w:val="both"/>
        <w:rPr>
          <w:rFonts w:ascii="Tahoma" w:hAnsi="Tahoma" w:cs="Tahoma"/>
        </w:rPr>
      </w:pPr>
      <w:r w:rsidRPr="005F4F27">
        <w:rPr>
          <w:rFonts w:ascii="Tahoma" w:hAnsi="Tahoma" w:cs="Tahoma"/>
        </w:rPr>
        <w:t>El O</w:t>
      </w:r>
      <w:r w:rsidR="00C509DF" w:rsidRPr="005F4F27">
        <w:rPr>
          <w:rFonts w:ascii="Tahoma" w:hAnsi="Tahoma" w:cs="Tahoma"/>
        </w:rPr>
        <w:t>ferente</w:t>
      </w:r>
      <w:r w:rsidRPr="005F4F27">
        <w:rPr>
          <w:rFonts w:ascii="Tahoma" w:hAnsi="Tahoma" w:cs="Tahoma"/>
        </w:rPr>
        <w:t xml:space="preserve"> deberá diligenciar estos cuadros cualificando su personal y cuantificándolo en las actividades que desarrolle en cumplimiento del objeto de la presente</w:t>
      </w:r>
      <w:r w:rsidR="00DF3B9A" w:rsidRPr="005F4F27">
        <w:rPr>
          <w:rFonts w:ascii="Tahoma" w:hAnsi="Tahoma" w:cs="Tahoma"/>
        </w:rPr>
        <w:t xml:space="preserve"> Licitación</w:t>
      </w:r>
      <w:r w:rsidRPr="005F4F27">
        <w:rPr>
          <w:rFonts w:ascii="Tahoma" w:hAnsi="Tahoma" w:cs="Tahoma"/>
        </w:rPr>
        <w:t>, adicionando o suprimiendo</w:t>
      </w:r>
      <w:r w:rsidR="00C509DF" w:rsidRPr="005F4F27">
        <w:rPr>
          <w:rFonts w:ascii="Tahoma" w:hAnsi="Tahoma" w:cs="Tahoma"/>
        </w:rPr>
        <w:t xml:space="preserve"> el personal (conservando al menos el mínimo de personal requerido por URRÁ)</w:t>
      </w:r>
      <w:r w:rsidRPr="005F4F27">
        <w:rPr>
          <w:rFonts w:ascii="Tahoma" w:hAnsi="Tahoma" w:cs="Tahoma"/>
        </w:rPr>
        <w:t xml:space="preserve">, que considere necesarios y conforme a la </w:t>
      </w:r>
      <w:r w:rsidR="00D67A77" w:rsidRPr="005F4F27">
        <w:rPr>
          <w:rFonts w:ascii="Tahoma" w:hAnsi="Tahoma" w:cs="Tahoma"/>
        </w:rPr>
        <w:t>Oferta</w:t>
      </w:r>
      <w:r w:rsidRPr="005F4F27">
        <w:rPr>
          <w:rFonts w:ascii="Tahoma" w:hAnsi="Tahoma" w:cs="Tahoma"/>
        </w:rPr>
        <w:t xml:space="preserve"> a presentar</w:t>
      </w:r>
      <w:r w:rsidR="00432F77" w:rsidRPr="005F4F27">
        <w:rPr>
          <w:rFonts w:ascii="Tahoma" w:hAnsi="Tahoma" w:cs="Tahoma"/>
        </w:rPr>
        <w:t>, esta información será un insumo para la evaluación de las ofertas y no incluye una obligación bajo la modalidad del contrato.</w:t>
      </w:r>
    </w:p>
    <w:p w14:paraId="7CBB209B" w14:textId="4957715C" w:rsidR="00560C31" w:rsidRPr="005F4F27" w:rsidRDefault="00560C31" w:rsidP="003B0C91">
      <w:pPr>
        <w:jc w:val="both"/>
        <w:rPr>
          <w:rFonts w:ascii="Tahoma" w:hAnsi="Tahoma" w:cs="Tahoma"/>
        </w:rPr>
      </w:pPr>
    </w:p>
    <w:p w14:paraId="3AA4BAD4" w14:textId="765B8490" w:rsidR="0009540A" w:rsidRPr="005F4F27" w:rsidRDefault="0009540A" w:rsidP="003B0C91">
      <w:pPr>
        <w:jc w:val="both"/>
        <w:rPr>
          <w:rFonts w:ascii="Tahoma" w:hAnsi="Tahoma" w:cs="Tahoma"/>
        </w:rPr>
      </w:pPr>
      <w:r w:rsidRPr="005F4F27">
        <w:rPr>
          <w:rFonts w:ascii="Tahoma" w:hAnsi="Tahoma" w:cs="Tahoma"/>
          <w:b/>
        </w:rPr>
        <w:t>Personal</w:t>
      </w:r>
      <w:r w:rsidRPr="005F4F27">
        <w:rPr>
          <w:rFonts w:ascii="Tahoma" w:hAnsi="Tahoma" w:cs="Tahoma"/>
          <w:b/>
          <w:bCs/>
        </w:rPr>
        <w:t xml:space="preserve"> objeto de calificación</w:t>
      </w:r>
    </w:p>
    <w:p w14:paraId="6CF71966" w14:textId="77777777" w:rsidR="0009540A" w:rsidRPr="005F4F27" w:rsidRDefault="0009540A" w:rsidP="003B0C91">
      <w:pPr>
        <w:jc w:val="both"/>
        <w:rPr>
          <w:rFonts w:ascii="Tahoma" w:hAnsi="Tahoma" w:cs="Tahoma"/>
        </w:rPr>
      </w:pPr>
      <w:r w:rsidRPr="005F4F27">
        <w:rPr>
          <w:rFonts w:ascii="Tahoma" w:hAnsi="Tahoma" w:cs="Tahoma"/>
        </w:rPr>
        <w:t>El Proponente debe entregar un cuadro completo y detallado de la organización del trabajo, hasta el más bajo nivel de supervisión, los profesionales propuestos deben ser ingenieros titulados, y estar autorizados para tomar cualquier decisión de importancia que sea necesaria durante la ejecución de los trabajos con el fin que las obras se ejecuten en forma técnica, eficiente y se terminen dentro de los plazos acordados en el contrato.</w:t>
      </w:r>
    </w:p>
    <w:p w14:paraId="5E965E1B" w14:textId="77777777" w:rsidR="0009540A" w:rsidRPr="005F4F27" w:rsidRDefault="0009540A" w:rsidP="003B0C91">
      <w:pPr>
        <w:jc w:val="both"/>
        <w:rPr>
          <w:rFonts w:ascii="Tahoma" w:hAnsi="Tahoma" w:cs="Tahoma"/>
          <w:sz w:val="18"/>
        </w:rPr>
      </w:pPr>
    </w:p>
    <w:p w14:paraId="49A51BFB" w14:textId="77777777" w:rsidR="0009540A" w:rsidRPr="005F4F27" w:rsidRDefault="0009540A" w:rsidP="003B0C91">
      <w:pPr>
        <w:jc w:val="both"/>
        <w:rPr>
          <w:rFonts w:ascii="Tahoma" w:hAnsi="Tahoma" w:cs="Tahoma"/>
        </w:rPr>
      </w:pPr>
      <w:r w:rsidRPr="005F4F27">
        <w:rPr>
          <w:rFonts w:ascii="Tahoma" w:hAnsi="Tahoma" w:cs="Tahoma"/>
        </w:rPr>
        <w:t>A continuación, se detalla el perfil profesional mínimo requerido para el desarrollo de este proyecto y que será objeto de calificación:</w:t>
      </w:r>
    </w:p>
    <w:p w14:paraId="498875A7" w14:textId="13166B7A" w:rsidR="0009540A" w:rsidRPr="005F4F27" w:rsidRDefault="0009540A" w:rsidP="003B0C91">
      <w:pPr>
        <w:jc w:val="both"/>
        <w:rPr>
          <w:rFonts w:ascii="Tahoma" w:hAnsi="Tahoma" w:cs="Tahoma"/>
          <w:sz w:val="18"/>
        </w:rPr>
      </w:pPr>
    </w:p>
    <w:p w14:paraId="22151B6B" w14:textId="77777777" w:rsidR="0009540A" w:rsidRPr="005F4F27" w:rsidRDefault="0009540A" w:rsidP="0085283E">
      <w:pPr>
        <w:pStyle w:val="Prrafodelista"/>
        <w:numPr>
          <w:ilvl w:val="3"/>
          <w:numId w:val="40"/>
        </w:numPr>
        <w:spacing w:after="120"/>
        <w:ind w:left="567" w:hanging="425"/>
        <w:jc w:val="both"/>
        <w:rPr>
          <w:rFonts w:ascii="Tahoma" w:hAnsi="Tahoma" w:cs="Tahoma"/>
          <w:b/>
          <w:bCs/>
        </w:rPr>
      </w:pPr>
      <w:r w:rsidRPr="005F4F27">
        <w:rPr>
          <w:rFonts w:ascii="Tahoma" w:hAnsi="Tahoma" w:cs="Tahoma"/>
          <w:b/>
        </w:rPr>
        <w:t>Director</w:t>
      </w:r>
      <w:r w:rsidRPr="005F4F27">
        <w:rPr>
          <w:rFonts w:ascii="Tahoma" w:hAnsi="Tahoma" w:cs="Tahoma"/>
          <w:b/>
          <w:bCs/>
        </w:rPr>
        <w:t xml:space="preserve"> de Proyecto.</w:t>
      </w:r>
    </w:p>
    <w:p w14:paraId="4D08F07A" w14:textId="67E7E0D5" w:rsidR="00E67963" w:rsidRPr="005F4F27" w:rsidRDefault="00BA43C4" w:rsidP="00E67963">
      <w:pPr>
        <w:pStyle w:val="Prrafodelista"/>
        <w:ind w:left="567"/>
        <w:jc w:val="both"/>
        <w:rPr>
          <w:rFonts w:ascii="Tahoma" w:hAnsi="Tahoma" w:cs="Tahoma"/>
        </w:rPr>
      </w:pPr>
      <w:r w:rsidRPr="005F4F27">
        <w:rPr>
          <w:rFonts w:ascii="Tahoma" w:eastAsia="Calibri" w:hAnsi="Tahoma" w:cs="Tahoma"/>
        </w:rPr>
        <w:t xml:space="preserve">El </w:t>
      </w:r>
      <w:r w:rsidR="00ED06D3" w:rsidRPr="005F4F27">
        <w:rPr>
          <w:rFonts w:ascii="Tahoma" w:eastAsia="Calibri" w:hAnsi="Tahoma" w:cs="Tahoma"/>
        </w:rPr>
        <w:t>director</w:t>
      </w:r>
      <w:r w:rsidRPr="005F4F27">
        <w:rPr>
          <w:rFonts w:ascii="Tahoma" w:eastAsia="Calibri" w:hAnsi="Tahoma" w:cs="Tahoma"/>
        </w:rPr>
        <w:t xml:space="preserve"> de proyecto </w:t>
      </w:r>
      <w:r w:rsidR="00ED06D3" w:rsidRPr="005F4F27">
        <w:rPr>
          <w:rFonts w:ascii="Tahoma" w:eastAsia="Calibri" w:hAnsi="Tahoma" w:cs="Tahoma"/>
        </w:rPr>
        <w:t xml:space="preserve">debe </w:t>
      </w:r>
      <w:r w:rsidRPr="005F4F27">
        <w:rPr>
          <w:rFonts w:ascii="Tahoma" w:eastAsia="Calibri" w:hAnsi="Tahoma" w:cs="Tahoma"/>
        </w:rPr>
        <w:t>acreditar estudios en ingeniarí</w:t>
      </w:r>
      <w:r w:rsidR="00745919" w:rsidRPr="005F4F27">
        <w:rPr>
          <w:rFonts w:ascii="Tahoma" w:eastAsia="Calibri" w:hAnsi="Tahoma" w:cs="Tahoma"/>
        </w:rPr>
        <w:t xml:space="preserve">a </w:t>
      </w:r>
      <w:r w:rsidRPr="005F4F27">
        <w:rPr>
          <w:rFonts w:ascii="Tahoma" w:eastAsia="Calibri" w:hAnsi="Tahoma" w:cs="Tahoma"/>
        </w:rPr>
        <w:t>mecánica, eléctrica o</w:t>
      </w:r>
      <w:r w:rsidR="00910D71" w:rsidRPr="005F4F27">
        <w:rPr>
          <w:rFonts w:ascii="Tahoma" w:eastAsia="Calibri" w:hAnsi="Tahoma" w:cs="Tahoma"/>
        </w:rPr>
        <w:t xml:space="preserve"> Electrónico</w:t>
      </w:r>
      <w:r w:rsidRPr="005F4F27">
        <w:rPr>
          <w:rFonts w:ascii="Tahoma" w:eastAsia="Calibri" w:hAnsi="Tahoma" w:cs="Tahoma"/>
        </w:rPr>
        <w:t xml:space="preserve"> afines</w:t>
      </w:r>
      <w:r w:rsidRPr="005F4F27">
        <w:rPr>
          <w:rFonts w:ascii="Segoe UI" w:hAnsi="Segoe UI" w:cs="Segoe UI"/>
          <w:color w:val="2D3133"/>
          <w:shd w:val="clear" w:color="auto" w:fill="FFFFFF"/>
        </w:rPr>
        <w:t xml:space="preserve">, </w:t>
      </w:r>
      <w:r w:rsidRPr="005F4F27">
        <w:rPr>
          <w:rFonts w:ascii="Helvetica" w:hAnsi="Helvetica" w:cs="Helvetica"/>
          <w:color w:val="1B1B1B"/>
          <w:shd w:val="clear" w:color="auto" w:fill="FFFFFF"/>
        </w:rPr>
        <w:t xml:space="preserve">con experiencia en los últimos </w:t>
      </w:r>
      <w:r w:rsidR="00143842" w:rsidRPr="005F4F27">
        <w:rPr>
          <w:rFonts w:ascii="Helvetica" w:hAnsi="Helvetica" w:cs="Helvetica"/>
          <w:color w:val="1B1B1B"/>
          <w:shd w:val="clear" w:color="auto" w:fill="FFFFFF"/>
        </w:rPr>
        <w:t>diez</w:t>
      </w:r>
      <w:r w:rsidRPr="005F4F27">
        <w:rPr>
          <w:rFonts w:ascii="Helvetica" w:hAnsi="Helvetica" w:cs="Helvetica"/>
          <w:color w:val="1B1B1B"/>
          <w:shd w:val="clear" w:color="auto" w:fill="FFFFFF"/>
        </w:rPr>
        <w:t xml:space="preserve"> (</w:t>
      </w:r>
      <w:r w:rsidR="00143842" w:rsidRPr="005F4F27">
        <w:rPr>
          <w:rFonts w:ascii="Helvetica" w:hAnsi="Helvetica" w:cs="Helvetica"/>
          <w:color w:val="1B1B1B"/>
          <w:shd w:val="clear" w:color="auto" w:fill="FFFFFF"/>
        </w:rPr>
        <w:t>10</w:t>
      </w:r>
      <w:r w:rsidRPr="005F4F27">
        <w:rPr>
          <w:rFonts w:ascii="Helvetica" w:hAnsi="Helvetica" w:cs="Helvetica"/>
          <w:color w:val="1B1B1B"/>
          <w:shd w:val="clear" w:color="auto" w:fill="FFFFFF"/>
        </w:rPr>
        <w:t xml:space="preserve">) años </w:t>
      </w:r>
      <w:r w:rsidRPr="005F4F27">
        <w:rPr>
          <w:rFonts w:ascii="Tahoma" w:hAnsi="Tahoma" w:cs="Tahoma"/>
        </w:rPr>
        <w:t>como Director de Proyectos en al menos cinco (5) proyectos</w:t>
      </w:r>
      <w:r w:rsidR="00E67963" w:rsidRPr="005F4F27">
        <w:rPr>
          <w:rFonts w:ascii="Tahoma" w:hAnsi="Tahoma" w:cs="Tahoma"/>
        </w:rPr>
        <w:t xml:space="preserve"> de diseño, fabricación, pruebas en fábrica (FAT), </w:t>
      </w:r>
      <w:r w:rsidR="00FC2405" w:rsidRPr="005F4F27">
        <w:rPr>
          <w:rFonts w:ascii="Tahoma" w:hAnsi="Tahoma" w:cs="Tahoma"/>
        </w:rPr>
        <w:t>montaje, pruebas</w:t>
      </w:r>
      <w:r w:rsidR="00E67963" w:rsidRPr="005F4F27">
        <w:rPr>
          <w:rFonts w:ascii="Tahoma" w:hAnsi="Tahoma" w:cs="Tahoma"/>
        </w:rPr>
        <w:t xml:space="preserve"> en sitio (SAT), integración con el Sistema de Control y Supervisión (SCADA) de reguladores de tensión en unidades generadoras de más de 50 </w:t>
      </w:r>
      <w:proofErr w:type="spellStart"/>
      <w:r w:rsidR="00E67963" w:rsidRPr="005F4F27">
        <w:rPr>
          <w:rFonts w:ascii="Tahoma" w:hAnsi="Tahoma" w:cs="Tahoma"/>
        </w:rPr>
        <w:t>Mw</w:t>
      </w:r>
      <w:proofErr w:type="spellEnd"/>
      <w:r w:rsidR="00FC2405" w:rsidRPr="005F4F27">
        <w:rPr>
          <w:rFonts w:ascii="Tahoma" w:hAnsi="Tahoma" w:cs="Tahoma"/>
        </w:rPr>
        <w:t xml:space="preserve"> y que demuestre ser parte de la empresa desde </w:t>
      </w:r>
      <w:r w:rsidR="00143842" w:rsidRPr="005F4F27">
        <w:rPr>
          <w:rFonts w:ascii="Tahoma" w:hAnsi="Tahoma" w:cs="Tahoma"/>
        </w:rPr>
        <w:t>al menos cinco años anteriores</w:t>
      </w:r>
      <w:r w:rsidR="00FC2405" w:rsidRPr="005F4F27">
        <w:rPr>
          <w:rFonts w:ascii="Tahoma" w:hAnsi="Tahoma" w:cs="Tahoma"/>
        </w:rPr>
        <w:t xml:space="preserve"> al cierre </w:t>
      </w:r>
      <w:r w:rsidR="00745919" w:rsidRPr="005F4F27">
        <w:rPr>
          <w:rFonts w:ascii="Tahoma" w:hAnsi="Tahoma" w:cs="Tahoma"/>
        </w:rPr>
        <w:t xml:space="preserve">de </w:t>
      </w:r>
      <w:r w:rsidR="00FC2405" w:rsidRPr="005F4F27">
        <w:rPr>
          <w:rFonts w:ascii="Tahoma" w:hAnsi="Tahoma" w:cs="Tahoma"/>
        </w:rPr>
        <w:t>esta licitación</w:t>
      </w:r>
    </w:p>
    <w:p w14:paraId="6B577E7A" w14:textId="77777777" w:rsidR="00E67963" w:rsidRPr="005F4F27" w:rsidRDefault="00E67963" w:rsidP="00E67963">
      <w:pPr>
        <w:pStyle w:val="Prrafodelista"/>
        <w:ind w:left="567"/>
        <w:jc w:val="both"/>
        <w:rPr>
          <w:rFonts w:ascii="Tahoma" w:hAnsi="Tahoma" w:cs="Tahoma"/>
        </w:rPr>
      </w:pPr>
    </w:p>
    <w:p w14:paraId="4B17A3D1" w14:textId="0CB96FA2" w:rsidR="0009540A" w:rsidRPr="005F4F27" w:rsidRDefault="0009540A" w:rsidP="0085283E">
      <w:pPr>
        <w:pStyle w:val="Prrafodelista"/>
        <w:numPr>
          <w:ilvl w:val="3"/>
          <w:numId w:val="40"/>
        </w:numPr>
        <w:ind w:left="567" w:hanging="425"/>
        <w:jc w:val="both"/>
        <w:rPr>
          <w:rFonts w:ascii="Tahoma" w:hAnsi="Tahoma" w:cs="Tahoma"/>
          <w:b/>
          <w:bCs/>
        </w:rPr>
      </w:pPr>
      <w:r w:rsidRPr="005F4F27">
        <w:rPr>
          <w:rFonts w:ascii="Tahoma" w:hAnsi="Tahoma" w:cs="Tahoma"/>
          <w:b/>
        </w:rPr>
        <w:t>Ingeniero</w:t>
      </w:r>
      <w:r w:rsidRPr="005F4F27">
        <w:rPr>
          <w:rFonts w:ascii="Tahoma" w:hAnsi="Tahoma" w:cs="Tahoma"/>
          <w:b/>
          <w:bCs/>
        </w:rPr>
        <w:t xml:space="preserve"> Especialista en </w:t>
      </w:r>
      <w:r w:rsidR="00E67963" w:rsidRPr="005F4F27">
        <w:rPr>
          <w:rFonts w:ascii="Tahoma" w:hAnsi="Tahoma" w:cs="Tahoma"/>
          <w:b/>
          <w:bCs/>
        </w:rPr>
        <w:t>Reguladores de Tensión para generadores de m</w:t>
      </w:r>
      <w:r w:rsidR="00143842" w:rsidRPr="005F4F27">
        <w:rPr>
          <w:rFonts w:ascii="Tahoma" w:hAnsi="Tahoma" w:cs="Tahoma"/>
          <w:b/>
          <w:bCs/>
        </w:rPr>
        <w:t>á</w:t>
      </w:r>
      <w:r w:rsidR="00E67963" w:rsidRPr="005F4F27">
        <w:rPr>
          <w:rFonts w:ascii="Tahoma" w:hAnsi="Tahoma" w:cs="Tahoma"/>
          <w:b/>
          <w:bCs/>
        </w:rPr>
        <w:t xml:space="preserve">s de 50 </w:t>
      </w:r>
      <w:proofErr w:type="spellStart"/>
      <w:r w:rsidR="00E67963" w:rsidRPr="005F4F27">
        <w:rPr>
          <w:rFonts w:ascii="Tahoma" w:hAnsi="Tahoma" w:cs="Tahoma"/>
          <w:b/>
          <w:bCs/>
        </w:rPr>
        <w:t>mw</w:t>
      </w:r>
      <w:proofErr w:type="spellEnd"/>
      <w:r w:rsidR="00E67963" w:rsidRPr="005F4F27">
        <w:rPr>
          <w:rFonts w:ascii="Tahoma" w:hAnsi="Tahoma" w:cs="Tahoma"/>
          <w:b/>
          <w:bCs/>
        </w:rPr>
        <w:t>.</w:t>
      </w:r>
    </w:p>
    <w:p w14:paraId="1027DECE" w14:textId="48549F37" w:rsidR="007C79B6" w:rsidRPr="005F4F27" w:rsidRDefault="00406F55" w:rsidP="00347462">
      <w:pPr>
        <w:pStyle w:val="Prrafodelista"/>
        <w:numPr>
          <w:ilvl w:val="3"/>
          <w:numId w:val="40"/>
        </w:numPr>
        <w:spacing w:before="117" w:after="120"/>
        <w:ind w:left="567" w:hanging="425"/>
        <w:jc w:val="both"/>
        <w:rPr>
          <w:rFonts w:ascii="Tahoma" w:hAnsi="Tahoma" w:cs="Tahoma"/>
        </w:rPr>
      </w:pPr>
      <w:r w:rsidRPr="005F4F27">
        <w:rPr>
          <w:rFonts w:ascii="Tahoma" w:eastAsia="Calibri" w:hAnsi="Tahoma" w:cs="Tahoma"/>
        </w:rPr>
        <w:t>El Ingeniero especialista en</w:t>
      </w:r>
      <w:r w:rsidR="00E67963" w:rsidRPr="005F4F27">
        <w:rPr>
          <w:rFonts w:ascii="Tahoma" w:hAnsi="Tahoma" w:cs="Tahoma"/>
        </w:rPr>
        <w:t xml:space="preserve"> Reguladores de Tensión para generadores de </w:t>
      </w:r>
      <w:r w:rsidR="00143842" w:rsidRPr="005F4F27">
        <w:rPr>
          <w:rFonts w:ascii="Tahoma" w:hAnsi="Tahoma" w:cs="Tahoma"/>
        </w:rPr>
        <w:t>más</w:t>
      </w:r>
      <w:r w:rsidR="00E67963" w:rsidRPr="005F4F27">
        <w:rPr>
          <w:rFonts w:ascii="Tahoma" w:hAnsi="Tahoma" w:cs="Tahoma"/>
        </w:rPr>
        <w:t xml:space="preserve"> de 50 </w:t>
      </w:r>
      <w:proofErr w:type="spellStart"/>
      <w:r w:rsidR="00E67963" w:rsidRPr="005F4F27">
        <w:rPr>
          <w:rFonts w:ascii="Tahoma" w:hAnsi="Tahoma" w:cs="Tahoma"/>
        </w:rPr>
        <w:t>mw</w:t>
      </w:r>
      <w:proofErr w:type="spellEnd"/>
      <w:r w:rsidRPr="005F4F27">
        <w:rPr>
          <w:rFonts w:ascii="Segoe UI" w:hAnsi="Segoe UI" w:cs="Segoe UI"/>
          <w:color w:val="2D3133"/>
          <w:shd w:val="clear" w:color="auto" w:fill="FFFFFF"/>
        </w:rPr>
        <w:t xml:space="preserve">, </w:t>
      </w:r>
      <w:r w:rsidRPr="005F4F27">
        <w:rPr>
          <w:rFonts w:ascii="Helvetica" w:hAnsi="Helvetica" w:cs="Helvetica"/>
          <w:color w:val="1B1B1B"/>
          <w:shd w:val="clear" w:color="auto" w:fill="FFFFFF"/>
        </w:rPr>
        <w:t xml:space="preserve">con experiencia en los últimos cinco (5) años en </w:t>
      </w:r>
      <w:r w:rsidR="007C79B6" w:rsidRPr="005F4F27">
        <w:rPr>
          <w:rFonts w:ascii="Helvetica" w:hAnsi="Helvetica" w:cs="Helvetica"/>
          <w:color w:val="1B1B1B"/>
          <w:shd w:val="clear" w:color="auto" w:fill="FFFFFF"/>
        </w:rPr>
        <w:t>suministro, montaje y puesta en servicio de este tipo de Reguladores.</w:t>
      </w:r>
    </w:p>
    <w:p w14:paraId="6CAD5AF3" w14:textId="0370FDA4" w:rsidR="0009540A" w:rsidRPr="005F4F27" w:rsidRDefault="0009540A" w:rsidP="0085283E">
      <w:pPr>
        <w:pStyle w:val="Prrafodelista"/>
        <w:numPr>
          <w:ilvl w:val="3"/>
          <w:numId w:val="40"/>
        </w:numPr>
        <w:ind w:left="567" w:hanging="425"/>
        <w:jc w:val="both"/>
        <w:rPr>
          <w:rFonts w:ascii="Tahoma" w:hAnsi="Tahoma" w:cs="Tahoma"/>
          <w:b/>
          <w:bCs/>
        </w:rPr>
      </w:pPr>
      <w:r w:rsidRPr="005F4F27">
        <w:rPr>
          <w:rFonts w:ascii="Tahoma" w:hAnsi="Tahoma" w:cs="Tahoma"/>
          <w:b/>
        </w:rPr>
        <w:t>Ingeniero</w:t>
      </w:r>
      <w:r w:rsidRPr="005F4F27">
        <w:rPr>
          <w:rFonts w:ascii="Tahoma" w:hAnsi="Tahoma" w:cs="Tahoma"/>
          <w:b/>
          <w:bCs/>
        </w:rPr>
        <w:t xml:space="preserve"> de Diseño de </w:t>
      </w:r>
      <w:r w:rsidR="007C79B6" w:rsidRPr="005F4F27">
        <w:rPr>
          <w:rFonts w:ascii="Tahoma" w:hAnsi="Tahoma" w:cs="Tahoma"/>
          <w:b/>
          <w:bCs/>
        </w:rPr>
        <w:t>Reguladores de Tensión</w:t>
      </w:r>
    </w:p>
    <w:p w14:paraId="423B1970" w14:textId="16465553" w:rsidR="002B1139" w:rsidRPr="005F4F27" w:rsidRDefault="00406F55" w:rsidP="00ED06D3">
      <w:pPr>
        <w:spacing w:before="117" w:after="120"/>
        <w:jc w:val="both"/>
        <w:rPr>
          <w:rFonts w:ascii="Helvetica" w:hAnsi="Helvetica" w:cs="Helvetica"/>
          <w:color w:val="1B1B1B"/>
          <w:shd w:val="clear" w:color="auto" w:fill="FFFFFF"/>
        </w:rPr>
      </w:pPr>
      <w:r w:rsidRPr="005F4F27">
        <w:rPr>
          <w:rFonts w:ascii="Tahoma" w:eastAsia="Calibri" w:hAnsi="Tahoma" w:cs="Tahoma"/>
        </w:rPr>
        <w:t>El proponente que acredite estudios en ingeniaría mecatrónica, o eléctrica, o electrónica, o</w:t>
      </w:r>
      <w:r w:rsidRPr="005F4F27">
        <w:rPr>
          <w:rFonts w:ascii="Segoe UI" w:hAnsi="Segoe UI" w:cs="Segoe UI"/>
          <w:color w:val="2D3133"/>
          <w:shd w:val="clear" w:color="auto" w:fill="FFFFFF"/>
        </w:rPr>
        <w:t xml:space="preserve"> afines, </w:t>
      </w:r>
      <w:r w:rsidRPr="005F4F27">
        <w:rPr>
          <w:rFonts w:ascii="Helvetica" w:hAnsi="Helvetica" w:cs="Helvetica"/>
          <w:color w:val="1B1B1B"/>
          <w:shd w:val="clear" w:color="auto" w:fill="FFFFFF"/>
        </w:rPr>
        <w:t xml:space="preserve">con experiencia </w:t>
      </w:r>
      <w:r w:rsidR="00143842" w:rsidRPr="005F4F27">
        <w:rPr>
          <w:rFonts w:ascii="Helvetica" w:hAnsi="Helvetica" w:cs="Helvetica"/>
          <w:color w:val="1B1B1B"/>
          <w:shd w:val="clear" w:color="auto" w:fill="FFFFFF"/>
        </w:rPr>
        <w:t xml:space="preserve">de al menos </w:t>
      </w:r>
      <w:r w:rsidRPr="005F4F27">
        <w:rPr>
          <w:rFonts w:ascii="Helvetica" w:hAnsi="Helvetica" w:cs="Helvetica"/>
          <w:color w:val="1B1B1B"/>
          <w:shd w:val="clear" w:color="auto" w:fill="FFFFFF"/>
        </w:rPr>
        <w:t xml:space="preserve">(5) años como diseñador de sistemas </w:t>
      </w:r>
      <w:r w:rsidR="007C79B6" w:rsidRPr="005F4F27">
        <w:rPr>
          <w:rFonts w:ascii="Helvetica" w:hAnsi="Helvetica" w:cs="Helvetica"/>
          <w:color w:val="1B1B1B"/>
          <w:shd w:val="clear" w:color="auto" w:fill="FFFFFF"/>
        </w:rPr>
        <w:t xml:space="preserve">de Regulación de Tensión para generadores de más de 50 </w:t>
      </w:r>
      <w:proofErr w:type="spellStart"/>
      <w:r w:rsidR="007C79B6" w:rsidRPr="005F4F27">
        <w:rPr>
          <w:rFonts w:ascii="Helvetica" w:hAnsi="Helvetica" w:cs="Helvetica"/>
          <w:color w:val="1B1B1B"/>
          <w:shd w:val="clear" w:color="auto" w:fill="FFFFFF"/>
        </w:rPr>
        <w:t>Mw</w:t>
      </w:r>
      <w:proofErr w:type="spellEnd"/>
      <w:r w:rsidR="007C79B6" w:rsidRPr="005F4F27">
        <w:rPr>
          <w:rFonts w:ascii="Helvetica" w:hAnsi="Helvetica" w:cs="Helvetica"/>
          <w:color w:val="1B1B1B"/>
          <w:shd w:val="clear" w:color="auto" w:fill="FFFFFF"/>
        </w:rPr>
        <w:t>, que operen sincronizados a</w:t>
      </w:r>
      <w:r w:rsidR="00143842" w:rsidRPr="005F4F27">
        <w:rPr>
          <w:rFonts w:ascii="Helvetica" w:hAnsi="Helvetica" w:cs="Helvetica"/>
          <w:color w:val="1B1B1B"/>
          <w:shd w:val="clear" w:color="auto" w:fill="FFFFFF"/>
        </w:rPr>
        <w:t xml:space="preserve"> un </w:t>
      </w:r>
      <w:r w:rsidR="007C79B6" w:rsidRPr="005F4F27">
        <w:rPr>
          <w:rFonts w:ascii="Helvetica" w:hAnsi="Helvetica" w:cs="Helvetica"/>
          <w:color w:val="1B1B1B"/>
          <w:shd w:val="clear" w:color="auto" w:fill="FFFFFF"/>
        </w:rPr>
        <w:t>Sistema Interconectado</w:t>
      </w:r>
      <w:r w:rsidR="00143842" w:rsidRPr="005F4F27">
        <w:rPr>
          <w:rFonts w:ascii="Helvetica" w:hAnsi="Helvetica" w:cs="Helvetica"/>
          <w:color w:val="1B1B1B"/>
          <w:shd w:val="clear" w:color="auto" w:fill="FFFFFF"/>
        </w:rPr>
        <w:t>.</w:t>
      </w:r>
    </w:p>
    <w:p w14:paraId="35F7131F" w14:textId="3F473334" w:rsidR="00BA43C4" w:rsidRPr="005F4F27" w:rsidRDefault="002B1139" w:rsidP="00BA43C4">
      <w:pPr>
        <w:pStyle w:val="Prrafodelista"/>
        <w:numPr>
          <w:ilvl w:val="3"/>
          <w:numId w:val="40"/>
        </w:numPr>
        <w:ind w:left="567" w:hanging="425"/>
        <w:jc w:val="both"/>
        <w:rPr>
          <w:rFonts w:ascii="Tahoma" w:hAnsi="Tahoma" w:cs="Tahoma"/>
          <w:b/>
          <w:bCs/>
        </w:rPr>
      </w:pPr>
      <w:r w:rsidRPr="005F4F27">
        <w:rPr>
          <w:rFonts w:ascii="Tahoma" w:hAnsi="Tahoma" w:cs="Tahoma"/>
          <w:b/>
        </w:rPr>
        <w:t>Ingeniero</w:t>
      </w:r>
      <w:r w:rsidRPr="005F4F27">
        <w:rPr>
          <w:rFonts w:ascii="Tahoma" w:hAnsi="Tahoma" w:cs="Tahoma"/>
          <w:b/>
          <w:bCs/>
        </w:rPr>
        <w:t xml:space="preserve"> Especialista en Sistema SCADA</w:t>
      </w:r>
    </w:p>
    <w:p w14:paraId="0798549D" w14:textId="1A131037" w:rsidR="00BA43C4" w:rsidRPr="005F4F27" w:rsidRDefault="00BA43C4" w:rsidP="00406F55">
      <w:pPr>
        <w:spacing w:before="117" w:after="120"/>
        <w:jc w:val="both"/>
        <w:rPr>
          <w:rFonts w:ascii="Helvetica" w:hAnsi="Helvetica" w:cs="Helvetica"/>
          <w:color w:val="1B1B1B"/>
          <w:shd w:val="clear" w:color="auto" w:fill="FFFFFF"/>
        </w:rPr>
      </w:pPr>
      <w:r w:rsidRPr="005F4F27">
        <w:rPr>
          <w:rFonts w:ascii="Tahoma" w:eastAsia="Calibri" w:hAnsi="Tahoma" w:cs="Tahoma"/>
        </w:rPr>
        <w:t xml:space="preserve">El </w:t>
      </w:r>
      <w:r w:rsidR="00406F55" w:rsidRPr="005F4F27">
        <w:rPr>
          <w:rFonts w:ascii="Tahoma" w:eastAsia="Calibri" w:hAnsi="Tahoma" w:cs="Tahoma"/>
        </w:rPr>
        <w:t xml:space="preserve">Ingeniero especialista en sistemas SCADA </w:t>
      </w:r>
      <w:r w:rsidRPr="005F4F27">
        <w:rPr>
          <w:rFonts w:ascii="Tahoma" w:eastAsia="Calibri" w:hAnsi="Tahoma" w:cs="Tahoma"/>
        </w:rPr>
        <w:t xml:space="preserve">debe acreditar estudios en ingeniaría mecatrónica, eléctrica, electrónica, </w:t>
      </w:r>
      <w:r w:rsidRPr="005F4F27">
        <w:rPr>
          <w:rFonts w:ascii="Segoe UI" w:hAnsi="Segoe UI" w:cs="Segoe UI"/>
          <w:color w:val="2D3133"/>
          <w:shd w:val="clear" w:color="auto" w:fill="FFFFFF"/>
        </w:rPr>
        <w:t xml:space="preserve">Ingeniería de sistemas, o Telecomunicaciones, </w:t>
      </w:r>
      <w:r w:rsidRPr="005F4F27">
        <w:rPr>
          <w:rFonts w:ascii="Helvetica" w:hAnsi="Helvetica" w:cs="Helvetica"/>
          <w:color w:val="1B1B1B"/>
          <w:shd w:val="clear" w:color="auto" w:fill="FFFFFF"/>
        </w:rPr>
        <w:t xml:space="preserve">con experiencia en los </w:t>
      </w:r>
      <w:r w:rsidR="00143842" w:rsidRPr="005F4F27">
        <w:rPr>
          <w:rFonts w:ascii="Helvetica" w:hAnsi="Helvetica" w:cs="Helvetica"/>
          <w:color w:val="1B1B1B"/>
          <w:shd w:val="clear" w:color="auto" w:fill="FFFFFF"/>
        </w:rPr>
        <w:t xml:space="preserve">al menos </w:t>
      </w:r>
      <w:r w:rsidRPr="005F4F27">
        <w:rPr>
          <w:rFonts w:ascii="Helvetica" w:hAnsi="Helvetica" w:cs="Helvetica"/>
          <w:color w:val="1B1B1B"/>
          <w:shd w:val="clear" w:color="auto" w:fill="FFFFFF"/>
        </w:rPr>
        <w:t>cinco (5) años en implementación, puesta en marcha y manejo de s</w:t>
      </w:r>
      <w:r w:rsidR="00143842" w:rsidRPr="005F4F27">
        <w:rPr>
          <w:rFonts w:ascii="Helvetica" w:hAnsi="Helvetica" w:cs="Helvetica"/>
          <w:color w:val="1B1B1B"/>
          <w:shd w:val="clear" w:color="auto" w:fill="FFFFFF"/>
        </w:rPr>
        <w:t>istema SCADA de al menos una</w:t>
      </w:r>
      <w:r w:rsidRPr="005F4F27">
        <w:rPr>
          <w:rFonts w:ascii="Helvetica" w:hAnsi="Helvetica" w:cs="Helvetica"/>
          <w:color w:val="1B1B1B"/>
          <w:shd w:val="clear" w:color="auto" w:fill="FFFFFF"/>
        </w:rPr>
        <w:t xml:space="preserve"> planta </w:t>
      </w:r>
      <w:r w:rsidR="00143842" w:rsidRPr="005F4F27">
        <w:rPr>
          <w:rFonts w:ascii="Helvetica" w:hAnsi="Helvetica" w:cs="Helvetica"/>
          <w:color w:val="1B1B1B"/>
          <w:shd w:val="clear" w:color="auto" w:fill="FFFFFF"/>
        </w:rPr>
        <w:t>de generación</w:t>
      </w:r>
      <w:r w:rsidR="007C79B6" w:rsidRPr="005F4F27">
        <w:rPr>
          <w:rFonts w:ascii="Helvetica" w:hAnsi="Helvetica" w:cs="Helvetica"/>
          <w:color w:val="1B1B1B"/>
          <w:shd w:val="clear" w:color="auto" w:fill="FFFFFF"/>
        </w:rPr>
        <w:t xml:space="preserve"> </w:t>
      </w:r>
      <w:r w:rsidRPr="005F4F27">
        <w:rPr>
          <w:rFonts w:ascii="Helvetica" w:hAnsi="Helvetica" w:cs="Helvetica"/>
          <w:color w:val="1B1B1B"/>
          <w:shd w:val="clear" w:color="auto" w:fill="FFFFFF"/>
        </w:rPr>
        <w:t xml:space="preserve">mayor o igual a </w:t>
      </w:r>
      <w:r w:rsidR="007C79B6" w:rsidRPr="005F4F27">
        <w:rPr>
          <w:rFonts w:ascii="Helvetica" w:hAnsi="Helvetica" w:cs="Helvetica"/>
          <w:color w:val="1B1B1B"/>
          <w:shd w:val="clear" w:color="auto" w:fill="FFFFFF"/>
        </w:rPr>
        <w:t xml:space="preserve">50 </w:t>
      </w:r>
      <w:proofErr w:type="spellStart"/>
      <w:r w:rsidR="007C79B6" w:rsidRPr="005F4F27">
        <w:rPr>
          <w:rFonts w:ascii="Helvetica" w:hAnsi="Helvetica" w:cs="Helvetica"/>
          <w:color w:val="1B1B1B"/>
          <w:shd w:val="clear" w:color="auto" w:fill="FFFFFF"/>
        </w:rPr>
        <w:t>Mw</w:t>
      </w:r>
      <w:proofErr w:type="spellEnd"/>
      <w:r w:rsidRPr="005F4F27">
        <w:rPr>
          <w:rFonts w:ascii="Helvetica" w:hAnsi="Helvetica" w:cs="Helvetica"/>
          <w:color w:val="1B1B1B"/>
          <w:shd w:val="clear" w:color="auto" w:fill="FFFFFF"/>
        </w:rPr>
        <w:t>.</w:t>
      </w:r>
    </w:p>
    <w:p w14:paraId="4F16D888" w14:textId="77777777" w:rsidR="0009540A" w:rsidRPr="005F4F27" w:rsidRDefault="0009540A" w:rsidP="0085283E">
      <w:pPr>
        <w:pStyle w:val="Prrafodelista"/>
        <w:numPr>
          <w:ilvl w:val="3"/>
          <w:numId w:val="40"/>
        </w:numPr>
        <w:spacing w:after="120"/>
        <w:ind w:left="567" w:hanging="425"/>
        <w:jc w:val="both"/>
        <w:rPr>
          <w:rFonts w:ascii="Tahoma" w:hAnsi="Tahoma" w:cs="Tahoma"/>
          <w:b/>
          <w:bCs/>
        </w:rPr>
      </w:pPr>
      <w:r w:rsidRPr="005F4F27">
        <w:rPr>
          <w:rFonts w:ascii="Tahoma" w:hAnsi="Tahoma" w:cs="Tahoma"/>
          <w:b/>
        </w:rPr>
        <w:t>Profesional</w:t>
      </w:r>
      <w:r w:rsidRPr="005F4F27">
        <w:rPr>
          <w:rFonts w:ascii="Tahoma" w:hAnsi="Tahoma" w:cs="Tahoma"/>
          <w:b/>
          <w:bCs/>
        </w:rPr>
        <w:t xml:space="preserve"> en Seguridad y Salud en el Trabajo</w:t>
      </w:r>
    </w:p>
    <w:p w14:paraId="4E4CC0E1" w14:textId="724B6076" w:rsidR="00BA43C4" w:rsidRPr="005F4F27" w:rsidRDefault="00406F55" w:rsidP="00ED06D3">
      <w:pPr>
        <w:spacing w:before="117" w:after="120"/>
        <w:jc w:val="both"/>
        <w:rPr>
          <w:rFonts w:ascii="Helvetica" w:hAnsi="Helvetica" w:cs="Helvetica"/>
          <w:color w:val="1B1B1B"/>
          <w:shd w:val="clear" w:color="auto" w:fill="FFFFFF"/>
        </w:rPr>
      </w:pPr>
      <w:r w:rsidRPr="005F4F27">
        <w:rPr>
          <w:rFonts w:ascii="Tahoma" w:eastAsia="Calibri" w:hAnsi="Tahoma" w:cs="Tahoma"/>
        </w:rPr>
        <w:t>El profesional en seguridad y salud en el trabajo debe acreditar estudios en ingeniaría industrial o profesiones afines en seguridad y salud en el trabajo</w:t>
      </w:r>
      <w:r w:rsidRPr="005F4F27">
        <w:rPr>
          <w:rFonts w:ascii="Segoe UI" w:hAnsi="Segoe UI" w:cs="Segoe UI"/>
          <w:color w:val="2D3133"/>
          <w:shd w:val="clear" w:color="auto" w:fill="FFFFFF"/>
        </w:rPr>
        <w:t xml:space="preserve">, </w:t>
      </w:r>
      <w:r w:rsidRPr="005F4F27">
        <w:rPr>
          <w:rFonts w:ascii="Helvetica" w:hAnsi="Helvetica" w:cs="Helvetica"/>
          <w:color w:val="1B1B1B"/>
          <w:shd w:val="clear" w:color="auto" w:fill="FFFFFF"/>
        </w:rPr>
        <w:t xml:space="preserve">con experiencia </w:t>
      </w:r>
      <w:r w:rsidR="00143842" w:rsidRPr="005F4F27">
        <w:rPr>
          <w:rFonts w:ascii="Helvetica" w:hAnsi="Helvetica" w:cs="Helvetica"/>
          <w:color w:val="1B1B1B"/>
          <w:shd w:val="clear" w:color="auto" w:fill="FFFFFF"/>
        </w:rPr>
        <w:t>de al menos</w:t>
      </w:r>
      <w:r w:rsidRPr="005F4F27">
        <w:rPr>
          <w:rFonts w:ascii="Helvetica" w:hAnsi="Helvetica" w:cs="Helvetica"/>
          <w:color w:val="1B1B1B"/>
          <w:shd w:val="clear" w:color="auto" w:fill="FFFFFF"/>
        </w:rPr>
        <w:t xml:space="preserve"> cinco (5) años en seguridad y salud en el trabajo en al menos tres (3) proyectos de infraestructura.</w:t>
      </w:r>
    </w:p>
    <w:p w14:paraId="5BE8096C" w14:textId="4314C127" w:rsidR="003F053D" w:rsidRPr="005F4F27" w:rsidRDefault="003F053D" w:rsidP="003B0C91">
      <w:pPr>
        <w:jc w:val="both"/>
        <w:rPr>
          <w:rFonts w:ascii="Tahoma" w:hAnsi="Tahoma" w:cs="Tahoma"/>
        </w:rPr>
      </w:pPr>
      <w:r w:rsidRPr="005F4F27">
        <w:rPr>
          <w:rFonts w:ascii="Tahoma" w:hAnsi="Tahoma" w:cs="Tahoma"/>
        </w:rPr>
        <w:t>Una vez adjudicado el contrato, el ganador de la licitación deberá entregar adicionalmente un plan de calidad que normalice lo procedimientos administrativos, técnicos y operativos para mejorar la productividad y la eficiencia de los procesos internos. Descripción de los procesos: procedimientos y registros que abarque todas la áreas y actividades asociadas al desarrollo completo del contrato, la planificación, realización y control de procesos</w:t>
      </w:r>
      <w:r w:rsidR="00021889" w:rsidRPr="005F4F27">
        <w:rPr>
          <w:rFonts w:ascii="Tahoma" w:hAnsi="Tahoma" w:cs="Tahoma"/>
        </w:rPr>
        <w:t>.</w:t>
      </w:r>
    </w:p>
    <w:p w14:paraId="0E42C51F" w14:textId="77777777" w:rsidR="00021889" w:rsidRPr="005F4F27" w:rsidRDefault="00021889" w:rsidP="003B0C91">
      <w:pPr>
        <w:jc w:val="both"/>
        <w:rPr>
          <w:rFonts w:ascii="Tahoma" w:hAnsi="Tahoma" w:cs="Tahoma"/>
        </w:rPr>
      </w:pPr>
    </w:p>
    <w:p w14:paraId="6FBE667F" w14:textId="3290E278" w:rsidR="003F053D" w:rsidRPr="005F4F27" w:rsidRDefault="003F053D" w:rsidP="003B0C91">
      <w:pPr>
        <w:jc w:val="both"/>
        <w:rPr>
          <w:rFonts w:ascii="Tahoma" w:hAnsi="Tahoma" w:cs="Tahoma"/>
        </w:rPr>
      </w:pPr>
      <w:r w:rsidRPr="005F4F27">
        <w:rPr>
          <w:rFonts w:ascii="Tahoma" w:hAnsi="Tahoma" w:cs="Tahoma"/>
        </w:rPr>
        <w:t>El plan de calidad debe ser emitido de forma controlada, junto con sus revisiones y debe estar bajo la responsabilidad de los coordinadores del proyecto y darlo a conocer a las personas que participen en la ejecución de este.</w:t>
      </w:r>
    </w:p>
    <w:p w14:paraId="7B4CF5E0" w14:textId="77777777" w:rsidR="00021889" w:rsidRPr="005F4F27" w:rsidRDefault="00021889" w:rsidP="003B0C91">
      <w:pPr>
        <w:jc w:val="both"/>
        <w:rPr>
          <w:rFonts w:ascii="Tahoma" w:hAnsi="Tahoma" w:cs="Tahoma"/>
        </w:rPr>
      </w:pPr>
    </w:p>
    <w:p w14:paraId="5335F6D5" w14:textId="766F1669" w:rsidR="00E1112F" w:rsidRPr="005F4F27" w:rsidRDefault="003F053D" w:rsidP="003B0C91">
      <w:pPr>
        <w:jc w:val="both"/>
        <w:rPr>
          <w:rFonts w:ascii="Tahoma" w:hAnsi="Tahoma" w:cs="Tahoma"/>
        </w:rPr>
      </w:pPr>
      <w:r w:rsidRPr="005F4F27">
        <w:rPr>
          <w:rFonts w:ascii="Tahoma" w:hAnsi="Tahoma" w:cs="Tahoma"/>
        </w:rPr>
        <w:t>Las revisiones y cambios propuesto a este documento deben ser comunicados y aprobados por URRÁ</w:t>
      </w:r>
    </w:p>
    <w:p w14:paraId="5F5E27BA" w14:textId="0FA10F36" w:rsidR="009D42A4" w:rsidRPr="005F4F27" w:rsidRDefault="009D42A4" w:rsidP="0085283E">
      <w:pPr>
        <w:pStyle w:val="Ttulo3"/>
        <w:keepNext/>
        <w:keepLines/>
        <w:numPr>
          <w:ilvl w:val="2"/>
          <w:numId w:val="47"/>
        </w:numPr>
        <w:spacing w:before="117"/>
        <w:ind w:right="136"/>
        <w:rPr>
          <w:rFonts w:ascii="Tahoma" w:hAnsi="Tahoma" w:cs="Tahoma"/>
          <w:u w:val="none"/>
        </w:rPr>
      </w:pPr>
      <w:r w:rsidRPr="005F4F27">
        <w:rPr>
          <w:rFonts w:ascii="Tahoma" w:hAnsi="Tahoma" w:cs="Tahoma"/>
          <w:u w:val="none"/>
        </w:rPr>
        <w:t xml:space="preserve">Documentos </w:t>
      </w:r>
      <w:r w:rsidR="0068712A" w:rsidRPr="005F4F27">
        <w:rPr>
          <w:rFonts w:ascii="Tahoma" w:hAnsi="Tahoma" w:cs="Tahoma"/>
          <w:u w:val="none"/>
        </w:rPr>
        <w:t>técnicos y</w:t>
      </w:r>
      <w:r w:rsidRPr="005F4F27">
        <w:rPr>
          <w:rFonts w:ascii="Tahoma" w:hAnsi="Tahoma" w:cs="Tahoma"/>
          <w:u w:val="none"/>
        </w:rPr>
        <w:t xml:space="preserve"> metodología</w:t>
      </w:r>
    </w:p>
    <w:p w14:paraId="5C4FFC57" w14:textId="66FF7EAD" w:rsidR="009D42A4" w:rsidRPr="005F4F27" w:rsidRDefault="009D42A4" w:rsidP="003B0C91">
      <w:pPr>
        <w:spacing w:after="120"/>
        <w:jc w:val="both"/>
        <w:rPr>
          <w:rFonts w:ascii="Tahoma" w:hAnsi="Tahoma" w:cs="Tahoma"/>
        </w:rPr>
      </w:pPr>
      <w:r w:rsidRPr="005F4F27">
        <w:rPr>
          <w:rFonts w:ascii="Tahoma" w:hAnsi="Tahoma" w:cs="Tahoma"/>
        </w:rPr>
        <w:t>Para mostrar un conocimiento y solvencia técnica en las actividades requeridas en el proceso de los trabajos, El proponente debe presentar un documento técnico con el siguiente contenido: Metodología y criterios de diseño; metodología y descripción del proceso de suministro de equipos, instalación y montaje</w:t>
      </w:r>
      <w:r w:rsidR="000F3518" w:rsidRPr="005F4F27">
        <w:rPr>
          <w:rFonts w:ascii="Tahoma" w:hAnsi="Tahoma" w:cs="Tahoma"/>
        </w:rPr>
        <w:t>, así como de la operación y mantenimiento de la planta</w:t>
      </w:r>
      <w:r w:rsidRPr="005F4F27">
        <w:rPr>
          <w:rFonts w:ascii="Tahoma" w:hAnsi="Tahoma" w:cs="Tahoma"/>
        </w:rPr>
        <w:t xml:space="preserve">; y oferta </w:t>
      </w:r>
      <w:r w:rsidRPr="005F4F27">
        <w:rPr>
          <w:rFonts w:ascii="Tahoma" w:hAnsi="Tahoma" w:cs="Tahoma"/>
        </w:rPr>
        <w:lastRenderedPageBreak/>
        <w:t xml:space="preserve">de valor para </w:t>
      </w:r>
      <w:r w:rsidR="000F3518" w:rsidRPr="005F4F27">
        <w:rPr>
          <w:rFonts w:ascii="Tahoma" w:hAnsi="Tahoma" w:cs="Tahoma"/>
        </w:rPr>
        <w:t>URRÁ</w:t>
      </w:r>
      <w:r w:rsidRPr="005F4F27">
        <w:rPr>
          <w:rFonts w:ascii="Tahoma" w:hAnsi="Tahoma" w:cs="Tahoma"/>
        </w:rPr>
        <w:t xml:space="preserve"> en transferencia del conocimiento (adicional a lo definido en </w:t>
      </w:r>
      <w:r w:rsidR="00D23C88" w:rsidRPr="005F4F27">
        <w:rPr>
          <w:rFonts w:ascii="Tahoma" w:hAnsi="Tahoma" w:cs="Tahoma"/>
        </w:rPr>
        <w:t>el documento de</w:t>
      </w:r>
      <w:r w:rsidRPr="005F4F27">
        <w:rPr>
          <w:rFonts w:ascii="Tahoma" w:hAnsi="Tahoma" w:cs="Tahoma"/>
        </w:rPr>
        <w:t xml:space="preserve"> </w:t>
      </w:r>
      <w:r w:rsidR="00D23C88" w:rsidRPr="005F4F27">
        <w:rPr>
          <w:rFonts w:ascii="Tahoma" w:hAnsi="Tahoma" w:cs="Tahoma"/>
        </w:rPr>
        <w:t>E</w:t>
      </w:r>
      <w:r w:rsidRPr="005F4F27">
        <w:rPr>
          <w:rFonts w:ascii="Tahoma" w:hAnsi="Tahoma" w:cs="Tahoma"/>
        </w:rPr>
        <w:t xml:space="preserve">specificaciones </w:t>
      </w:r>
      <w:r w:rsidR="00D23C88" w:rsidRPr="005F4F27">
        <w:rPr>
          <w:rFonts w:ascii="Tahoma" w:hAnsi="Tahoma" w:cs="Tahoma"/>
        </w:rPr>
        <w:t>T</w:t>
      </w:r>
      <w:r w:rsidRPr="005F4F27">
        <w:rPr>
          <w:rFonts w:ascii="Tahoma" w:hAnsi="Tahoma" w:cs="Tahoma"/>
        </w:rPr>
        <w:t>écnicas)</w:t>
      </w:r>
    </w:p>
    <w:p w14:paraId="2C514B4E" w14:textId="2AD05940" w:rsidR="00FD6A5D" w:rsidRPr="005F4F27" w:rsidRDefault="00645760" w:rsidP="003B0C91">
      <w:pPr>
        <w:spacing w:after="120"/>
        <w:jc w:val="both"/>
        <w:rPr>
          <w:rFonts w:ascii="Tahoma" w:hAnsi="Tahoma" w:cs="Tahoma"/>
        </w:rPr>
      </w:pPr>
      <w:r w:rsidRPr="005F4F27">
        <w:rPr>
          <w:rFonts w:ascii="Tahoma" w:hAnsi="Tahoma" w:cs="Tahoma"/>
        </w:rPr>
        <w:t xml:space="preserve">Para la presentación de la oferta se presenta una metodología más agregada, que aporte elementos para la evaluación y una vez adjudicado se entrega la metodología detallada para aprobación de </w:t>
      </w:r>
      <w:r w:rsidR="000F3518" w:rsidRPr="005F4F27">
        <w:rPr>
          <w:rFonts w:ascii="Tahoma" w:hAnsi="Tahoma" w:cs="Tahoma"/>
        </w:rPr>
        <w:t>URRÁ</w:t>
      </w:r>
      <w:r w:rsidR="00360B60" w:rsidRPr="005F4F27">
        <w:rPr>
          <w:rFonts w:ascii="Tahoma" w:hAnsi="Tahoma" w:cs="Tahoma"/>
        </w:rPr>
        <w:t>.</w:t>
      </w:r>
    </w:p>
    <w:p w14:paraId="470AFA86" w14:textId="77777777" w:rsidR="009D42A4" w:rsidRPr="005F4F27" w:rsidRDefault="009D42A4" w:rsidP="003B0C91">
      <w:pPr>
        <w:jc w:val="both"/>
        <w:rPr>
          <w:rFonts w:ascii="Tahoma" w:hAnsi="Tahoma" w:cs="Tahoma"/>
          <w:lang w:val="es-MX"/>
        </w:rPr>
      </w:pPr>
      <w:r w:rsidRPr="005F4F27">
        <w:rPr>
          <w:rFonts w:ascii="Tahoma" w:hAnsi="Tahoma" w:cs="Tahoma"/>
          <w:lang w:val="es-MX"/>
        </w:rPr>
        <w:t xml:space="preserve">Deberá contener mínimamente: </w:t>
      </w:r>
    </w:p>
    <w:p w14:paraId="0BEC0D8B" w14:textId="77777777" w:rsidR="009D42A4" w:rsidRPr="005F4F27" w:rsidRDefault="009D42A4" w:rsidP="003B0C91">
      <w:pPr>
        <w:jc w:val="both"/>
        <w:rPr>
          <w:rFonts w:ascii="Tahoma" w:hAnsi="Tahoma" w:cs="Tahoma"/>
          <w:lang w:val="es-MX"/>
        </w:rPr>
      </w:pPr>
    </w:p>
    <w:p w14:paraId="0B39AF83" w14:textId="3D328E58"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 xml:space="preserve">Descripción de la metodología y alcance a desarrollar en la fase de Ingeniería a nivel de detalle para ejecución, listado de planos para construcción, estudios específicos de ingeniería, consideraciones técnicas, ingeniería para la integración </w:t>
      </w:r>
      <w:r w:rsidR="006E0176" w:rsidRPr="005F4F27">
        <w:rPr>
          <w:rFonts w:ascii="Tahoma" w:hAnsi="Tahoma" w:cs="Tahoma"/>
          <w:lang w:val="es-MX"/>
        </w:rPr>
        <w:t xml:space="preserve">del </w:t>
      </w:r>
      <w:r w:rsidR="00F541FD" w:rsidRPr="005F4F27">
        <w:rPr>
          <w:rFonts w:ascii="Tahoma" w:hAnsi="Tahoma" w:cs="Tahoma"/>
          <w:lang w:val="es-MX"/>
        </w:rPr>
        <w:t>regulador al sistema de supervisión y control de la central</w:t>
      </w:r>
      <w:r w:rsidRPr="005F4F27">
        <w:rPr>
          <w:rFonts w:ascii="Tahoma" w:hAnsi="Tahoma" w:cs="Tahoma"/>
          <w:lang w:val="es-MX"/>
        </w:rPr>
        <w:t>.</w:t>
      </w:r>
    </w:p>
    <w:p w14:paraId="3D83693D" w14:textId="7D131F17" w:rsidR="00F9226D" w:rsidRPr="005F4F27" w:rsidRDefault="0042341B" w:rsidP="0085283E">
      <w:pPr>
        <w:pStyle w:val="Prrafodelista"/>
        <w:numPr>
          <w:ilvl w:val="0"/>
          <w:numId w:val="55"/>
        </w:numPr>
        <w:jc w:val="both"/>
        <w:rPr>
          <w:rFonts w:ascii="Tahoma" w:hAnsi="Tahoma" w:cs="Tahoma"/>
          <w:lang w:val="es-MX"/>
        </w:rPr>
      </w:pPr>
      <w:r w:rsidRPr="005F4F27">
        <w:rPr>
          <w:rFonts w:ascii="Tahoma" w:hAnsi="Tahoma" w:cs="Tahoma"/>
          <w:lang w:val="es-MX"/>
        </w:rPr>
        <w:t>Descripción del proceso de compra suministro, nacionalización y movilización de equipos hasta el sitio. Proceso de almacenaje previsto en sitio.</w:t>
      </w:r>
    </w:p>
    <w:p w14:paraId="3F0EFD58" w14:textId="61932416"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Descripción de las técnicas constructivas a utilizar para la ejecución del Proyecto</w:t>
      </w:r>
    </w:p>
    <w:p w14:paraId="3D1A011F" w14:textId="1FD8D8D9"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Describir el método y tareas para</w:t>
      </w:r>
      <w:r w:rsidR="005B7481" w:rsidRPr="005F4F27">
        <w:rPr>
          <w:rFonts w:ascii="Tahoma" w:hAnsi="Tahoma" w:cs="Tahoma"/>
          <w:lang w:val="es-MX"/>
        </w:rPr>
        <w:t xml:space="preserve"> el desmontaje, nuevo montaje e integración al sistema de control y supervisión de la planta.</w:t>
      </w:r>
      <w:r w:rsidRPr="005F4F27">
        <w:rPr>
          <w:rFonts w:ascii="Tahoma" w:hAnsi="Tahoma" w:cs="Tahoma"/>
          <w:lang w:val="es-MX"/>
        </w:rPr>
        <w:t xml:space="preserve"> </w:t>
      </w:r>
    </w:p>
    <w:p w14:paraId="29A9C82C" w14:textId="655DCE84"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 xml:space="preserve">Organigrama </w:t>
      </w:r>
      <w:r w:rsidR="00692816" w:rsidRPr="005F4F27">
        <w:rPr>
          <w:rFonts w:ascii="Tahoma" w:hAnsi="Tahoma" w:cs="Tahoma"/>
          <w:lang w:val="es-MX"/>
        </w:rPr>
        <w:t xml:space="preserve">completo y detallado del </w:t>
      </w:r>
      <w:r w:rsidRPr="005F4F27">
        <w:rPr>
          <w:rFonts w:ascii="Tahoma" w:hAnsi="Tahoma" w:cs="Tahoma"/>
          <w:lang w:val="es-MX"/>
        </w:rPr>
        <w:t>personal para la ejecución del pr</w:t>
      </w:r>
      <w:r w:rsidR="00692816" w:rsidRPr="005F4F27">
        <w:rPr>
          <w:rFonts w:ascii="Tahoma" w:hAnsi="Tahoma" w:cs="Tahoma"/>
          <w:lang w:val="es-MX"/>
        </w:rPr>
        <w:t>oyecto (</w:t>
      </w:r>
      <w:r w:rsidRPr="005F4F27">
        <w:rPr>
          <w:rFonts w:ascii="Tahoma" w:hAnsi="Tahoma" w:cs="Tahoma"/>
          <w:lang w:val="es-MX"/>
        </w:rPr>
        <w:t>no solamente incluirá al personal clave</w:t>
      </w:r>
      <w:r w:rsidR="00692816" w:rsidRPr="005F4F27">
        <w:rPr>
          <w:rFonts w:ascii="Tahoma" w:hAnsi="Tahoma" w:cs="Tahoma"/>
          <w:lang w:val="es-MX"/>
        </w:rPr>
        <w:t>)</w:t>
      </w:r>
      <w:r w:rsidRPr="005F4F27">
        <w:rPr>
          <w:rFonts w:ascii="Tahoma" w:hAnsi="Tahoma" w:cs="Tahoma"/>
          <w:lang w:val="es-MX"/>
        </w:rPr>
        <w:t xml:space="preserve">. </w:t>
      </w:r>
    </w:p>
    <w:p w14:paraId="79D0435E" w14:textId="53D95CBA"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 xml:space="preserve">Personal necesario, número de frentes de trabajo a utilizar, describiendo la forma de encarar la ejecución, el montaje electromecánico, instalación de equipos, pruebas y puesta en marcha. </w:t>
      </w:r>
    </w:p>
    <w:p w14:paraId="71710584" w14:textId="76FE7E4C"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Cronograma de ejecución del Proyecto, detallando las tareas a ejecutar; cronograma de tareas importantes y la asignación de recursos humanos, equipos y herramientas.</w:t>
      </w:r>
    </w:p>
    <w:p w14:paraId="17ED8860" w14:textId="6DAC0D38"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Descripción y li</w:t>
      </w:r>
      <w:r w:rsidR="00692816" w:rsidRPr="005F4F27">
        <w:rPr>
          <w:rFonts w:ascii="Tahoma" w:hAnsi="Tahoma" w:cs="Tahoma"/>
          <w:lang w:val="es-MX"/>
        </w:rPr>
        <w:t>stado de equipos y herramientas a utilizar (incluyendo fichas técnicas y hojas de vida)</w:t>
      </w:r>
      <w:r w:rsidRPr="005F4F27">
        <w:rPr>
          <w:rFonts w:ascii="Tahoma" w:hAnsi="Tahoma" w:cs="Tahoma"/>
          <w:lang w:val="es-MX"/>
        </w:rPr>
        <w:t xml:space="preserve"> </w:t>
      </w:r>
    </w:p>
    <w:p w14:paraId="0E958240" w14:textId="3F7028BA" w:rsidR="009D42A4" w:rsidRPr="005F4F27" w:rsidRDefault="009D42A4" w:rsidP="0085283E">
      <w:pPr>
        <w:pStyle w:val="Prrafodelista"/>
        <w:numPr>
          <w:ilvl w:val="0"/>
          <w:numId w:val="55"/>
        </w:numPr>
        <w:jc w:val="both"/>
        <w:rPr>
          <w:rFonts w:ascii="Tahoma" w:hAnsi="Tahoma" w:cs="Tahoma"/>
          <w:lang w:val="es-MX"/>
        </w:rPr>
      </w:pPr>
      <w:r w:rsidRPr="005F4F27">
        <w:rPr>
          <w:rFonts w:ascii="Tahoma" w:hAnsi="Tahoma" w:cs="Tahoma"/>
          <w:lang w:val="es-MX"/>
        </w:rPr>
        <w:t>Otros que considere importantes el Proponente.</w:t>
      </w:r>
    </w:p>
    <w:p w14:paraId="18B28DA5" w14:textId="2934BD8F" w:rsidR="009D42A4" w:rsidRPr="005F4F27" w:rsidRDefault="00D67A77" w:rsidP="0085283E">
      <w:pPr>
        <w:pStyle w:val="Prrafodelista"/>
        <w:numPr>
          <w:ilvl w:val="0"/>
          <w:numId w:val="55"/>
        </w:numPr>
        <w:jc w:val="both"/>
        <w:rPr>
          <w:rFonts w:ascii="Tahoma" w:hAnsi="Tahoma" w:cs="Tahoma"/>
          <w:lang w:val="es-MX"/>
        </w:rPr>
      </w:pPr>
      <w:r w:rsidRPr="005F4F27">
        <w:rPr>
          <w:rFonts w:ascii="Tahoma" w:hAnsi="Tahoma" w:cs="Tahoma"/>
          <w:lang w:val="es-MX"/>
        </w:rPr>
        <w:t>Oferta</w:t>
      </w:r>
      <w:r w:rsidR="009D42A4" w:rsidRPr="005F4F27">
        <w:rPr>
          <w:rFonts w:ascii="Tahoma" w:hAnsi="Tahoma" w:cs="Tahoma"/>
          <w:lang w:val="es-CO"/>
        </w:rPr>
        <w:t xml:space="preserve"> </w:t>
      </w:r>
      <w:r w:rsidR="0068712A" w:rsidRPr="005F4F27">
        <w:rPr>
          <w:rFonts w:ascii="Tahoma" w:hAnsi="Tahoma" w:cs="Tahoma"/>
          <w:lang w:val="es-CO"/>
        </w:rPr>
        <w:t>de</w:t>
      </w:r>
      <w:r w:rsidR="00D841B5" w:rsidRPr="005F4F27">
        <w:rPr>
          <w:rFonts w:ascii="Tahoma" w:hAnsi="Tahoma" w:cs="Tahoma"/>
          <w:lang w:val="es-CO"/>
        </w:rPr>
        <w:t xml:space="preserve"> </w:t>
      </w:r>
      <w:r w:rsidR="009D42A4" w:rsidRPr="005F4F27">
        <w:rPr>
          <w:rFonts w:ascii="Tahoma" w:hAnsi="Tahoma" w:cs="Tahoma"/>
          <w:lang w:val="es-CO"/>
        </w:rPr>
        <w:t xml:space="preserve">transferencia de conocimiento.  Generación de valor agregado para </w:t>
      </w:r>
      <w:proofErr w:type="spellStart"/>
      <w:r w:rsidR="009D42A4" w:rsidRPr="005F4F27">
        <w:rPr>
          <w:rFonts w:ascii="Tahoma" w:hAnsi="Tahoma" w:cs="Tahoma"/>
          <w:lang w:val="es-CO"/>
        </w:rPr>
        <w:t>Urrá</w:t>
      </w:r>
      <w:proofErr w:type="spellEnd"/>
      <w:r w:rsidR="009D42A4" w:rsidRPr="005F4F27">
        <w:rPr>
          <w:rFonts w:ascii="Tahoma" w:hAnsi="Tahoma" w:cs="Tahoma"/>
          <w:lang w:val="es-CO"/>
        </w:rPr>
        <w:t>.</w:t>
      </w:r>
    </w:p>
    <w:p w14:paraId="717D4DE6" w14:textId="77777777" w:rsidR="009D42A4" w:rsidRPr="005F4F27" w:rsidRDefault="009D42A4" w:rsidP="003B0C91">
      <w:pPr>
        <w:jc w:val="both"/>
        <w:rPr>
          <w:rFonts w:ascii="Tahoma" w:hAnsi="Tahoma" w:cs="Tahoma"/>
          <w:lang w:val="es-MX"/>
        </w:rPr>
      </w:pPr>
    </w:p>
    <w:p w14:paraId="6F226B5C" w14:textId="5A02F0EC" w:rsidR="009D42A4" w:rsidRPr="005F4F27" w:rsidRDefault="009D42A4" w:rsidP="003B0C91">
      <w:pPr>
        <w:jc w:val="both"/>
        <w:rPr>
          <w:rFonts w:ascii="Tahoma" w:hAnsi="Tahoma" w:cs="Tahoma"/>
          <w:lang w:val="es-MX"/>
        </w:rPr>
      </w:pPr>
      <w:r w:rsidRPr="005F4F27">
        <w:rPr>
          <w:rFonts w:ascii="Tahoma" w:hAnsi="Tahoma" w:cs="Tahoma"/>
          <w:lang w:val="es-MX"/>
        </w:rPr>
        <w:t xml:space="preserve">A las </w:t>
      </w:r>
      <w:r w:rsidR="006A69EB" w:rsidRPr="005F4F27">
        <w:rPr>
          <w:rFonts w:ascii="Tahoma" w:hAnsi="Tahoma" w:cs="Tahoma"/>
          <w:lang w:val="es-MX"/>
        </w:rPr>
        <w:t>Ofertas</w:t>
      </w:r>
      <w:r w:rsidRPr="005F4F27">
        <w:rPr>
          <w:rFonts w:ascii="Tahoma" w:hAnsi="Tahoma" w:cs="Tahoma"/>
          <w:lang w:val="es-MX"/>
        </w:rPr>
        <w:t xml:space="preserve"> que no hubieran sido descalificadas, como resultado de la metodología CUMPLE/NO CUMPLE, continuarán al proceso de Evaluación descrito en el Capítulo V de este documento.</w:t>
      </w:r>
    </w:p>
    <w:p w14:paraId="10FE5A63" w14:textId="77777777" w:rsidR="009D42A4" w:rsidRPr="005F4F27" w:rsidRDefault="009D42A4" w:rsidP="003B0C91">
      <w:pPr>
        <w:jc w:val="both"/>
        <w:rPr>
          <w:rFonts w:ascii="Tahoma" w:hAnsi="Tahoma" w:cs="Tahoma"/>
          <w:lang w:val="es-MX"/>
        </w:rPr>
      </w:pPr>
    </w:p>
    <w:p w14:paraId="587BA113" w14:textId="347BBB2D" w:rsidR="00E1112F" w:rsidRPr="005F4F27" w:rsidRDefault="00E1112F" w:rsidP="0085283E">
      <w:pPr>
        <w:pStyle w:val="Ttulo3"/>
        <w:numPr>
          <w:ilvl w:val="2"/>
          <w:numId w:val="47"/>
        </w:numPr>
        <w:spacing w:before="117"/>
        <w:ind w:right="136"/>
        <w:rPr>
          <w:rFonts w:ascii="Tahoma" w:hAnsi="Tahoma" w:cs="Tahoma"/>
          <w:u w:val="none"/>
        </w:rPr>
      </w:pPr>
      <w:r w:rsidRPr="005F4F27">
        <w:rPr>
          <w:rFonts w:ascii="Tahoma" w:hAnsi="Tahoma" w:cs="Tahoma"/>
          <w:u w:val="none"/>
        </w:rPr>
        <w:t xml:space="preserve">Programa de Trabajo </w:t>
      </w:r>
    </w:p>
    <w:p w14:paraId="38F78D22" w14:textId="77777777" w:rsidR="004A72FE" w:rsidRPr="005F4F27" w:rsidRDefault="004A72FE" w:rsidP="003B0C91">
      <w:pPr>
        <w:jc w:val="both"/>
        <w:rPr>
          <w:rFonts w:ascii="Tahoma" w:hAnsi="Tahoma" w:cs="Tahoma"/>
        </w:rPr>
      </w:pPr>
      <w:r w:rsidRPr="005F4F27">
        <w:rPr>
          <w:rFonts w:ascii="Tahoma" w:hAnsi="Tahoma" w:cs="Tahoma"/>
        </w:rPr>
        <w:t>El programa de trabajo tiene por objeto establecer lo más temprano posible, la definición detallada y alcance de todas las actividades que se vayan a ejecutar y el equipo de trabajo involucrado, de manera que refleje y concilie las especificaciones y condiciones solicitadas por URRÁ, para la ejecución del Proyecto en sus diferentes etapas, tanto en la parte técnica como administrativa, legal, financiera y puesta en servicio.</w:t>
      </w:r>
    </w:p>
    <w:p w14:paraId="6BF5A951" w14:textId="77777777" w:rsidR="004A72FE" w:rsidRPr="005F4F27" w:rsidRDefault="004A72FE" w:rsidP="003B0C91">
      <w:pPr>
        <w:jc w:val="both"/>
        <w:rPr>
          <w:rFonts w:ascii="Tahoma" w:hAnsi="Tahoma" w:cs="Tahoma"/>
        </w:rPr>
      </w:pPr>
    </w:p>
    <w:p w14:paraId="05F4F5EF" w14:textId="388C3B58" w:rsidR="0042341B" w:rsidRPr="005F4F27" w:rsidRDefault="00E1112F" w:rsidP="003B0C91">
      <w:pPr>
        <w:jc w:val="both"/>
        <w:rPr>
          <w:rFonts w:ascii="Tahoma" w:hAnsi="Tahoma" w:cs="Tahoma"/>
        </w:rPr>
      </w:pPr>
      <w:r w:rsidRPr="005F4F27">
        <w:rPr>
          <w:rFonts w:ascii="Tahoma" w:hAnsi="Tahoma" w:cs="Tahoma"/>
        </w:rPr>
        <w:t xml:space="preserve">Junto con la </w:t>
      </w:r>
      <w:r w:rsidR="004751F2" w:rsidRPr="005F4F27">
        <w:rPr>
          <w:rFonts w:ascii="Tahoma" w:hAnsi="Tahoma" w:cs="Tahoma"/>
        </w:rPr>
        <w:t>Oferta</w:t>
      </w:r>
      <w:r w:rsidRPr="005F4F27">
        <w:rPr>
          <w:rFonts w:ascii="Tahoma" w:hAnsi="Tahoma" w:cs="Tahoma"/>
        </w:rPr>
        <w:t xml:space="preserve">, </w:t>
      </w:r>
      <w:r w:rsidR="009411F5" w:rsidRPr="005F4F27">
        <w:rPr>
          <w:rFonts w:ascii="Tahoma" w:hAnsi="Tahoma" w:cs="Tahoma"/>
        </w:rPr>
        <w:t>e</w:t>
      </w:r>
      <w:r w:rsidR="006C2C64" w:rsidRPr="005F4F27">
        <w:rPr>
          <w:rFonts w:ascii="Tahoma" w:hAnsi="Tahoma" w:cs="Tahoma"/>
        </w:rPr>
        <w:t>l Proponente</w:t>
      </w:r>
      <w:r w:rsidRPr="005F4F27">
        <w:rPr>
          <w:rFonts w:ascii="Tahoma" w:hAnsi="Tahoma" w:cs="Tahoma"/>
        </w:rPr>
        <w:t xml:space="preserve"> debe entregar </w:t>
      </w:r>
      <w:r w:rsidR="00B55940" w:rsidRPr="005F4F27">
        <w:rPr>
          <w:rFonts w:ascii="Tahoma" w:hAnsi="Tahoma" w:cs="Tahoma"/>
        </w:rPr>
        <w:t xml:space="preserve">en físico y </w:t>
      </w:r>
      <w:r w:rsidRPr="005F4F27">
        <w:rPr>
          <w:rFonts w:ascii="Tahoma" w:hAnsi="Tahoma" w:cs="Tahoma"/>
        </w:rPr>
        <w:t xml:space="preserve">en medio magnético (Ms Project), un programa de trabajo detallado que incluya </w:t>
      </w:r>
      <w:r w:rsidR="00B55940" w:rsidRPr="005F4F27">
        <w:rPr>
          <w:rFonts w:ascii="Tahoma" w:hAnsi="Tahoma" w:cs="Tahoma"/>
        </w:rPr>
        <w:t>l</w:t>
      </w:r>
      <w:r w:rsidRPr="005F4F27">
        <w:rPr>
          <w:rFonts w:ascii="Tahoma" w:hAnsi="Tahoma" w:cs="Tahoma"/>
        </w:rPr>
        <w:t xml:space="preserve">a naturaleza, calidad, capítulos o actividades que describen el proceso de ejecución de las actividades que serán </w:t>
      </w:r>
      <w:r w:rsidR="0064109F" w:rsidRPr="005F4F27">
        <w:rPr>
          <w:rFonts w:ascii="Tahoma" w:hAnsi="Tahoma" w:cs="Tahoma"/>
        </w:rPr>
        <w:t>desarrolladas</w:t>
      </w:r>
      <w:r w:rsidRPr="005F4F27">
        <w:rPr>
          <w:rFonts w:ascii="Tahoma" w:hAnsi="Tahoma" w:cs="Tahoma"/>
        </w:rPr>
        <w:t xml:space="preserve"> y su metodología</w:t>
      </w:r>
      <w:r w:rsidR="00B768C2" w:rsidRPr="005F4F27">
        <w:rPr>
          <w:rFonts w:ascii="Tahoma" w:hAnsi="Tahoma" w:cs="Tahoma"/>
        </w:rPr>
        <w:t xml:space="preserve"> (documento técnico descrito en el numeral 4.3.2 de estos pliegos) para</w:t>
      </w:r>
      <w:r w:rsidRPr="005F4F27">
        <w:rPr>
          <w:rFonts w:ascii="Tahoma" w:hAnsi="Tahoma" w:cs="Tahoma"/>
        </w:rPr>
        <w:t xml:space="preserve"> adelantar los trabajos de éstas. </w:t>
      </w:r>
      <w:r w:rsidR="00B55940" w:rsidRPr="005F4F27">
        <w:rPr>
          <w:rFonts w:ascii="Tahoma" w:hAnsi="Tahoma" w:cs="Tahoma"/>
        </w:rPr>
        <w:t>Debe</w:t>
      </w:r>
      <w:r w:rsidR="0064109F" w:rsidRPr="005F4F27">
        <w:rPr>
          <w:rFonts w:ascii="Tahoma" w:hAnsi="Tahoma" w:cs="Tahoma"/>
        </w:rPr>
        <w:t xml:space="preserve"> </w:t>
      </w:r>
      <w:r w:rsidR="00B55940" w:rsidRPr="005F4F27">
        <w:rPr>
          <w:rFonts w:ascii="Tahoma" w:hAnsi="Tahoma" w:cs="Tahoma"/>
        </w:rPr>
        <w:t>identificar claramente</w:t>
      </w:r>
      <w:r w:rsidR="0064109F" w:rsidRPr="005F4F27">
        <w:rPr>
          <w:rFonts w:ascii="Tahoma" w:hAnsi="Tahoma" w:cs="Tahoma"/>
        </w:rPr>
        <w:t xml:space="preserve"> </w:t>
      </w:r>
      <w:r w:rsidRPr="005F4F27">
        <w:rPr>
          <w:rFonts w:ascii="Tahoma" w:hAnsi="Tahoma" w:cs="Tahoma"/>
        </w:rPr>
        <w:t xml:space="preserve">las actividades con su </w:t>
      </w:r>
      <w:r w:rsidR="0064109F" w:rsidRPr="005F4F27">
        <w:rPr>
          <w:rFonts w:ascii="Tahoma" w:hAnsi="Tahoma" w:cs="Tahoma"/>
        </w:rPr>
        <w:t>duración, holguras</w:t>
      </w:r>
      <w:r w:rsidRPr="005F4F27">
        <w:rPr>
          <w:rFonts w:ascii="Tahoma" w:hAnsi="Tahoma" w:cs="Tahoma"/>
        </w:rPr>
        <w:t xml:space="preserve">, hitos, recursos y ruta </w:t>
      </w:r>
      <w:r w:rsidR="0064109F" w:rsidRPr="005F4F27">
        <w:rPr>
          <w:rFonts w:ascii="Tahoma" w:hAnsi="Tahoma" w:cs="Tahoma"/>
        </w:rPr>
        <w:t>crítica, incluyendo</w:t>
      </w:r>
      <w:r w:rsidRPr="005F4F27">
        <w:rPr>
          <w:rFonts w:ascii="Tahoma" w:hAnsi="Tahoma" w:cs="Tahoma"/>
        </w:rPr>
        <w:t xml:space="preserve"> la inspección y entrega final. </w:t>
      </w:r>
    </w:p>
    <w:p w14:paraId="4C7A109F" w14:textId="77777777" w:rsidR="00021889" w:rsidRPr="005F4F27" w:rsidRDefault="00021889" w:rsidP="003B0C91">
      <w:pPr>
        <w:jc w:val="both"/>
        <w:rPr>
          <w:rFonts w:ascii="Tahoma" w:hAnsi="Tahoma" w:cs="Tahoma"/>
        </w:rPr>
      </w:pPr>
    </w:p>
    <w:p w14:paraId="76D77A73" w14:textId="038C0004" w:rsidR="00107F06" w:rsidRPr="005F4F27" w:rsidRDefault="00422CF5" w:rsidP="003B0C91">
      <w:pPr>
        <w:jc w:val="both"/>
        <w:rPr>
          <w:rFonts w:ascii="Tahoma" w:hAnsi="Tahoma" w:cs="Tahoma"/>
        </w:rPr>
      </w:pPr>
      <w:r w:rsidRPr="005F4F27">
        <w:rPr>
          <w:rFonts w:ascii="Tahoma" w:hAnsi="Tahoma" w:cs="Tahoma"/>
        </w:rPr>
        <w:t xml:space="preserve">El oferente adjudicado deberá presentar, dentro del Plan de Calidad y claramente identificado, el programa de trabajo </w:t>
      </w:r>
      <w:r w:rsidR="004A72FE" w:rsidRPr="005F4F27">
        <w:rPr>
          <w:rFonts w:ascii="Tahoma" w:hAnsi="Tahoma" w:cs="Tahoma"/>
        </w:rPr>
        <w:t xml:space="preserve">presentado en la propuesta, pero </w:t>
      </w:r>
      <w:r w:rsidRPr="005F4F27">
        <w:rPr>
          <w:rFonts w:ascii="Tahoma" w:hAnsi="Tahoma" w:cs="Tahoma"/>
        </w:rPr>
        <w:t xml:space="preserve">ajustado de manera que concilie las </w:t>
      </w:r>
      <w:r w:rsidRPr="005F4F27">
        <w:rPr>
          <w:rFonts w:ascii="Tahoma" w:hAnsi="Tahoma" w:cs="Tahoma"/>
        </w:rPr>
        <w:lastRenderedPageBreak/>
        <w:t xml:space="preserve">solicitudes de URRÁ; esto debe hacerlo a más tardar cinco días </w:t>
      </w:r>
      <w:r w:rsidR="00FD70D9" w:rsidRPr="005F4F27">
        <w:rPr>
          <w:rFonts w:ascii="Tahoma" w:hAnsi="Tahoma" w:cs="Tahoma"/>
        </w:rPr>
        <w:t xml:space="preserve">hábiles </w:t>
      </w:r>
      <w:r w:rsidRPr="005F4F27">
        <w:rPr>
          <w:rFonts w:ascii="Tahoma" w:hAnsi="Tahoma" w:cs="Tahoma"/>
        </w:rPr>
        <w:t xml:space="preserve">después de firmado el contrato. </w:t>
      </w:r>
    </w:p>
    <w:p w14:paraId="2F93283C" w14:textId="77777777" w:rsidR="00107F06" w:rsidRPr="005F4F27" w:rsidRDefault="00107F06" w:rsidP="003B0C91">
      <w:pPr>
        <w:jc w:val="both"/>
        <w:rPr>
          <w:rFonts w:ascii="Tahoma" w:hAnsi="Tahoma" w:cs="Tahoma"/>
        </w:rPr>
      </w:pPr>
    </w:p>
    <w:p w14:paraId="7D31A8FE" w14:textId="62DD7B69" w:rsidR="00E1112F" w:rsidRPr="005F4F27" w:rsidRDefault="00082312" w:rsidP="003B0C91">
      <w:pPr>
        <w:jc w:val="both"/>
        <w:rPr>
          <w:rFonts w:ascii="Tahoma" w:hAnsi="Tahoma" w:cs="Tahoma"/>
        </w:rPr>
      </w:pPr>
      <w:r w:rsidRPr="005F4F27">
        <w:rPr>
          <w:rFonts w:ascii="Tahoma" w:hAnsi="Tahoma" w:cs="Tahoma"/>
        </w:rPr>
        <w:t xml:space="preserve">Una vez aprobado el documento del </w:t>
      </w:r>
      <w:r w:rsidR="002B1F45" w:rsidRPr="005F4F27">
        <w:rPr>
          <w:rFonts w:ascii="Tahoma" w:hAnsi="Tahoma" w:cs="Tahoma"/>
        </w:rPr>
        <w:t>plan de calidad</w:t>
      </w:r>
      <w:r w:rsidRPr="005F4F27">
        <w:rPr>
          <w:rFonts w:ascii="Tahoma" w:hAnsi="Tahoma" w:cs="Tahoma"/>
        </w:rPr>
        <w:t xml:space="preserve">, el Contratista debe iniciar formalmente </w:t>
      </w:r>
      <w:r w:rsidR="0040104C" w:rsidRPr="005F4F27">
        <w:rPr>
          <w:rFonts w:ascii="Tahoma" w:hAnsi="Tahoma" w:cs="Tahoma"/>
        </w:rPr>
        <w:t>l</w:t>
      </w:r>
      <w:r w:rsidRPr="005F4F27">
        <w:rPr>
          <w:rFonts w:ascii="Tahoma" w:hAnsi="Tahoma" w:cs="Tahoma"/>
        </w:rPr>
        <w:t>as actividades del Contrato.</w:t>
      </w:r>
      <w:r w:rsidR="002B1F45" w:rsidRPr="005F4F27">
        <w:rPr>
          <w:rFonts w:ascii="Tahoma" w:hAnsi="Tahoma" w:cs="Tahoma"/>
        </w:rPr>
        <w:t xml:space="preserve"> </w:t>
      </w:r>
      <w:r w:rsidR="00E1112F" w:rsidRPr="005F4F27">
        <w:rPr>
          <w:rFonts w:ascii="Tahoma" w:hAnsi="Tahoma" w:cs="Tahoma"/>
        </w:rPr>
        <w:t>Los programas aprobados y sus documentos anexos serán la base para el adecuado seguimiento, verificación, control y evaluación de la ejecución del contrato.</w:t>
      </w:r>
    </w:p>
    <w:p w14:paraId="1B3FBDED" w14:textId="7765FDB8" w:rsidR="00C913DA" w:rsidRPr="005F4F27" w:rsidRDefault="00C913DA" w:rsidP="003B0C91">
      <w:pPr>
        <w:jc w:val="both"/>
        <w:rPr>
          <w:rFonts w:ascii="Tahoma" w:hAnsi="Tahoma" w:cs="Tahoma"/>
        </w:rPr>
      </w:pPr>
    </w:p>
    <w:p w14:paraId="75DBC3CA" w14:textId="1AFD4B36" w:rsidR="00C913DA" w:rsidRPr="005F4F27" w:rsidRDefault="00C913DA" w:rsidP="003B0C91">
      <w:pPr>
        <w:jc w:val="both"/>
        <w:rPr>
          <w:rFonts w:ascii="Tahoma" w:hAnsi="Tahoma" w:cs="Tahoma"/>
        </w:rPr>
      </w:pPr>
      <w:r w:rsidRPr="005F4F27">
        <w:rPr>
          <w:rFonts w:ascii="Tahoma" w:hAnsi="Tahoma" w:cs="Tahoma"/>
        </w:rPr>
        <w:t>El Programa de Trabajo</w:t>
      </w:r>
      <w:r w:rsidR="002B1F45" w:rsidRPr="005F4F27">
        <w:rPr>
          <w:rFonts w:ascii="Tahoma" w:hAnsi="Tahoma" w:cs="Tahoma"/>
        </w:rPr>
        <w:t>/ Plan de Calidad</w:t>
      </w:r>
      <w:r w:rsidRPr="005F4F27">
        <w:rPr>
          <w:rFonts w:ascii="Tahoma" w:hAnsi="Tahoma" w:cs="Tahoma"/>
        </w:rPr>
        <w:t>, solo podrá ser modificado si sucede uno de los siguientes hechos:</w:t>
      </w:r>
    </w:p>
    <w:p w14:paraId="45F85DB0" w14:textId="77777777" w:rsidR="004A72FE" w:rsidRPr="005F4F27" w:rsidRDefault="004A72FE" w:rsidP="003B0C91">
      <w:pPr>
        <w:jc w:val="both"/>
        <w:rPr>
          <w:rFonts w:ascii="Tahoma" w:hAnsi="Tahoma" w:cs="Tahoma"/>
        </w:rPr>
      </w:pPr>
    </w:p>
    <w:p w14:paraId="0AF309EE" w14:textId="1B78904A" w:rsidR="00C913DA" w:rsidRPr="005F4F27" w:rsidRDefault="00C913DA" w:rsidP="0085283E">
      <w:pPr>
        <w:pStyle w:val="Prrafodelista"/>
        <w:numPr>
          <w:ilvl w:val="0"/>
          <w:numId w:val="40"/>
        </w:numPr>
        <w:jc w:val="both"/>
        <w:rPr>
          <w:rFonts w:ascii="Tahoma" w:hAnsi="Tahoma" w:cs="Tahoma"/>
        </w:rPr>
      </w:pPr>
      <w:r w:rsidRPr="005F4F27">
        <w:rPr>
          <w:rFonts w:ascii="Tahoma" w:hAnsi="Tahoma" w:cs="Tahoma"/>
        </w:rPr>
        <w:t>Por solicitud del Contratista, la cual deberá estar debidamente justificada y en todo caso estará sujeta a la aprobación por parte de URRÁ</w:t>
      </w:r>
      <w:r w:rsidR="003625A7" w:rsidRPr="005F4F27">
        <w:rPr>
          <w:rFonts w:ascii="Tahoma" w:hAnsi="Tahoma" w:cs="Tahoma"/>
        </w:rPr>
        <w:t xml:space="preserve"> que </w:t>
      </w:r>
      <w:r w:rsidRPr="005F4F27">
        <w:rPr>
          <w:rFonts w:ascii="Tahoma" w:hAnsi="Tahoma" w:cs="Tahoma"/>
        </w:rPr>
        <w:t>podrá aceptar o rechazar la solicitud a su criterio.</w:t>
      </w:r>
    </w:p>
    <w:p w14:paraId="28D0B885" w14:textId="642EF1D7" w:rsidR="00C913DA" w:rsidRPr="005F4F27" w:rsidRDefault="00C913DA" w:rsidP="0085283E">
      <w:pPr>
        <w:pStyle w:val="Prrafodelista"/>
        <w:numPr>
          <w:ilvl w:val="0"/>
          <w:numId w:val="40"/>
        </w:numPr>
        <w:jc w:val="both"/>
        <w:rPr>
          <w:rFonts w:ascii="Tahoma" w:hAnsi="Tahoma" w:cs="Tahoma"/>
        </w:rPr>
      </w:pPr>
      <w:r w:rsidRPr="005F4F27">
        <w:rPr>
          <w:rFonts w:ascii="Tahoma" w:hAnsi="Tahoma" w:cs="Tahoma"/>
        </w:rPr>
        <w:t xml:space="preserve">Por orden de </w:t>
      </w:r>
      <w:r w:rsidR="003625A7" w:rsidRPr="005F4F27">
        <w:rPr>
          <w:rFonts w:ascii="Tahoma" w:hAnsi="Tahoma" w:cs="Tahoma"/>
        </w:rPr>
        <w:t>URRÁ</w:t>
      </w:r>
      <w:r w:rsidRPr="005F4F27">
        <w:rPr>
          <w:rFonts w:ascii="Tahoma" w:hAnsi="Tahoma" w:cs="Tahoma"/>
        </w:rPr>
        <w:t xml:space="preserve"> la cual deberá ser por escrito. En este caso los cambios podrán ser de plazos, fechas, o de suspensión temporal de trabajos o actividades.</w:t>
      </w:r>
    </w:p>
    <w:p w14:paraId="7800BB30" w14:textId="77777777" w:rsidR="004A72FE" w:rsidRPr="005F4F27" w:rsidRDefault="004A72FE" w:rsidP="003B0C91">
      <w:pPr>
        <w:pStyle w:val="Prrafodelista"/>
        <w:jc w:val="both"/>
        <w:rPr>
          <w:rFonts w:ascii="Tahoma" w:hAnsi="Tahoma" w:cs="Tahoma"/>
        </w:rPr>
      </w:pPr>
    </w:p>
    <w:p w14:paraId="1EC366C5" w14:textId="3474B101" w:rsidR="00C913DA" w:rsidRPr="005F4F27" w:rsidRDefault="00C913DA" w:rsidP="003B0C91">
      <w:pPr>
        <w:jc w:val="both"/>
        <w:rPr>
          <w:rFonts w:ascii="Tahoma" w:hAnsi="Tahoma" w:cs="Tahoma"/>
        </w:rPr>
      </w:pPr>
      <w:r w:rsidRPr="005F4F27">
        <w:rPr>
          <w:rFonts w:ascii="Tahoma" w:hAnsi="Tahoma" w:cs="Tahoma"/>
        </w:rPr>
        <w:t>Las modificaciones al Programa de Trabajo deberán ser autorizadas por escrito por la Interventoría o La Supervisión y el Contratante. El Programa de Trabajo deberá actualizarse inmediatamente de acuerdo con las modificaciones que se produzcan según lo expuesto anteriormente.</w:t>
      </w:r>
    </w:p>
    <w:p w14:paraId="7BB74EEC" w14:textId="425BB297" w:rsidR="006650A9" w:rsidRPr="005F4F27" w:rsidRDefault="006650A9" w:rsidP="003B0C91">
      <w:pPr>
        <w:jc w:val="both"/>
        <w:rPr>
          <w:rFonts w:ascii="Tahoma" w:hAnsi="Tahoma" w:cs="Tahoma"/>
        </w:rPr>
      </w:pPr>
    </w:p>
    <w:p w14:paraId="52DF1243" w14:textId="1E5BDBDF" w:rsidR="006650A9" w:rsidRPr="005F4F27" w:rsidRDefault="006650A9" w:rsidP="003B0C91">
      <w:pPr>
        <w:jc w:val="both"/>
        <w:rPr>
          <w:rFonts w:ascii="Tahoma" w:hAnsi="Tahoma" w:cs="Tahoma"/>
        </w:rPr>
      </w:pPr>
      <w:r w:rsidRPr="005F4F27">
        <w:rPr>
          <w:rFonts w:ascii="Tahoma" w:hAnsi="Tahoma" w:cs="Tahoma"/>
        </w:rPr>
        <w:t xml:space="preserve">El Oferente debe estudiar, entre otras, las Especificaciones Técnicas (Generales y Particulares) del Proyecto, los planos, los estudios y diseños básicos, </w:t>
      </w:r>
      <w:r w:rsidR="00DE7927" w:rsidRPr="005F4F27">
        <w:rPr>
          <w:rFonts w:ascii="Tahoma" w:hAnsi="Tahoma" w:cs="Tahoma"/>
        </w:rPr>
        <w:t>así como</w:t>
      </w:r>
      <w:r w:rsidRPr="005F4F27">
        <w:rPr>
          <w:rFonts w:ascii="Tahoma" w:hAnsi="Tahoma" w:cs="Tahoma"/>
        </w:rPr>
        <w:t xml:space="preserve"> toda la información técnica relacionada con el objeto de los Contratos indicada en este Pliego de Condiciones y cualquiera otra que estime conveniente con el propósito de conocer las condiciones técnicas para ejecutar el objeto </w:t>
      </w:r>
      <w:r w:rsidR="00C5367E" w:rsidRPr="005F4F27">
        <w:rPr>
          <w:rFonts w:ascii="Tahoma" w:hAnsi="Tahoma" w:cs="Tahoma"/>
        </w:rPr>
        <w:t>del Contrato.</w:t>
      </w:r>
    </w:p>
    <w:p w14:paraId="3DF49B40" w14:textId="6BF4CA80" w:rsidR="00340ED8" w:rsidRPr="005F4F27" w:rsidRDefault="00340ED8" w:rsidP="003B0C91">
      <w:pPr>
        <w:jc w:val="both"/>
        <w:rPr>
          <w:rFonts w:ascii="Tahoma" w:hAnsi="Tahoma" w:cs="Tahoma"/>
        </w:rPr>
      </w:pPr>
    </w:p>
    <w:p w14:paraId="54E4D3DD" w14:textId="5A00A811" w:rsidR="00DF095C" w:rsidRPr="005F4F27" w:rsidRDefault="00340ED8" w:rsidP="003B0C91">
      <w:pPr>
        <w:jc w:val="both"/>
        <w:rPr>
          <w:rFonts w:ascii="Tahoma" w:hAnsi="Tahoma" w:cs="Tahoma"/>
        </w:rPr>
      </w:pPr>
      <w:r w:rsidRPr="005F4F27">
        <w:rPr>
          <w:rFonts w:ascii="Tahoma" w:hAnsi="Tahoma" w:cs="Tahoma"/>
        </w:rPr>
        <w:t xml:space="preserve">Con la presentación de la Oferta el Proponente acepta y reconoce que las Especificaciones Técnicas del Proyecto y demás información que le sea suministrada en el Proceso de Contratación es propiedad de </w:t>
      </w:r>
      <w:r w:rsidR="00FE0875" w:rsidRPr="005F4F27">
        <w:rPr>
          <w:rFonts w:ascii="Tahoma" w:hAnsi="Tahoma" w:cs="Tahoma"/>
        </w:rPr>
        <w:t>URRÁ</w:t>
      </w:r>
      <w:r w:rsidRPr="005F4F27">
        <w:rPr>
          <w:rFonts w:ascii="Tahoma" w:hAnsi="Tahoma" w:cs="Tahoma"/>
        </w:rPr>
        <w:t>.</w:t>
      </w:r>
      <w:r w:rsidR="002B1F45" w:rsidRPr="005F4F27">
        <w:rPr>
          <w:rFonts w:ascii="Tahoma" w:hAnsi="Tahoma" w:cs="Tahoma"/>
        </w:rPr>
        <w:t xml:space="preserve"> </w:t>
      </w:r>
      <w:r w:rsidRPr="005F4F27">
        <w:rPr>
          <w:rFonts w:ascii="Tahoma" w:hAnsi="Tahoma" w:cs="Tahoma"/>
        </w:rPr>
        <w:t xml:space="preserve">Igualmente, con la presentación de la Oferta el Proponente entiende y acepta que </w:t>
      </w:r>
      <w:r w:rsidR="00FE0875" w:rsidRPr="005F4F27">
        <w:rPr>
          <w:rFonts w:ascii="Tahoma" w:hAnsi="Tahoma" w:cs="Tahoma"/>
        </w:rPr>
        <w:t>URRÁ</w:t>
      </w:r>
      <w:r w:rsidRPr="005F4F27">
        <w:rPr>
          <w:rFonts w:ascii="Tahoma" w:hAnsi="Tahoma" w:cs="Tahoma"/>
        </w:rPr>
        <w:t xml:space="preserve"> no asume responsabilidad ni asume riesgos de naturaleza alguna que tengan que ver o se relacionen de alguna manera con la información allí contenida. En consecuencia, el Proponente será responsable del uso, interpretación, validación y suficiencia de cualquier estudio entregado por </w:t>
      </w:r>
      <w:r w:rsidR="00FE0875" w:rsidRPr="005F4F27">
        <w:rPr>
          <w:rFonts w:ascii="Tahoma" w:hAnsi="Tahoma" w:cs="Tahoma"/>
        </w:rPr>
        <w:t>URRÁ</w:t>
      </w:r>
      <w:r w:rsidRPr="005F4F27">
        <w:rPr>
          <w:rFonts w:ascii="Tahoma" w:hAnsi="Tahoma" w:cs="Tahoma"/>
        </w:rPr>
        <w:t xml:space="preserve"> y de hacer los ajustes o complementos que sean necesarios para garantizar el cumplimiento de la totalidad de las Especificaciones Técnicas exigidas para el desarrollo del Proyecto. El Oferente renuncia a reclamar cualquier daño derivado de imprecisiones o cualquier defecto en la información entregada durante el Proceso de Contratación.</w:t>
      </w:r>
    </w:p>
    <w:p w14:paraId="72D264F6" w14:textId="0C78274F" w:rsidR="00ED06D3" w:rsidRPr="005F4F27" w:rsidRDefault="00ED06D3" w:rsidP="003B0C91">
      <w:pPr>
        <w:jc w:val="both"/>
        <w:rPr>
          <w:rFonts w:ascii="Tahoma" w:hAnsi="Tahoma" w:cs="Tahoma"/>
        </w:rPr>
      </w:pPr>
    </w:p>
    <w:p w14:paraId="7201BAAA" w14:textId="5FB67E04" w:rsidR="009E4C1C" w:rsidRPr="005F4F27" w:rsidRDefault="00E15D1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07" w:name="_Toc394939296"/>
      <w:bookmarkStart w:id="208" w:name="_Toc513214859"/>
      <w:bookmarkStart w:id="209" w:name="_Toc66630746"/>
      <w:r w:rsidRPr="005F4F27">
        <w:rPr>
          <w:rFonts w:ascii="Tahoma" w:hAnsi="Tahoma" w:cs="Tahoma"/>
          <w:sz w:val="22"/>
          <w:szCs w:val="22"/>
          <w:u w:val="none"/>
        </w:rPr>
        <w:t>DOCUMENTOS DE CONTENIDO ECONÓMICO</w:t>
      </w:r>
      <w:bookmarkEnd w:id="207"/>
      <w:bookmarkEnd w:id="208"/>
      <w:bookmarkEnd w:id="209"/>
    </w:p>
    <w:p w14:paraId="4762EF90" w14:textId="3B3E749F" w:rsidR="00E15D11" w:rsidRPr="005F4F27" w:rsidRDefault="0034704D" w:rsidP="0085283E">
      <w:pPr>
        <w:pStyle w:val="Ttulo3"/>
        <w:keepNext/>
        <w:keepLines/>
        <w:numPr>
          <w:ilvl w:val="2"/>
          <w:numId w:val="47"/>
        </w:numPr>
        <w:spacing w:before="117"/>
        <w:ind w:right="136"/>
        <w:rPr>
          <w:rFonts w:ascii="Tahoma" w:hAnsi="Tahoma" w:cs="Tahoma"/>
          <w:u w:val="none"/>
        </w:rPr>
      </w:pPr>
      <w:bookmarkStart w:id="210" w:name="_Toc394939297"/>
      <w:bookmarkStart w:id="211" w:name="_Toc513214860"/>
      <w:r w:rsidRPr="005F4F27">
        <w:rPr>
          <w:rFonts w:ascii="Tahoma" w:hAnsi="Tahoma" w:cs="Tahoma"/>
          <w:u w:val="none"/>
        </w:rPr>
        <w:t>C</w:t>
      </w:r>
      <w:r w:rsidR="00E15D11" w:rsidRPr="005F4F27">
        <w:rPr>
          <w:rFonts w:ascii="Tahoma" w:hAnsi="Tahoma" w:cs="Tahoma"/>
          <w:u w:val="none"/>
        </w:rPr>
        <w:t xml:space="preserve">arta de </w:t>
      </w:r>
      <w:r w:rsidR="004A5614" w:rsidRPr="005F4F27">
        <w:rPr>
          <w:rFonts w:ascii="Tahoma" w:hAnsi="Tahoma" w:cs="Tahoma"/>
          <w:u w:val="none"/>
        </w:rPr>
        <w:t xml:space="preserve">presentación </w:t>
      </w:r>
      <w:r w:rsidR="00E15D11" w:rsidRPr="005F4F27">
        <w:rPr>
          <w:rFonts w:ascii="Tahoma" w:hAnsi="Tahoma" w:cs="Tahoma"/>
          <w:u w:val="none"/>
        </w:rPr>
        <w:t xml:space="preserve">de la </w:t>
      </w:r>
      <w:r w:rsidR="004A5614" w:rsidRPr="005F4F27">
        <w:rPr>
          <w:rFonts w:ascii="Tahoma" w:hAnsi="Tahoma" w:cs="Tahoma"/>
          <w:u w:val="none"/>
        </w:rPr>
        <w:t>oferta</w:t>
      </w:r>
      <w:bookmarkEnd w:id="210"/>
      <w:bookmarkEnd w:id="211"/>
    </w:p>
    <w:p w14:paraId="6DB5F166" w14:textId="7B846F04" w:rsidR="009E4C1C" w:rsidRPr="005F4F27" w:rsidRDefault="00E15D11" w:rsidP="000F65F0">
      <w:pPr>
        <w:keepNext/>
        <w:keepLines/>
        <w:jc w:val="both"/>
        <w:rPr>
          <w:rFonts w:ascii="Tahoma" w:hAnsi="Tahoma" w:cs="Tahoma"/>
        </w:rPr>
      </w:pPr>
      <w:r w:rsidRPr="005F4F27">
        <w:rPr>
          <w:rFonts w:ascii="Tahoma" w:hAnsi="Tahoma" w:cs="Tahoma"/>
        </w:rPr>
        <w:t xml:space="preserve">La oferta deberá estar acompañada de carta de presentación firmada por el </w:t>
      </w:r>
      <w:r w:rsidR="000D3D2A" w:rsidRPr="005F4F27">
        <w:rPr>
          <w:rFonts w:ascii="Tahoma" w:hAnsi="Tahoma" w:cs="Tahoma"/>
        </w:rPr>
        <w:t>r</w:t>
      </w:r>
      <w:r w:rsidRPr="005F4F27">
        <w:rPr>
          <w:rFonts w:ascii="Tahoma" w:hAnsi="Tahoma" w:cs="Tahoma"/>
        </w:rPr>
        <w:t xml:space="preserve">epresentante </w:t>
      </w:r>
      <w:r w:rsidR="000D3D2A" w:rsidRPr="005F4F27">
        <w:rPr>
          <w:rFonts w:ascii="Tahoma" w:hAnsi="Tahoma" w:cs="Tahoma"/>
        </w:rPr>
        <w:t>l</w:t>
      </w:r>
      <w:r w:rsidRPr="005F4F27">
        <w:rPr>
          <w:rFonts w:ascii="Tahoma" w:hAnsi="Tahoma" w:cs="Tahoma"/>
        </w:rPr>
        <w:t xml:space="preserve">egal de la </w:t>
      </w:r>
      <w:r w:rsidR="000D3D2A" w:rsidRPr="005F4F27">
        <w:rPr>
          <w:rFonts w:ascii="Tahoma" w:hAnsi="Tahoma" w:cs="Tahoma"/>
        </w:rPr>
        <w:t>s</w:t>
      </w:r>
      <w:r w:rsidRPr="005F4F27">
        <w:rPr>
          <w:rFonts w:ascii="Tahoma" w:hAnsi="Tahoma" w:cs="Tahoma"/>
        </w:rPr>
        <w:t xml:space="preserve">ociedad, </w:t>
      </w:r>
      <w:r w:rsidR="000D3D2A" w:rsidRPr="005F4F27">
        <w:rPr>
          <w:rFonts w:ascii="Tahoma" w:hAnsi="Tahoma" w:cs="Tahoma"/>
        </w:rPr>
        <w:t>c</w:t>
      </w:r>
      <w:r w:rsidRPr="005F4F27">
        <w:rPr>
          <w:rFonts w:ascii="Tahoma" w:hAnsi="Tahoma" w:cs="Tahoma"/>
        </w:rPr>
        <w:t xml:space="preserve">onsorcio o </w:t>
      </w:r>
      <w:r w:rsidR="000D3D2A" w:rsidRPr="005F4F27">
        <w:rPr>
          <w:rFonts w:ascii="Tahoma" w:hAnsi="Tahoma" w:cs="Tahoma"/>
        </w:rPr>
        <w:t>u</w:t>
      </w:r>
      <w:r w:rsidRPr="005F4F27">
        <w:rPr>
          <w:rFonts w:ascii="Tahoma" w:hAnsi="Tahoma" w:cs="Tahoma"/>
        </w:rPr>
        <w:t xml:space="preserve">nión </w:t>
      </w:r>
      <w:r w:rsidR="000D3D2A" w:rsidRPr="005F4F27">
        <w:rPr>
          <w:rFonts w:ascii="Tahoma" w:hAnsi="Tahoma" w:cs="Tahoma"/>
        </w:rPr>
        <w:t>t</w:t>
      </w:r>
      <w:r w:rsidRPr="005F4F27">
        <w:rPr>
          <w:rFonts w:ascii="Tahoma" w:hAnsi="Tahoma" w:cs="Tahoma"/>
        </w:rPr>
        <w:t xml:space="preserve">emporal del oferente o del apoderado constituido para el efecto, la cual deberá ser diligenciada según el formato </w:t>
      </w:r>
      <w:r w:rsidR="00782B20" w:rsidRPr="005F4F27">
        <w:rPr>
          <w:rFonts w:ascii="Tahoma" w:hAnsi="Tahoma" w:cs="Tahoma"/>
        </w:rPr>
        <w:t xml:space="preserve">indicado en </w:t>
      </w:r>
      <w:r w:rsidR="009E4C1C" w:rsidRPr="005F4F27">
        <w:rPr>
          <w:rFonts w:ascii="Tahoma" w:hAnsi="Tahoma" w:cs="Tahoma"/>
        </w:rPr>
        <w:t>los Anexos No. 1</w:t>
      </w:r>
      <w:r w:rsidR="00FC4F88" w:rsidRPr="005F4F27">
        <w:rPr>
          <w:rFonts w:ascii="Tahoma" w:hAnsi="Tahoma" w:cs="Tahoma"/>
        </w:rPr>
        <w:t>.</w:t>
      </w:r>
      <w:bookmarkStart w:id="212" w:name="_Toc394939298"/>
      <w:bookmarkStart w:id="213" w:name="_Toc513214861"/>
    </w:p>
    <w:p w14:paraId="00BA1DD3" w14:textId="3D2C75F4" w:rsidR="00A70789" w:rsidRPr="005F4F27" w:rsidRDefault="00D67A77" w:rsidP="000F65F0">
      <w:pPr>
        <w:pStyle w:val="Ttulo3"/>
        <w:keepNext/>
        <w:keepLines/>
        <w:numPr>
          <w:ilvl w:val="2"/>
          <w:numId w:val="47"/>
        </w:numPr>
        <w:spacing w:before="117"/>
        <w:ind w:right="136"/>
        <w:rPr>
          <w:rFonts w:ascii="Tahoma" w:hAnsi="Tahoma" w:cs="Tahoma"/>
          <w:u w:val="none"/>
        </w:rPr>
      </w:pPr>
      <w:r w:rsidRPr="005F4F27">
        <w:rPr>
          <w:rFonts w:ascii="Tahoma" w:hAnsi="Tahoma" w:cs="Tahoma"/>
          <w:u w:val="none"/>
        </w:rPr>
        <w:t>Oferta</w:t>
      </w:r>
      <w:r w:rsidR="004A5614" w:rsidRPr="005F4F27">
        <w:rPr>
          <w:rFonts w:ascii="Tahoma" w:hAnsi="Tahoma" w:cs="Tahoma"/>
          <w:u w:val="none"/>
        </w:rPr>
        <w:t xml:space="preserve"> económica</w:t>
      </w:r>
      <w:bookmarkEnd w:id="212"/>
      <w:bookmarkEnd w:id="213"/>
    </w:p>
    <w:p w14:paraId="0D7EB1D5" w14:textId="099AAB09" w:rsidR="00266B03" w:rsidRPr="005F4F27" w:rsidRDefault="00D35598" w:rsidP="00910D71">
      <w:pPr>
        <w:jc w:val="both"/>
        <w:rPr>
          <w:rFonts w:ascii="Tahoma" w:hAnsi="Tahoma" w:cs="Tahoma"/>
        </w:rPr>
      </w:pPr>
      <w:r w:rsidRPr="005F4F27">
        <w:rPr>
          <w:rFonts w:ascii="Tahoma" w:hAnsi="Tahoma" w:cs="Tahoma"/>
        </w:rPr>
        <w:t xml:space="preserve">El precio de la </w:t>
      </w:r>
      <w:r w:rsidR="00D67A77" w:rsidRPr="005F4F27">
        <w:rPr>
          <w:rFonts w:ascii="Tahoma" w:hAnsi="Tahoma" w:cs="Tahoma"/>
        </w:rPr>
        <w:t>Oferta</w:t>
      </w:r>
      <w:r w:rsidRPr="005F4F27">
        <w:rPr>
          <w:rFonts w:ascii="Tahoma" w:hAnsi="Tahoma" w:cs="Tahoma"/>
        </w:rPr>
        <w:t xml:space="preserve"> debe incluir todos costos</w:t>
      </w:r>
      <w:r w:rsidR="00E11A49" w:rsidRPr="005F4F27">
        <w:rPr>
          <w:rFonts w:ascii="Tahoma" w:hAnsi="Tahoma" w:cs="Tahoma"/>
        </w:rPr>
        <w:t xml:space="preserve"> de Ingeniería, diseño, fabricación, pruebas en fábrica (FAT), embalaje, transporte a sitio, desmontaje de los equipos existentes, montaje, configuración y ajuste de todos los componentes, pruebas en sitio (SAT), pruebas CNO, puesta </w:t>
      </w:r>
      <w:r w:rsidR="00E11A49" w:rsidRPr="005F4F27">
        <w:rPr>
          <w:rFonts w:ascii="Tahoma" w:hAnsi="Tahoma" w:cs="Tahoma"/>
        </w:rPr>
        <w:lastRenderedPageBreak/>
        <w:t xml:space="preserve">en marcha, servicio de acompañamiento en pruebas, integración con el Sistema de Control y Supervisión existente de la Central, transferencia de conocimiento, configuración del sistema completo de excitación del tipo estática y regulación de tensión de las cuatro (4) unidades generadoras de la Central Hidroeléctrica  URRÁ I., </w:t>
      </w:r>
      <w:r w:rsidR="004B0DCD" w:rsidRPr="005F4F27">
        <w:rPr>
          <w:rFonts w:ascii="Tahoma" w:hAnsi="Tahoma" w:cs="Tahoma"/>
        </w:rPr>
        <w:t>y</w:t>
      </w:r>
      <w:r w:rsidRPr="005F4F27">
        <w:rPr>
          <w:rFonts w:ascii="Tahoma" w:hAnsi="Tahoma" w:cs="Tahoma"/>
        </w:rPr>
        <w:t xml:space="preserve"> </w:t>
      </w:r>
      <w:r w:rsidR="004C6CBC" w:rsidRPr="005F4F27">
        <w:rPr>
          <w:rFonts w:ascii="Tahoma" w:hAnsi="Tahoma" w:cs="Tahoma"/>
        </w:rPr>
        <w:t xml:space="preserve">todos </w:t>
      </w:r>
      <w:r w:rsidRPr="005F4F27">
        <w:rPr>
          <w:rFonts w:ascii="Tahoma" w:hAnsi="Tahoma" w:cs="Tahoma"/>
        </w:rPr>
        <w:t>los trabajos necesarios para la ejecución del contrato sujeto de est</w:t>
      </w:r>
      <w:r w:rsidR="0008456D" w:rsidRPr="005F4F27">
        <w:rPr>
          <w:rFonts w:ascii="Tahoma" w:hAnsi="Tahoma" w:cs="Tahoma"/>
        </w:rPr>
        <w:t>a</w:t>
      </w:r>
      <w:r w:rsidR="000D3D2A" w:rsidRPr="005F4F27">
        <w:rPr>
          <w:rFonts w:ascii="Tahoma" w:hAnsi="Tahoma" w:cs="Tahoma"/>
        </w:rPr>
        <w:t xml:space="preserve"> Licitación</w:t>
      </w:r>
      <w:r w:rsidR="00577E7F" w:rsidRPr="005F4F27">
        <w:rPr>
          <w:rFonts w:ascii="Tahoma" w:hAnsi="Tahoma" w:cs="Tahoma"/>
        </w:rPr>
        <w:t>, que están relacionados en este documento y en el anexo Especificaciones Técnicas.</w:t>
      </w:r>
    </w:p>
    <w:p w14:paraId="74E71986" w14:textId="38373549" w:rsidR="00F53642" w:rsidRPr="005F4F27" w:rsidRDefault="00F53642" w:rsidP="000F65F0">
      <w:pPr>
        <w:jc w:val="both"/>
        <w:rPr>
          <w:rFonts w:ascii="Tahoma" w:hAnsi="Tahoma" w:cs="Tahoma"/>
        </w:rPr>
      </w:pPr>
    </w:p>
    <w:p w14:paraId="405242EA" w14:textId="4CA058FA" w:rsidR="005C1EE9" w:rsidRPr="005F4F27" w:rsidRDefault="005C1EE9" w:rsidP="003B0C91">
      <w:pPr>
        <w:jc w:val="both"/>
        <w:rPr>
          <w:rFonts w:ascii="Tahoma" w:hAnsi="Tahoma" w:cs="Tahoma"/>
          <w:spacing w:val="-1"/>
        </w:rPr>
      </w:pPr>
      <w:r w:rsidRPr="005F4F27">
        <w:rPr>
          <w:rFonts w:ascii="Tahoma" w:hAnsi="Tahoma" w:cs="Tahoma"/>
          <w:spacing w:val="-1"/>
        </w:rPr>
        <w:t xml:space="preserve">La </w:t>
      </w:r>
      <w:r w:rsidR="00D67A77" w:rsidRPr="005F4F27">
        <w:rPr>
          <w:rFonts w:ascii="Tahoma" w:hAnsi="Tahoma" w:cs="Tahoma"/>
          <w:spacing w:val="-1"/>
        </w:rPr>
        <w:t>Oferta</w:t>
      </w:r>
      <w:r w:rsidRPr="005F4F27">
        <w:rPr>
          <w:rFonts w:ascii="Tahoma" w:hAnsi="Tahoma" w:cs="Tahoma"/>
          <w:spacing w:val="-1"/>
        </w:rPr>
        <w:t xml:space="preserve"> económica deberá incluir todos los costos asociados con las tareas a contratar que comprenden</w:t>
      </w:r>
      <w:r w:rsidR="00383EE0" w:rsidRPr="005F4F27">
        <w:rPr>
          <w:rFonts w:ascii="Tahoma" w:hAnsi="Tahoma" w:cs="Tahoma"/>
          <w:spacing w:val="-1"/>
        </w:rPr>
        <w:t>, entre otros</w:t>
      </w:r>
      <w:r w:rsidRPr="005F4F27">
        <w:rPr>
          <w:rFonts w:ascii="Tahoma" w:hAnsi="Tahoma" w:cs="Tahoma"/>
          <w:spacing w:val="-1"/>
        </w:rPr>
        <w:t>:</w:t>
      </w:r>
    </w:p>
    <w:p w14:paraId="2EDDEEBD" w14:textId="40CDB8A2" w:rsidR="005C1EE9" w:rsidRPr="005F4F27" w:rsidRDefault="005C1EE9" w:rsidP="0085283E">
      <w:pPr>
        <w:pStyle w:val="Prrafodelista"/>
        <w:numPr>
          <w:ilvl w:val="0"/>
          <w:numId w:val="41"/>
        </w:numPr>
        <w:spacing w:before="120" w:after="200"/>
        <w:jc w:val="both"/>
        <w:rPr>
          <w:rFonts w:ascii="Tahoma" w:hAnsi="Tahoma" w:cs="Tahoma"/>
        </w:rPr>
      </w:pPr>
      <w:r w:rsidRPr="005F4F27">
        <w:rPr>
          <w:rFonts w:ascii="Tahoma" w:hAnsi="Tahoma" w:cs="Tahoma"/>
        </w:rPr>
        <w:t>La</w:t>
      </w:r>
      <w:r w:rsidRPr="005F4F27">
        <w:rPr>
          <w:rFonts w:ascii="Tahoma" w:hAnsi="Tahoma" w:cs="Tahoma"/>
          <w:spacing w:val="-7"/>
        </w:rPr>
        <w:t xml:space="preserve"> </w:t>
      </w:r>
      <w:r w:rsidRPr="005F4F27">
        <w:rPr>
          <w:rFonts w:ascii="Tahoma" w:hAnsi="Tahoma" w:cs="Tahoma"/>
        </w:rPr>
        <w:t>re</w:t>
      </w:r>
      <w:r w:rsidRPr="005F4F27">
        <w:rPr>
          <w:rFonts w:ascii="Tahoma" w:hAnsi="Tahoma" w:cs="Tahoma"/>
          <w:spacing w:val="4"/>
        </w:rPr>
        <w:t>m</w:t>
      </w:r>
      <w:r w:rsidRPr="005F4F27">
        <w:rPr>
          <w:rFonts w:ascii="Tahoma" w:hAnsi="Tahoma" w:cs="Tahoma"/>
        </w:rPr>
        <w:t>u</w:t>
      </w:r>
      <w:r w:rsidRPr="005F4F27">
        <w:rPr>
          <w:rFonts w:ascii="Tahoma" w:hAnsi="Tahoma" w:cs="Tahoma"/>
          <w:spacing w:val="-1"/>
        </w:rPr>
        <w:t>n</w:t>
      </w:r>
      <w:r w:rsidRPr="005F4F27">
        <w:rPr>
          <w:rFonts w:ascii="Tahoma" w:hAnsi="Tahoma" w:cs="Tahoma"/>
        </w:rPr>
        <w:t>era</w:t>
      </w:r>
      <w:r w:rsidRPr="005F4F27">
        <w:rPr>
          <w:rFonts w:ascii="Tahoma" w:hAnsi="Tahoma" w:cs="Tahoma"/>
          <w:spacing w:val="1"/>
        </w:rPr>
        <w:t>c</w:t>
      </w:r>
      <w:r w:rsidRPr="005F4F27">
        <w:rPr>
          <w:rFonts w:ascii="Tahoma" w:hAnsi="Tahoma" w:cs="Tahoma"/>
          <w:spacing w:val="-1"/>
        </w:rPr>
        <w:t>i</w:t>
      </w:r>
      <w:r w:rsidRPr="005F4F27">
        <w:rPr>
          <w:rFonts w:ascii="Tahoma" w:hAnsi="Tahoma" w:cs="Tahoma"/>
          <w:spacing w:val="1"/>
        </w:rPr>
        <w:t>ó</w:t>
      </w:r>
      <w:r w:rsidRPr="005F4F27">
        <w:rPr>
          <w:rFonts w:ascii="Tahoma" w:hAnsi="Tahoma" w:cs="Tahoma"/>
        </w:rPr>
        <w:t>n</w:t>
      </w:r>
      <w:r w:rsidRPr="005F4F27">
        <w:rPr>
          <w:rFonts w:ascii="Tahoma" w:hAnsi="Tahoma" w:cs="Tahoma"/>
          <w:spacing w:val="-4"/>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6"/>
        </w:rPr>
        <w:t xml:space="preserve"> </w:t>
      </w:r>
      <w:r w:rsidRPr="005F4F27">
        <w:rPr>
          <w:rFonts w:ascii="Tahoma" w:hAnsi="Tahoma" w:cs="Tahoma"/>
          <w:spacing w:val="1"/>
        </w:rPr>
        <w:t>p</w:t>
      </w:r>
      <w:r w:rsidRPr="005F4F27">
        <w:rPr>
          <w:rFonts w:ascii="Tahoma" w:hAnsi="Tahoma" w:cs="Tahoma"/>
        </w:rPr>
        <w:t>er</w:t>
      </w:r>
      <w:r w:rsidRPr="005F4F27">
        <w:rPr>
          <w:rFonts w:ascii="Tahoma" w:hAnsi="Tahoma" w:cs="Tahoma"/>
          <w:spacing w:val="1"/>
        </w:rPr>
        <w:t>s</w:t>
      </w:r>
      <w:r w:rsidRPr="005F4F27">
        <w:rPr>
          <w:rFonts w:ascii="Tahoma" w:hAnsi="Tahoma" w:cs="Tahoma"/>
        </w:rPr>
        <w:t>o</w:t>
      </w:r>
      <w:r w:rsidRPr="005F4F27">
        <w:rPr>
          <w:rFonts w:ascii="Tahoma" w:hAnsi="Tahoma" w:cs="Tahoma"/>
          <w:spacing w:val="-1"/>
        </w:rPr>
        <w:t>n</w:t>
      </w:r>
      <w:r w:rsidR="00383EE0" w:rsidRPr="005F4F27">
        <w:rPr>
          <w:rFonts w:ascii="Tahoma" w:hAnsi="Tahoma" w:cs="Tahoma"/>
        </w:rPr>
        <w:t>al bajo las normas laborales de la ley colombiana.</w:t>
      </w:r>
    </w:p>
    <w:p w14:paraId="4B3709D2" w14:textId="4224F2EF" w:rsidR="005C1EE9" w:rsidRPr="005F4F27" w:rsidRDefault="005C1EE9" w:rsidP="0085283E">
      <w:pPr>
        <w:pStyle w:val="Prrafodelista"/>
        <w:numPr>
          <w:ilvl w:val="0"/>
          <w:numId w:val="41"/>
        </w:numPr>
        <w:spacing w:before="120" w:after="200"/>
        <w:jc w:val="both"/>
        <w:rPr>
          <w:rFonts w:ascii="Tahoma" w:hAnsi="Tahoma" w:cs="Tahoma"/>
        </w:rPr>
      </w:pPr>
      <w:r w:rsidRPr="005F4F27">
        <w:rPr>
          <w:rFonts w:ascii="Tahoma" w:hAnsi="Tahoma" w:cs="Tahoma"/>
        </w:rPr>
        <w:t>Gastos</w:t>
      </w:r>
      <w:r w:rsidRPr="005F4F27">
        <w:rPr>
          <w:rFonts w:ascii="Tahoma" w:hAnsi="Tahoma" w:cs="Tahoma"/>
          <w:spacing w:val="-1"/>
        </w:rPr>
        <w:t xml:space="preserve"> </w:t>
      </w:r>
      <w:r w:rsidRPr="005F4F27">
        <w:rPr>
          <w:rFonts w:ascii="Tahoma" w:hAnsi="Tahoma" w:cs="Tahoma"/>
        </w:rPr>
        <w:t>g</w:t>
      </w:r>
      <w:r w:rsidRPr="005F4F27">
        <w:rPr>
          <w:rFonts w:ascii="Tahoma" w:hAnsi="Tahoma" w:cs="Tahoma"/>
          <w:spacing w:val="-1"/>
        </w:rPr>
        <w:t>e</w:t>
      </w:r>
      <w:r w:rsidRPr="005F4F27">
        <w:rPr>
          <w:rFonts w:ascii="Tahoma" w:hAnsi="Tahoma" w:cs="Tahoma"/>
          <w:spacing w:val="1"/>
        </w:rPr>
        <w:t>n</w:t>
      </w:r>
      <w:r w:rsidRPr="005F4F27">
        <w:rPr>
          <w:rFonts w:ascii="Tahoma" w:hAnsi="Tahoma" w:cs="Tahoma"/>
        </w:rPr>
        <w:t>erados</w:t>
      </w:r>
      <w:r w:rsidRPr="005F4F27">
        <w:rPr>
          <w:rFonts w:ascii="Tahoma" w:hAnsi="Tahoma" w:cs="Tahoma"/>
          <w:spacing w:val="3"/>
        </w:rPr>
        <w:t xml:space="preserve"> </w:t>
      </w:r>
      <w:r w:rsidRPr="005F4F27">
        <w:rPr>
          <w:rFonts w:ascii="Tahoma" w:hAnsi="Tahoma" w:cs="Tahoma"/>
        </w:rPr>
        <w:t>p</w:t>
      </w:r>
      <w:r w:rsidRPr="005F4F27">
        <w:rPr>
          <w:rFonts w:ascii="Tahoma" w:hAnsi="Tahoma" w:cs="Tahoma"/>
          <w:spacing w:val="-1"/>
        </w:rPr>
        <w:t>o</w:t>
      </w:r>
      <w:r w:rsidRPr="005F4F27">
        <w:rPr>
          <w:rFonts w:ascii="Tahoma" w:hAnsi="Tahoma" w:cs="Tahoma"/>
        </w:rPr>
        <w:t>r</w:t>
      </w:r>
      <w:r w:rsidRPr="005F4F27">
        <w:rPr>
          <w:rFonts w:ascii="Tahoma" w:hAnsi="Tahoma" w:cs="Tahoma"/>
          <w:spacing w:val="2"/>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1"/>
        </w:rPr>
        <w:t xml:space="preserve"> a</w:t>
      </w:r>
      <w:r w:rsidRPr="005F4F27">
        <w:rPr>
          <w:rFonts w:ascii="Tahoma" w:hAnsi="Tahoma" w:cs="Tahoma"/>
        </w:rPr>
        <w:t>d</w:t>
      </w:r>
      <w:r w:rsidRPr="005F4F27">
        <w:rPr>
          <w:rFonts w:ascii="Tahoma" w:hAnsi="Tahoma" w:cs="Tahoma"/>
          <w:spacing w:val="-1"/>
        </w:rPr>
        <w:t>q</w:t>
      </w:r>
      <w:r w:rsidRPr="005F4F27">
        <w:rPr>
          <w:rFonts w:ascii="Tahoma" w:hAnsi="Tahoma" w:cs="Tahoma"/>
          <w:spacing w:val="1"/>
        </w:rPr>
        <w:t>u</w:t>
      </w:r>
      <w:r w:rsidRPr="005F4F27">
        <w:rPr>
          <w:rFonts w:ascii="Tahoma" w:hAnsi="Tahoma" w:cs="Tahoma"/>
          <w:spacing w:val="-1"/>
        </w:rPr>
        <w:t>i</w:t>
      </w:r>
      <w:r w:rsidRPr="005F4F27">
        <w:rPr>
          <w:rFonts w:ascii="Tahoma" w:hAnsi="Tahoma" w:cs="Tahoma"/>
          <w:spacing w:val="1"/>
        </w:rPr>
        <w:t>s</w:t>
      </w:r>
      <w:r w:rsidRPr="005F4F27">
        <w:rPr>
          <w:rFonts w:ascii="Tahoma" w:hAnsi="Tahoma" w:cs="Tahoma"/>
          <w:spacing w:val="-1"/>
        </w:rPr>
        <w:t>i</w:t>
      </w:r>
      <w:r w:rsidRPr="005F4F27">
        <w:rPr>
          <w:rFonts w:ascii="Tahoma" w:hAnsi="Tahoma" w:cs="Tahoma"/>
          <w:spacing w:val="1"/>
        </w:rPr>
        <w:t>c</w:t>
      </w:r>
      <w:r w:rsidRPr="005F4F27">
        <w:rPr>
          <w:rFonts w:ascii="Tahoma" w:hAnsi="Tahoma" w:cs="Tahoma"/>
          <w:spacing w:val="-1"/>
        </w:rPr>
        <w:t>i</w:t>
      </w:r>
      <w:r w:rsidRPr="005F4F27">
        <w:rPr>
          <w:rFonts w:ascii="Tahoma" w:hAnsi="Tahoma" w:cs="Tahoma"/>
          <w:spacing w:val="1"/>
        </w:rPr>
        <w:t>ó</w:t>
      </w:r>
      <w:r w:rsidRPr="005F4F27">
        <w:rPr>
          <w:rFonts w:ascii="Tahoma" w:hAnsi="Tahoma" w:cs="Tahoma"/>
        </w:rPr>
        <w:t xml:space="preserve">n </w:t>
      </w:r>
      <w:r w:rsidRPr="005F4F27">
        <w:rPr>
          <w:rFonts w:ascii="Tahoma" w:hAnsi="Tahoma" w:cs="Tahoma"/>
          <w:spacing w:val="1"/>
        </w:rPr>
        <w:t>d</w:t>
      </w:r>
      <w:r w:rsidRPr="005F4F27">
        <w:rPr>
          <w:rFonts w:ascii="Tahoma" w:hAnsi="Tahoma" w:cs="Tahoma"/>
        </w:rPr>
        <w:t xml:space="preserve">e </w:t>
      </w:r>
      <w:r w:rsidRPr="005F4F27">
        <w:rPr>
          <w:rFonts w:ascii="Tahoma" w:hAnsi="Tahoma" w:cs="Tahoma"/>
          <w:spacing w:val="1"/>
        </w:rPr>
        <w:t>h</w:t>
      </w:r>
      <w:r w:rsidRPr="005F4F27">
        <w:rPr>
          <w:rFonts w:ascii="Tahoma" w:hAnsi="Tahoma" w:cs="Tahoma"/>
        </w:rPr>
        <w:t>er</w:t>
      </w:r>
      <w:r w:rsidRPr="005F4F27">
        <w:rPr>
          <w:rFonts w:ascii="Tahoma" w:hAnsi="Tahoma" w:cs="Tahoma"/>
          <w:spacing w:val="1"/>
        </w:rPr>
        <w:t>r</w:t>
      </w:r>
      <w:r w:rsidRPr="005F4F27">
        <w:rPr>
          <w:rFonts w:ascii="Tahoma" w:hAnsi="Tahoma" w:cs="Tahoma"/>
        </w:rPr>
        <w:t>a</w:t>
      </w:r>
      <w:r w:rsidRPr="005F4F27">
        <w:rPr>
          <w:rFonts w:ascii="Tahoma" w:hAnsi="Tahoma" w:cs="Tahoma"/>
          <w:spacing w:val="4"/>
        </w:rPr>
        <w:t>m</w:t>
      </w:r>
      <w:r w:rsidRPr="005F4F27">
        <w:rPr>
          <w:rFonts w:ascii="Tahoma" w:hAnsi="Tahoma" w:cs="Tahoma"/>
          <w:spacing w:val="-1"/>
        </w:rPr>
        <w:t>i</w:t>
      </w:r>
      <w:r w:rsidRPr="005F4F27">
        <w:rPr>
          <w:rFonts w:ascii="Tahoma" w:hAnsi="Tahoma" w:cs="Tahoma"/>
        </w:rPr>
        <w:t>e</w:t>
      </w:r>
      <w:r w:rsidRPr="005F4F27">
        <w:rPr>
          <w:rFonts w:ascii="Tahoma" w:hAnsi="Tahoma" w:cs="Tahoma"/>
          <w:spacing w:val="-1"/>
        </w:rPr>
        <w:t>n</w:t>
      </w:r>
      <w:r w:rsidRPr="005F4F27">
        <w:rPr>
          <w:rFonts w:ascii="Tahoma" w:hAnsi="Tahoma" w:cs="Tahoma"/>
        </w:rPr>
        <w:t>tas</w:t>
      </w:r>
      <w:r w:rsidRPr="005F4F27">
        <w:rPr>
          <w:rFonts w:ascii="Tahoma" w:hAnsi="Tahoma" w:cs="Tahoma"/>
          <w:spacing w:val="-1"/>
        </w:rPr>
        <w:t xml:space="preserve"> </w:t>
      </w:r>
      <w:r w:rsidRPr="005F4F27">
        <w:rPr>
          <w:rFonts w:ascii="Tahoma" w:hAnsi="Tahoma" w:cs="Tahoma"/>
        </w:rPr>
        <w:t xml:space="preserve">o </w:t>
      </w:r>
      <w:r w:rsidRPr="005F4F27">
        <w:rPr>
          <w:rFonts w:ascii="Tahoma" w:hAnsi="Tahoma" w:cs="Tahoma"/>
          <w:spacing w:val="1"/>
        </w:rPr>
        <w:t>i</w:t>
      </w:r>
      <w:r w:rsidRPr="005F4F27">
        <w:rPr>
          <w:rFonts w:ascii="Tahoma" w:hAnsi="Tahoma" w:cs="Tahoma"/>
        </w:rPr>
        <w:t>nsu</w:t>
      </w:r>
      <w:r w:rsidRPr="005F4F27">
        <w:rPr>
          <w:rFonts w:ascii="Tahoma" w:hAnsi="Tahoma" w:cs="Tahoma"/>
          <w:spacing w:val="4"/>
        </w:rPr>
        <w:t>m</w:t>
      </w:r>
      <w:r w:rsidRPr="005F4F27">
        <w:rPr>
          <w:rFonts w:ascii="Tahoma" w:hAnsi="Tahoma" w:cs="Tahoma"/>
        </w:rPr>
        <w:t>os n</w:t>
      </w:r>
      <w:r w:rsidRPr="005F4F27">
        <w:rPr>
          <w:rFonts w:ascii="Tahoma" w:hAnsi="Tahoma" w:cs="Tahoma"/>
          <w:spacing w:val="-1"/>
        </w:rPr>
        <w:t>e</w:t>
      </w:r>
      <w:r w:rsidRPr="005F4F27">
        <w:rPr>
          <w:rFonts w:ascii="Tahoma" w:hAnsi="Tahoma" w:cs="Tahoma"/>
          <w:spacing w:val="1"/>
        </w:rPr>
        <w:t>c</w:t>
      </w:r>
      <w:r w:rsidRPr="005F4F27">
        <w:rPr>
          <w:rFonts w:ascii="Tahoma" w:hAnsi="Tahoma" w:cs="Tahoma"/>
        </w:rPr>
        <w:t>esari</w:t>
      </w:r>
      <w:r w:rsidRPr="005F4F27">
        <w:rPr>
          <w:rFonts w:ascii="Tahoma" w:hAnsi="Tahoma" w:cs="Tahoma"/>
          <w:spacing w:val="-1"/>
        </w:rPr>
        <w:t>o</w:t>
      </w:r>
      <w:r w:rsidRPr="005F4F27">
        <w:rPr>
          <w:rFonts w:ascii="Tahoma" w:hAnsi="Tahoma" w:cs="Tahoma"/>
        </w:rPr>
        <w:t>s</w:t>
      </w:r>
      <w:r w:rsidRPr="005F4F27">
        <w:rPr>
          <w:rFonts w:ascii="Tahoma" w:hAnsi="Tahoma" w:cs="Tahoma"/>
          <w:spacing w:val="1"/>
        </w:rPr>
        <w:t xml:space="preserve"> </w:t>
      </w:r>
      <w:r w:rsidRPr="005F4F27">
        <w:rPr>
          <w:rFonts w:ascii="Tahoma" w:hAnsi="Tahoma" w:cs="Tahoma"/>
        </w:rPr>
        <w:t>p</w:t>
      </w:r>
      <w:r w:rsidRPr="005F4F27">
        <w:rPr>
          <w:rFonts w:ascii="Tahoma" w:hAnsi="Tahoma" w:cs="Tahoma"/>
          <w:spacing w:val="-1"/>
        </w:rPr>
        <w:t>a</w:t>
      </w:r>
      <w:r w:rsidRPr="005F4F27">
        <w:rPr>
          <w:rFonts w:ascii="Tahoma" w:hAnsi="Tahoma" w:cs="Tahoma"/>
          <w:spacing w:val="3"/>
        </w:rPr>
        <w:t>r</w:t>
      </w:r>
      <w:r w:rsidRPr="005F4F27">
        <w:rPr>
          <w:rFonts w:ascii="Tahoma" w:hAnsi="Tahoma" w:cs="Tahoma"/>
        </w:rPr>
        <w:t xml:space="preserve">a </w:t>
      </w:r>
      <w:r w:rsidRPr="005F4F27">
        <w:rPr>
          <w:rFonts w:ascii="Tahoma" w:hAnsi="Tahoma" w:cs="Tahoma"/>
          <w:spacing w:val="-1"/>
        </w:rPr>
        <w:t>l</w:t>
      </w:r>
      <w:r w:rsidRPr="005F4F27">
        <w:rPr>
          <w:rFonts w:ascii="Tahoma" w:hAnsi="Tahoma" w:cs="Tahoma"/>
        </w:rPr>
        <w:t>a</w:t>
      </w:r>
      <w:r w:rsidRPr="005F4F27">
        <w:rPr>
          <w:rFonts w:ascii="Tahoma" w:hAnsi="Tahoma" w:cs="Tahoma"/>
          <w:spacing w:val="1"/>
        </w:rPr>
        <w:t xml:space="preserve"> </w:t>
      </w:r>
      <w:r w:rsidRPr="005F4F27">
        <w:rPr>
          <w:rFonts w:ascii="Tahoma" w:hAnsi="Tahoma" w:cs="Tahoma"/>
        </w:rPr>
        <w:t>re</w:t>
      </w:r>
      <w:r w:rsidRPr="005F4F27">
        <w:rPr>
          <w:rFonts w:ascii="Tahoma" w:hAnsi="Tahoma" w:cs="Tahoma"/>
          <w:spacing w:val="1"/>
        </w:rPr>
        <w:t>a</w:t>
      </w:r>
      <w:r w:rsidRPr="005F4F27">
        <w:rPr>
          <w:rFonts w:ascii="Tahoma" w:hAnsi="Tahoma" w:cs="Tahoma"/>
          <w:spacing w:val="-1"/>
        </w:rPr>
        <w:t>l</w:t>
      </w:r>
      <w:r w:rsidRPr="005F4F27">
        <w:rPr>
          <w:rFonts w:ascii="Tahoma" w:hAnsi="Tahoma" w:cs="Tahoma"/>
          <w:spacing w:val="1"/>
        </w:rPr>
        <w:t>i</w:t>
      </w:r>
      <w:r w:rsidRPr="005F4F27">
        <w:rPr>
          <w:rFonts w:ascii="Tahoma" w:hAnsi="Tahoma" w:cs="Tahoma"/>
          <w:spacing w:val="-2"/>
        </w:rPr>
        <w:t>z</w:t>
      </w:r>
      <w:r w:rsidRPr="005F4F27">
        <w:rPr>
          <w:rFonts w:ascii="Tahoma" w:hAnsi="Tahoma" w:cs="Tahoma"/>
        </w:rPr>
        <w:t>ac</w:t>
      </w:r>
      <w:r w:rsidRPr="005F4F27">
        <w:rPr>
          <w:rFonts w:ascii="Tahoma" w:hAnsi="Tahoma" w:cs="Tahoma"/>
          <w:spacing w:val="1"/>
        </w:rPr>
        <w:t>i</w:t>
      </w:r>
      <w:r w:rsidRPr="005F4F27">
        <w:rPr>
          <w:rFonts w:ascii="Tahoma" w:hAnsi="Tahoma" w:cs="Tahoma"/>
        </w:rPr>
        <w:t>ón</w:t>
      </w:r>
      <w:r w:rsidRPr="005F4F27">
        <w:rPr>
          <w:rFonts w:ascii="Tahoma" w:hAnsi="Tahoma" w:cs="Tahoma"/>
          <w:w w:val="99"/>
        </w:rPr>
        <w:t xml:space="preserve"> </w:t>
      </w:r>
      <w:r w:rsidRPr="005F4F27">
        <w:rPr>
          <w:rFonts w:ascii="Tahoma" w:hAnsi="Tahoma" w:cs="Tahoma"/>
        </w:rPr>
        <w:t>de</w:t>
      </w:r>
      <w:r w:rsidRPr="005F4F27">
        <w:rPr>
          <w:rFonts w:ascii="Tahoma" w:hAnsi="Tahoma" w:cs="Tahoma"/>
          <w:spacing w:val="-6"/>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5"/>
        </w:rPr>
        <w:t xml:space="preserve"> </w:t>
      </w:r>
      <w:r w:rsidRPr="005F4F27">
        <w:rPr>
          <w:rFonts w:ascii="Tahoma" w:hAnsi="Tahoma" w:cs="Tahoma"/>
        </w:rPr>
        <w:t>la</w:t>
      </w:r>
      <w:r w:rsidRPr="005F4F27">
        <w:rPr>
          <w:rFonts w:ascii="Tahoma" w:hAnsi="Tahoma" w:cs="Tahoma"/>
          <w:spacing w:val="-1"/>
        </w:rPr>
        <w:t>b</w:t>
      </w:r>
      <w:r w:rsidRPr="005F4F27">
        <w:rPr>
          <w:rFonts w:ascii="Tahoma" w:hAnsi="Tahoma" w:cs="Tahoma"/>
        </w:rPr>
        <w:t>or</w:t>
      </w:r>
      <w:r w:rsidR="00383EE0" w:rsidRPr="005F4F27">
        <w:rPr>
          <w:rFonts w:ascii="Tahoma" w:hAnsi="Tahoma" w:cs="Tahoma"/>
        </w:rPr>
        <w:t xml:space="preserve"> contratada</w:t>
      </w:r>
      <w:r w:rsidRPr="005F4F27">
        <w:rPr>
          <w:rFonts w:ascii="Tahoma" w:hAnsi="Tahoma" w:cs="Tahoma"/>
        </w:rPr>
        <w:t>.</w:t>
      </w:r>
    </w:p>
    <w:p w14:paraId="1980969B" w14:textId="77777777" w:rsidR="005C1EE9" w:rsidRPr="005F4F27" w:rsidRDefault="005C1EE9" w:rsidP="0085283E">
      <w:pPr>
        <w:pStyle w:val="Prrafodelista"/>
        <w:numPr>
          <w:ilvl w:val="0"/>
          <w:numId w:val="41"/>
        </w:numPr>
        <w:spacing w:before="120" w:after="200"/>
        <w:jc w:val="both"/>
        <w:rPr>
          <w:rFonts w:ascii="Tahoma" w:hAnsi="Tahoma" w:cs="Tahoma"/>
        </w:rPr>
      </w:pPr>
      <w:r w:rsidRPr="005F4F27">
        <w:rPr>
          <w:rFonts w:ascii="Tahoma" w:hAnsi="Tahoma" w:cs="Tahoma"/>
        </w:rPr>
        <w:t>Gastos</w:t>
      </w:r>
      <w:r w:rsidRPr="005F4F27">
        <w:rPr>
          <w:rFonts w:ascii="Tahoma" w:hAnsi="Tahoma" w:cs="Tahoma"/>
          <w:spacing w:val="-12"/>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spacing w:val="1"/>
        </w:rPr>
        <w:t>a</w:t>
      </w:r>
      <w:r w:rsidRPr="005F4F27">
        <w:rPr>
          <w:rFonts w:ascii="Tahoma" w:hAnsi="Tahoma" w:cs="Tahoma"/>
        </w:rPr>
        <w:t>d</w:t>
      </w:r>
      <w:r w:rsidRPr="005F4F27">
        <w:rPr>
          <w:rFonts w:ascii="Tahoma" w:hAnsi="Tahoma" w:cs="Tahoma"/>
          <w:spacing w:val="4"/>
        </w:rPr>
        <w:t>m</w:t>
      </w:r>
      <w:r w:rsidRPr="005F4F27">
        <w:rPr>
          <w:rFonts w:ascii="Tahoma" w:hAnsi="Tahoma" w:cs="Tahoma"/>
          <w:spacing w:val="-1"/>
        </w:rPr>
        <w:t>i</w:t>
      </w:r>
      <w:r w:rsidRPr="005F4F27">
        <w:rPr>
          <w:rFonts w:ascii="Tahoma" w:hAnsi="Tahoma" w:cs="Tahoma"/>
        </w:rPr>
        <w:t>n</w:t>
      </w:r>
      <w:r w:rsidRPr="005F4F27">
        <w:rPr>
          <w:rFonts w:ascii="Tahoma" w:hAnsi="Tahoma" w:cs="Tahoma"/>
          <w:spacing w:val="-2"/>
        </w:rPr>
        <w:t>i</w:t>
      </w:r>
      <w:r w:rsidRPr="005F4F27">
        <w:rPr>
          <w:rFonts w:ascii="Tahoma" w:hAnsi="Tahoma" w:cs="Tahoma"/>
          <w:spacing w:val="1"/>
        </w:rPr>
        <w:t>s</w:t>
      </w:r>
      <w:r w:rsidRPr="005F4F27">
        <w:rPr>
          <w:rFonts w:ascii="Tahoma" w:hAnsi="Tahoma" w:cs="Tahoma"/>
        </w:rPr>
        <w:t>trac</w:t>
      </w:r>
      <w:r w:rsidRPr="005F4F27">
        <w:rPr>
          <w:rFonts w:ascii="Tahoma" w:hAnsi="Tahoma" w:cs="Tahoma"/>
          <w:spacing w:val="-1"/>
        </w:rPr>
        <w:t>i</w:t>
      </w:r>
      <w:r w:rsidRPr="005F4F27">
        <w:rPr>
          <w:rFonts w:ascii="Tahoma" w:hAnsi="Tahoma" w:cs="Tahoma"/>
        </w:rPr>
        <w:t>ó</w:t>
      </w:r>
      <w:r w:rsidRPr="005F4F27">
        <w:rPr>
          <w:rFonts w:ascii="Tahoma" w:hAnsi="Tahoma" w:cs="Tahoma"/>
          <w:spacing w:val="-1"/>
        </w:rPr>
        <w:t>n</w:t>
      </w:r>
      <w:r w:rsidRPr="005F4F27">
        <w:rPr>
          <w:rFonts w:ascii="Tahoma" w:hAnsi="Tahoma" w:cs="Tahoma"/>
        </w:rPr>
        <w:t>.</w:t>
      </w:r>
    </w:p>
    <w:p w14:paraId="751E7F90" w14:textId="7E9453A5" w:rsidR="005C1EE9" w:rsidRPr="005F4F27" w:rsidRDefault="005C1EE9" w:rsidP="0085283E">
      <w:pPr>
        <w:pStyle w:val="Prrafodelista"/>
        <w:numPr>
          <w:ilvl w:val="0"/>
          <w:numId w:val="41"/>
        </w:numPr>
        <w:spacing w:before="120" w:after="200"/>
        <w:jc w:val="both"/>
        <w:rPr>
          <w:rFonts w:ascii="Tahoma" w:hAnsi="Tahoma" w:cs="Tahoma"/>
        </w:rPr>
      </w:pPr>
      <w:r w:rsidRPr="005F4F27">
        <w:rPr>
          <w:rFonts w:ascii="Tahoma" w:hAnsi="Tahoma" w:cs="Tahoma"/>
        </w:rPr>
        <w:t>Ut</w:t>
      </w:r>
      <w:r w:rsidRPr="005F4F27">
        <w:rPr>
          <w:rFonts w:ascii="Tahoma" w:hAnsi="Tahoma" w:cs="Tahoma"/>
          <w:spacing w:val="-1"/>
        </w:rPr>
        <w:t>i</w:t>
      </w:r>
      <w:r w:rsidRPr="005F4F27">
        <w:rPr>
          <w:rFonts w:ascii="Tahoma" w:hAnsi="Tahoma" w:cs="Tahoma"/>
          <w:spacing w:val="1"/>
        </w:rPr>
        <w:t>l</w:t>
      </w:r>
      <w:r w:rsidRPr="005F4F27">
        <w:rPr>
          <w:rFonts w:ascii="Tahoma" w:hAnsi="Tahoma" w:cs="Tahoma"/>
          <w:spacing w:val="-1"/>
        </w:rPr>
        <w:t>i</w:t>
      </w:r>
      <w:r w:rsidRPr="005F4F27">
        <w:rPr>
          <w:rFonts w:ascii="Tahoma" w:hAnsi="Tahoma" w:cs="Tahoma"/>
          <w:spacing w:val="1"/>
        </w:rPr>
        <w:t>d</w:t>
      </w:r>
      <w:r w:rsidRPr="005F4F27">
        <w:rPr>
          <w:rFonts w:ascii="Tahoma" w:hAnsi="Tahoma" w:cs="Tahoma"/>
        </w:rPr>
        <w:t>a</w:t>
      </w:r>
      <w:r w:rsidRPr="005F4F27">
        <w:rPr>
          <w:rFonts w:ascii="Tahoma" w:hAnsi="Tahoma" w:cs="Tahoma"/>
          <w:spacing w:val="-1"/>
        </w:rPr>
        <w:t>d</w:t>
      </w:r>
      <w:r w:rsidRPr="005F4F27">
        <w:rPr>
          <w:rFonts w:ascii="Tahoma" w:hAnsi="Tahoma" w:cs="Tahoma"/>
        </w:rPr>
        <w:t>es.</w:t>
      </w:r>
      <w:r w:rsidRPr="005F4F27">
        <w:rPr>
          <w:rFonts w:ascii="Tahoma" w:hAnsi="Tahoma" w:cs="Tahoma"/>
          <w:spacing w:val="-9"/>
        </w:rPr>
        <w:t xml:space="preserve"> </w:t>
      </w:r>
      <w:r w:rsidRPr="005F4F27">
        <w:rPr>
          <w:rFonts w:ascii="Tahoma" w:hAnsi="Tahoma" w:cs="Tahoma"/>
        </w:rPr>
        <w:t>(</w:t>
      </w:r>
      <w:r w:rsidRPr="005F4F27">
        <w:rPr>
          <w:rFonts w:ascii="Tahoma" w:hAnsi="Tahoma" w:cs="Tahoma"/>
          <w:spacing w:val="1"/>
        </w:rPr>
        <w:t>inc</w:t>
      </w:r>
      <w:r w:rsidRPr="005F4F27">
        <w:rPr>
          <w:rFonts w:ascii="Tahoma" w:hAnsi="Tahoma" w:cs="Tahoma"/>
          <w:spacing w:val="-1"/>
        </w:rPr>
        <w:t>l</w:t>
      </w:r>
      <w:r w:rsidRPr="005F4F27">
        <w:rPr>
          <w:rFonts w:ascii="Tahoma" w:hAnsi="Tahoma" w:cs="Tahoma"/>
        </w:rPr>
        <w:t>u</w:t>
      </w:r>
      <w:r w:rsidRPr="005F4F27">
        <w:rPr>
          <w:rFonts w:ascii="Tahoma" w:hAnsi="Tahoma" w:cs="Tahoma"/>
          <w:spacing w:val="-2"/>
        </w:rPr>
        <w:t>i</w:t>
      </w:r>
      <w:r w:rsidRPr="005F4F27">
        <w:rPr>
          <w:rFonts w:ascii="Tahoma" w:hAnsi="Tahoma" w:cs="Tahoma"/>
          <w:spacing w:val="1"/>
        </w:rPr>
        <w:t>d</w:t>
      </w:r>
      <w:r w:rsidRPr="005F4F27">
        <w:rPr>
          <w:rFonts w:ascii="Tahoma" w:hAnsi="Tahoma" w:cs="Tahoma"/>
        </w:rPr>
        <w:t>as</w:t>
      </w:r>
      <w:r w:rsidRPr="005F4F27">
        <w:rPr>
          <w:rFonts w:ascii="Tahoma" w:hAnsi="Tahoma" w:cs="Tahoma"/>
          <w:spacing w:val="-8"/>
        </w:rPr>
        <w:t xml:space="preserve"> </w:t>
      </w:r>
      <w:r w:rsidRPr="005F4F27">
        <w:rPr>
          <w:rFonts w:ascii="Tahoma" w:hAnsi="Tahoma" w:cs="Tahoma"/>
        </w:rPr>
        <w:t>en</w:t>
      </w:r>
      <w:r w:rsidRPr="005F4F27">
        <w:rPr>
          <w:rFonts w:ascii="Tahoma" w:hAnsi="Tahoma" w:cs="Tahoma"/>
          <w:spacing w:val="-9"/>
        </w:rPr>
        <w:t xml:space="preserve"> </w:t>
      </w:r>
      <w:r w:rsidRPr="005F4F27">
        <w:rPr>
          <w:rFonts w:ascii="Tahoma" w:hAnsi="Tahoma" w:cs="Tahoma"/>
          <w:spacing w:val="1"/>
        </w:rPr>
        <w:t>f</w:t>
      </w:r>
      <w:r w:rsidRPr="005F4F27">
        <w:rPr>
          <w:rFonts w:ascii="Tahoma" w:hAnsi="Tahoma" w:cs="Tahoma"/>
        </w:rPr>
        <w:t>actor</w:t>
      </w:r>
      <w:r w:rsidRPr="005F4F27">
        <w:rPr>
          <w:rFonts w:ascii="Tahoma" w:hAnsi="Tahoma" w:cs="Tahoma"/>
          <w:spacing w:val="-9"/>
        </w:rPr>
        <w:t xml:space="preserve"> </w:t>
      </w:r>
      <w:r w:rsidRPr="005F4F27">
        <w:rPr>
          <w:rFonts w:ascii="Tahoma" w:hAnsi="Tahoma" w:cs="Tahoma"/>
          <w:spacing w:val="4"/>
        </w:rPr>
        <w:t>m</w:t>
      </w:r>
      <w:r w:rsidRPr="005F4F27">
        <w:rPr>
          <w:rFonts w:ascii="Tahoma" w:hAnsi="Tahoma" w:cs="Tahoma"/>
        </w:rPr>
        <w:t>u</w:t>
      </w:r>
      <w:r w:rsidRPr="005F4F27">
        <w:rPr>
          <w:rFonts w:ascii="Tahoma" w:hAnsi="Tahoma" w:cs="Tahoma"/>
          <w:spacing w:val="-2"/>
        </w:rPr>
        <w:t>l</w:t>
      </w:r>
      <w:r w:rsidRPr="005F4F27">
        <w:rPr>
          <w:rFonts w:ascii="Tahoma" w:hAnsi="Tahoma" w:cs="Tahoma"/>
        </w:rPr>
        <w:t>t</w:t>
      </w:r>
      <w:r w:rsidRPr="005F4F27">
        <w:rPr>
          <w:rFonts w:ascii="Tahoma" w:hAnsi="Tahoma" w:cs="Tahoma"/>
          <w:spacing w:val="-2"/>
        </w:rPr>
        <w:t>i</w:t>
      </w:r>
      <w:r w:rsidRPr="005F4F27">
        <w:rPr>
          <w:rFonts w:ascii="Tahoma" w:hAnsi="Tahoma" w:cs="Tahoma"/>
          <w:spacing w:val="1"/>
        </w:rPr>
        <w:t>p</w:t>
      </w:r>
      <w:r w:rsidRPr="005F4F27">
        <w:rPr>
          <w:rFonts w:ascii="Tahoma" w:hAnsi="Tahoma" w:cs="Tahoma"/>
          <w:spacing w:val="-1"/>
        </w:rPr>
        <w:t>li</w:t>
      </w:r>
      <w:r w:rsidRPr="005F4F27">
        <w:rPr>
          <w:rFonts w:ascii="Tahoma" w:hAnsi="Tahoma" w:cs="Tahoma"/>
          <w:spacing w:val="1"/>
        </w:rPr>
        <w:t>ca</w:t>
      </w:r>
      <w:r w:rsidRPr="005F4F27">
        <w:rPr>
          <w:rFonts w:ascii="Tahoma" w:hAnsi="Tahoma" w:cs="Tahoma"/>
        </w:rPr>
        <w:t>d</w:t>
      </w:r>
      <w:r w:rsidRPr="005F4F27">
        <w:rPr>
          <w:rFonts w:ascii="Tahoma" w:hAnsi="Tahoma" w:cs="Tahoma"/>
          <w:spacing w:val="-1"/>
        </w:rPr>
        <w:t>o</w:t>
      </w:r>
      <w:r w:rsidRPr="005F4F27">
        <w:rPr>
          <w:rFonts w:ascii="Tahoma" w:hAnsi="Tahoma" w:cs="Tahoma"/>
        </w:rPr>
        <w:t>r, el cual deberá ser desglosado)</w:t>
      </w:r>
    </w:p>
    <w:p w14:paraId="256A2B60" w14:textId="061FB26F" w:rsidR="00266B03" w:rsidRPr="005F4F27" w:rsidRDefault="0042698A" w:rsidP="0085283E">
      <w:pPr>
        <w:pStyle w:val="Prrafodelista"/>
        <w:numPr>
          <w:ilvl w:val="0"/>
          <w:numId w:val="41"/>
        </w:numPr>
        <w:spacing w:before="120" w:after="200"/>
        <w:jc w:val="both"/>
        <w:rPr>
          <w:rFonts w:ascii="Tahoma" w:hAnsi="Tahoma" w:cs="Tahoma"/>
        </w:rPr>
      </w:pPr>
      <w:r w:rsidRPr="005F4F27">
        <w:rPr>
          <w:rFonts w:ascii="Tahoma" w:hAnsi="Tahoma" w:cs="Tahoma"/>
          <w:spacing w:val="3"/>
        </w:rPr>
        <w:t>De forma indicativa t</w:t>
      </w:r>
      <w:r w:rsidR="00E15D11" w:rsidRPr="005F4F27">
        <w:rPr>
          <w:rFonts w:ascii="Tahoma" w:hAnsi="Tahoma" w:cs="Tahoma"/>
        </w:rPr>
        <w:t>o</w:t>
      </w:r>
      <w:r w:rsidR="00E15D11" w:rsidRPr="005F4F27">
        <w:rPr>
          <w:rFonts w:ascii="Tahoma" w:hAnsi="Tahoma" w:cs="Tahoma"/>
          <w:spacing w:val="-1"/>
        </w:rPr>
        <w:t>d</w:t>
      </w:r>
      <w:r w:rsidR="00E15D11" w:rsidRPr="005F4F27">
        <w:rPr>
          <w:rFonts w:ascii="Tahoma" w:hAnsi="Tahoma" w:cs="Tahoma"/>
        </w:rPr>
        <w:t>os</w:t>
      </w:r>
      <w:r w:rsidR="00E15D11" w:rsidRPr="005F4F27">
        <w:rPr>
          <w:rFonts w:ascii="Tahoma" w:hAnsi="Tahoma" w:cs="Tahoma"/>
          <w:spacing w:val="-12"/>
        </w:rPr>
        <w:t xml:space="preserve"> </w:t>
      </w:r>
      <w:r w:rsidR="00E15D11" w:rsidRPr="005F4F27">
        <w:rPr>
          <w:rFonts w:ascii="Tahoma" w:hAnsi="Tahoma" w:cs="Tahoma"/>
          <w:spacing w:val="-1"/>
        </w:rPr>
        <w:t>l</w:t>
      </w:r>
      <w:r w:rsidR="00E15D11" w:rsidRPr="005F4F27">
        <w:rPr>
          <w:rFonts w:ascii="Tahoma" w:hAnsi="Tahoma" w:cs="Tahoma"/>
        </w:rPr>
        <w:t>os</w:t>
      </w:r>
      <w:r w:rsidR="00E15D11" w:rsidRPr="005F4F27">
        <w:rPr>
          <w:rFonts w:ascii="Tahoma" w:hAnsi="Tahoma" w:cs="Tahoma"/>
          <w:spacing w:val="-12"/>
        </w:rPr>
        <w:t xml:space="preserve"> </w:t>
      </w:r>
      <w:r w:rsidR="00E15D11" w:rsidRPr="005F4F27">
        <w:rPr>
          <w:rFonts w:ascii="Tahoma" w:hAnsi="Tahoma" w:cs="Tahoma"/>
        </w:rPr>
        <w:t>pre</w:t>
      </w:r>
      <w:r w:rsidR="00E15D11" w:rsidRPr="005F4F27">
        <w:rPr>
          <w:rFonts w:ascii="Tahoma" w:hAnsi="Tahoma" w:cs="Tahoma"/>
          <w:spacing w:val="1"/>
        </w:rPr>
        <w:t>c</w:t>
      </w:r>
      <w:r w:rsidR="00E15D11" w:rsidRPr="005F4F27">
        <w:rPr>
          <w:rFonts w:ascii="Tahoma" w:hAnsi="Tahoma" w:cs="Tahoma"/>
          <w:spacing w:val="-1"/>
        </w:rPr>
        <w:t>i</w:t>
      </w:r>
      <w:r w:rsidR="00E15D11" w:rsidRPr="005F4F27">
        <w:rPr>
          <w:rFonts w:ascii="Tahoma" w:hAnsi="Tahoma" w:cs="Tahoma"/>
        </w:rPr>
        <w:t>os</w:t>
      </w:r>
      <w:r w:rsidR="00E15D11" w:rsidRPr="005F4F27">
        <w:rPr>
          <w:rFonts w:ascii="Tahoma" w:hAnsi="Tahoma" w:cs="Tahoma"/>
          <w:spacing w:val="-12"/>
        </w:rPr>
        <w:t xml:space="preserve"> </w:t>
      </w:r>
      <w:r w:rsidR="00E15D11" w:rsidRPr="005F4F27">
        <w:rPr>
          <w:rFonts w:ascii="Tahoma" w:hAnsi="Tahoma" w:cs="Tahoma"/>
        </w:rPr>
        <w:t>d</w:t>
      </w:r>
      <w:r w:rsidR="00E15D11" w:rsidRPr="005F4F27">
        <w:rPr>
          <w:rFonts w:ascii="Tahoma" w:hAnsi="Tahoma" w:cs="Tahoma"/>
          <w:spacing w:val="1"/>
        </w:rPr>
        <w:t>e</w:t>
      </w:r>
      <w:r w:rsidR="00E15D11" w:rsidRPr="005F4F27">
        <w:rPr>
          <w:rFonts w:ascii="Tahoma" w:hAnsi="Tahoma" w:cs="Tahoma"/>
        </w:rPr>
        <w:t>b</w:t>
      </w:r>
      <w:r w:rsidR="00E15D11" w:rsidRPr="005F4F27">
        <w:rPr>
          <w:rFonts w:ascii="Tahoma" w:hAnsi="Tahoma" w:cs="Tahoma"/>
          <w:spacing w:val="-1"/>
        </w:rPr>
        <w:t>e</w:t>
      </w:r>
      <w:r w:rsidR="00E15D11" w:rsidRPr="005F4F27">
        <w:rPr>
          <w:rFonts w:ascii="Tahoma" w:hAnsi="Tahoma" w:cs="Tahoma"/>
        </w:rPr>
        <w:t>rán</w:t>
      </w:r>
      <w:r w:rsidR="00E15D11" w:rsidRPr="005F4F27">
        <w:rPr>
          <w:rFonts w:ascii="Tahoma" w:hAnsi="Tahoma" w:cs="Tahoma"/>
          <w:spacing w:val="-11"/>
        </w:rPr>
        <w:t xml:space="preserve"> </w:t>
      </w:r>
      <w:r w:rsidR="00E15D11" w:rsidRPr="005F4F27">
        <w:rPr>
          <w:rFonts w:ascii="Tahoma" w:hAnsi="Tahoma" w:cs="Tahoma"/>
          <w:spacing w:val="1"/>
        </w:rPr>
        <w:t>s</w:t>
      </w:r>
      <w:r w:rsidR="00E15D11" w:rsidRPr="005F4F27">
        <w:rPr>
          <w:rFonts w:ascii="Tahoma" w:hAnsi="Tahoma" w:cs="Tahoma"/>
        </w:rPr>
        <w:t>er</w:t>
      </w:r>
      <w:r w:rsidR="00E15D11" w:rsidRPr="005F4F27">
        <w:rPr>
          <w:rFonts w:ascii="Tahoma" w:hAnsi="Tahoma" w:cs="Tahoma"/>
          <w:spacing w:val="-12"/>
        </w:rPr>
        <w:t xml:space="preserve"> </w:t>
      </w:r>
      <w:r w:rsidR="00E15D11" w:rsidRPr="005F4F27">
        <w:rPr>
          <w:rFonts w:ascii="Tahoma" w:hAnsi="Tahoma" w:cs="Tahoma"/>
        </w:rPr>
        <w:t>d</w:t>
      </w:r>
      <w:r w:rsidR="00E15D11" w:rsidRPr="005F4F27">
        <w:rPr>
          <w:rFonts w:ascii="Tahoma" w:hAnsi="Tahoma" w:cs="Tahoma"/>
          <w:spacing w:val="-1"/>
        </w:rPr>
        <w:t>e</w:t>
      </w:r>
      <w:r w:rsidR="00E15D11" w:rsidRPr="005F4F27">
        <w:rPr>
          <w:rFonts w:ascii="Tahoma" w:hAnsi="Tahoma" w:cs="Tahoma"/>
          <w:spacing w:val="1"/>
        </w:rPr>
        <w:t>s</w:t>
      </w:r>
      <w:r w:rsidR="00E15D11" w:rsidRPr="005F4F27">
        <w:rPr>
          <w:rFonts w:ascii="Tahoma" w:hAnsi="Tahoma" w:cs="Tahoma"/>
        </w:rPr>
        <w:t>g</w:t>
      </w:r>
      <w:r w:rsidR="00E15D11" w:rsidRPr="005F4F27">
        <w:rPr>
          <w:rFonts w:ascii="Tahoma" w:hAnsi="Tahoma" w:cs="Tahoma"/>
          <w:spacing w:val="-2"/>
        </w:rPr>
        <w:t>l</w:t>
      </w:r>
      <w:r w:rsidR="00E15D11" w:rsidRPr="005F4F27">
        <w:rPr>
          <w:rFonts w:ascii="Tahoma" w:hAnsi="Tahoma" w:cs="Tahoma"/>
        </w:rPr>
        <w:t>os</w:t>
      </w:r>
      <w:r w:rsidR="00E15D11" w:rsidRPr="005F4F27">
        <w:rPr>
          <w:rFonts w:ascii="Tahoma" w:hAnsi="Tahoma" w:cs="Tahoma"/>
          <w:spacing w:val="1"/>
        </w:rPr>
        <w:t>a</w:t>
      </w:r>
      <w:r w:rsidR="00E15D11" w:rsidRPr="005F4F27">
        <w:rPr>
          <w:rFonts w:ascii="Tahoma" w:hAnsi="Tahoma" w:cs="Tahoma"/>
        </w:rPr>
        <w:t>d</w:t>
      </w:r>
      <w:r w:rsidR="00E15D11" w:rsidRPr="005F4F27">
        <w:rPr>
          <w:rFonts w:ascii="Tahoma" w:hAnsi="Tahoma" w:cs="Tahoma"/>
          <w:spacing w:val="-1"/>
        </w:rPr>
        <w:t>o</w:t>
      </w:r>
      <w:r w:rsidR="00E15D11" w:rsidRPr="005F4F27">
        <w:rPr>
          <w:rFonts w:ascii="Tahoma" w:hAnsi="Tahoma" w:cs="Tahoma"/>
        </w:rPr>
        <w:t>s</w:t>
      </w:r>
      <w:r w:rsidR="00E15D11" w:rsidRPr="005F4F27">
        <w:rPr>
          <w:rFonts w:ascii="Tahoma" w:hAnsi="Tahoma" w:cs="Tahoma"/>
          <w:spacing w:val="-12"/>
        </w:rPr>
        <w:t xml:space="preserve"> </w:t>
      </w:r>
      <w:r w:rsidR="00E15D11" w:rsidRPr="005F4F27">
        <w:rPr>
          <w:rFonts w:ascii="Tahoma" w:hAnsi="Tahoma" w:cs="Tahoma"/>
        </w:rPr>
        <w:t>p</w:t>
      </w:r>
      <w:r w:rsidR="00E15D11" w:rsidRPr="005F4F27">
        <w:rPr>
          <w:rFonts w:ascii="Tahoma" w:hAnsi="Tahoma" w:cs="Tahoma"/>
          <w:spacing w:val="-1"/>
        </w:rPr>
        <w:t>o</w:t>
      </w:r>
      <w:r w:rsidR="00E15D11" w:rsidRPr="005F4F27">
        <w:rPr>
          <w:rFonts w:ascii="Tahoma" w:hAnsi="Tahoma" w:cs="Tahoma"/>
        </w:rPr>
        <w:t>r</w:t>
      </w:r>
      <w:r w:rsidR="00E15D11" w:rsidRPr="005F4F27">
        <w:rPr>
          <w:rFonts w:ascii="Tahoma" w:hAnsi="Tahoma" w:cs="Tahoma"/>
          <w:spacing w:val="-12"/>
        </w:rPr>
        <w:t xml:space="preserve"> </w:t>
      </w:r>
      <w:r w:rsidR="00E15D11" w:rsidRPr="005F4F27">
        <w:rPr>
          <w:rFonts w:ascii="Tahoma" w:hAnsi="Tahoma" w:cs="Tahoma"/>
        </w:rPr>
        <w:t>ac</w:t>
      </w:r>
      <w:r w:rsidR="00E15D11" w:rsidRPr="005F4F27">
        <w:rPr>
          <w:rFonts w:ascii="Tahoma" w:hAnsi="Tahoma" w:cs="Tahoma"/>
          <w:spacing w:val="2"/>
        </w:rPr>
        <w:t>t</w:t>
      </w:r>
      <w:r w:rsidR="00E15D11" w:rsidRPr="005F4F27">
        <w:rPr>
          <w:rFonts w:ascii="Tahoma" w:hAnsi="Tahoma" w:cs="Tahoma"/>
          <w:spacing w:val="-1"/>
        </w:rPr>
        <w:t>i</w:t>
      </w:r>
      <w:r w:rsidR="00E15D11" w:rsidRPr="005F4F27">
        <w:rPr>
          <w:rFonts w:ascii="Tahoma" w:hAnsi="Tahoma" w:cs="Tahoma"/>
          <w:spacing w:val="1"/>
        </w:rPr>
        <w:t>v</w:t>
      </w:r>
      <w:r w:rsidR="00E15D11" w:rsidRPr="005F4F27">
        <w:rPr>
          <w:rFonts w:ascii="Tahoma" w:hAnsi="Tahoma" w:cs="Tahoma"/>
          <w:spacing w:val="-1"/>
        </w:rPr>
        <w:t>i</w:t>
      </w:r>
      <w:r w:rsidR="00E15D11" w:rsidRPr="005F4F27">
        <w:rPr>
          <w:rFonts w:ascii="Tahoma" w:hAnsi="Tahoma" w:cs="Tahoma"/>
          <w:spacing w:val="1"/>
        </w:rPr>
        <w:t>d</w:t>
      </w:r>
      <w:r w:rsidR="00E15D11" w:rsidRPr="005F4F27">
        <w:rPr>
          <w:rFonts w:ascii="Tahoma" w:hAnsi="Tahoma" w:cs="Tahoma"/>
        </w:rPr>
        <w:t>a</w:t>
      </w:r>
      <w:r w:rsidR="00E15D11" w:rsidRPr="005F4F27">
        <w:rPr>
          <w:rFonts w:ascii="Tahoma" w:hAnsi="Tahoma" w:cs="Tahoma"/>
          <w:spacing w:val="-1"/>
        </w:rPr>
        <w:t>d</w:t>
      </w:r>
      <w:r w:rsidR="00CB305C" w:rsidRPr="005F4F27">
        <w:rPr>
          <w:rFonts w:ascii="Tahoma" w:hAnsi="Tahoma" w:cs="Tahoma"/>
          <w:spacing w:val="-1"/>
        </w:rPr>
        <w:t xml:space="preserve"> </w:t>
      </w:r>
      <w:r w:rsidR="00D94C57" w:rsidRPr="005F4F27">
        <w:rPr>
          <w:rFonts w:ascii="Tahoma" w:hAnsi="Tahoma" w:cs="Tahoma"/>
          <w:spacing w:val="1"/>
        </w:rPr>
        <w:t>expresados</w:t>
      </w:r>
      <w:r w:rsidR="00E15D11" w:rsidRPr="005F4F27">
        <w:rPr>
          <w:rFonts w:ascii="Tahoma" w:hAnsi="Tahoma" w:cs="Tahoma"/>
          <w:spacing w:val="-13"/>
        </w:rPr>
        <w:t xml:space="preserve"> </w:t>
      </w:r>
      <w:r w:rsidR="00E15D11" w:rsidRPr="005F4F27">
        <w:rPr>
          <w:rFonts w:ascii="Tahoma" w:hAnsi="Tahoma" w:cs="Tahoma"/>
        </w:rPr>
        <w:t>en</w:t>
      </w:r>
      <w:r w:rsidR="00E15D11" w:rsidRPr="005F4F27">
        <w:rPr>
          <w:rFonts w:ascii="Tahoma" w:hAnsi="Tahoma" w:cs="Tahoma"/>
          <w:spacing w:val="-14"/>
        </w:rPr>
        <w:t xml:space="preserve"> </w:t>
      </w:r>
      <w:r w:rsidR="00E15D11" w:rsidRPr="005F4F27">
        <w:rPr>
          <w:rFonts w:ascii="Tahoma" w:hAnsi="Tahoma" w:cs="Tahoma"/>
          <w:spacing w:val="4"/>
        </w:rPr>
        <w:t>m</w:t>
      </w:r>
      <w:r w:rsidR="00E15D11" w:rsidRPr="005F4F27">
        <w:rPr>
          <w:rFonts w:ascii="Tahoma" w:hAnsi="Tahoma" w:cs="Tahoma"/>
        </w:rPr>
        <w:t>o</w:t>
      </w:r>
      <w:r w:rsidR="00E15D11" w:rsidRPr="005F4F27">
        <w:rPr>
          <w:rFonts w:ascii="Tahoma" w:hAnsi="Tahoma" w:cs="Tahoma"/>
          <w:spacing w:val="-1"/>
        </w:rPr>
        <w:t>n</w:t>
      </w:r>
      <w:r w:rsidR="00E15D11" w:rsidRPr="005F4F27">
        <w:rPr>
          <w:rFonts w:ascii="Tahoma" w:hAnsi="Tahoma" w:cs="Tahoma"/>
        </w:rPr>
        <w:t>e</w:t>
      </w:r>
      <w:r w:rsidR="00E15D11" w:rsidRPr="005F4F27">
        <w:rPr>
          <w:rFonts w:ascii="Tahoma" w:hAnsi="Tahoma" w:cs="Tahoma"/>
          <w:spacing w:val="-1"/>
        </w:rPr>
        <w:t>d</w:t>
      </w:r>
      <w:r w:rsidR="00E15D11" w:rsidRPr="005F4F27">
        <w:rPr>
          <w:rFonts w:ascii="Tahoma" w:hAnsi="Tahoma" w:cs="Tahoma"/>
        </w:rPr>
        <w:t>a</w:t>
      </w:r>
      <w:r w:rsidR="00E15D11" w:rsidRPr="005F4F27">
        <w:rPr>
          <w:rFonts w:ascii="Tahoma" w:hAnsi="Tahoma" w:cs="Tahoma"/>
          <w:w w:val="99"/>
        </w:rPr>
        <w:t xml:space="preserve"> </w:t>
      </w:r>
      <w:r w:rsidR="00E15D11" w:rsidRPr="005F4F27">
        <w:rPr>
          <w:rFonts w:ascii="Tahoma" w:hAnsi="Tahoma" w:cs="Tahoma"/>
        </w:rPr>
        <w:t>n</w:t>
      </w:r>
      <w:r w:rsidR="00E15D11" w:rsidRPr="005F4F27">
        <w:rPr>
          <w:rFonts w:ascii="Tahoma" w:hAnsi="Tahoma" w:cs="Tahoma"/>
          <w:spacing w:val="-1"/>
        </w:rPr>
        <w:t>a</w:t>
      </w:r>
      <w:r w:rsidR="00E15D11" w:rsidRPr="005F4F27">
        <w:rPr>
          <w:rFonts w:ascii="Tahoma" w:hAnsi="Tahoma" w:cs="Tahoma"/>
          <w:spacing w:val="1"/>
        </w:rPr>
        <w:t>c</w:t>
      </w:r>
      <w:r w:rsidR="00E15D11" w:rsidRPr="005F4F27">
        <w:rPr>
          <w:rFonts w:ascii="Tahoma" w:hAnsi="Tahoma" w:cs="Tahoma"/>
          <w:spacing w:val="-1"/>
        </w:rPr>
        <w:t>i</w:t>
      </w:r>
      <w:r w:rsidR="00E15D11" w:rsidRPr="005F4F27">
        <w:rPr>
          <w:rFonts w:ascii="Tahoma" w:hAnsi="Tahoma" w:cs="Tahoma"/>
          <w:spacing w:val="1"/>
        </w:rPr>
        <w:t>o</w:t>
      </w:r>
      <w:r w:rsidR="00E15D11" w:rsidRPr="005F4F27">
        <w:rPr>
          <w:rFonts w:ascii="Tahoma" w:hAnsi="Tahoma" w:cs="Tahoma"/>
        </w:rPr>
        <w:t>n</w:t>
      </w:r>
      <w:r w:rsidR="00E15D11" w:rsidRPr="005F4F27">
        <w:rPr>
          <w:rFonts w:ascii="Tahoma" w:hAnsi="Tahoma" w:cs="Tahoma"/>
          <w:spacing w:val="-1"/>
        </w:rPr>
        <w:t>a</w:t>
      </w:r>
      <w:r w:rsidR="00E15D11" w:rsidRPr="005F4F27">
        <w:rPr>
          <w:rFonts w:ascii="Tahoma" w:hAnsi="Tahoma" w:cs="Tahoma"/>
        </w:rPr>
        <w:t>l</w:t>
      </w:r>
      <w:r w:rsidR="00FC72C2" w:rsidRPr="005F4F27">
        <w:rPr>
          <w:rFonts w:ascii="Tahoma" w:hAnsi="Tahoma" w:cs="Tahoma"/>
        </w:rPr>
        <w:t xml:space="preserve"> </w:t>
      </w:r>
      <w:r w:rsidR="00D94C57" w:rsidRPr="005F4F27">
        <w:rPr>
          <w:rFonts w:ascii="Tahoma" w:hAnsi="Tahoma" w:cs="Tahoma"/>
        </w:rPr>
        <w:t xml:space="preserve">indicando la tasa de cambio utilizada para la conversión, para esto se solicita </w:t>
      </w:r>
      <w:r w:rsidR="00FC72C2" w:rsidRPr="005F4F27">
        <w:rPr>
          <w:rFonts w:ascii="Tahoma" w:hAnsi="Tahoma" w:cs="Tahoma"/>
        </w:rPr>
        <w:t>diligenci</w:t>
      </w:r>
      <w:r w:rsidR="00D94C57" w:rsidRPr="005F4F27">
        <w:rPr>
          <w:rFonts w:ascii="Tahoma" w:hAnsi="Tahoma" w:cs="Tahoma"/>
        </w:rPr>
        <w:t>ar</w:t>
      </w:r>
      <w:r w:rsidR="00FC72C2" w:rsidRPr="005F4F27">
        <w:rPr>
          <w:rFonts w:ascii="Tahoma" w:hAnsi="Tahoma" w:cs="Tahoma"/>
        </w:rPr>
        <w:t xml:space="preserve"> el </w:t>
      </w:r>
      <w:r w:rsidR="00DD24C0" w:rsidRPr="005F4F27">
        <w:rPr>
          <w:rFonts w:ascii="Tahoma" w:hAnsi="Tahoma" w:cs="Tahoma"/>
        </w:rPr>
        <w:t>Anexo N°9.</w:t>
      </w:r>
    </w:p>
    <w:p w14:paraId="0EBDAF91" w14:textId="7A37F921" w:rsidR="00E15D11" w:rsidRPr="005F4F27" w:rsidRDefault="00E15D11" w:rsidP="003B0C91">
      <w:pPr>
        <w:jc w:val="both"/>
        <w:rPr>
          <w:rFonts w:ascii="Tahoma" w:hAnsi="Tahoma" w:cs="Tahoma"/>
        </w:rPr>
      </w:pPr>
      <w:r w:rsidRPr="005F4F27">
        <w:rPr>
          <w:rFonts w:ascii="Tahoma" w:hAnsi="Tahoma" w:cs="Tahoma"/>
          <w:spacing w:val="1"/>
        </w:rPr>
        <w:t>L</w:t>
      </w:r>
      <w:r w:rsidRPr="005F4F27">
        <w:rPr>
          <w:rFonts w:ascii="Tahoma" w:hAnsi="Tahoma" w:cs="Tahoma"/>
        </w:rPr>
        <w:t>as</w:t>
      </w:r>
      <w:r w:rsidRPr="005F4F27">
        <w:rPr>
          <w:rFonts w:ascii="Tahoma" w:hAnsi="Tahoma" w:cs="Tahoma"/>
          <w:spacing w:val="44"/>
        </w:rPr>
        <w:t xml:space="preserve"> </w:t>
      </w:r>
      <w:r w:rsidRPr="005F4F27">
        <w:rPr>
          <w:rFonts w:ascii="Tahoma" w:hAnsi="Tahoma" w:cs="Tahoma"/>
        </w:rPr>
        <w:t>act</w:t>
      </w:r>
      <w:r w:rsidRPr="005F4F27">
        <w:rPr>
          <w:rFonts w:ascii="Tahoma" w:hAnsi="Tahoma" w:cs="Tahoma"/>
          <w:spacing w:val="-2"/>
        </w:rPr>
        <w:t>i</w:t>
      </w:r>
      <w:r w:rsidRPr="005F4F27">
        <w:rPr>
          <w:rFonts w:ascii="Tahoma" w:hAnsi="Tahoma" w:cs="Tahoma"/>
          <w:spacing w:val="1"/>
        </w:rPr>
        <w:t>v</w:t>
      </w:r>
      <w:r w:rsidRPr="005F4F27">
        <w:rPr>
          <w:rFonts w:ascii="Tahoma" w:hAnsi="Tahoma" w:cs="Tahoma"/>
          <w:spacing w:val="-1"/>
        </w:rPr>
        <w:t>i</w:t>
      </w:r>
      <w:r w:rsidRPr="005F4F27">
        <w:rPr>
          <w:rFonts w:ascii="Tahoma" w:hAnsi="Tahoma" w:cs="Tahoma"/>
          <w:spacing w:val="1"/>
        </w:rPr>
        <w:t>d</w:t>
      </w:r>
      <w:r w:rsidRPr="005F4F27">
        <w:rPr>
          <w:rFonts w:ascii="Tahoma" w:hAnsi="Tahoma" w:cs="Tahoma"/>
        </w:rPr>
        <w:t>a</w:t>
      </w:r>
      <w:r w:rsidRPr="005F4F27">
        <w:rPr>
          <w:rFonts w:ascii="Tahoma" w:hAnsi="Tahoma" w:cs="Tahoma"/>
          <w:spacing w:val="-1"/>
        </w:rPr>
        <w:t>d</w:t>
      </w:r>
      <w:r w:rsidRPr="005F4F27">
        <w:rPr>
          <w:rFonts w:ascii="Tahoma" w:hAnsi="Tahoma" w:cs="Tahoma"/>
        </w:rPr>
        <w:t>es</w:t>
      </w:r>
      <w:r w:rsidRPr="005F4F27">
        <w:rPr>
          <w:rFonts w:ascii="Tahoma" w:hAnsi="Tahoma" w:cs="Tahoma"/>
          <w:spacing w:val="49"/>
        </w:rPr>
        <w:t xml:space="preserve"> </w:t>
      </w:r>
      <w:r w:rsidRPr="005F4F27">
        <w:rPr>
          <w:rFonts w:ascii="Tahoma" w:hAnsi="Tahoma" w:cs="Tahoma"/>
        </w:rPr>
        <w:t>y</w:t>
      </w:r>
      <w:r w:rsidRPr="005F4F27">
        <w:rPr>
          <w:rFonts w:ascii="Tahoma" w:hAnsi="Tahoma" w:cs="Tahoma"/>
          <w:spacing w:val="41"/>
        </w:rPr>
        <w:t xml:space="preserve"> </w:t>
      </w:r>
      <w:r w:rsidRPr="005F4F27">
        <w:rPr>
          <w:rFonts w:ascii="Tahoma" w:hAnsi="Tahoma" w:cs="Tahoma"/>
        </w:rPr>
        <w:t>pro</w:t>
      </w:r>
      <w:r w:rsidRPr="005F4F27">
        <w:rPr>
          <w:rFonts w:ascii="Tahoma" w:hAnsi="Tahoma" w:cs="Tahoma"/>
          <w:spacing w:val="2"/>
        </w:rPr>
        <w:t>d</w:t>
      </w:r>
      <w:r w:rsidRPr="005F4F27">
        <w:rPr>
          <w:rFonts w:ascii="Tahoma" w:hAnsi="Tahoma" w:cs="Tahoma"/>
        </w:rPr>
        <w:t>uctos</w:t>
      </w:r>
      <w:r w:rsidRPr="005F4F27">
        <w:rPr>
          <w:rFonts w:ascii="Tahoma" w:hAnsi="Tahoma" w:cs="Tahoma"/>
          <w:spacing w:val="46"/>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spacing w:val="1"/>
        </w:rPr>
        <w:t>sc</w:t>
      </w:r>
      <w:r w:rsidRPr="005F4F27">
        <w:rPr>
          <w:rFonts w:ascii="Tahoma" w:hAnsi="Tahoma" w:cs="Tahoma"/>
        </w:rPr>
        <w:t>r</w:t>
      </w:r>
      <w:r w:rsidRPr="005F4F27">
        <w:rPr>
          <w:rFonts w:ascii="Tahoma" w:hAnsi="Tahoma" w:cs="Tahoma"/>
          <w:spacing w:val="-1"/>
        </w:rPr>
        <w:t>i</w:t>
      </w:r>
      <w:r w:rsidRPr="005F4F27">
        <w:rPr>
          <w:rFonts w:ascii="Tahoma" w:hAnsi="Tahoma" w:cs="Tahoma"/>
        </w:rPr>
        <w:t>tos</w:t>
      </w:r>
      <w:r w:rsidRPr="005F4F27">
        <w:rPr>
          <w:rFonts w:ascii="Tahoma" w:hAnsi="Tahoma" w:cs="Tahoma"/>
          <w:spacing w:val="44"/>
        </w:rPr>
        <w:t xml:space="preserve"> </w:t>
      </w:r>
      <w:r w:rsidRPr="005F4F27">
        <w:rPr>
          <w:rFonts w:ascii="Tahoma" w:hAnsi="Tahoma" w:cs="Tahoma"/>
        </w:rPr>
        <w:t>en</w:t>
      </w:r>
      <w:r w:rsidRPr="005F4F27">
        <w:rPr>
          <w:rFonts w:ascii="Tahoma" w:hAnsi="Tahoma" w:cs="Tahoma"/>
          <w:spacing w:val="45"/>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43"/>
        </w:rPr>
        <w:t xml:space="preserve"> </w:t>
      </w:r>
      <w:r w:rsidR="00D67A77" w:rsidRPr="005F4F27">
        <w:rPr>
          <w:rFonts w:ascii="Tahoma" w:hAnsi="Tahoma" w:cs="Tahoma"/>
        </w:rPr>
        <w:t>Oferta</w:t>
      </w:r>
      <w:r w:rsidRPr="005F4F27">
        <w:rPr>
          <w:rFonts w:ascii="Tahoma" w:hAnsi="Tahoma" w:cs="Tahoma"/>
          <w:spacing w:val="46"/>
        </w:rPr>
        <w:t xml:space="preserve"> </w:t>
      </w:r>
      <w:r w:rsidRPr="005F4F27">
        <w:rPr>
          <w:rFonts w:ascii="Tahoma" w:hAnsi="Tahoma" w:cs="Tahoma"/>
        </w:rPr>
        <w:t>técn</w:t>
      </w:r>
      <w:r w:rsidRPr="005F4F27">
        <w:rPr>
          <w:rFonts w:ascii="Tahoma" w:hAnsi="Tahoma" w:cs="Tahoma"/>
          <w:spacing w:val="-2"/>
        </w:rPr>
        <w:t>i</w:t>
      </w:r>
      <w:r w:rsidRPr="005F4F27">
        <w:rPr>
          <w:rFonts w:ascii="Tahoma" w:hAnsi="Tahoma" w:cs="Tahoma"/>
          <w:spacing w:val="1"/>
        </w:rPr>
        <w:t>c</w:t>
      </w:r>
      <w:r w:rsidRPr="005F4F27">
        <w:rPr>
          <w:rFonts w:ascii="Tahoma" w:hAnsi="Tahoma" w:cs="Tahoma"/>
        </w:rPr>
        <w:t>a</w:t>
      </w:r>
      <w:r w:rsidRPr="005F4F27">
        <w:rPr>
          <w:rFonts w:ascii="Tahoma" w:hAnsi="Tahoma" w:cs="Tahoma"/>
          <w:spacing w:val="43"/>
        </w:rPr>
        <w:t xml:space="preserve"> </w:t>
      </w:r>
      <w:r w:rsidRPr="005F4F27">
        <w:rPr>
          <w:rFonts w:ascii="Tahoma" w:hAnsi="Tahoma" w:cs="Tahoma"/>
          <w:spacing w:val="1"/>
        </w:rPr>
        <w:t>p</w:t>
      </w:r>
      <w:r w:rsidRPr="005F4F27">
        <w:rPr>
          <w:rFonts w:ascii="Tahoma" w:hAnsi="Tahoma" w:cs="Tahoma"/>
        </w:rPr>
        <w:t>ero</w:t>
      </w:r>
      <w:r w:rsidRPr="005F4F27">
        <w:rPr>
          <w:rFonts w:ascii="Tahoma" w:hAnsi="Tahoma" w:cs="Tahoma"/>
          <w:spacing w:val="55"/>
        </w:rPr>
        <w:t xml:space="preserve"> </w:t>
      </w:r>
      <w:r w:rsidRPr="005F4F27">
        <w:rPr>
          <w:rFonts w:ascii="Tahoma" w:hAnsi="Tahoma" w:cs="Tahoma"/>
          <w:spacing w:val="1"/>
        </w:rPr>
        <w:t>n</w:t>
      </w:r>
      <w:r w:rsidRPr="005F4F27">
        <w:rPr>
          <w:rFonts w:ascii="Tahoma" w:hAnsi="Tahoma" w:cs="Tahoma"/>
        </w:rPr>
        <w:t>o</w:t>
      </w:r>
      <w:r w:rsidRPr="005F4F27">
        <w:rPr>
          <w:rFonts w:ascii="Tahoma" w:hAnsi="Tahoma" w:cs="Tahoma"/>
          <w:w w:val="99"/>
        </w:rPr>
        <w:t xml:space="preserve"> </w:t>
      </w:r>
      <w:r w:rsidRPr="005F4F27">
        <w:rPr>
          <w:rFonts w:ascii="Tahoma" w:hAnsi="Tahoma" w:cs="Tahoma"/>
          <w:spacing w:val="1"/>
        </w:rPr>
        <w:t>c</w:t>
      </w:r>
      <w:r w:rsidRPr="005F4F27">
        <w:rPr>
          <w:rFonts w:ascii="Tahoma" w:hAnsi="Tahoma" w:cs="Tahoma"/>
        </w:rPr>
        <w:t>oste</w:t>
      </w:r>
      <w:r w:rsidRPr="005F4F27">
        <w:rPr>
          <w:rFonts w:ascii="Tahoma" w:hAnsi="Tahoma" w:cs="Tahoma"/>
          <w:spacing w:val="-1"/>
        </w:rPr>
        <w:t>a</w:t>
      </w:r>
      <w:r w:rsidRPr="005F4F27">
        <w:rPr>
          <w:rFonts w:ascii="Tahoma" w:hAnsi="Tahoma" w:cs="Tahoma"/>
        </w:rPr>
        <w:t>d</w:t>
      </w:r>
      <w:r w:rsidRPr="005F4F27">
        <w:rPr>
          <w:rFonts w:ascii="Tahoma" w:hAnsi="Tahoma" w:cs="Tahoma"/>
          <w:spacing w:val="-1"/>
        </w:rPr>
        <w:t>o</w:t>
      </w:r>
      <w:r w:rsidRPr="005F4F27">
        <w:rPr>
          <w:rFonts w:ascii="Tahoma" w:hAnsi="Tahoma" w:cs="Tahoma"/>
        </w:rPr>
        <w:t>s</w:t>
      </w:r>
      <w:r w:rsidRPr="005F4F27">
        <w:rPr>
          <w:rFonts w:ascii="Tahoma" w:hAnsi="Tahoma" w:cs="Tahoma"/>
          <w:spacing w:val="-8"/>
        </w:rPr>
        <w:t xml:space="preserve"> </w:t>
      </w:r>
      <w:r w:rsidRPr="005F4F27">
        <w:rPr>
          <w:rFonts w:ascii="Tahoma" w:hAnsi="Tahoma" w:cs="Tahoma"/>
        </w:rPr>
        <w:t>en</w:t>
      </w:r>
      <w:r w:rsidRPr="005F4F27">
        <w:rPr>
          <w:rFonts w:ascii="Tahoma" w:hAnsi="Tahoma" w:cs="Tahoma"/>
          <w:spacing w:val="-9"/>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9"/>
        </w:rPr>
        <w:t xml:space="preserve"> </w:t>
      </w:r>
      <w:r w:rsidR="00D67A77" w:rsidRPr="005F4F27">
        <w:rPr>
          <w:rFonts w:ascii="Tahoma" w:hAnsi="Tahoma" w:cs="Tahoma"/>
        </w:rPr>
        <w:t>Oferta</w:t>
      </w:r>
      <w:r w:rsidRPr="005F4F27">
        <w:rPr>
          <w:rFonts w:ascii="Tahoma" w:hAnsi="Tahoma" w:cs="Tahoma"/>
          <w:spacing w:val="-7"/>
        </w:rPr>
        <w:t xml:space="preserve"> </w:t>
      </w:r>
      <w:r w:rsidRPr="005F4F27">
        <w:rPr>
          <w:rFonts w:ascii="Tahoma" w:hAnsi="Tahoma" w:cs="Tahoma"/>
        </w:rPr>
        <w:t>eco</w:t>
      </w:r>
      <w:r w:rsidRPr="005F4F27">
        <w:rPr>
          <w:rFonts w:ascii="Tahoma" w:hAnsi="Tahoma" w:cs="Tahoma"/>
          <w:spacing w:val="-1"/>
        </w:rPr>
        <w:t>n</w:t>
      </w:r>
      <w:r w:rsidRPr="005F4F27">
        <w:rPr>
          <w:rFonts w:ascii="Tahoma" w:hAnsi="Tahoma" w:cs="Tahoma"/>
        </w:rPr>
        <w:t>ó</w:t>
      </w:r>
      <w:r w:rsidRPr="005F4F27">
        <w:rPr>
          <w:rFonts w:ascii="Tahoma" w:hAnsi="Tahoma" w:cs="Tahoma"/>
          <w:spacing w:val="4"/>
        </w:rPr>
        <w:t>m</w:t>
      </w:r>
      <w:r w:rsidRPr="005F4F27">
        <w:rPr>
          <w:rFonts w:ascii="Tahoma" w:hAnsi="Tahoma" w:cs="Tahoma"/>
          <w:spacing w:val="-1"/>
        </w:rPr>
        <w:t>i</w:t>
      </w:r>
      <w:r w:rsidRPr="005F4F27">
        <w:rPr>
          <w:rFonts w:ascii="Tahoma" w:hAnsi="Tahoma" w:cs="Tahoma"/>
          <w:spacing w:val="1"/>
        </w:rPr>
        <w:t>c</w:t>
      </w:r>
      <w:r w:rsidRPr="005F4F27">
        <w:rPr>
          <w:rFonts w:ascii="Tahoma" w:hAnsi="Tahoma" w:cs="Tahoma"/>
        </w:rPr>
        <w:t>a,</w:t>
      </w:r>
      <w:r w:rsidRPr="005F4F27">
        <w:rPr>
          <w:rFonts w:ascii="Tahoma" w:hAnsi="Tahoma" w:cs="Tahoma"/>
          <w:spacing w:val="-9"/>
        </w:rPr>
        <w:t xml:space="preserve"> </w:t>
      </w:r>
      <w:r w:rsidRPr="005F4F27">
        <w:rPr>
          <w:rFonts w:ascii="Tahoma" w:hAnsi="Tahoma" w:cs="Tahoma"/>
          <w:spacing w:val="1"/>
        </w:rPr>
        <w:t>s</w:t>
      </w:r>
      <w:r w:rsidRPr="005F4F27">
        <w:rPr>
          <w:rFonts w:ascii="Tahoma" w:hAnsi="Tahoma" w:cs="Tahoma"/>
        </w:rPr>
        <w:t>e</w:t>
      </w:r>
      <w:r w:rsidRPr="005F4F27">
        <w:rPr>
          <w:rFonts w:ascii="Tahoma" w:hAnsi="Tahoma" w:cs="Tahoma"/>
          <w:spacing w:val="-9"/>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spacing w:val="1"/>
        </w:rPr>
        <w:t>s</w:t>
      </w:r>
      <w:r w:rsidRPr="005F4F27">
        <w:rPr>
          <w:rFonts w:ascii="Tahoma" w:hAnsi="Tahoma" w:cs="Tahoma"/>
          <w:spacing w:val="-1"/>
        </w:rPr>
        <w:t>i</w:t>
      </w:r>
      <w:r w:rsidRPr="005F4F27">
        <w:rPr>
          <w:rFonts w:ascii="Tahoma" w:hAnsi="Tahoma" w:cs="Tahoma"/>
        </w:rPr>
        <w:t>d</w:t>
      </w:r>
      <w:r w:rsidRPr="005F4F27">
        <w:rPr>
          <w:rFonts w:ascii="Tahoma" w:hAnsi="Tahoma" w:cs="Tahoma"/>
          <w:spacing w:val="-1"/>
        </w:rPr>
        <w:t>e</w:t>
      </w:r>
      <w:r w:rsidRPr="005F4F27">
        <w:rPr>
          <w:rFonts w:ascii="Tahoma" w:hAnsi="Tahoma" w:cs="Tahoma"/>
        </w:rPr>
        <w:t>rar</w:t>
      </w:r>
      <w:r w:rsidRPr="005F4F27">
        <w:rPr>
          <w:rFonts w:ascii="Tahoma" w:hAnsi="Tahoma" w:cs="Tahoma"/>
          <w:spacing w:val="2"/>
        </w:rPr>
        <w:t>á</w:t>
      </w:r>
      <w:r w:rsidRPr="005F4F27">
        <w:rPr>
          <w:rFonts w:ascii="Tahoma" w:hAnsi="Tahoma" w:cs="Tahoma"/>
        </w:rPr>
        <w:t>n</w:t>
      </w:r>
      <w:r w:rsidRPr="005F4F27">
        <w:rPr>
          <w:rFonts w:ascii="Tahoma" w:hAnsi="Tahoma" w:cs="Tahoma"/>
          <w:spacing w:val="-9"/>
        </w:rPr>
        <w:t xml:space="preserve"> </w:t>
      </w:r>
      <w:r w:rsidRPr="005F4F27">
        <w:rPr>
          <w:rFonts w:ascii="Tahoma" w:hAnsi="Tahoma" w:cs="Tahoma"/>
          <w:spacing w:val="-1"/>
        </w:rPr>
        <w:t>i</w:t>
      </w:r>
      <w:r w:rsidRPr="005F4F27">
        <w:rPr>
          <w:rFonts w:ascii="Tahoma" w:hAnsi="Tahoma" w:cs="Tahoma"/>
        </w:rPr>
        <w:t>nc</w:t>
      </w:r>
      <w:r w:rsidRPr="005F4F27">
        <w:rPr>
          <w:rFonts w:ascii="Tahoma" w:hAnsi="Tahoma" w:cs="Tahoma"/>
          <w:spacing w:val="-1"/>
        </w:rPr>
        <w:t>l</w:t>
      </w:r>
      <w:r w:rsidRPr="005F4F27">
        <w:rPr>
          <w:rFonts w:ascii="Tahoma" w:hAnsi="Tahoma" w:cs="Tahoma"/>
          <w:spacing w:val="1"/>
        </w:rPr>
        <w:t>u</w:t>
      </w:r>
      <w:r w:rsidRPr="005F4F27">
        <w:rPr>
          <w:rFonts w:ascii="Tahoma" w:hAnsi="Tahoma" w:cs="Tahoma"/>
          <w:spacing w:val="-1"/>
        </w:rPr>
        <w:t>i</w:t>
      </w:r>
      <w:r w:rsidRPr="005F4F27">
        <w:rPr>
          <w:rFonts w:ascii="Tahoma" w:hAnsi="Tahoma" w:cs="Tahoma"/>
          <w:spacing w:val="1"/>
        </w:rPr>
        <w:t>d</w:t>
      </w:r>
      <w:r w:rsidRPr="005F4F27">
        <w:rPr>
          <w:rFonts w:ascii="Tahoma" w:hAnsi="Tahoma" w:cs="Tahoma"/>
        </w:rPr>
        <w:t>as</w:t>
      </w:r>
      <w:r w:rsidRPr="005F4F27">
        <w:rPr>
          <w:rFonts w:ascii="Tahoma" w:hAnsi="Tahoma" w:cs="Tahoma"/>
          <w:spacing w:val="-8"/>
        </w:rPr>
        <w:t xml:space="preserve"> </w:t>
      </w:r>
      <w:r w:rsidRPr="005F4F27">
        <w:rPr>
          <w:rFonts w:ascii="Tahoma" w:hAnsi="Tahoma" w:cs="Tahoma"/>
        </w:rPr>
        <w:t>en</w:t>
      </w:r>
      <w:r w:rsidRPr="005F4F27">
        <w:rPr>
          <w:rFonts w:ascii="Tahoma" w:hAnsi="Tahoma" w:cs="Tahoma"/>
          <w:spacing w:val="-9"/>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9"/>
        </w:rPr>
        <w:t xml:space="preserve"> </w:t>
      </w:r>
      <w:r w:rsidRPr="005F4F27">
        <w:rPr>
          <w:rFonts w:ascii="Tahoma" w:hAnsi="Tahoma" w:cs="Tahoma"/>
        </w:rPr>
        <w:t>pre</w:t>
      </w:r>
      <w:r w:rsidRPr="005F4F27">
        <w:rPr>
          <w:rFonts w:ascii="Tahoma" w:hAnsi="Tahoma" w:cs="Tahoma"/>
          <w:spacing w:val="1"/>
        </w:rPr>
        <w:t>ci</w:t>
      </w:r>
      <w:r w:rsidRPr="005F4F27">
        <w:rPr>
          <w:rFonts w:ascii="Tahoma" w:hAnsi="Tahoma" w:cs="Tahoma"/>
        </w:rPr>
        <w:t>os</w:t>
      </w:r>
      <w:r w:rsidRPr="005F4F27">
        <w:rPr>
          <w:rFonts w:ascii="Tahoma" w:hAnsi="Tahoma" w:cs="Tahoma"/>
          <w:spacing w:val="-8"/>
        </w:rPr>
        <w:t xml:space="preserve"> </w:t>
      </w:r>
      <w:r w:rsidRPr="005F4F27">
        <w:rPr>
          <w:rFonts w:ascii="Tahoma" w:hAnsi="Tahoma" w:cs="Tahoma"/>
        </w:rPr>
        <w:t>de</w:t>
      </w:r>
      <w:r w:rsidRPr="005F4F27">
        <w:rPr>
          <w:rFonts w:ascii="Tahoma" w:hAnsi="Tahoma" w:cs="Tahoma"/>
          <w:spacing w:val="-9"/>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8"/>
        </w:rPr>
        <w:t xml:space="preserve"> </w:t>
      </w:r>
      <w:r w:rsidRPr="005F4F27">
        <w:rPr>
          <w:rFonts w:ascii="Tahoma" w:hAnsi="Tahoma" w:cs="Tahoma"/>
        </w:rPr>
        <w:t>act</w:t>
      </w:r>
      <w:r w:rsidRPr="005F4F27">
        <w:rPr>
          <w:rFonts w:ascii="Tahoma" w:hAnsi="Tahoma" w:cs="Tahoma"/>
          <w:spacing w:val="1"/>
        </w:rPr>
        <w:t>i</w:t>
      </w:r>
      <w:r w:rsidRPr="005F4F27">
        <w:rPr>
          <w:rFonts w:ascii="Tahoma" w:hAnsi="Tahoma" w:cs="Tahoma"/>
          <w:spacing w:val="-2"/>
        </w:rPr>
        <w:t>v</w:t>
      </w:r>
      <w:r w:rsidRPr="005F4F27">
        <w:rPr>
          <w:rFonts w:ascii="Tahoma" w:hAnsi="Tahoma" w:cs="Tahoma"/>
          <w:spacing w:val="-1"/>
        </w:rPr>
        <w:t>i</w:t>
      </w:r>
      <w:r w:rsidRPr="005F4F27">
        <w:rPr>
          <w:rFonts w:ascii="Tahoma" w:hAnsi="Tahoma" w:cs="Tahoma"/>
          <w:spacing w:val="1"/>
        </w:rPr>
        <w:t>d</w:t>
      </w:r>
      <w:r w:rsidRPr="005F4F27">
        <w:rPr>
          <w:rFonts w:ascii="Tahoma" w:hAnsi="Tahoma" w:cs="Tahoma"/>
        </w:rPr>
        <w:t>a</w:t>
      </w:r>
      <w:r w:rsidRPr="005F4F27">
        <w:rPr>
          <w:rFonts w:ascii="Tahoma" w:hAnsi="Tahoma" w:cs="Tahoma"/>
          <w:spacing w:val="1"/>
        </w:rPr>
        <w:t>d</w:t>
      </w:r>
      <w:r w:rsidRPr="005F4F27">
        <w:rPr>
          <w:rFonts w:ascii="Tahoma" w:hAnsi="Tahoma" w:cs="Tahoma"/>
        </w:rPr>
        <w:t>es</w:t>
      </w:r>
      <w:r w:rsidRPr="005F4F27">
        <w:rPr>
          <w:rFonts w:ascii="Tahoma" w:hAnsi="Tahoma" w:cs="Tahoma"/>
          <w:spacing w:val="-9"/>
        </w:rPr>
        <w:t xml:space="preserve"> </w:t>
      </w:r>
      <w:r w:rsidRPr="005F4F27">
        <w:rPr>
          <w:rFonts w:ascii="Tahoma" w:hAnsi="Tahoma" w:cs="Tahoma"/>
        </w:rPr>
        <w:t>o</w:t>
      </w:r>
      <w:r w:rsidRPr="005F4F27">
        <w:rPr>
          <w:rFonts w:ascii="Tahoma" w:hAnsi="Tahoma" w:cs="Tahoma"/>
          <w:w w:val="99"/>
        </w:rPr>
        <w:t xml:space="preserve"> </w:t>
      </w:r>
      <w:r w:rsidRPr="005F4F27">
        <w:rPr>
          <w:rFonts w:ascii="Tahoma" w:hAnsi="Tahoma" w:cs="Tahoma"/>
        </w:rPr>
        <w:t>productos</w:t>
      </w:r>
      <w:r w:rsidRPr="005F4F27">
        <w:rPr>
          <w:rFonts w:ascii="Tahoma" w:hAnsi="Tahoma" w:cs="Tahoma"/>
          <w:spacing w:val="-19"/>
        </w:rPr>
        <w:t xml:space="preserve"> </w:t>
      </w:r>
      <w:r w:rsidRPr="005F4F27">
        <w:rPr>
          <w:rFonts w:ascii="Tahoma" w:hAnsi="Tahoma" w:cs="Tahoma"/>
        </w:rPr>
        <w:t>cost</w:t>
      </w:r>
      <w:r w:rsidRPr="005F4F27">
        <w:rPr>
          <w:rFonts w:ascii="Tahoma" w:hAnsi="Tahoma" w:cs="Tahoma"/>
          <w:spacing w:val="1"/>
        </w:rPr>
        <w:t>e</w:t>
      </w:r>
      <w:r w:rsidRPr="005F4F27">
        <w:rPr>
          <w:rFonts w:ascii="Tahoma" w:hAnsi="Tahoma" w:cs="Tahoma"/>
        </w:rPr>
        <w:t>a</w:t>
      </w:r>
      <w:r w:rsidRPr="005F4F27">
        <w:rPr>
          <w:rFonts w:ascii="Tahoma" w:hAnsi="Tahoma" w:cs="Tahoma"/>
          <w:spacing w:val="-1"/>
        </w:rPr>
        <w:t>d</w:t>
      </w:r>
      <w:r w:rsidRPr="005F4F27">
        <w:rPr>
          <w:rFonts w:ascii="Tahoma" w:hAnsi="Tahoma" w:cs="Tahoma"/>
        </w:rPr>
        <w:t>os.</w:t>
      </w:r>
    </w:p>
    <w:p w14:paraId="286CC01F" w14:textId="6F13379B" w:rsidR="004444F7" w:rsidRPr="005F4F27" w:rsidRDefault="004444F7" w:rsidP="003B0C91">
      <w:pPr>
        <w:jc w:val="both"/>
        <w:rPr>
          <w:rFonts w:ascii="Tahoma" w:hAnsi="Tahoma" w:cs="Tahoma"/>
        </w:rPr>
      </w:pPr>
    </w:p>
    <w:p w14:paraId="4F49270D" w14:textId="4EC41EFE" w:rsidR="004444F7" w:rsidRPr="005F4F27" w:rsidRDefault="004444F7" w:rsidP="003B0C91">
      <w:pPr>
        <w:jc w:val="both"/>
        <w:rPr>
          <w:rFonts w:ascii="Tahoma" w:hAnsi="Tahoma" w:cs="Tahoma"/>
        </w:rPr>
      </w:pPr>
      <w:r w:rsidRPr="005F4F27">
        <w:rPr>
          <w:rFonts w:ascii="Tahoma" w:hAnsi="Tahoma" w:cs="Tahoma"/>
        </w:rPr>
        <w:t>El proponente deberá diligenciar y entregar (impreso y en archivo de Excel 2</w:t>
      </w:r>
      <w:r w:rsidR="00745919" w:rsidRPr="005F4F27">
        <w:rPr>
          <w:rFonts w:ascii="Tahoma" w:hAnsi="Tahoma" w:cs="Tahoma"/>
        </w:rPr>
        <w:t>016</w:t>
      </w:r>
      <w:proofErr w:type="gramStart"/>
      <w:r w:rsidR="00745919" w:rsidRPr="005F4F27">
        <w:rPr>
          <w:rFonts w:ascii="Tahoma" w:hAnsi="Tahoma" w:cs="Tahoma"/>
        </w:rPr>
        <w:t xml:space="preserve">) </w:t>
      </w:r>
      <w:r w:rsidRPr="005F4F27">
        <w:rPr>
          <w:rFonts w:ascii="Tahoma" w:hAnsi="Tahoma" w:cs="Tahoma"/>
        </w:rPr>
        <w:t xml:space="preserve"> el</w:t>
      </w:r>
      <w:proofErr w:type="gramEnd"/>
      <w:r w:rsidRPr="005F4F27">
        <w:rPr>
          <w:rFonts w:ascii="Tahoma" w:hAnsi="Tahoma" w:cs="Tahoma"/>
        </w:rPr>
        <w:t xml:space="preserve"> modelo de relación de costos que se presenta en el Cuadro Anexo No.</w:t>
      </w:r>
      <w:r w:rsidR="00B3152D" w:rsidRPr="005F4F27">
        <w:rPr>
          <w:rFonts w:ascii="Tahoma" w:hAnsi="Tahoma" w:cs="Tahoma"/>
        </w:rPr>
        <w:t xml:space="preserve"> 3</w:t>
      </w:r>
      <w:r w:rsidRPr="005F4F27">
        <w:rPr>
          <w:rFonts w:ascii="Tahoma" w:hAnsi="Tahoma" w:cs="Tahoma"/>
        </w:rPr>
        <w:t xml:space="preserve"> de forma tal que la Empresa URRÁ S.A. E.S.P. pueda verificar l</w:t>
      </w:r>
      <w:r w:rsidR="005B15FC" w:rsidRPr="005F4F27">
        <w:rPr>
          <w:rFonts w:ascii="Tahoma" w:hAnsi="Tahoma" w:cs="Tahoma"/>
        </w:rPr>
        <w:t>o</w:t>
      </w:r>
      <w:r w:rsidRPr="005F4F27">
        <w:rPr>
          <w:rFonts w:ascii="Tahoma" w:hAnsi="Tahoma" w:cs="Tahoma"/>
        </w:rPr>
        <w:t>s</w:t>
      </w:r>
      <w:r w:rsidR="005B15FC" w:rsidRPr="005F4F27">
        <w:rPr>
          <w:rFonts w:ascii="Tahoma" w:hAnsi="Tahoma" w:cs="Tahoma"/>
        </w:rPr>
        <w:t xml:space="preserve"> valores y las</w:t>
      </w:r>
      <w:r w:rsidRPr="005F4F27">
        <w:rPr>
          <w:rFonts w:ascii="Tahoma" w:hAnsi="Tahoma" w:cs="Tahoma"/>
        </w:rPr>
        <w:t xml:space="preserve"> operaciones realizadas para llegar al valor final de la </w:t>
      </w:r>
      <w:r w:rsidR="00D67A77" w:rsidRPr="005F4F27">
        <w:rPr>
          <w:rFonts w:ascii="Tahoma" w:hAnsi="Tahoma" w:cs="Tahoma"/>
        </w:rPr>
        <w:t>Oferta</w:t>
      </w:r>
      <w:r w:rsidRPr="005F4F27">
        <w:rPr>
          <w:rFonts w:ascii="Tahoma" w:hAnsi="Tahoma" w:cs="Tahoma"/>
        </w:rPr>
        <w:t>.</w:t>
      </w:r>
      <w:r w:rsidR="00516B85" w:rsidRPr="005F4F27">
        <w:rPr>
          <w:rFonts w:ascii="Tahoma" w:hAnsi="Tahoma" w:cs="Tahoma"/>
        </w:rPr>
        <w:t xml:space="preserve"> Al tratarse de un contrato llave en mano, este análisis es de tipo informativo para evaluación económica de la oferta</w:t>
      </w:r>
      <w:r w:rsidR="00F75DDF" w:rsidRPr="005F4F27">
        <w:rPr>
          <w:rFonts w:ascii="Tahoma" w:hAnsi="Tahoma" w:cs="Tahoma"/>
        </w:rPr>
        <w:t>.</w:t>
      </w:r>
      <w:r w:rsidR="00516B85" w:rsidRPr="005F4F27">
        <w:rPr>
          <w:rFonts w:ascii="Tahoma" w:hAnsi="Tahoma" w:cs="Tahoma"/>
        </w:rPr>
        <w:t xml:space="preserve"> </w:t>
      </w:r>
    </w:p>
    <w:p w14:paraId="2E3605EA" w14:textId="77777777" w:rsidR="00327ACB" w:rsidRPr="005F4F27" w:rsidRDefault="00327ACB" w:rsidP="003B0C91">
      <w:pPr>
        <w:jc w:val="both"/>
        <w:rPr>
          <w:rFonts w:ascii="Tahoma" w:hAnsi="Tahoma" w:cs="Tahoma"/>
        </w:rPr>
      </w:pPr>
    </w:p>
    <w:p w14:paraId="1E04F996" w14:textId="762F067F" w:rsidR="00E15D11" w:rsidRPr="005F4F27" w:rsidRDefault="00E15D11" w:rsidP="003B0C91">
      <w:pPr>
        <w:jc w:val="both"/>
        <w:rPr>
          <w:rFonts w:ascii="Tahoma" w:hAnsi="Tahoma" w:cs="Tahoma"/>
        </w:rPr>
      </w:pPr>
      <w:r w:rsidRPr="005F4F27">
        <w:rPr>
          <w:rFonts w:ascii="Tahoma" w:hAnsi="Tahoma" w:cs="Tahoma"/>
          <w:spacing w:val="-1"/>
        </w:rPr>
        <w:t>S</w:t>
      </w:r>
      <w:r w:rsidRPr="005F4F27">
        <w:rPr>
          <w:rFonts w:ascii="Tahoma" w:hAnsi="Tahoma" w:cs="Tahoma"/>
        </w:rPr>
        <w:t>i</w:t>
      </w:r>
      <w:r w:rsidRPr="005F4F27">
        <w:rPr>
          <w:rFonts w:ascii="Tahoma" w:hAnsi="Tahoma" w:cs="Tahoma"/>
          <w:spacing w:val="-14"/>
        </w:rPr>
        <w:t xml:space="preserve"> </w:t>
      </w:r>
      <w:r w:rsidR="00957B44" w:rsidRPr="005F4F27">
        <w:rPr>
          <w:rFonts w:ascii="Tahoma" w:hAnsi="Tahoma" w:cs="Tahoma"/>
          <w:spacing w:val="-14"/>
        </w:rPr>
        <w:t>e</w:t>
      </w:r>
      <w:r w:rsidR="006C2C64" w:rsidRPr="005F4F27">
        <w:rPr>
          <w:rFonts w:ascii="Tahoma" w:hAnsi="Tahoma" w:cs="Tahoma"/>
        </w:rPr>
        <w:t>l Proponente</w:t>
      </w:r>
      <w:r w:rsidRPr="005F4F27">
        <w:rPr>
          <w:rFonts w:ascii="Tahoma" w:hAnsi="Tahoma" w:cs="Tahoma"/>
          <w:spacing w:val="-14"/>
        </w:rPr>
        <w:t xml:space="preserve"> </w:t>
      </w:r>
      <w:r w:rsidRPr="005F4F27">
        <w:rPr>
          <w:rFonts w:ascii="Tahoma" w:hAnsi="Tahoma" w:cs="Tahoma"/>
        </w:rPr>
        <w:t>p</w:t>
      </w:r>
      <w:r w:rsidRPr="005F4F27">
        <w:rPr>
          <w:rFonts w:ascii="Tahoma" w:hAnsi="Tahoma" w:cs="Tahoma"/>
          <w:spacing w:val="-1"/>
        </w:rPr>
        <w:t>e</w:t>
      </w:r>
      <w:r w:rsidRPr="005F4F27">
        <w:rPr>
          <w:rFonts w:ascii="Tahoma" w:hAnsi="Tahoma" w:cs="Tahoma"/>
        </w:rPr>
        <w:t>r</w:t>
      </w:r>
      <w:r w:rsidRPr="005F4F27">
        <w:rPr>
          <w:rFonts w:ascii="Tahoma" w:hAnsi="Tahoma" w:cs="Tahoma"/>
          <w:spacing w:val="2"/>
        </w:rPr>
        <w:t>t</w:t>
      </w:r>
      <w:r w:rsidRPr="005F4F27">
        <w:rPr>
          <w:rFonts w:ascii="Tahoma" w:hAnsi="Tahoma" w:cs="Tahoma"/>
        </w:rPr>
        <w:t>e</w:t>
      </w:r>
      <w:r w:rsidRPr="005F4F27">
        <w:rPr>
          <w:rFonts w:ascii="Tahoma" w:hAnsi="Tahoma" w:cs="Tahoma"/>
          <w:spacing w:val="-1"/>
        </w:rPr>
        <w:t>n</w:t>
      </w:r>
      <w:r w:rsidRPr="005F4F27">
        <w:rPr>
          <w:rFonts w:ascii="Tahoma" w:hAnsi="Tahoma" w:cs="Tahoma"/>
        </w:rPr>
        <w:t>ece</w:t>
      </w:r>
      <w:r w:rsidRPr="005F4F27">
        <w:rPr>
          <w:rFonts w:ascii="Tahoma" w:hAnsi="Tahoma" w:cs="Tahoma"/>
          <w:spacing w:val="-11"/>
        </w:rPr>
        <w:t xml:space="preserve"> </w:t>
      </w:r>
      <w:r w:rsidRPr="005F4F27">
        <w:rPr>
          <w:rFonts w:ascii="Tahoma" w:hAnsi="Tahoma" w:cs="Tahoma"/>
        </w:rPr>
        <w:t>al</w:t>
      </w:r>
      <w:r w:rsidRPr="005F4F27">
        <w:rPr>
          <w:rFonts w:ascii="Tahoma" w:hAnsi="Tahoma" w:cs="Tahoma"/>
          <w:spacing w:val="-17"/>
        </w:rPr>
        <w:t xml:space="preserve"> </w:t>
      </w:r>
      <w:r w:rsidRPr="005F4F27">
        <w:rPr>
          <w:rFonts w:ascii="Tahoma" w:hAnsi="Tahoma" w:cs="Tahoma"/>
        </w:rPr>
        <w:t>r</w:t>
      </w:r>
      <w:r w:rsidRPr="005F4F27">
        <w:rPr>
          <w:rFonts w:ascii="Tahoma" w:hAnsi="Tahoma" w:cs="Tahoma"/>
          <w:spacing w:val="1"/>
        </w:rPr>
        <w:t>é</w:t>
      </w:r>
      <w:r w:rsidRPr="005F4F27">
        <w:rPr>
          <w:rFonts w:ascii="Tahoma" w:hAnsi="Tahoma" w:cs="Tahoma"/>
        </w:rPr>
        <w:t>g</w:t>
      </w:r>
      <w:r w:rsidRPr="005F4F27">
        <w:rPr>
          <w:rFonts w:ascii="Tahoma" w:hAnsi="Tahoma" w:cs="Tahoma"/>
          <w:spacing w:val="-2"/>
        </w:rPr>
        <w:t>i</w:t>
      </w:r>
      <w:r w:rsidRPr="005F4F27">
        <w:rPr>
          <w:rFonts w:ascii="Tahoma" w:hAnsi="Tahoma" w:cs="Tahoma"/>
          <w:spacing w:val="4"/>
        </w:rPr>
        <w:t>m</w:t>
      </w:r>
      <w:r w:rsidRPr="005F4F27">
        <w:rPr>
          <w:rFonts w:ascii="Tahoma" w:hAnsi="Tahoma" w:cs="Tahoma"/>
        </w:rPr>
        <w:t>en</w:t>
      </w:r>
      <w:r w:rsidRPr="005F4F27">
        <w:rPr>
          <w:rFonts w:ascii="Tahoma" w:hAnsi="Tahoma" w:cs="Tahoma"/>
          <w:spacing w:val="-16"/>
        </w:rPr>
        <w:t xml:space="preserve"> </w:t>
      </w:r>
      <w:r w:rsidRPr="005F4F27">
        <w:rPr>
          <w:rFonts w:ascii="Tahoma" w:hAnsi="Tahoma" w:cs="Tahoma"/>
          <w:spacing w:val="1"/>
        </w:rPr>
        <w:t>s</w:t>
      </w:r>
      <w:r w:rsidRPr="005F4F27">
        <w:rPr>
          <w:rFonts w:ascii="Tahoma" w:hAnsi="Tahoma" w:cs="Tahoma"/>
          <w:spacing w:val="-1"/>
        </w:rPr>
        <w:t>i</w:t>
      </w:r>
      <w:r w:rsidRPr="005F4F27">
        <w:rPr>
          <w:rFonts w:ascii="Tahoma" w:hAnsi="Tahoma" w:cs="Tahoma"/>
          <w:spacing w:val="4"/>
        </w:rPr>
        <w:t>m</w:t>
      </w:r>
      <w:r w:rsidRPr="005F4F27">
        <w:rPr>
          <w:rFonts w:ascii="Tahoma" w:hAnsi="Tahoma" w:cs="Tahoma"/>
        </w:rPr>
        <w:t>p</w:t>
      </w:r>
      <w:r w:rsidRPr="005F4F27">
        <w:rPr>
          <w:rFonts w:ascii="Tahoma" w:hAnsi="Tahoma" w:cs="Tahoma"/>
          <w:spacing w:val="-2"/>
        </w:rPr>
        <w:t>l</w:t>
      </w:r>
      <w:r w:rsidRPr="005F4F27">
        <w:rPr>
          <w:rFonts w:ascii="Tahoma" w:hAnsi="Tahoma" w:cs="Tahoma"/>
          <w:spacing w:val="-1"/>
        </w:rPr>
        <w:t>i</w:t>
      </w:r>
      <w:r w:rsidRPr="005F4F27">
        <w:rPr>
          <w:rFonts w:ascii="Tahoma" w:hAnsi="Tahoma" w:cs="Tahoma"/>
          <w:spacing w:val="2"/>
        </w:rPr>
        <w:t>f</w:t>
      </w:r>
      <w:r w:rsidRPr="005F4F27">
        <w:rPr>
          <w:rFonts w:ascii="Tahoma" w:hAnsi="Tahoma" w:cs="Tahoma"/>
          <w:spacing w:val="-1"/>
        </w:rPr>
        <w:t>i</w:t>
      </w:r>
      <w:r w:rsidRPr="005F4F27">
        <w:rPr>
          <w:rFonts w:ascii="Tahoma" w:hAnsi="Tahoma" w:cs="Tahoma"/>
          <w:spacing w:val="1"/>
        </w:rPr>
        <w:t>c</w:t>
      </w:r>
      <w:r w:rsidRPr="005F4F27">
        <w:rPr>
          <w:rFonts w:ascii="Tahoma" w:hAnsi="Tahoma" w:cs="Tahoma"/>
        </w:rPr>
        <w:t>a</w:t>
      </w:r>
      <w:r w:rsidRPr="005F4F27">
        <w:rPr>
          <w:rFonts w:ascii="Tahoma" w:hAnsi="Tahoma" w:cs="Tahoma"/>
          <w:spacing w:val="-1"/>
        </w:rPr>
        <w:t>d</w:t>
      </w:r>
      <w:r w:rsidRPr="005F4F27">
        <w:rPr>
          <w:rFonts w:ascii="Tahoma" w:hAnsi="Tahoma" w:cs="Tahoma"/>
        </w:rPr>
        <w:t>o</w:t>
      </w:r>
      <w:r w:rsidRPr="005F4F27">
        <w:rPr>
          <w:rFonts w:ascii="Tahoma" w:hAnsi="Tahoma" w:cs="Tahoma"/>
          <w:spacing w:val="-13"/>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14"/>
        </w:rPr>
        <w:t xml:space="preserve"> </w:t>
      </w:r>
      <w:r w:rsidRPr="005F4F27">
        <w:rPr>
          <w:rFonts w:ascii="Tahoma" w:hAnsi="Tahoma" w:cs="Tahoma"/>
          <w:spacing w:val="1"/>
        </w:rPr>
        <w:t>i</w:t>
      </w:r>
      <w:r w:rsidRPr="005F4F27">
        <w:rPr>
          <w:rFonts w:ascii="Tahoma" w:hAnsi="Tahoma" w:cs="Tahoma"/>
          <w:spacing w:val="4"/>
        </w:rPr>
        <w:t>m</w:t>
      </w:r>
      <w:r w:rsidRPr="005F4F27">
        <w:rPr>
          <w:rFonts w:ascii="Tahoma" w:hAnsi="Tahoma" w:cs="Tahoma"/>
        </w:rPr>
        <w:t>p</w:t>
      </w:r>
      <w:r w:rsidRPr="005F4F27">
        <w:rPr>
          <w:rFonts w:ascii="Tahoma" w:hAnsi="Tahoma" w:cs="Tahoma"/>
          <w:spacing w:val="-1"/>
        </w:rPr>
        <w:t>u</w:t>
      </w:r>
      <w:r w:rsidRPr="005F4F27">
        <w:rPr>
          <w:rFonts w:ascii="Tahoma" w:hAnsi="Tahoma" w:cs="Tahoma"/>
        </w:rPr>
        <w:t>esto</w:t>
      </w:r>
      <w:r w:rsidRPr="005F4F27">
        <w:rPr>
          <w:rFonts w:ascii="Tahoma" w:hAnsi="Tahoma" w:cs="Tahoma"/>
          <w:spacing w:val="-15"/>
        </w:rPr>
        <w:t xml:space="preserve"> </w:t>
      </w:r>
      <w:r w:rsidRPr="005F4F27">
        <w:rPr>
          <w:rFonts w:ascii="Tahoma" w:hAnsi="Tahoma" w:cs="Tahoma"/>
        </w:rPr>
        <w:t>a</w:t>
      </w:r>
      <w:r w:rsidRPr="005F4F27">
        <w:rPr>
          <w:rFonts w:ascii="Tahoma" w:hAnsi="Tahoma" w:cs="Tahoma"/>
          <w:spacing w:val="-16"/>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12"/>
        </w:rPr>
        <w:t xml:space="preserve"> </w:t>
      </w:r>
      <w:r w:rsidRPr="005F4F27">
        <w:rPr>
          <w:rFonts w:ascii="Tahoma" w:hAnsi="Tahoma" w:cs="Tahoma"/>
          <w:spacing w:val="-2"/>
        </w:rPr>
        <w:t>v</w:t>
      </w:r>
      <w:r w:rsidRPr="005F4F27">
        <w:rPr>
          <w:rFonts w:ascii="Tahoma" w:hAnsi="Tahoma" w:cs="Tahoma"/>
          <w:spacing w:val="1"/>
        </w:rPr>
        <w:t>e</w:t>
      </w:r>
      <w:r w:rsidRPr="005F4F27">
        <w:rPr>
          <w:rFonts w:ascii="Tahoma" w:hAnsi="Tahoma" w:cs="Tahoma"/>
        </w:rPr>
        <w:t>nt</w:t>
      </w:r>
      <w:r w:rsidRPr="005F4F27">
        <w:rPr>
          <w:rFonts w:ascii="Tahoma" w:hAnsi="Tahoma" w:cs="Tahoma"/>
          <w:spacing w:val="-1"/>
        </w:rPr>
        <w:t>a</w:t>
      </w:r>
      <w:r w:rsidRPr="005F4F27">
        <w:rPr>
          <w:rFonts w:ascii="Tahoma" w:hAnsi="Tahoma" w:cs="Tahoma"/>
        </w:rPr>
        <w:t>s</w:t>
      </w:r>
      <w:r w:rsidRPr="005F4F27">
        <w:rPr>
          <w:rFonts w:ascii="Tahoma" w:hAnsi="Tahoma" w:cs="Tahoma"/>
          <w:spacing w:val="-12"/>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spacing w:val="1"/>
        </w:rPr>
        <w:t>b</w:t>
      </w:r>
      <w:r w:rsidRPr="005F4F27">
        <w:rPr>
          <w:rFonts w:ascii="Tahoma" w:hAnsi="Tahoma" w:cs="Tahoma"/>
        </w:rPr>
        <w:t>erá</w:t>
      </w:r>
      <w:r w:rsidRPr="005F4F27">
        <w:rPr>
          <w:rFonts w:ascii="Tahoma" w:hAnsi="Tahoma" w:cs="Tahoma"/>
          <w:spacing w:val="-15"/>
        </w:rPr>
        <w:t xml:space="preserve"> </w:t>
      </w:r>
      <w:r w:rsidRPr="005F4F27">
        <w:rPr>
          <w:rFonts w:ascii="Tahoma" w:hAnsi="Tahoma" w:cs="Tahoma"/>
        </w:rPr>
        <w:t>t</w:t>
      </w:r>
      <w:r w:rsidRPr="005F4F27">
        <w:rPr>
          <w:rFonts w:ascii="Tahoma" w:hAnsi="Tahoma" w:cs="Tahoma"/>
          <w:spacing w:val="1"/>
        </w:rPr>
        <w:t>e</w:t>
      </w:r>
      <w:r w:rsidRPr="005F4F27">
        <w:rPr>
          <w:rFonts w:ascii="Tahoma" w:hAnsi="Tahoma" w:cs="Tahoma"/>
        </w:rPr>
        <w:t>n</w:t>
      </w:r>
      <w:r w:rsidRPr="005F4F27">
        <w:rPr>
          <w:rFonts w:ascii="Tahoma" w:hAnsi="Tahoma" w:cs="Tahoma"/>
          <w:spacing w:val="-1"/>
        </w:rPr>
        <w:t>e</w:t>
      </w:r>
      <w:r w:rsidRPr="005F4F27">
        <w:rPr>
          <w:rFonts w:ascii="Tahoma" w:hAnsi="Tahoma" w:cs="Tahoma"/>
        </w:rPr>
        <w:t>r</w:t>
      </w:r>
      <w:r w:rsidRPr="005F4F27">
        <w:rPr>
          <w:rFonts w:ascii="Tahoma" w:hAnsi="Tahoma" w:cs="Tahoma"/>
          <w:spacing w:val="-15"/>
        </w:rPr>
        <w:t xml:space="preserve"> </w:t>
      </w:r>
      <w:r w:rsidRPr="005F4F27">
        <w:rPr>
          <w:rFonts w:ascii="Tahoma" w:hAnsi="Tahoma" w:cs="Tahoma"/>
          <w:spacing w:val="1"/>
        </w:rPr>
        <w:t>e</w:t>
      </w:r>
      <w:r w:rsidRPr="005F4F27">
        <w:rPr>
          <w:rFonts w:ascii="Tahoma" w:hAnsi="Tahoma" w:cs="Tahoma"/>
        </w:rPr>
        <w:t>n</w:t>
      </w:r>
      <w:r w:rsidRPr="005F4F27">
        <w:rPr>
          <w:rFonts w:ascii="Tahoma" w:hAnsi="Tahoma" w:cs="Tahoma"/>
          <w:spacing w:val="-16"/>
        </w:rPr>
        <w:t xml:space="preserve"> </w:t>
      </w:r>
      <w:r w:rsidRPr="005F4F27">
        <w:rPr>
          <w:rFonts w:ascii="Tahoma" w:hAnsi="Tahoma" w:cs="Tahoma"/>
          <w:spacing w:val="1"/>
        </w:rPr>
        <w:t>c</w:t>
      </w:r>
      <w:r w:rsidRPr="005F4F27">
        <w:rPr>
          <w:rFonts w:ascii="Tahoma" w:hAnsi="Tahoma" w:cs="Tahoma"/>
        </w:rPr>
        <w:t>u</w:t>
      </w:r>
      <w:r w:rsidRPr="005F4F27">
        <w:rPr>
          <w:rFonts w:ascii="Tahoma" w:hAnsi="Tahoma" w:cs="Tahoma"/>
          <w:spacing w:val="1"/>
        </w:rPr>
        <w:t>e</w:t>
      </w:r>
      <w:r w:rsidRPr="005F4F27">
        <w:rPr>
          <w:rFonts w:ascii="Tahoma" w:hAnsi="Tahoma" w:cs="Tahoma"/>
        </w:rPr>
        <w:t>nta</w:t>
      </w:r>
      <w:r w:rsidRPr="005F4F27">
        <w:rPr>
          <w:rFonts w:ascii="Tahoma" w:hAnsi="Tahoma" w:cs="Tahoma"/>
          <w:w w:val="99"/>
        </w:rPr>
        <w:t xml:space="preserve"> </w:t>
      </w:r>
      <w:r w:rsidRPr="005F4F27">
        <w:rPr>
          <w:rFonts w:ascii="Tahoma" w:hAnsi="Tahoma" w:cs="Tahoma"/>
        </w:rPr>
        <w:t>q</w:t>
      </w:r>
      <w:r w:rsidRPr="005F4F27">
        <w:rPr>
          <w:rFonts w:ascii="Tahoma" w:hAnsi="Tahoma" w:cs="Tahoma"/>
          <w:spacing w:val="-1"/>
        </w:rPr>
        <w:t>u</w:t>
      </w:r>
      <w:r w:rsidRPr="005F4F27">
        <w:rPr>
          <w:rFonts w:ascii="Tahoma" w:hAnsi="Tahoma" w:cs="Tahoma"/>
        </w:rPr>
        <w:t>e</w:t>
      </w:r>
      <w:r w:rsidRPr="005F4F27">
        <w:rPr>
          <w:rFonts w:ascii="Tahoma" w:hAnsi="Tahoma" w:cs="Tahoma"/>
          <w:spacing w:val="-11"/>
        </w:rPr>
        <w:t xml:space="preserve"> </w:t>
      </w:r>
      <w:r w:rsidRPr="005F4F27">
        <w:rPr>
          <w:rFonts w:ascii="Tahoma" w:hAnsi="Tahoma" w:cs="Tahoma"/>
        </w:rPr>
        <w:t>p</w:t>
      </w:r>
      <w:r w:rsidRPr="005F4F27">
        <w:rPr>
          <w:rFonts w:ascii="Tahoma" w:hAnsi="Tahoma" w:cs="Tahoma"/>
          <w:spacing w:val="-1"/>
        </w:rPr>
        <w:t>a</w:t>
      </w:r>
      <w:r w:rsidRPr="005F4F27">
        <w:rPr>
          <w:rFonts w:ascii="Tahoma" w:hAnsi="Tahoma" w:cs="Tahoma"/>
        </w:rPr>
        <w:t>ra</w:t>
      </w:r>
      <w:r w:rsidRPr="005F4F27">
        <w:rPr>
          <w:rFonts w:ascii="Tahoma" w:hAnsi="Tahoma" w:cs="Tahoma"/>
          <w:spacing w:val="-10"/>
        </w:rPr>
        <w:t xml:space="preserve"> </w:t>
      </w:r>
      <w:r w:rsidRPr="005F4F27">
        <w:rPr>
          <w:rFonts w:ascii="Tahoma" w:hAnsi="Tahoma" w:cs="Tahoma"/>
        </w:rPr>
        <w:t>e</w:t>
      </w:r>
      <w:r w:rsidRPr="005F4F27">
        <w:rPr>
          <w:rFonts w:ascii="Tahoma" w:hAnsi="Tahoma" w:cs="Tahoma"/>
          <w:spacing w:val="1"/>
        </w:rPr>
        <w:t>f</w:t>
      </w:r>
      <w:r w:rsidRPr="005F4F27">
        <w:rPr>
          <w:rFonts w:ascii="Tahoma" w:hAnsi="Tahoma" w:cs="Tahoma"/>
        </w:rPr>
        <w:t>ectos</w:t>
      </w:r>
      <w:r w:rsidRPr="005F4F27">
        <w:rPr>
          <w:rFonts w:ascii="Tahoma" w:hAnsi="Tahoma" w:cs="Tahoma"/>
          <w:spacing w:val="-12"/>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0"/>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10"/>
        </w:rPr>
        <w:t xml:space="preserve"> </w:t>
      </w:r>
      <w:r w:rsidRPr="005F4F27">
        <w:rPr>
          <w:rFonts w:ascii="Tahoma" w:hAnsi="Tahoma" w:cs="Tahoma"/>
        </w:rPr>
        <w:t>evalu</w:t>
      </w:r>
      <w:r w:rsidRPr="005F4F27">
        <w:rPr>
          <w:rFonts w:ascii="Tahoma" w:hAnsi="Tahoma" w:cs="Tahoma"/>
          <w:spacing w:val="-1"/>
        </w:rPr>
        <w:t>a</w:t>
      </w:r>
      <w:r w:rsidRPr="005F4F27">
        <w:rPr>
          <w:rFonts w:ascii="Tahoma" w:hAnsi="Tahoma" w:cs="Tahoma"/>
          <w:spacing w:val="1"/>
        </w:rPr>
        <w:t>c</w:t>
      </w:r>
      <w:r w:rsidRPr="005F4F27">
        <w:rPr>
          <w:rFonts w:ascii="Tahoma" w:hAnsi="Tahoma" w:cs="Tahoma"/>
          <w:spacing w:val="2"/>
        </w:rPr>
        <w:t>i</w:t>
      </w:r>
      <w:r w:rsidRPr="005F4F27">
        <w:rPr>
          <w:rFonts w:ascii="Tahoma" w:hAnsi="Tahoma" w:cs="Tahoma"/>
          <w:spacing w:val="1"/>
        </w:rPr>
        <w:t>ó</w:t>
      </w:r>
      <w:r w:rsidRPr="005F4F27">
        <w:rPr>
          <w:rFonts w:ascii="Tahoma" w:hAnsi="Tahoma" w:cs="Tahoma"/>
        </w:rPr>
        <w:t>n</w:t>
      </w:r>
      <w:r w:rsidRPr="005F4F27">
        <w:rPr>
          <w:rFonts w:ascii="Tahoma" w:hAnsi="Tahoma" w:cs="Tahoma"/>
          <w:spacing w:val="-12"/>
        </w:rPr>
        <w:t xml:space="preserve"> </w:t>
      </w:r>
      <w:r w:rsidRPr="005F4F27">
        <w:rPr>
          <w:rFonts w:ascii="Tahoma" w:hAnsi="Tahoma" w:cs="Tahoma"/>
        </w:rPr>
        <w:t>ec</w:t>
      </w:r>
      <w:r w:rsidRPr="005F4F27">
        <w:rPr>
          <w:rFonts w:ascii="Tahoma" w:hAnsi="Tahoma" w:cs="Tahoma"/>
          <w:spacing w:val="1"/>
        </w:rPr>
        <w:t>o</w:t>
      </w:r>
      <w:r w:rsidRPr="005F4F27">
        <w:rPr>
          <w:rFonts w:ascii="Tahoma" w:hAnsi="Tahoma" w:cs="Tahoma"/>
        </w:rPr>
        <w:t>n</w:t>
      </w:r>
      <w:r w:rsidRPr="005F4F27">
        <w:rPr>
          <w:rFonts w:ascii="Tahoma" w:hAnsi="Tahoma" w:cs="Tahoma"/>
          <w:spacing w:val="-1"/>
        </w:rPr>
        <w:t>ó</w:t>
      </w:r>
      <w:r w:rsidRPr="005F4F27">
        <w:rPr>
          <w:rFonts w:ascii="Tahoma" w:hAnsi="Tahoma" w:cs="Tahoma"/>
          <w:spacing w:val="4"/>
        </w:rPr>
        <w:t>m</w:t>
      </w:r>
      <w:r w:rsidRPr="005F4F27">
        <w:rPr>
          <w:rFonts w:ascii="Tahoma" w:hAnsi="Tahoma" w:cs="Tahoma"/>
          <w:spacing w:val="-1"/>
        </w:rPr>
        <w:t>i</w:t>
      </w:r>
      <w:r w:rsidRPr="005F4F27">
        <w:rPr>
          <w:rFonts w:ascii="Tahoma" w:hAnsi="Tahoma" w:cs="Tahoma"/>
          <w:spacing w:val="1"/>
        </w:rPr>
        <w:t>c</w:t>
      </w:r>
      <w:r w:rsidRPr="005F4F27">
        <w:rPr>
          <w:rFonts w:ascii="Tahoma" w:hAnsi="Tahoma" w:cs="Tahoma"/>
        </w:rPr>
        <w:t>a</w:t>
      </w:r>
      <w:r w:rsidRPr="005F4F27">
        <w:rPr>
          <w:rFonts w:ascii="Tahoma" w:hAnsi="Tahoma" w:cs="Tahoma"/>
          <w:spacing w:val="-12"/>
        </w:rPr>
        <w:t xml:space="preserve"> </w:t>
      </w:r>
      <w:r w:rsidRPr="005F4F27">
        <w:rPr>
          <w:rFonts w:ascii="Tahoma" w:hAnsi="Tahoma" w:cs="Tahoma"/>
        </w:rPr>
        <w:t>al</w:t>
      </w:r>
      <w:r w:rsidRPr="005F4F27">
        <w:rPr>
          <w:rFonts w:ascii="Tahoma" w:hAnsi="Tahoma" w:cs="Tahoma"/>
          <w:spacing w:val="-9"/>
        </w:rPr>
        <w:t xml:space="preserve"> </w:t>
      </w:r>
      <w:r w:rsidRPr="005F4F27">
        <w:rPr>
          <w:rFonts w:ascii="Tahoma" w:hAnsi="Tahoma" w:cs="Tahoma"/>
          <w:spacing w:val="-2"/>
        </w:rPr>
        <w:t>v</w:t>
      </w:r>
      <w:r w:rsidRPr="005F4F27">
        <w:rPr>
          <w:rFonts w:ascii="Tahoma" w:hAnsi="Tahoma" w:cs="Tahoma"/>
        </w:rPr>
        <w:t>alor</w:t>
      </w:r>
      <w:r w:rsidRPr="005F4F27">
        <w:rPr>
          <w:rFonts w:ascii="Tahoma" w:hAnsi="Tahoma" w:cs="Tahoma"/>
          <w:spacing w:val="-11"/>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2"/>
        </w:rPr>
        <w:t xml:space="preserve"> </w:t>
      </w:r>
      <w:r w:rsidRPr="005F4F27">
        <w:rPr>
          <w:rFonts w:ascii="Tahoma" w:hAnsi="Tahoma" w:cs="Tahoma"/>
          <w:spacing w:val="1"/>
        </w:rPr>
        <w:t>s</w:t>
      </w:r>
      <w:r w:rsidRPr="005F4F27">
        <w:rPr>
          <w:rFonts w:ascii="Tahoma" w:hAnsi="Tahoma" w:cs="Tahoma"/>
        </w:rPr>
        <w:t>u</w:t>
      </w:r>
      <w:r w:rsidRPr="005F4F27">
        <w:rPr>
          <w:rFonts w:ascii="Tahoma" w:hAnsi="Tahoma" w:cs="Tahoma"/>
          <w:spacing w:val="-8"/>
        </w:rPr>
        <w:t xml:space="preserve"> </w:t>
      </w:r>
      <w:r w:rsidRPr="005F4F27">
        <w:rPr>
          <w:rFonts w:ascii="Tahoma" w:hAnsi="Tahoma" w:cs="Tahoma"/>
        </w:rPr>
        <w:t>o</w:t>
      </w:r>
      <w:r w:rsidRPr="005F4F27">
        <w:rPr>
          <w:rFonts w:ascii="Tahoma" w:hAnsi="Tahoma" w:cs="Tahoma"/>
          <w:spacing w:val="1"/>
        </w:rPr>
        <w:t>f</w:t>
      </w:r>
      <w:r w:rsidRPr="005F4F27">
        <w:rPr>
          <w:rFonts w:ascii="Tahoma" w:hAnsi="Tahoma" w:cs="Tahoma"/>
        </w:rPr>
        <w:t>erta</w:t>
      </w:r>
      <w:r w:rsidRPr="005F4F27">
        <w:rPr>
          <w:rFonts w:ascii="Tahoma" w:hAnsi="Tahoma" w:cs="Tahoma"/>
          <w:spacing w:val="-12"/>
        </w:rPr>
        <w:t xml:space="preserve"> </w:t>
      </w:r>
      <w:r w:rsidRPr="005F4F27">
        <w:rPr>
          <w:rFonts w:ascii="Tahoma" w:hAnsi="Tahoma" w:cs="Tahoma"/>
          <w:spacing w:val="1"/>
        </w:rPr>
        <w:t>l</w:t>
      </w:r>
      <w:r w:rsidRPr="005F4F27">
        <w:rPr>
          <w:rFonts w:ascii="Tahoma" w:hAnsi="Tahoma" w:cs="Tahoma"/>
        </w:rPr>
        <w:t>e</w:t>
      </w:r>
      <w:r w:rsidRPr="005F4F27">
        <w:rPr>
          <w:rFonts w:ascii="Tahoma" w:hAnsi="Tahoma" w:cs="Tahoma"/>
          <w:spacing w:val="-12"/>
        </w:rPr>
        <w:t xml:space="preserve"> </w:t>
      </w:r>
      <w:r w:rsidRPr="005F4F27">
        <w:rPr>
          <w:rFonts w:ascii="Tahoma" w:hAnsi="Tahoma" w:cs="Tahoma"/>
          <w:spacing w:val="1"/>
        </w:rPr>
        <w:t>s</w:t>
      </w:r>
      <w:r w:rsidRPr="005F4F27">
        <w:rPr>
          <w:rFonts w:ascii="Tahoma" w:hAnsi="Tahoma" w:cs="Tahoma"/>
        </w:rPr>
        <w:t>erá</w:t>
      </w:r>
      <w:r w:rsidRPr="005F4F27">
        <w:rPr>
          <w:rFonts w:ascii="Tahoma" w:hAnsi="Tahoma" w:cs="Tahoma"/>
          <w:spacing w:val="-10"/>
        </w:rPr>
        <w:t xml:space="preserve"> </w:t>
      </w:r>
      <w:r w:rsidRPr="005F4F27">
        <w:rPr>
          <w:rFonts w:ascii="Tahoma" w:hAnsi="Tahoma" w:cs="Tahoma"/>
        </w:rPr>
        <w:t>a</w:t>
      </w:r>
      <w:r w:rsidRPr="005F4F27">
        <w:rPr>
          <w:rFonts w:ascii="Tahoma" w:hAnsi="Tahoma" w:cs="Tahoma"/>
          <w:spacing w:val="1"/>
        </w:rPr>
        <w:t>d</w:t>
      </w:r>
      <w:r w:rsidRPr="005F4F27">
        <w:rPr>
          <w:rFonts w:ascii="Tahoma" w:hAnsi="Tahoma" w:cs="Tahoma"/>
          <w:spacing w:val="-1"/>
        </w:rPr>
        <w:t>i</w:t>
      </w:r>
      <w:r w:rsidRPr="005F4F27">
        <w:rPr>
          <w:rFonts w:ascii="Tahoma" w:hAnsi="Tahoma" w:cs="Tahoma"/>
          <w:spacing w:val="1"/>
        </w:rPr>
        <w:t>ci</w:t>
      </w:r>
      <w:r w:rsidRPr="005F4F27">
        <w:rPr>
          <w:rFonts w:ascii="Tahoma" w:hAnsi="Tahoma" w:cs="Tahoma"/>
        </w:rPr>
        <w:t>o</w:t>
      </w:r>
      <w:r w:rsidRPr="005F4F27">
        <w:rPr>
          <w:rFonts w:ascii="Tahoma" w:hAnsi="Tahoma" w:cs="Tahoma"/>
          <w:spacing w:val="-1"/>
        </w:rPr>
        <w:t>n</w:t>
      </w:r>
      <w:r w:rsidRPr="005F4F27">
        <w:rPr>
          <w:rFonts w:ascii="Tahoma" w:hAnsi="Tahoma" w:cs="Tahoma"/>
          <w:spacing w:val="1"/>
        </w:rPr>
        <w:t>a</w:t>
      </w:r>
      <w:r w:rsidRPr="005F4F27">
        <w:rPr>
          <w:rFonts w:ascii="Tahoma" w:hAnsi="Tahoma" w:cs="Tahoma"/>
        </w:rPr>
        <w:t>do</w:t>
      </w:r>
      <w:r w:rsidRPr="005F4F27">
        <w:rPr>
          <w:rFonts w:ascii="Tahoma" w:hAnsi="Tahoma" w:cs="Tahoma"/>
          <w:spacing w:val="-10"/>
        </w:rPr>
        <w:t xml:space="preserve"> </w:t>
      </w:r>
      <w:r w:rsidRPr="005F4F27">
        <w:rPr>
          <w:rFonts w:ascii="Tahoma" w:hAnsi="Tahoma" w:cs="Tahoma"/>
        </w:rPr>
        <w:t>el</w:t>
      </w:r>
      <w:r w:rsidRPr="005F4F27">
        <w:rPr>
          <w:rFonts w:ascii="Tahoma" w:hAnsi="Tahoma" w:cs="Tahoma"/>
          <w:spacing w:val="-11"/>
        </w:rPr>
        <w:t xml:space="preserve"> </w:t>
      </w:r>
      <w:r w:rsidRPr="005F4F27">
        <w:rPr>
          <w:rFonts w:ascii="Tahoma" w:hAnsi="Tahoma" w:cs="Tahoma"/>
          <w:spacing w:val="1"/>
        </w:rPr>
        <w:t>v</w:t>
      </w:r>
      <w:r w:rsidRPr="005F4F27">
        <w:rPr>
          <w:rFonts w:ascii="Tahoma" w:hAnsi="Tahoma" w:cs="Tahoma"/>
        </w:rPr>
        <w:t>a</w:t>
      </w:r>
      <w:r w:rsidRPr="005F4F27">
        <w:rPr>
          <w:rFonts w:ascii="Tahoma" w:hAnsi="Tahoma" w:cs="Tahoma"/>
          <w:spacing w:val="-2"/>
        </w:rPr>
        <w:t>l</w:t>
      </w:r>
      <w:r w:rsidRPr="005F4F27">
        <w:rPr>
          <w:rFonts w:ascii="Tahoma" w:hAnsi="Tahoma" w:cs="Tahoma"/>
        </w:rPr>
        <w:t>or</w:t>
      </w:r>
      <w:r w:rsidRPr="005F4F27">
        <w:rPr>
          <w:rFonts w:ascii="Tahoma" w:hAnsi="Tahoma" w:cs="Tahoma"/>
          <w:spacing w:val="-9"/>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13"/>
        </w:rPr>
        <w:t xml:space="preserve"> </w:t>
      </w:r>
      <w:r w:rsidRPr="005F4F27">
        <w:rPr>
          <w:rFonts w:ascii="Tahoma" w:hAnsi="Tahoma" w:cs="Tahoma"/>
          <w:spacing w:val="2"/>
        </w:rPr>
        <w:t>I</w:t>
      </w:r>
      <w:r w:rsidRPr="005F4F27">
        <w:rPr>
          <w:rFonts w:ascii="Tahoma" w:hAnsi="Tahoma" w:cs="Tahoma"/>
          <w:spacing w:val="1"/>
        </w:rPr>
        <w:t>V</w:t>
      </w:r>
      <w:r w:rsidRPr="005F4F27">
        <w:rPr>
          <w:rFonts w:ascii="Tahoma" w:hAnsi="Tahoma" w:cs="Tahoma"/>
        </w:rPr>
        <w:t>A</w:t>
      </w:r>
      <w:r w:rsidRPr="005F4F27">
        <w:rPr>
          <w:rFonts w:ascii="Tahoma" w:hAnsi="Tahoma" w:cs="Tahoma"/>
          <w:w w:val="99"/>
        </w:rPr>
        <w:t xml:space="preserve"> </w:t>
      </w:r>
      <w:r w:rsidRPr="005F4F27">
        <w:rPr>
          <w:rFonts w:ascii="Tahoma" w:hAnsi="Tahoma" w:cs="Tahoma"/>
        </w:rPr>
        <w:t>asu</w:t>
      </w:r>
      <w:r w:rsidRPr="005F4F27">
        <w:rPr>
          <w:rFonts w:ascii="Tahoma" w:hAnsi="Tahoma" w:cs="Tahoma"/>
          <w:spacing w:val="4"/>
        </w:rPr>
        <w:t>m</w:t>
      </w:r>
      <w:r w:rsidRPr="005F4F27">
        <w:rPr>
          <w:rFonts w:ascii="Tahoma" w:hAnsi="Tahoma" w:cs="Tahoma"/>
          <w:spacing w:val="-1"/>
        </w:rPr>
        <w:t>i</w:t>
      </w:r>
      <w:r w:rsidRPr="005F4F27">
        <w:rPr>
          <w:rFonts w:ascii="Tahoma" w:hAnsi="Tahoma" w:cs="Tahoma"/>
        </w:rPr>
        <w:t>do</w:t>
      </w:r>
      <w:r w:rsidRPr="005F4F27">
        <w:rPr>
          <w:rFonts w:ascii="Tahoma" w:hAnsi="Tahoma" w:cs="Tahoma"/>
          <w:spacing w:val="14"/>
        </w:rPr>
        <w:t xml:space="preserve"> </w:t>
      </w:r>
      <w:r w:rsidRPr="005F4F27">
        <w:rPr>
          <w:rFonts w:ascii="Tahoma" w:hAnsi="Tahoma" w:cs="Tahoma"/>
        </w:rPr>
        <w:t>y</w:t>
      </w:r>
      <w:r w:rsidRPr="005F4F27">
        <w:rPr>
          <w:rFonts w:ascii="Tahoma" w:hAnsi="Tahoma" w:cs="Tahoma"/>
          <w:spacing w:val="9"/>
        </w:rPr>
        <w:t xml:space="preserve"> </w:t>
      </w:r>
      <w:r w:rsidRPr="005F4F27">
        <w:rPr>
          <w:rFonts w:ascii="Tahoma" w:hAnsi="Tahoma" w:cs="Tahoma"/>
        </w:rPr>
        <w:t>el</w:t>
      </w:r>
      <w:r w:rsidRPr="005F4F27">
        <w:rPr>
          <w:rFonts w:ascii="Tahoma" w:hAnsi="Tahoma" w:cs="Tahoma"/>
          <w:spacing w:val="12"/>
        </w:rPr>
        <w:t xml:space="preserve"> </w:t>
      </w:r>
      <w:r w:rsidRPr="005F4F27">
        <w:rPr>
          <w:rFonts w:ascii="Tahoma" w:hAnsi="Tahoma" w:cs="Tahoma"/>
        </w:rPr>
        <w:t>res</w:t>
      </w:r>
      <w:r w:rsidRPr="005F4F27">
        <w:rPr>
          <w:rFonts w:ascii="Tahoma" w:hAnsi="Tahoma" w:cs="Tahoma"/>
          <w:spacing w:val="1"/>
        </w:rPr>
        <w:t>u</w:t>
      </w:r>
      <w:r w:rsidRPr="005F4F27">
        <w:rPr>
          <w:rFonts w:ascii="Tahoma" w:hAnsi="Tahoma" w:cs="Tahoma"/>
          <w:spacing w:val="-1"/>
        </w:rPr>
        <w:t>l</w:t>
      </w:r>
      <w:r w:rsidRPr="005F4F27">
        <w:rPr>
          <w:rFonts w:ascii="Tahoma" w:hAnsi="Tahoma" w:cs="Tahoma"/>
        </w:rPr>
        <w:t>t</w:t>
      </w:r>
      <w:r w:rsidRPr="005F4F27">
        <w:rPr>
          <w:rFonts w:ascii="Tahoma" w:hAnsi="Tahoma" w:cs="Tahoma"/>
          <w:spacing w:val="1"/>
        </w:rPr>
        <w:t>a</w:t>
      </w:r>
      <w:r w:rsidRPr="005F4F27">
        <w:rPr>
          <w:rFonts w:ascii="Tahoma" w:hAnsi="Tahoma" w:cs="Tahoma"/>
        </w:rPr>
        <w:t>do</w:t>
      </w:r>
      <w:r w:rsidRPr="005F4F27">
        <w:rPr>
          <w:rFonts w:ascii="Tahoma" w:hAnsi="Tahoma" w:cs="Tahoma"/>
          <w:spacing w:val="12"/>
        </w:rPr>
        <w:t xml:space="preserve"> </w:t>
      </w:r>
      <w:r w:rsidRPr="005F4F27">
        <w:rPr>
          <w:rFonts w:ascii="Tahoma" w:hAnsi="Tahoma" w:cs="Tahoma"/>
          <w:spacing w:val="1"/>
        </w:rPr>
        <w:t>o</w:t>
      </w:r>
      <w:r w:rsidRPr="005F4F27">
        <w:rPr>
          <w:rFonts w:ascii="Tahoma" w:hAnsi="Tahoma" w:cs="Tahoma"/>
        </w:rPr>
        <w:t>b</w:t>
      </w:r>
      <w:r w:rsidRPr="005F4F27">
        <w:rPr>
          <w:rFonts w:ascii="Tahoma" w:hAnsi="Tahoma" w:cs="Tahoma"/>
          <w:spacing w:val="1"/>
        </w:rPr>
        <w:t>t</w:t>
      </w:r>
      <w:r w:rsidRPr="005F4F27">
        <w:rPr>
          <w:rFonts w:ascii="Tahoma" w:hAnsi="Tahoma" w:cs="Tahoma"/>
        </w:rPr>
        <w:t>e</w:t>
      </w:r>
      <w:r w:rsidRPr="005F4F27">
        <w:rPr>
          <w:rFonts w:ascii="Tahoma" w:hAnsi="Tahoma" w:cs="Tahoma"/>
          <w:spacing w:val="-1"/>
        </w:rPr>
        <w:t>n</w:t>
      </w:r>
      <w:r w:rsidRPr="005F4F27">
        <w:rPr>
          <w:rFonts w:ascii="Tahoma" w:hAnsi="Tahoma" w:cs="Tahoma"/>
          <w:spacing w:val="1"/>
        </w:rPr>
        <w:t>i</w:t>
      </w:r>
      <w:r w:rsidRPr="005F4F27">
        <w:rPr>
          <w:rFonts w:ascii="Tahoma" w:hAnsi="Tahoma" w:cs="Tahoma"/>
        </w:rPr>
        <w:t>do</w:t>
      </w:r>
      <w:r w:rsidRPr="005F4F27">
        <w:rPr>
          <w:rFonts w:ascii="Tahoma" w:hAnsi="Tahoma" w:cs="Tahoma"/>
          <w:spacing w:val="12"/>
        </w:rPr>
        <w:t xml:space="preserve"> </w:t>
      </w:r>
      <w:r w:rsidRPr="005F4F27">
        <w:rPr>
          <w:rFonts w:ascii="Tahoma" w:hAnsi="Tahoma" w:cs="Tahoma"/>
          <w:spacing w:val="1"/>
        </w:rPr>
        <w:t>n</w:t>
      </w:r>
      <w:r w:rsidRPr="005F4F27">
        <w:rPr>
          <w:rFonts w:ascii="Tahoma" w:hAnsi="Tahoma" w:cs="Tahoma"/>
        </w:rPr>
        <w:t>o</w:t>
      </w:r>
      <w:r w:rsidRPr="005F4F27">
        <w:rPr>
          <w:rFonts w:ascii="Tahoma" w:hAnsi="Tahoma" w:cs="Tahoma"/>
          <w:spacing w:val="13"/>
        </w:rPr>
        <w:t xml:space="preserve"> </w:t>
      </w:r>
      <w:r w:rsidRPr="005F4F27">
        <w:rPr>
          <w:rFonts w:ascii="Tahoma" w:hAnsi="Tahoma" w:cs="Tahoma"/>
        </w:rPr>
        <w:t>p</w:t>
      </w:r>
      <w:r w:rsidRPr="005F4F27">
        <w:rPr>
          <w:rFonts w:ascii="Tahoma" w:hAnsi="Tahoma" w:cs="Tahoma"/>
          <w:spacing w:val="1"/>
        </w:rPr>
        <w:t>o</w:t>
      </w:r>
      <w:r w:rsidRPr="005F4F27">
        <w:rPr>
          <w:rFonts w:ascii="Tahoma" w:hAnsi="Tahoma" w:cs="Tahoma"/>
        </w:rPr>
        <w:t>drá</w:t>
      </w:r>
      <w:r w:rsidRPr="005F4F27">
        <w:rPr>
          <w:rFonts w:ascii="Tahoma" w:hAnsi="Tahoma" w:cs="Tahoma"/>
          <w:spacing w:val="13"/>
        </w:rPr>
        <w:t xml:space="preserve"> </w:t>
      </w:r>
      <w:r w:rsidRPr="005F4F27">
        <w:rPr>
          <w:rFonts w:ascii="Tahoma" w:hAnsi="Tahoma" w:cs="Tahoma"/>
          <w:spacing w:val="1"/>
        </w:rPr>
        <w:t>s</w:t>
      </w:r>
      <w:r w:rsidRPr="005F4F27">
        <w:rPr>
          <w:rFonts w:ascii="Tahoma" w:hAnsi="Tahoma" w:cs="Tahoma"/>
        </w:rPr>
        <w:t>u</w:t>
      </w:r>
      <w:r w:rsidRPr="005F4F27">
        <w:rPr>
          <w:rFonts w:ascii="Tahoma" w:hAnsi="Tahoma" w:cs="Tahoma"/>
          <w:spacing w:val="-1"/>
        </w:rPr>
        <w:t>p</w:t>
      </w:r>
      <w:r w:rsidRPr="005F4F27">
        <w:rPr>
          <w:rFonts w:ascii="Tahoma" w:hAnsi="Tahoma" w:cs="Tahoma"/>
        </w:rPr>
        <w:t>erar</w:t>
      </w:r>
      <w:r w:rsidRPr="005F4F27">
        <w:rPr>
          <w:rFonts w:ascii="Tahoma" w:hAnsi="Tahoma" w:cs="Tahoma"/>
          <w:spacing w:val="13"/>
        </w:rPr>
        <w:t xml:space="preserve"> </w:t>
      </w:r>
      <w:r w:rsidRPr="005F4F27">
        <w:rPr>
          <w:rFonts w:ascii="Tahoma" w:hAnsi="Tahoma" w:cs="Tahoma"/>
          <w:spacing w:val="1"/>
        </w:rPr>
        <w:t>e</w:t>
      </w:r>
      <w:r w:rsidRPr="005F4F27">
        <w:rPr>
          <w:rFonts w:ascii="Tahoma" w:hAnsi="Tahoma" w:cs="Tahoma"/>
        </w:rPr>
        <w:t>l</w:t>
      </w:r>
      <w:r w:rsidRPr="005F4F27">
        <w:rPr>
          <w:rFonts w:ascii="Tahoma" w:hAnsi="Tahoma" w:cs="Tahoma"/>
          <w:spacing w:val="15"/>
        </w:rPr>
        <w:t xml:space="preserve"> </w:t>
      </w:r>
      <w:r w:rsidRPr="005F4F27">
        <w:rPr>
          <w:rFonts w:ascii="Tahoma" w:hAnsi="Tahoma" w:cs="Tahoma"/>
          <w:spacing w:val="-2"/>
        </w:rPr>
        <w:t>v</w:t>
      </w:r>
      <w:r w:rsidRPr="005F4F27">
        <w:rPr>
          <w:rFonts w:ascii="Tahoma" w:hAnsi="Tahoma" w:cs="Tahoma"/>
          <w:spacing w:val="1"/>
        </w:rPr>
        <w:t>a</w:t>
      </w:r>
      <w:r w:rsidRPr="005F4F27">
        <w:rPr>
          <w:rFonts w:ascii="Tahoma" w:hAnsi="Tahoma" w:cs="Tahoma"/>
          <w:spacing w:val="-1"/>
        </w:rPr>
        <w:t>l</w:t>
      </w:r>
      <w:r w:rsidRPr="005F4F27">
        <w:rPr>
          <w:rFonts w:ascii="Tahoma" w:hAnsi="Tahoma" w:cs="Tahoma"/>
        </w:rPr>
        <w:t>or</w:t>
      </w:r>
      <w:r w:rsidRPr="005F4F27">
        <w:rPr>
          <w:rFonts w:ascii="Tahoma" w:hAnsi="Tahoma" w:cs="Tahoma"/>
          <w:spacing w:val="14"/>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12"/>
        </w:rPr>
        <w:t xml:space="preserve"> </w:t>
      </w:r>
      <w:r w:rsidRPr="005F4F27">
        <w:rPr>
          <w:rFonts w:ascii="Tahoma" w:hAnsi="Tahoma" w:cs="Tahoma"/>
        </w:rPr>
        <w:t>pre</w:t>
      </w:r>
      <w:r w:rsidRPr="005F4F27">
        <w:rPr>
          <w:rFonts w:ascii="Tahoma" w:hAnsi="Tahoma" w:cs="Tahoma"/>
          <w:spacing w:val="1"/>
        </w:rPr>
        <w:t>su</w:t>
      </w:r>
      <w:r w:rsidRPr="005F4F27">
        <w:rPr>
          <w:rFonts w:ascii="Tahoma" w:hAnsi="Tahoma" w:cs="Tahoma"/>
        </w:rPr>
        <w:t>p</w:t>
      </w:r>
      <w:r w:rsidRPr="005F4F27">
        <w:rPr>
          <w:rFonts w:ascii="Tahoma" w:hAnsi="Tahoma" w:cs="Tahoma"/>
          <w:spacing w:val="-1"/>
        </w:rPr>
        <w:t>u</w:t>
      </w:r>
      <w:r w:rsidRPr="005F4F27">
        <w:rPr>
          <w:rFonts w:ascii="Tahoma" w:hAnsi="Tahoma" w:cs="Tahoma"/>
        </w:rPr>
        <w:t>esto</w:t>
      </w:r>
      <w:r w:rsidRPr="005F4F27">
        <w:rPr>
          <w:rFonts w:ascii="Tahoma" w:hAnsi="Tahoma" w:cs="Tahoma"/>
          <w:spacing w:val="15"/>
        </w:rPr>
        <w:t xml:space="preserve"> </w:t>
      </w:r>
      <w:r w:rsidRPr="005F4F27">
        <w:rPr>
          <w:rFonts w:ascii="Tahoma" w:hAnsi="Tahoma" w:cs="Tahoma"/>
        </w:rPr>
        <w:t>o</w:t>
      </w:r>
      <w:r w:rsidRPr="005F4F27">
        <w:rPr>
          <w:rFonts w:ascii="Tahoma" w:hAnsi="Tahoma" w:cs="Tahoma"/>
          <w:spacing w:val="1"/>
        </w:rPr>
        <w:t>f</w:t>
      </w:r>
      <w:r w:rsidRPr="005F4F27">
        <w:rPr>
          <w:rFonts w:ascii="Tahoma" w:hAnsi="Tahoma" w:cs="Tahoma"/>
          <w:spacing w:val="-1"/>
        </w:rPr>
        <w:t>i</w:t>
      </w:r>
      <w:r w:rsidRPr="005F4F27">
        <w:rPr>
          <w:rFonts w:ascii="Tahoma" w:hAnsi="Tahoma" w:cs="Tahoma"/>
          <w:spacing w:val="1"/>
        </w:rPr>
        <w:t>ci</w:t>
      </w:r>
      <w:r w:rsidRPr="005F4F27">
        <w:rPr>
          <w:rFonts w:ascii="Tahoma" w:hAnsi="Tahoma" w:cs="Tahoma"/>
        </w:rPr>
        <w:t>al</w:t>
      </w:r>
      <w:r w:rsidRPr="005F4F27">
        <w:rPr>
          <w:rFonts w:ascii="Tahoma" w:hAnsi="Tahoma" w:cs="Tahoma"/>
          <w:spacing w:val="11"/>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spacing w:val="1"/>
        </w:rPr>
        <w:t>s</w:t>
      </w:r>
      <w:r w:rsidRPr="005F4F27">
        <w:rPr>
          <w:rFonts w:ascii="Tahoma" w:hAnsi="Tahoma" w:cs="Tahoma"/>
          <w:spacing w:val="2"/>
        </w:rPr>
        <w:t>t</w:t>
      </w:r>
      <w:r w:rsidRPr="005F4F27">
        <w:rPr>
          <w:rFonts w:ascii="Tahoma" w:hAnsi="Tahoma" w:cs="Tahoma"/>
          <w:spacing w:val="-1"/>
        </w:rPr>
        <w:t>i</w:t>
      </w:r>
      <w:r w:rsidRPr="005F4F27">
        <w:rPr>
          <w:rFonts w:ascii="Tahoma" w:hAnsi="Tahoma" w:cs="Tahoma"/>
          <w:spacing w:val="1"/>
        </w:rPr>
        <w:t>n</w:t>
      </w:r>
      <w:r w:rsidRPr="005F4F27">
        <w:rPr>
          <w:rFonts w:ascii="Tahoma" w:hAnsi="Tahoma" w:cs="Tahoma"/>
        </w:rPr>
        <w:t>a</w:t>
      </w:r>
      <w:r w:rsidRPr="005F4F27">
        <w:rPr>
          <w:rFonts w:ascii="Tahoma" w:hAnsi="Tahoma" w:cs="Tahoma"/>
          <w:spacing w:val="-1"/>
        </w:rPr>
        <w:t>d</w:t>
      </w:r>
      <w:r w:rsidRPr="005F4F27">
        <w:rPr>
          <w:rFonts w:ascii="Tahoma" w:hAnsi="Tahoma" w:cs="Tahoma"/>
        </w:rPr>
        <w:t>o</w:t>
      </w:r>
      <w:r w:rsidRPr="005F4F27">
        <w:rPr>
          <w:rFonts w:ascii="Tahoma" w:hAnsi="Tahoma" w:cs="Tahoma"/>
          <w:spacing w:val="15"/>
        </w:rPr>
        <w:t xml:space="preserve"> </w:t>
      </w:r>
      <w:r w:rsidRPr="005F4F27">
        <w:rPr>
          <w:rFonts w:ascii="Tahoma" w:hAnsi="Tahoma" w:cs="Tahoma"/>
        </w:rPr>
        <w:t>p</w:t>
      </w:r>
      <w:r w:rsidRPr="005F4F27">
        <w:rPr>
          <w:rFonts w:ascii="Tahoma" w:hAnsi="Tahoma" w:cs="Tahoma"/>
          <w:spacing w:val="-1"/>
        </w:rPr>
        <w:t>a</w:t>
      </w:r>
      <w:r w:rsidRPr="005F4F27">
        <w:rPr>
          <w:rFonts w:ascii="Tahoma" w:hAnsi="Tahoma" w:cs="Tahoma"/>
        </w:rPr>
        <w:t>ra</w:t>
      </w:r>
      <w:r w:rsidRPr="005F4F27">
        <w:rPr>
          <w:rFonts w:ascii="Tahoma" w:hAnsi="Tahoma" w:cs="Tahoma"/>
          <w:w w:val="99"/>
        </w:rPr>
        <w:t xml:space="preserve"> </w:t>
      </w:r>
      <w:r w:rsidRPr="005F4F27">
        <w:rPr>
          <w:rFonts w:ascii="Tahoma" w:hAnsi="Tahoma" w:cs="Tahoma"/>
        </w:rPr>
        <w:t>esta</w:t>
      </w:r>
      <w:r w:rsidRPr="005F4F27">
        <w:rPr>
          <w:rFonts w:ascii="Tahoma" w:hAnsi="Tahoma" w:cs="Tahoma"/>
          <w:spacing w:val="-7"/>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rPr>
        <w:t>tra</w:t>
      </w:r>
      <w:r w:rsidRPr="005F4F27">
        <w:rPr>
          <w:rFonts w:ascii="Tahoma" w:hAnsi="Tahoma" w:cs="Tahoma"/>
          <w:spacing w:val="1"/>
        </w:rPr>
        <w:t>t</w:t>
      </w:r>
      <w:r w:rsidRPr="005F4F27">
        <w:rPr>
          <w:rFonts w:ascii="Tahoma" w:hAnsi="Tahoma" w:cs="Tahoma"/>
        </w:rPr>
        <w:t>ac</w:t>
      </w:r>
      <w:r w:rsidRPr="005F4F27">
        <w:rPr>
          <w:rFonts w:ascii="Tahoma" w:hAnsi="Tahoma" w:cs="Tahoma"/>
          <w:spacing w:val="-1"/>
        </w:rPr>
        <w:t>i</w:t>
      </w:r>
      <w:r w:rsidRPr="005F4F27">
        <w:rPr>
          <w:rFonts w:ascii="Tahoma" w:hAnsi="Tahoma" w:cs="Tahoma"/>
          <w:spacing w:val="1"/>
        </w:rPr>
        <w:t>ó</w:t>
      </w:r>
      <w:r w:rsidRPr="005F4F27">
        <w:rPr>
          <w:rFonts w:ascii="Tahoma" w:hAnsi="Tahoma" w:cs="Tahoma"/>
        </w:rPr>
        <w:t>n,</w:t>
      </w:r>
      <w:r w:rsidRPr="005F4F27">
        <w:rPr>
          <w:rFonts w:ascii="Tahoma" w:hAnsi="Tahoma" w:cs="Tahoma"/>
          <w:spacing w:val="-7"/>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7"/>
        </w:rPr>
        <w:t xml:space="preserve"> </w:t>
      </w:r>
      <w:r w:rsidRPr="005F4F27">
        <w:rPr>
          <w:rFonts w:ascii="Tahoma" w:hAnsi="Tahoma" w:cs="Tahoma"/>
        </w:rPr>
        <w:t>lo</w:t>
      </w:r>
      <w:r w:rsidRPr="005F4F27">
        <w:rPr>
          <w:rFonts w:ascii="Tahoma" w:hAnsi="Tahoma" w:cs="Tahoma"/>
          <w:spacing w:val="-7"/>
        </w:rPr>
        <w:t xml:space="preserve"> </w:t>
      </w:r>
      <w:r w:rsidRPr="005F4F27">
        <w:rPr>
          <w:rFonts w:ascii="Tahoma" w:hAnsi="Tahoma" w:cs="Tahoma"/>
        </w:rPr>
        <w:t>co</w:t>
      </w:r>
      <w:r w:rsidRPr="005F4F27">
        <w:rPr>
          <w:rFonts w:ascii="Tahoma" w:hAnsi="Tahoma" w:cs="Tahoma"/>
          <w:spacing w:val="1"/>
        </w:rPr>
        <w:t>n</w:t>
      </w:r>
      <w:r w:rsidRPr="005F4F27">
        <w:rPr>
          <w:rFonts w:ascii="Tahoma" w:hAnsi="Tahoma" w:cs="Tahoma"/>
        </w:rPr>
        <w:t>trario</w:t>
      </w:r>
      <w:r w:rsidRPr="005F4F27">
        <w:rPr>
          <w:rFonts w:ascii="Tahoma" w:hAnsi="Tahoma" w:cs="Tahoma"/>
          <w:spacing w:val="-7"/>
        </w:rPr>
        <w:t xml:space="preserve"> </w:t>
      </w:r>
      <w:r w:rsidRPr="005F4F27">
        <w:rPr>
          <w:rFonts w:ascii="Tahoma" w:hAnsi="Tahoma" w:cs="Tahoma"/>
        </w:rPr>
        <w:t>será</w:t>
      </w:r>
      <w:r w:rsidRPr="005F4F27">
        <w:rPr>
          <w:rFonts w:ascii="Tahoma" w:hAnsi="Tahoma" w:cs="Tahoma"/>
          <w:spacing w:val="-6"/>
        </w:rPr>
        <w:t xml:space="preserve"> </w:t>
      </w:r>
      <w:r w:rsidRPr="005F4F27">
        <w:rPr>
          <w:rFonts w:ascii="Tahoma" w:hAnsi="Tahoma" w:cs="Tahoma"/>
        </w:rPr>
        <w:t>el</w:t>
      </w:r>
      <w:r w:rsidRPr="005F4F27">
        <w:rPr>
          <w:rFonts w:ascii="Tahoma" w:hAnsi="Tahoma" w:cs="Tahoma"/>
          <w:spacing w:val="-1"/>
        </w:rPr>
        <w:t>i</w:t>
      </w:r>
      <w:r w:rsidRPr="005F4F27">
        <w:rPr>
          <w:rFonts w:ascii="Tahoma" w:hAnsi="Tahoma" w:cs="Tahoma"/>
          <w:spacing w:val="4"/>
        </w:rPr>
        <w:t>m</w:t>
      </w:r>
      <w:r w:rsidRPr="005F4F27">
        <w:rPr>
          <w:rFonts w:ascii="Tahoma" w:hAnsi="Tahoma" w:cs="Tahoma"/>
          <w:spacing w:val="-1"/>
        </w:rPr>
        <w:t>i</w:t>
      </w:r>
      <w:r w:rsidRPr="005F4F27">
        <w:rPr>
          <w:rFonts w:ascii="Tahoma" w:hAnsi="Tahoma" w:cs="Tahoma"/>
        </w:rPr>
        <w:t>n</w:t>
      </w:r>
      <w:r w:rsidRPr="005F4F27">
        <w:rPr>
          <w:rFonts w:ascii="Tahoma" w:hAnsi="Tahoma" w:cs="Tahoma"/>
          <w:spacing w:val="-1"/>
        </w:rPr>
        <w:t>a</w:t>
      </w:r>
      <w:r w:rsidRPr="005F4F27">
        <w:rPr>
          <w:rFonts w:ascii="Tahoma" w:hAnsi="Tahoma" w:cs="Tahoma"/>
        </w:rPr>
        <w:t>do</w:t>
      </w:r>
      <w:r w:rsidRPr="005F4F27">
        <w:rPr>
          <w:rFonts w:ascii="Tahoma" w:hAnsi="Tahoma" w:cs="Tahoma"/>
          <w:spacing w:val="-6"/>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6"/>
        </w:rPr>
        <w:t xml:space="preserve"> </w:t>
      </w:r>
      <w:r w:rsidRPr="005F4F27">
        <w:rPr>
          <w:rFonts w:ascii="Tahoma" w:hAnsi="Tahoma" w:cs="Tahoma"/>
        </w:rPr>
        <w:t>p</w:t>
      </w:r>
      <w:r w:rsidRPr="005F4F27">
        <w:rPr>
          <w:rFonts w:ascii="Tahoma" w:hAnsi="Tahoma" w:cs="Tahoma"/>
          <w:spacing w:val="2"/>
        </w:rPr>
        <w:t>r</w:t>
      </w:r>
      <w:r w:rsidRPr="005F4F27">
        <w:rPr>
          <w:rFonts w:ascii="Tahoma" w:hAnsi="Tahoma" w:cs="Tahoma"/>
        </w:rPr>
        <w:t>oceso</w:t>
      </w:r>
      <w:r w:rsidRPr="005F4F27">
        <w:rPr>
          <w:rFonts w:ascii="Tahoma" w:hAnsi="Tahoma" w:cs="Tahoma"/>
          <w:spacing w:val="-7"/>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7"/>
        </w:rPr>
        <w:t xml:space="preserve"> </w:t>
      </w:r>
      <w:r w:rsidRPr="005F4F27">
        <w:rPr>
          <w:rFonts w:ascii="Tahoma" w:hAnsi="Tahoma" w:cs="Tahoma"/>
        </w:rPr>
        <w:t>s</w:t>
      </w:r>
      <w:r w:rsidRPr="005F4F27">
        <w:rPr>
          <w:rFonts w:ascii="Tahoma" w:hAnsi="Tahoma" w:cs="Tahoma"/>
          <w:spacing w:val="1"/>
        </w:rPr>
        <w:t>e</w:t>
      </w:r>
      <w:r w:rsidRPr="005F4F27">
        <w:rPr>
          <w:rFonts w:ascii="Tahoma" w:hAnsi="Tahoma" w:cs="Tahoma"/>
          <w:spacing w:val="-1"/>
        </w:rPr>
        <w:t>l</w:t>
      </w:r>
      <w:r w:rsidRPr="005F4F27">
        <w:rPr>
          <w:rFonts w:ascii="Tahoma" w:hAnsi="Tahoma" w:cs="Tahoma"/>
        </w:rPr>
        <w:t>ec</w:t>
      </w:r>
      <w:r w:rsidRPr="005F4F27">
        <w:rPr>
          <w:rFonts w:ascii="Tahoma" w:hAnsi="Tahoma" w:cs="Tahoma"/>
          <w:spacing w:val="1"/>
        </w:rPr>
        <w:t>c</w:t>
      </w:r>
      <w:r w:rsidRPr="005F4F27">
        <w:rPr>
          <w:rFonts w:ascii="Tahoma" w:hAnsi="Tahoma" w:cs="Tahoma"/>
          <w:spacing w:val="-1"/>
        </w:rPr>
        <w:t>i</w:t>
      </w:r>
      <w:r w:rsidRPr="005F4F27">
        <w:rPr>
          <w:rFonts w:ascii="Tahoma" w:hAnsi="Tahoma" w:cs="Tahoma"/>
          <w:spacing w:val="1"/>
        </w:rPr>
        <w:t>ó</w:t>
      </w:r>
      <w:r w:rsidRPr="005F4F27">
        <w:rPr>
          <w:rFonts w:ascii="Tahoma" w:hAnsi="Tahoma" w:cs="Tahoma"/>
        </w:rPr>
        <w:t>n</w:t>
      </w:r>
      <w:r w:rsidR="00D404F9" w:rsidRPr="005F4F27">
        <w:rPr>
          <w:rFonts w:ascii="Tahoma" w:hAnsi="Tahoma" w:cs="Tahoma"/>
        </w:rPr>
        <w:t>.</w:t>
      </w:r>
    </w:p>
    <w:p w14:paraId="78C07B4D" w14:textId="77777777" w:rsidR="00327ACB" w:rsidRPr="005F4F27" w:rsidRDefault="00327ACB" w:rsidP="003B0C91">
      <w:pPr>
        <w:jc w:val="both"/>
        <w:rPr>
          <w:rFonts w:ascii="Tahoma" w:hAnsi="Tahoma" w:cs="Tahoma"/>
        </w:rPr>
      </w:pPr>
    </w:p>
    <w:p w14:paraId="3A23643F" w14:textId="6D7060A1" w:rsidR="00A70789" w:rsidRPr="005F4F27" w:rsidRDefault="00E15D11" w:rsidP="003B0C91">
      <w:pPr>
        <w:jc w:val="both"/>
        <w:rPr>
          <w:rFonts w:ascii="Tahoma" w:hAnsi="Tahoma" w:cs="Tahoma"/>
        </w:rPr>
      </w:pPr>
      <w:r w:rsidRPr="005F4F27">
        <w:rPr>
          <w:rFonts w:ascii="Tahoma" w:hAnsi="Tahoma" w:cs="Tahoma"/>
          <w:spacing w:val="-1"/>
        </w:rPr>
        <w:t>A</w:t>
      </w:r>
      <w:r w:rsidRPr="005F4F27">
        <w:rPr>
          <w:rFonts w:ascii="Tahoma" w:hAnsi="Tahoma" w:cs="Tahoma"/>
        </w:rPr>
        <w:t>d</w:t>
      </w:r>
      <w:r w:rsidRPr="005F4F27">
        <w:rPr>
          <w:rFonts w:ascii="Tahoma" w:hAnsi="Tahoma" w:cs="Tahoma"/>
          <w:spacing w:val="-2"/>
        </w:rPr>
        <w:t>i</w:t>
      </w:r>
      <w:r w:rsidRPr="005F4F27">
        <w:rPr>
          <w:rFonts w:ascii="Tahoma" w:hAnsi="Tahoma" w:cs="Tahoma"/>
          <w:spacing w:val="3"/>
        </w:rPr>
        <w:t>c</w:t>
      </w:r>
      <w:r w:rsidRPr="005F4F27">
        <w:rPr>
          <w:rFonts w:ascii="Tahoma" w:hAnsi="Tahoma" w:cs="Tahoma"/>
          <w:spacing w:val="-1"/>
        </w:rPr>
        <w:t>i</w:t>
      </w:r>
      <w:r w:rsidRPr="005F4F27">
        <w:rPr>
          <w:rFonts w:ascii="Tahoma" w:hAnsi="Tahoma" w:cs="Tahoma"/>
        </w:rPr>
        <w:t>o</w:t>
      </w:r>
      <w:r w:rsidRPr="005F4F27">
        <w:rPr>
          <w:rFonts w:ascii="Tahoma" w:hAnsi="Tahoma" w:cs="Tahoma"/>
          <w:spacing w:val="1"/>
        </w:rPr>
        <w:t>n</w:t>
      </w:r>
      <w:r w:rsidRPr="005F4F27">
        <w:rPr>
          <w:rFonts w:ascii="Tahoma" w:hAnsi="Tahoma" w:cs="Tahoma"/>
        </w:rPr>
        <w:t>a</w:t>
      </w:r>
      <w:r w:rsidRPr="005F4F27">
        <w:rPr>
          <w:rFonts w:ascii="Tahoma" w:hAnsi="Tahoma" w:cs="Tahoma"/>
          <w:spacing w:val="-2"/>
        </w:rPr>
        <w:t>l</w:t>
      </w:r>
      <w:r w:rsidRPr="005F4F27">
        <w:rPr>
          <w:rFonts w:ascii="Tahoma" w:hAnsi="Tahoma" w:cs="Tahoma"/>
          <w:spacing w:val="4"/>
        </w:rPr>
        <w:t>m</w:t>
      </w:r>
      <w:r w:rsidRPr="005F4F27">
        <w:rPr>
          <w:rFonts w:ascii="Tahoma" w:hAnsi="Tahoma" w:cs="Tahoma"/>
        </w:rPr>
        <w:t>ent</w:t>
      </w:r>
      <w:r w:rsidRPr="005F4F27">
        <w:rPr>
          <w:rFonts w:ascii="Tahoma" w:hAnsi="Tahoma" w:cs="Tahoma"/>
          <w:spacing w:val="-1"/>
        </w:rPr>
        <w:t>e</w:t>
      </w:r>
      <w:r w:rsidRPr="005F4F27">
        <w:rPr>
          <w:rFonts w:ascii="Tahoma" w:hAnsi="Tahoma" w:cs="Tahoma"/>
        </w:rPr>
        <w:t>,</w:t>
      </w:r>
      <w:r w:rsidRPr="005F4F27">
        <w:rPr>
          <w:rFonts w:ascii="Tahoma" w:hAnsi="Tahoma" w:cs="Tahoma"/>
          <w:spacing w:val="-12"/>
        </w:rPr>
        <w:t xml:space="preserve"> </w:t>
      </w:r>
      <w:r w:rsidRPr="005F4F27">
        <w:rPr>
          <w:rFonts w:ascii="Tahoma" w:hAnsi="Tahoma" w:cs="Tahoma"/>
          <w:spacing w:val="1"/>
        </w:rPr>
        <w:t>a</w:t>
      </w:r>
      <w:r w:rsidRPr="005F4F27">
        <w:rPr>
          <w:rFonts w:ascii="Tahoma" w:hAnsi="Tahoma" w:cs="Tahoma"/>
        </w:rPr>
        <w:t>l</w:t>
      </w:r>
      <w:r w:rsidRPr="005F4F27">
        <w:rPr>
          <w:rFonts w:ascii="Tahoma" w:hAnsi="Tahoma" w:cs="Tahoma"/>
          <w:spacing w:val="-12"/>
        </w:rPr>
        <w:t xml:space="preserve"> </w:t>
      </w:r>
      <w:r w:rsidRPr="005F4F27">
        <w:rPr>
          <w:rFonts w:ascii="Tahoma" w:hAnsi="Tahoma" w:cs="Tahoma"/>
        </w:rPr>
        <w:t>preparar</w:t>
      </w:r>
      <w:r w:rsidRPr="005F4F27">
        <w:rPr>
          <w:rFonts w:ascii="Tahoma" w:hAnsi="Tahoma" w:cs="Tahoma"/>
          <w:spacing w:val="-8"/>
        </w:rPr>
        <w:t xml:space="preserve"> </w:t>
      </w:r>
      <w:r w:rsidRPr="005F4F27">
        <w:rPr>
          <w:rFonts w:ascii="Tahoma" w:hAnsi="Tahoma" w:cs="Tahoma"/>
          <w:spacing w:val="1"/>
        </w:rPr>
        <w:t>s</w:t>
      </w:r>
      <w:r w:rsidRPr="005F4F27">
        <w:rPr>
          <w:rFonts w:ascii="Tahoma" w:hAnsi="Tahoma" w:cs="Tahoma"/>
        </w:rPr>
        <w:t>u</w:t>
      </w:r>
      <w:r w:rsidRPr="005F4F27">
        <w:rPr>
          <w:rFonts w:ascii="Tahoma" w:hAnsi="Tahoma" w:cs="Tahoma"/>
          <w:spacing w:val="-11"/>
        </w:rPr>
        <w:t xml:space="preserve"> </w:t>
      </w:r>
      <w:r w:rsidR="00D67A77" w:rsidRPr="005F4F27">
        <w:rPr>
          <w:rFonts w:ascii="Tahoma" w:hAnsi="Tahoma" w:cs="Tahoma"/>
        </w:rPr>
        <w:t>Oferta</w:t>
      </w:r>
      <w:r w:rsidRPr="005F4F27">
        <w:rPr>
          <w:rFonts w:ascii="Tahoma" w:hAnsi="Tahoma" w:cs="Tahoma"/>
          <w:spacing w:val="-12"/>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b</w:t>
      </w:r>
      <w:r w:rsidRPr="005F4F27">
        <w:rPr>
          <w:rFonts w:ascii="Tahoma" w:hAnsi="Tahoma" w:cs="Tahoma"/>
          <w:spacing w:val="-1"/>
        </w:rPr>
        <w:t>e</w:t>
      </w:r>
      <w:r w:rsidRPr="005F4F27">
        <w:rPr>
          <w:rFonts w:ascii="Tahoma" w:hAnsi="Tahoma" w:cs="Tahoma"/>
        </w:rPr>
        <w:t>rá</w:t>
      </w:r>
      <w:r w:rsidRPr="005F4F27">
        <w:rPr>
          <w:rFonts w:ascii="Tahoma" w:hAnsi="Tahoma" w:cs="Tahoma"/>
          <w:spacing w:val="-11"/>
        </w:rPr>
        <w:t xml:space="preserve"> </w:t>
      </w:r>
      <w:r w:rsidRPr="005F4F27">
        <w:rPr>
          <w:rFonts w:ascii="Tahoma" w:hAnsi="Tahoma" w:cs="Tahoma"/>
        </w:rPr>
        <w:t>t</w:t>
      </w:r>
      <w:r w:rsidRPr="005F4F27">
        <w:rPr>
          <w:rFonts w:ascii="Tahoma" w:hAnsi="Tahoma" w:cs="Tahoma"/>
          <w:spacing w:val="1"/>
        </w:rPr>
        <w:t>e</w:t>
      </w:r>
      <w:r w:rsidRPr="005F4F27">
        <w:rPr>
          <w:rFonts w:ascii="Tahoma" w:hAnsi="Tahoma" w:cs="Tahoma"/>
        </w:rPr>
        <w:t>n</w:t>
      </w:r>
      <w:r w:rsidRPr="005F4F27">
        <w:rPr>
          <w:rFonts w:ascii="Tahoma" w:hAnsi="Tahoma" w:cs="Tahoma"/>
          <w:spacing w:val="-1"/>
        </w:rPr>
        <w:t>e</w:t>
      </w:r>
      <w:r w:rsidRPr="005F4F27">
        <w:rPr>
          <w:rFonts w:ascii="Tahoma" w:hAnsi="Tahoma" w:cs="Tahoma"/>
        </w:rPr>
        <w:t>r</w:t>
      </w:r>
      <w:r w:rsidRPr="005F4F27">
        <w:rPr>
          <w:rFonts w:ascii="Tahoma" w:hAnsi="Tahoma" w:cs="Tahoma"/>
          <w:spacing w:val="-8"/>
        </w:rPr>
        <w:t xml:space="preserve"> </w:t>
      </w:r>
      <w:r w:rsidRPr="005F4F27">
        <w:rPr>
          <w:rFonts w:ascii="Tahoma" w:hAnsi="Tahoma" w:cs="Tahoma"/>
        </w:rPr>
        <w:t>en</w:t>
      </w:r>
      <w:r w:rsidRPr="005F4F27">
        <w:rPr>
          <w:rFonts w:ascii="Tahoma" w:hAnsi="Tahoma" w:cs="Tahoma"/>
          <w:spacing w:val="-11"/>
        </w:rPr>
        <w:t xml:space="preserve"> </w:t>
      </w:r>
      <w:r w:rsidRPr="005F4F27">
        <w:rPr>
          <w:rFonts w:ascii="Tahoma" w:hAnsi="Tahoma" w:cs="Tahoma"/>
          <w:spacing w:val="1"/>
        </w:rPr>
        <w:t>c</w:t>
      </w:r>
      <w:r w:rsidRPr="005F4F27">
        <w:rPr>
          <w:rFonts w:ascii="Tahoma" w:hAnsi="Tahoma" w:cs="Tahoma"/>
        </w:rPr>
        <w:t>u</w:t>
      </w:r>
      <w:r w:rsidRPr="005F4F27">
        <w:rPr>
          <w:rFonts w:ascii="Tahoma" w:hAnsi="Tahoma" w:cs="Tahoma"/>
          <w:spacing w:val="-1"/>
        </w:rPr>
        <w:t>e</w:t>
      </w:r>
      <w:r w:rsidRPr="005F4F27">
        <w:rPr>
          <w:rFonts w:ascii="Tahoma" w:hAnsi="Tahoma" w:cs="Tahoma"/>
        </w:rPr>
        <w:t>n</w:t>
      </w:r>
      <w:r w:rsidRPr="005F4F27">
        <w:rPr>
          <w:rFonts w:ascii="Tahoma" w:hAnsi="Tahoma" w:cs="Tahoma"/>
          <w:spacing w:val="1"/>
        </w:rPr>
        <w:t>t</w:t>
      </w:r>
      <w:r w:rsidRPr="005F4F27">
        <w:rPr>
          <w:rFonts w:ascii="Tahoma" w:hAnsi="Tahoma" w:cs="Tahoma"/>
        </w:rPr>
        <w:t>a</w:t>
      </w:r>
      <w:r w:rsidRPr="005F4F27">
        <w:rPr>
          <w:rFonts w:ascii="Tahoma" w:hAnsi="Tahoma" w:cs="Tahoma"/>
          <w:spacing w:val="-12"/>
        </w:rPr>
        <w:t xml:space="preserve"> </w:t>
      </w:r>
      <w:r w:rsidRPr="005F4F27">
        <w:rPr>
          <w:rFonts w:ascii="Tahoma" w:hAnsi="Tahoma" w:cs="Tahoma"/>
        </w:rPr>
        <w:t>to</w:t>
      </w:r>
      <w:r w:rsidRPr="005F4F27">
        <w:rPr>
          <w:rFonts w:ascii="Tahoma" w:hAnsi="Tahoma" w:cs="Tahoma"/>
          <w:spacing w:val="-1"/>
        </w:rPr>
        <w:t>d</w:t>
      </w:r>
      <w:r w:rsidRPr="005F4F27">
        <w:rPr>
          <w:rFonts w:ascii="Tahoma" w:hAnsi="Tahoma" w:cs="Tahoma"/>
        </w:rPr>
        <w:t>os</w:t>
      </w:r>
      <w:r w:rsidRPr="005F4F27">
        <w:rPr>
          <w:rFonts w:ascii="Tahoma" w:hAnsi="Tahoma" w:cs="Tahoma"/>
          <w:spacing w:val="-10"/>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10"/>
        </w:rPr>
        <w:t xml:space="preserve"> </w:t>
      </w:r>
      <w:r w:rsidRPr="005F4F27">
        <w:rPr>
          <w:rFonts w:ascii="Tahoma" w:hAnsi="Tahoma" w:cs="Tahoma"/>
          <w:spacing w:val="-1"/>
        </w:rPr>
        <w:t>i</w:t>
      </w:r>
      <w:r w:rsidRPr="005F4F27">
        <w:rPr>
          <w:rFonts w:ascii="Tahoma" w:hAnsi="Tahoma" w:cs="Tahoma"/>
          <w:spacing w:val="4"/>
        </w:rPr>
        <w:t>m</w:t>
      </w:r>
      <w:r w:rsidRPr="005F4F27">
        <w:rPr>
          <w:rFonts w:ascii="Tahoma" w:hAnsi="Tahoma" w:cs="Tahoma"/>
        </w:rPr>
        <w:t>p</w:t>
      </w:r>
      <w:r w:rsidRPr="005F4F27">
        <w:rPr>
          <w:rFonts w:ascii="Tahoma" w:hAnsi="Tahoma" w:cs="Tahoma"/>
          <w:spacing w:val="-1"/>
        </w:rPr>
        <w:t>u</w:t>
      </w:r>
      <w:r w:rsidRPr="005F4F27">
        <w:rPr>
          <w:rFonts w:ascii="Tahoma" w:hAnsi="Tahoma" w:cs="Tahoma"/>
        </w:rPr>
        <w:t>estos</w:t>
      </w:r>
      <w:r w:rsidRPr="005F4F27">
        <w:rPr>
          <w:rFonts w:ascii="Tahoma" w:hAnsi="Tahoma" w:cs="Tahoma"/>
          <w:spacing w:val="-10"/>
        </w:rPr>
        <w:t xml:space="preserve"> </w:t>
      </w:r>
      <w:r w:rsidRPr="005F4F27">
        <w:rPr>
          <w:rFonts w:ascii="Tahoma" w:hAnsi="Tahoma" w:cs="Tahoma"/>
        </w:rPr>
        <w:t>q</w:t>
      </w:r>
      <w:r w:rsidRPr="005F4F27">
        <w:rPr>
          <w:rFonts w:ascii="Tahoma" w:hAnsi="Tahoma" w:cs="Tahoma"/>
          <w:spacing w:val="-1"/>
        </w:rPr>
        <w:t>u</w:t>
      </w:r>
      <w:r w:rsidRPr="005F4F27">
        <w:rPr>
          <w:rFonts w:ascii="Tahoma" w:hAnsi="Tahoma" w:cs="Tahoma"/>
        </w:rPr>
        <w:t>e</w:t>
      </w:r>
      <w:r w:rsidRPr="005F4F27">
        <w:rPr>
          <w:rFonts w:ascii="Tahoma" w:hAnsi="Tahoma" w:cs="Tahoma"/>
          <w:spacing w:val="-12"/>
        </w:rPr>
        <w:t xml:space="preserve"> </w:t>
      </w:r>
      <w:r w:rsidRPr="005F4F27">
        <w:rPr>
          <w:rFonts w:ascii="Tahoma" w:hAnsi="Tahoma" w:cs="Tahoma"/>
        </w:rPr>
        <w:t>h</w:t>
      </w:r>
      <w:r w:rsidRPr="005F4F27">
        <w:rPr>
          <w:rFonts w:ascii="Tahoma" w:hAnsi="Tahoma" w:cs="Tahoma"/>
          <w:spacing w:val="4"/>
        </w:rPr>
        <w:t>a</w:t>
      </w:r>
      <w:r w:rsidRPr="005F4F27">
        <w:rPr>
          <w:rFonts w:ascii="Tahoma" w:hAnsi="Tahoma" w:cs="Tahoma"/>
          <w:spacing w:val="-5"/>
        </w:rPr>
        <w:t>y</w:t>
      </w:r>
      <w:r w:rsidRPr="005F4F27">
        <w:rPr>
          <w:rFonts w:ascii="Tahoma" w:hAnsi="Tahoma" w:cs="Tahoma"/>
          <w:spacing w:val="1"/>
        </w:rPr>
        <w:t>a</w:t>
      </w:r>
      <w:r w:rsidRPr="005F4F27">
        <w:rPr>
          <w:rFonts w:ascii="Tahoma" w:hAnsi="Tahoma" w:cs="Tahoma"/>
        </w:rPr>
        <w:t>n</w:t>
      </w:r>
      <w:r w:rsidRPr="005F4F27">
        <w:rPr>
          <w:rFonts w:ascii="Tahoma" w:hAnsi="Tahoma" w:cs="Tahoma"/>
          <w:spacing w:val="-11"/>
        </w:rPr>
        <w:t xml:space="preserve"> </w:t>
      </w:r>
      <w:r w:rsidRPr="005F4F27">
        <w:rPr>
          <w:rFonts w:ascii="Tahoma" w:hAnsi="Tahoma" w:cs="Tahoma"/>
        </w:rPr>
        <w:t>de</w:t>
      </w:r>
      <w:r w:rsidRPr="005F4F27">
        <w:rPr>
          <w:rFonts w:ascii="Tahoma" w:hAnsi="Tahoma" w:cs="Tahoma"/>
          <w:w w:val="99"/>
        </w:rPr>
        <w:t xml:space="preserve"> </w:t>
      </w:r>
      <w:r w:rsidRPr="005F4F27">
        <w:rPr>
          <w:rFonts w:ascii="Tahoma" w:hAnsi="Tahoma" w:cs="Tahoma"/>
          <w:spacing w:val="1"/>
        </w:rPr>
        <w:t>c</w:t>
      </w:r>
      <w:r w:rsidRPr="005F4F27">
        <w:rPr>
          <w:rFonts w:ascii="Tahoma" w:hAnsi="Tahoma" w:cs="Tahoma"/>
        </w:rPr>
        <w:t>a</w:t>
      </w:r>
      <w:r w:rsidRPr="005F4F27">
        <w:rPr>
          <w:rFonts w:ascii="Tahoma" w:hAnsi="Tahoma" w:cs="Tahoma"/>
          <w:spacing w:val="-1"/>
        </w:rPr>
        <w:t>u</w:t>
      </w:r>
      <w:r w:rsidRPr="005F4F27">
        <w:rPr>
          <w:rFonts w:ascii="Tahoma" w:hAnsi="Tahoma" w:cs="Tahoma"/>
          <w:spacing w:val="1"/>
        </w:rPr>
        <w:t>s</w:t>
      </w:r>
      <w:r w:rsidRPr="005F4F27">
        <w:rPr>
          <w:rFonts w:ascii="Tahoma" w:hAnsi="Tahoma" w:cs="Tahoma"/>
        </w:rPr>
        <w:t>ar</w:t>
      </w:r>
      <w:r w:rsidRPr="005F4F27">
        <w:rPr>
          <w:rFonts w:ascii="Tahoma" w:hAnsi="Tahoma" w:cs="Tahoma"/>
          <w:spacing w:val="1"/>
        </w:rPr>
        <w:t>s</w:t>
      </w:r>
      <w:r w:rsidRPr="005F4F27">
        <w:rPr>
          <w:rFonts w:ascii="Tahoma" w:hAnsi="Tahoma" w:cs="Tahoma"/>
        </w:rPr>
        <w:t>e</w:t>
      </w:r>
      <w:r w:rsidRPr="005F4F27">
        <w:rPr>
          <w:rFonts w:ascii="Tahoma" w:hAnsi="Tahoma" w:cs="Tahoma"/>
          <w:spacing w:val="3"/>
        </w:rPr>
        <w:t xml:space="preserve"> </w:t>
      </w:r>
      <w:r w:rsidRPr="005F4F27">
        <w:rPr>
          <w:rFonts w:ascii="Tahoma" w:hAnsi="Tahoma" w:cs="Tahoma"/>
        </w:rPr>
        <w:t>p</w:t>
      </w:r>
      <w:r w:rsidRPr="005F4F27">
        <w:rPr>
          <w:rFonts w:ascii="Tahoma" w:hAnsi="Tahoma" w:cs="Tahoma"/>
          <w:spacing w:val="-1"/>
        </w:rPr>
        <w:t>o</w:t>
      </w:r>
      <w:r w:rsidRPr="005F4F27">
        <w:rPr>
          <w:rFonts w:ascii="Tahoma" w:hAnsi="Tahoma" w:cs="Tahoma"/>
        </w:rPr>
        <w:t>r</w:t>
      </w:r>
      <w:r w:rsidRPr="005F4F27">
        <w:rPr>
          <w:rFonts w:ascii="Tahoma" w:hAnsi="Tahoma" w:cs="Tahoma"/>
          <w:spacing w:val="4"/>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3"/>
        </w:rPr>
        <w:t xml:space="preserve"> </w:t>
      </w:r>
      <w:r w:rsidRPr="005F4F27">
        <w:rPr>
          <w:rFonts w:ascii="Tahoma" w:hAnsi="Tahoma" w:cs="Tahoma"/>
          <w:spacing w:val="1"/>
        </w:rPr>
        <w:t>c</w:t>
      </w:r>
      <w:r w:rsidRPr="005F4F27">
        <w:rPr>
          <w:rFonts w:ascii="Tahoma" w:hAnsi="Tahoma" w:cs="Tahoma"/>
        </w:rPr>
        <w:t>e</w:t>
      </w:r>
      <w:r w:rsidRPr="005F4F27">
        <w:rPr>
          <w:rFonts w:ascii="Tahoma" w:hAnsi="Tahoma" w:cs="Tahoma"/>
          <w:spacing w:val="-2"/>
        </w:rPr>
        <w:t>l</w:t>
      </w:r>
      <w:r w:rsidRPr="005F4F27">
        <w:rPr>
          <w:rFonts w:ascii="Tahoma" w:hAnsi="Tahoma" w:cs="Tahoma"/>
          <w:spacing w:val="1"/>
        </w:rPr>
        <w:t>e</w:t>
      </w:r>
      <w:r w:rsidRPr="005F4F27">
        <w:rPr>
          <w:rFonts w:ascii="Tahoma" w:hAnsi="Tahoma" w:cs="Tahoma"/>
        </w:rPr>
        <w:t>bra</w:t>
      </w:r>
      <w:r w:rsidRPr="005F4F27">
        <w:rPr>
          <w:rFonts w:ascii="Tahoma" w:hAnsi="Tahoma" w:cs="Tahoma"/>
          <w:spacing w:val="1"/>
        </w:rPr>
        <w:t>c</w:t>
      </w:r>
      <w:r w:rsidRPr="005F4F27">
        <w:rPr>
          <w:rFonts w:ascii="Tahoma" w:hAnsi="Tahoma" w:cs="Tahoma"/>
          <w:spacing w:val="-1"/>
        </w:rPr>
        <w:t>i</w:t>
      </w:r>
      <w:r w:rsidRPr="005F4F27">
        <w:rPr>
          <w:rFonts w:ascii="Tahoma" w:hAnsi="Tahoma" w:cs="Tahoma"/>
          <w:spacing w:val="1"/>
        </w:rPr>
        <w:t>ó</w:t>
      </w:r>
      <w:r w:rsidRPr="005F4F27">
        <w:rPr>
          <w:rFonts w:ascii="Tahoma" w:hAnsi="Tahoma" w:cs="Tahoma"/>
        </w:rPr>
        <w:t>n</w:t>
      </w:r>
      <w:r w:rsidRPr="005F4F27">
        <w:rPr>
          <w:rFonts w:ascii="Tahoma" w:hAnsi="Tahoma" w:cs="Tahoma"/>
          <w:spacing w:val="6"/>
        </w:rPr>
        <w:t xml:space="preserve"> </w:t>
      </w:r>
      <w:r w:rsidRPr="005F4F27">
        <w:rPr>
          <w:rFonts w:ascii="Tahoma" w:hAnsi="Tahoma" w:cs="Tahoma"/>
        </w:rPr>
        <w:t>y</w:t>
      </w:r>
      <w:r w:rsidRPr="005F4F27">
        <w:rPr>
          <w:rFonts w:ascii="Tahoma" w:hAnsi="Tahoma" w:cs="Tahoma"/>
          <w:spacing w:val="1"/>
        </w:rPr>
        <w:t xml:space="preserve"> </w:t>
      </w:r>
      <w:r w:rsidRPr="005F4F27">
        <w:rPr>
          <w:rFonts w:ascii="Tahoma" w:hAnsi="Tahoma" w:cs="Tahoma"/>
        </w:rPr>
        <w:t>ejecuc</w:t>
      </w:r>
      <w:r w:rsidRPr="005F4F27">
        <w:rPr>
          <w:rFonts w:ascii="Tahoma" w:hAnsi="Tahoma" w:cs="Tahoma"/>
          <w:spacing w:val="1"/>
        </w:rPr>
        <w:t>i</w:t>
      </w:r>
      <w:r w:rsidRPr="005F4F27">
        <w:rPr>
          <w:rFonts w:ascii="Tahoma" w:hAnsi="Tahoma" w:cs="Tahoma"/>
        </w:rPr>
        <w:t>ón</w:t>
      </w:r>
      <w:r w:rsidRPr="005F4F27">
        <w:rPr>
          <w:rFonts w:ascii="Tahoma" w:hAnsi="Tahoma" w:cs="Tahoma"/>
          <w:spacing w:val="5"/>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2"/>
        </w:rPr>
        <w:t xml:space="preserve"> </w:t>
      </w:r>
      <w:r w:rsidRPr="005F4F27">
        <w:rPr>
          <w:rFonts w:ascii="Tahoma" w:hAnsi="Tahoma" w:cs="Tahoma"/>
          <w:spacing w:val="1"/>
        </w:rPr>
        <w:t>co</w:t>
      </w:r>
      <w:r w:rsidRPr="005F4F27">
        <w:rPr>
          <w:rFonts w:ascii="Tahoma" w:hAnsi="Tahoma" w:cs="Tahoma"/>
        </w:rPr>
        <w:t>ntra</w:t>
      </w:r>
      <w:r w:rsidRPr="005F4F27">
        <w:rPr>
          <w:rFonts w:ascii="Tahoma" w:hAnsi="Tahoma" w:cs="Tahoma"/>
          <w:spacing w:val="2"/>
        </w:rPr>
        <w:t>t</w:t>
      </w:r>
      <w:r w:rsidRPr="005F4F27">
        <w:rPr>
          <w:rFonts w:ascii="Tahoma" w:hAnsi="Tahoma" w:cs="Tahoma"/>
        </w:rPr>
        <w:t>o,</w:t>
      </w:r>
      <w:r w:rsidRPr="005F4F27">
        <w:rPr>
          <w:rFonts w:ascii="Tahoma" w:hAnsi="Tahoma" w:cs="Tahoma"/>
          <w:spacing w:val="5"/>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4"/>
        </w:rPr>
        <w:t xml:space="preserve"> </w:t>
      </w:r>
      <w:r w:rsidRPr="005F4F27">
        <w:rPr>
          <w:rFonts w:ascii="Tahoma" w:hAnsi="Tahoma" w:cs="Tahoma"/>
          <w:spacing w:val="1"/>
        </w:rPr>
        <w:t>c</w:t>
      </w:r>
      <w:r w:rsidRPr="005F4F27">
        <w:rPr>
          <w:rFonts w:ascii="Tahoma" w:hAnsi="Tahoma" w:cs="Tahoma"/>
        </w:rPr>
        <w:t>u</w:t>
      </w:r>
      <w:r w:rsidRPr="005F4F27">
        <w:rPr>
          <w:rFonts w:ascii="Tahoma" w:hAnsi="Tahoma" w:cs="Tahoma"/>
          <w:spacing w:val="-1"/>
        </w:rPr>
        <w:t>a</w:t>
      </w:r>
      <w:r w:rsidRPr="005F4F27">
        <w:rPr>
          <w:rFonts w:ascii="Tahoma" w:hAnsi="Tahoma" w:cs="Tahoma"/>
          <w:spacing w:val="1"/>
        </w:rPr>
        <w:t>l</w:t>
      </w:r>
      <w:r w:rsidRPr="005F4F27">
        <w:rPr>
          <w:rFonts w:ascii="Tahoma" w:hAnsi="Tahoma" w:cs="Tahoma"/>
        </w:rPr>
        <w:t>es</w:t>
      </w:r>
      <w:r w:rsidRPr="005F4F27">
        <w:rPr>
          <w:rFonts w:ascii="Tahoma" w:hAnsi="Tahoma" w:cs="Tahoma"/>
          <w:spacing w:val="4"/>
        </w:rPr>
        <w:t xml:space="preserve"> </w:t>
      </w:r>
      <w:r w:rsidRPr="005F4F27">
        <w:rPr>
          <w:rFonts w:ascii="Tahoma" w:hAnsi="Tahoma" w:cs="Tahoma"/>
          <w:spacing w:val="1"/>
        </w:rPr>
        <w:t>s</w:t>
      </w:r>
      <w:r w:rsidRPr="005F4F27">
        <w:rPr>
          <w:rFonts w:ascii="Tahoma" w:hAnsi="Tahoma" w:cs="Tahoma"/>
        </w:rPr>
        <w:t>on</w:t>
      </w:r>
      <w:r w:rsidRPr="005F4F27">
        <w:rPr>
          <w:rFonts w:ascii="Tahoma" w:hAnsi="Tahoma" w:cs="Tahoma"/>
          <w:spacing w:val="3"/>
        </w:rPr>
        <w:t xml:space="preserve"> </w:t>
      </w:r>
      <w:r w:rsidRPr="005F4F27">
        <w:rPr>
          <w:rFonts w:ascii="Tahoma" w:hAnsi="Tahoma" w:cs="Tahoma"/>
          <w:spacing w:val="1"/>
        </w:rPr>
        <w:t>p</w:t>
      </w:r>
      <w:r w:rsidRPr="005F4F27">
        <w:rPr>
          <w:rFonts w:ascii="Tahoma" w:hAnsi="Tahoma" w:cs="Tahoma"/>
        </w:rPr>
        <w:t>or</w:t>
      </w:r>
      <w:r w:rsidRPr="005F4F27">
        <w:rPr>
          <w:rFonts w:ascii="Tahoma" w:hAnsi="Tahoma" w:cs="Tahoma"/>
          <w:spacing w:val="5"/>
        </w:rPr>
        <w:t xml:space="preserve"> </w:t>
      </w:r>
      <w:r w:rsidRPr="005F4F27">
        <w:rPr>
          <w:rFonts w:ascii="Tahoma" w:hAnsi="Tahoma" w:cs="Tahoma"/>
          <w:spacing w:val="1"/>
        </w:rPr>
        <w:t>c</w:t>
      </w:r>
      <w:r w:rsidRPr="005F4F27">
        <w:rPr>
          <w:rFonts w:ascii="Tahoma" w:hAnsi="Tahoma" w:cs="Tahoma"/>
        </w:rPr>
        <w:t>u</w:t>
      </w:r>
      <w:r w:rsidRPr="005F4F27">
        <w:rPr>
          <w:rFonts w:ascii="Tahoma" w:hAnsi="Tahoma" w:cs="Tahoma"/>
          <w:spacing w:val="-1"/>
        </w:rPr>
        <w:t>e</w:t>
      </w:r>
      <w:r w:rsidRPr="005F4F27">
        <w:rPr>
          <w:rFonts w:ascii="Tahoma" w:hAnsi="Tahoma" w:cs="Tahoma"/>
        </w:rPr>
        <w:t>n</w:t>
      </w:r>
      <w:r w:rsidRPr="005F4F27">
        <w:rPr>
          <w:rFonts w:ascii="Tahoma" w:hAnsi="Tahoma" w:cs="Tahoma"/>
          <w:spacing w:val="1"/>
        </w:rPr>
        <w:t>t</w:t>
      </w:r>
      <w:r w:rsidRPr="005F4F27">
        <w:rPr>
          <w:rFonts w:ascii="Tahoma" w:hAnsi="Tahoma" w:cs="Tahoma"/>
        </w:rPr>
        <w:t>a</w:t>
      </w:r>
      <w:r w:rsidRPr="005F4F27">
        <w:rPr>
          <w:rFonts w:ascii="Tahoma" w:hAnsi="Tahoma" w:cs="Tahoma"/>
          <w:spacing w:val="6"/>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5"/>
        </w:rPr>
        <w:t xml:space="preserve"> </w:t>
      </w:r>
      <w:r w:rsidRPr="005F4F27">
        <w:rPr>
          <w:rFonts w:ascii="Tahoma" w:hAnsi="Tahoma" w:cs="Tahoma"/>
        </w:rPr>
        <w:t>a</w:t>
      </w:r>
      <w:r w:rsidRPr="005F4F27">
        <w:rPr>
          <w:rFonts w:ascii="Tahoma" w:hAnsi="Tahoma" w:cs="Tahoma"/>
          <w:spacing w:val="-1"/>
        </w:rPr>
        <w:t>d</w:t>
      </w:r>
      <w:r w:rsidRPr="005F4F27">
        <w:rPr>
          <w:rFonts w:ascii="Tahoma" w:hAnsi="Tahoma" w:cs="Tahoma"/>
          <w:spacing w:val="1"/>
        </w:rPr>
        <w:t>j</w:t>
      </w:r>
      <w:r w:rsidRPr="005F4F27">
        <w:rPr>
          <w:rFonts w:ascii="Tahoma" w:hAnsi="Tahoma" w:cs="Tahoma"/>
        </w:rPr>
        <w:t>u</w:t>
      </w:r>
      <w:r w:rsidRPr="005F4F27">
        <w:rPr>
          <w:rFonts w:ascii="Tahoma" w:hAnsi="Tahoma" w:cs="Tahoma"/>
          <w:spacing w:val="1"/>
        </w:rPr>
        <w:t>d</w:t>
      </w:r>
      <w:r w:rsidRPr="005F4F27">
        <w:rPr>
          <w:rFonts w:ascii="Tahoma" w:hAnsi="Tahoma" w:cs="Tahoma"/>
          <w:spacing w:val="-1"/>
        </w:rPr>
        <w:t>i</w:t>
      </w:r>
      <w:r w:rsidRPr="005F4F27">
        <w:rPr>
          <w:rFonts w:ascii="Tahoma" w:hAnsi="Tahoma" w:cs="Tahoma"/>
          <w:spacing w:val="1"/>
        </w:rPr>
        <w:t>c</w:t>
      </w:r>
      <w:r w:rsidRPr="005F4F27">
        <w:rPr>
          <w:rFonts w:ascii="Tahoma" w:hAnsi="Tahoma" w:cs="Tahoma"/>
        </w:rPr>
        <w:t>at</w:t>
      </w:r>
      <w:r w:rsidRPr="005F4F27">
        <w:rPr>
          <w:rFonts w:ascii="Tahoma" w:hAnsi="Tahoma" w:cs="Tahoma"/>
          <w:spacing w:val="-1"/>
        </w:rPr>
        <w:t>a</w:t>
      </w:r>
      <w:r w:rsidRPr="005F4F27">
        <w:rPr>
          <w:rFonts w:ascii="Tahoma" w:hAnsi="Tahoma" w:cs="Tahoma"/>
        </w:rPr>
        <w:t>r</w:t>
      </w:r>
      <w:r w:rsidRPr="005F4F27">
        <w:rPr>
          <w:rFonts w:ascii="Tahoma" w:hAnsi="Tahoma" w:cs="Tahoma"/>
          <w:spacing w:val="1"/>
        </w:rPr>
        <w:t>i</w:t>
      </w:r>
      <w:r w:rsidRPr="005F4F27">
        <w:rPr>
          <w:rFonts w:ascii="Tahoma" w:hAnsi="Tahoma" w:cs="Tahoma"/>
        </w:rPr>
        <w:t>o</w:t>
      </w:r>
      <w:r w:rsidRPr="005F4F27">
        <w:rPr>
          <w:rFonts w:ascii="Tahoma" w:hAnsi="Tahoma" w:cs="Tahoma"/>
          <w:spacing w:val="7"/>
        </w:rPr>
        <w:t xml:space="preserve"> </w:t>
      </w:r>
      <w:r w:rsidRPr="005F4F27">
        <w:rPr>
          <w:rFonts w:ascii="Tahoma" w:hAnsi="Tahoma" w:cs="Tahoma"/>
        </w:rPr>
        <w:t>y</w:t>
      </w:r>
      <w:r w:rsidRPr="005F4F27">
        <w:rPr>
          <w:rFonts w:ascii="Tahoma" w:hAnsi="Tahoma" w:cs="Tahoma"/>
          <w:w w:val="99"/>
        </w:rPr>
        <w:t xml:space="preserve"> </w:t>
      </w:r>
      <w:r w:rsidRPr="005F4F27">
        <w:rPr>
          <w:rFonts w:ascii="Tahoma" w:hAnsi="Tahoma" w:cs="Tahoma"/>
        </w:rPr>
        <w:t>no</w:t>
      </w:r>
      <w:r w:rsidRPr="005F4F27">
        <w:rPr>
          <w:rFonts w:ascii="Tahoma" w:hAnsi="Tahoma" w:cs="Tahoma"/>
          <w:spacing w:val="-6"/>
        </w:rPr>
        <w:t xml:space="preserve"> </w:t>
      </w:r>
      <w:r w:rsidRPr="005F4F27">
        <w:rPr>
          <w:rFonts w:ascii="Tahoma" w:hAnsi="Tahoma" w:cs="Tahoma"/>
          <w:spacing w:val="1"/>
        </w:rPr>
        <w:t>d</w:t>
      </w:r>
      <w:r w:rsidRPr="005F4F27">
        <w:rPr>
          <w:rFonts w:ascii="Tahoma" w:hAnsi="Tahoma" w:cs="Tahoma"/>
        </w:rPr>
        <w:t>arán</w:t>
      </w:r>
      <w:r w:rsidRPr="005F4F27">
        <w:rPr>
          <w:rFonts w:ascii="Tahoma" w:hAnsi="Tahoma" w:cs="Tahoma"/>
          <w:spacing w:val="-4"/>
        </w:rPr>
        <w:t xml:space="preserve"> </w:t>
      </w:r>
      <w:r w:rsidRPr="005F4F27">
        <w:rPr>
          <w:rFonts w:ascii="Tahoma" w:hAnsi="Tahoma" w:cs="Tahoma"/>
          <w:spacing w:val="-1"/>
        </w:rPr>
        <w:t>l</w:t>
      </w:r>
      <w:r w:rsidRPr="005F4F27">
        <w:rPr>
          <w:rFonts w:ascii="Tahoma" w:hAnsi="Tahoma" w:cs="Tahoma"/>
        </w:rPr>
        <w:t>u</w:t>
      </w:r>
      <w:r w:rsidRPr="005F4F27">
        <w:rPr>
          <w:rFonts w:ascii="Tahoma" w:hAnsi="Tahoma" w:cs="Tahoma"/>
          <w:spacing w:val="1"/>
        </w:rPr>
        <w:t>g</w:t>
      </w:r>
      <w:r w:rsidRPr="005F4F27">
        <w:rPr>
          <w:rFonts w:ascii="Tahoma" w:hAnsi="Tahoma" w:cs="Tahoma"/>
        </w:rPr>
        <w:t>ar</w:t>
      </w:r>
      <w:r w:rsidRPr="005F4F27">
        <w:rPr>
          <w:rFonts w:ascii="Tahoma" w:hAnsi="Tahoma" w:cs="Tahoma"/>
          <w:spacing w:val="-6"/>
        </w:rPr>
        <w:t xml:space="preserve"> </w:t>
      </w:r>
      <w:r w:rsidRPr="005F4F27">
        <w:rPr>
          <w:rFonts w:ascii="Tahoma" w:hAnsi="Tahoma" w:cs="Tahoma"/>
        </w:rPr>
        <w:t>a</w:t>
      </w:r>
      <w:r w:rsidRPr="005F4F27">
        <w:rPr>
          <w:rFonts w:ascii="Tahoma" w:hAnsi="Tahoma" w:cs="Tahoma"/>
          <w:spacing w:val="-6"/>
        </w:rPr>
        <w:t xml:space="preserve"> </w:t>
      </w:r>
      <w:r w:rsidRPr="005F4F27">
        <w:rPr>
          <w:rFonts w:ascii="Tahoma" w:hAnsi="Tahoma" w:cs="Tahoma"/>
          <w:spacing w:val="1"/>
        </w:rPr>
        <w:t>n</w:t>
      </w:r>
      <w:r w:rsidRPr="005F4F27">
        <w:rPr>
          <w:rFonts w:ascii="Tahoma" w:hAnsi="Tahoma" w:cs="Tahoma"/>
          <w:spacing w:val="-1"/>
        </w:rPr>
        <w:t>i</w:t>
      </w:r>
      <w:r w:rsidRPr="005F4F27">
        <w:rPr>
          <w:rFonts w:ascii="Tahoma" w:hAnsi="Tahoma" w:cs="Tahoma"/>
          <w:spacing w:val="1"/>
        </w:rPr>
        <w:t>n</w:t>
      </w:r>
      <w:r w:rsidRPr="005F4F27">
        <w:rPr>
          <w:rFonts w:ascii="Tahoma" w:hAnsi="Tahoma" w:cs="Tahoma"/>
        </w:rPr>
        <w:t>g</w:t>
      </w:r>
      <w:r w:rsidRPr="005F4F27">
        <w:rPr>
          <w:rFonts w:ascii="Tahoma" w:hAnsi="Tahoma" w:cs="Tahoma"/>
          <w:spacing w:val="-1"/>
        </w:rPr>
        <w:t>ú</w:t>
      </w:r>
      <w:r w:rsidRPr="005F4F27">
        <w:rPr>
          <w:rFonts w:ascii="Tahoma" w:hAnsi="Tahoma" w:cs="Tahoma"/>
        </w:rPr>
        <w:t>n</w:t>
      </w:r>
      <w:r w:rsidRPr="005F4F27">
        <w:rPr>
          <w:rFonts w:ascii="Tahoma" w:hAnsi="Tahoma" w:cs="Tahoma"/>
          <w:spacing w:val="-4"/>
        </w:rPr>
        <w:t xml:space="preserve"> </w:t>
      </w:r>
      <w:r w:rsidRPr="005F4F27">
        <w:rPr>
          <w:rFonts w:ascii="Tahoma" w:hAnsi="Tahoma" w:cs="Tahoma"/>
        </w:rPr>
        <w:t>p</w:t>
      </w:r>
      <w:r w:rsidRPr="005F4F27">
        <w:rPr>
          <w:rFonts w:ascii="Tahoma" w:hAnsi="Tahoma" w:cs="Tahoma"/>
          <w:spacing w:val="1"/>
        </w:rPr>
        <w:t>a</w:t>
      </w:r>
      <w:r w:rsidRPr="005F4F27">
        <w:rPr>
          <w:rFonts w:ascii="Tahoma" w:hAnsi="Tahoma" w:cs="Tahoma"/>
        </w:rPr>
        <w:t>go</w:t>
      </w:r>
      <w:r w:rsidRPr="005F4F27">
        <w:rPr>
          <w:rFonts w:ascii="Tahoma" w:hAnsi="Tahoma" w:cs="Tahoma"/>
          <w:spacing w:val="-5"/>
        </w:rPr>
        <w:t xml:space="preserve"> </w:t>
      </w:r>
      <w:r w:rsidRPr="005F4F27">
        <w:rPr>
          <w:rFonts w:ascii="Tahoma" w:hAnsi="Tahoma" w:cs="Tahoma"/>
          <w:spacing w:val="1"/>
        </w:rPr>
        <w:t>a</w:t>
      </w:r>
      <w:r w:rsidRPr="005F4F27">
        <w:rPr>
          <w:rFonts w:ascii="Tahoma" w:hAnsi="Tahoma" w:cs="Tahoma"/>
        </w:rPr>
        <w:t>d</w:t>
      </w:r>
      <w:r w:rsidRPr="005F4F27">
        <w:rPr>
          <w:rFonts w:ascii="Tahoma" w:hAnsi="Tahoma" w:cs="Tahoma"/>
          <w:spacing w:val="-2"/>
        </w:rPr>
        <w:t>i</w:t>
      </w:r>
      <w:r w:rsidRPr="005F4F27">
        <w:rPr>
          <w:rFonts w:ascii="Tahoma" w:hAnsi="Tahoma" w:cs="Tahoma"/>
          <w:spacing w:val="1"/>
        </w:rPr>
        <w:t>ci</w:t>
      </w:r>
      <w:r w:rsidRPr="005F4F27">
        <w:rPr>
          <w:rFonts w:ascii="Tahoma" w:hAnsi="Tahoma" w:cs="Tahoma"/>
        </w:rPr>
        <w:t>o</w:t>
      </w:r>
      <w:r w:rsidRPr="005F4F27">
        <w:rPr>
          <w:rFonts w:ascii="Tahoma" w:hAnsi="Tahoma" w:cs="Tahoma"/>
          <w:spacing w:val="-1"/>
        </w:rPr>
        <w:t>n</w:t>
      </w:r>
      <w:r w:rsidRPr="005F4F27">
        <w:rPr>
          <w:rFonts w:ascii="Tahoma" w:hAnsi="Tahoma" w:cs="Tahoma"/>
          <w:spacing w:val="1"/>
        </w:rPr>
        <w:t>a</w:t>
      </w:r>
      <w:r w:rsidRPr="005F4F27">
        <w:rPr>
          <w:rFonts w:ascii="Tahoma" w:hAnsi="Tahoma" w:cs="Tahoma"/>
        </w:rPr>
        <w:t>l</w:t>
      </w:r>
      <w:r w:rsidRPr="005F4F27">
        <w:rPr>
          <w:rFonts w:ascii="Tahoma" w:hAnsi="Tahoma" w:cs="Tahoma"/>
          <w:spacing w:val="-7"/>
        </w:rPr>
        <w:t xml:space="preserve"> </w:t>
      </w:r>
      <w:r w:rsidRPr="005F4F27">
        <w:rPr>
          <w:rFonts w:ascii="Tahoma" w:hAnsi="Tahoma" w:cs="Tahoma"/>
          <w:spacing w:val="1"/>
        </w:rPr>
        <w:t>a</w:t>
      </w:r>
      <w:r w:rsidRPr="005F4F27">
        <w:rPr>
          <w:rFonts w:ascii="Tahoma" w:hAnsi="Tahoma" w:cs="Tahoma"/>
        </w:rPr>
        <w:t>l</w:t>
      </w:r>
      <w:r w:rsidRPr="005F4F27">
        <w:rPr>
          <w:rFonts w:ascii="Tahoma" w:hAnsi="Tahoma" w:cs="Tahoma"/>
          <w:spacing w:val="-7"/>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5"/>
        </w:rPr>
        <w:t xml:space="preserve"> </w:t>
      </w:r>
      <w:r w:rsidRPr="005F4F27">
        <w:rPr>
          <w:rFonts w:ascii="Tahoma" w:hAnsi="Tahoma" w:cs="Tahoma"/>
        </w:rPr>
        <w:t>los</w:t>
      </w:r>
      <w:r w:rsidRPr="005F4F27">
        <w:rPr>
          <w:rFonts w:ascii="Tahoma" w:hAnsi="Tahoma" w:cs="Tahoma"/>
          <w:spacing w:val="-5"/>
        </w:rPr>
        <w:t xml:space="preserve"> </w:t>
      </w:r>
      <w:r w:rsidRPr="005F4F27">
        <w:rPr>
          <w:rFonts w:ascii="Tahoma" w:hAnsi="Tahoma" w:cs="Tahoma"/>
        </w:rPr>
        <w:t>pre</w:t>
      </w:r>
      <w:r w:rsidRPr="005F4F27">
        <w:rPr>
          <w:rFonts w:ascii="Tahoma" w:hAnsi="Tahoma" w:cs="Tahoma"/>
          <w:spacing w:val="1"/>
        </w:rPr>
        <w:t>ci</w:t>
      </w:r>
      <w:r w:rsidRPr="005F4F27">
        <w:rPr>
          <w:rFonts w:ascii="Tahoma" w:hAnsi="Tahoma" w:cs="Tahoma"/>
        </w:rPr>
        <w:t>os</w:t>
      </w:r>
      <w:r w:rsidRPr="005F4F27">
        <w:rPr>
          <w:rFonts w:ascii="Tahoma" w:hAnsi="Tahoma" w:cs="Tahoma"/>
          <w:spacing w:val="-5"/>
        </w:rPr>
        <w:t xml:space="preserve"> </w:t>
      </w:r>
      <w:r w:rsidRPr="005F4F27">
        <w:rPr>
          <w:rFonts w:ascii="Tahoma" w:hAnsi="Tahoma" w:cs="Tahoma"/>
        </w:rPr>
        <w:t>p</w:t>
      </w:r>
      <w:r w:rsidRPr="005F4F27">
        <w:rPr>
          <w:rFonts w:ascii="Tahoma" w:hAnsi="Tahoma" w:cs="Tahoma"/>
          <w:spacing w:val="-1"/>
        </w:rPr>
        <w:t>a</w:t>
      </w:r>
      <w:r w:rsidRPr="005F4F27">
        <w:rPr>
          <w:rFonts w:ascii="Tahoma" w:hAnsi="Tahoma" w:cs="Tahoma"/>
          <w:spacing w:val="1"/>
        </w:rPr>
        <w:t>c</w:t>
      </w:r>
      <w:r w:rsidRPr="005F4F27">
        <w:rPr>
          <w:rFonts w:ascii="Tahoma" w:hAnsi="Tahoma" w:cs="Tahoma"/>
        </w:rPr>
        <w:t>ta</w:t>
      </w:r>
      <w:r w:rsidRPr="005F4F27">
        <w:rPr>
          <w:rFonts w:ascii="Tahoma" w:hAnsi="Tahoma" w:cs="Tahoma"/>
          <w:spacing w:val="1"/>
        </w:rPr>
        <w:t>d</w:t>
      </w:r>
      <w:r w:rsidRPr="005F4F27">
        <w:rPr>
          <w:rFonts w:ascii="Tahoma" w:hAnsi="Tahoma" w:cs="Tahoma"/>
        </w:rPr>
        <w:t>os.</w:t>
      </w:r>
      <w:r w:rsidR="00F30F3C" w:rsidRPr="005F4F27">
        <w:rPr>
          <w:rFonts w:ascii="Tahoma" w:hAnsi="Tahoma" w:cs="Tahoma"/>
        </w:rPr>
        <w:t xml:space="preserve"> </w:t>
      </w:r>
      <w:r w:rsidR="008A3E25" w:rsidRPr="005F4F27">
        <w:rPr>
          <w:rFonts w:ascii="Tahoma" w:hAnsi="Tahoma" w:cs="Tahoma"/>
        </w:rPr>
        <w:t>En caso de que</w:t>
      </w:r>
      <w:r w:rsidR="00F30F3C" w:rsidRPr="005F4F27">
        <w:rPr>
          <w:rFonts w:ascii="Tahoma" w:hAnsi="Tahoma" w:cs="Tahoma"/>
        </w:rPr>
        <w:t xml:space="preserve"> no haya lugar a alguno de ellos, deberá indicarse claramente la norma que lo excluye o le otorga la exención.</w:t>
      </w:r>
    </w:p>
    <w:p w14:paraId="0B37E69E" w14:textId="585040BD" w:rsidR="0030022C" w:rsidRPr="005F4F27" w:rsidRDefault="0030022C" w:rsidP="003B0C91">
      <w:pPr>
        <w:jc w:val="both"/>
        <w:rPr>
          <w:rFonts w:ascii="Tahoma" w:hAnsi="Tahoma" w:cs="Tahoma"/>
        </w:rPr>
      </w:pPr>
    </w:p>
    <w:p w14:paraId="36ED788A" w14:textId="05EDB53C" w:rsidR="00E15D11" w:rsidRPr="005F4F27" w:rsidRDefault="00E15D11" w:rsidP="0085283E">
      <w:pPr>
        <w:pStyle w:val="Ttulo3"/>
        <w:numPr>
          <w:ilvl w:val="2"/>
          <w:numId w:val="47"/>
        </w:numPr>
        <w:spacing w:before="117"/>
        <w:ind w:right="136"/>
        <w:rPr>
          <w:rFonts w:ascii="Tahoma" w:hAnsi="Tahoma" w:cs="Tahoma"/>
          <w:u w:val="none"/>
        </w:rPr>
      </w:pPr>
      <w:bookmarkStart w:id="214" w:name="_Toc394939299"/>
      <w:bookmarkStart w:id="215" w:name="_Toc513214862"/>
      <w:r w:rsidRPr="005F4F27">
        <w:rPr>
          <w:rFonts w:ascii="Tahoma" w:hAnsi="Tahoma" w:cs="Tahoma"/>
          <w:u w:val="none"/>
        </w:rPr>
        <w:t xml:space="preserve">Impuestos, </w:t>
      </w:r>
      <w:r w:rsidR="004A5614" w:rsidRPr="005F4F27">
        <w:rPr>
          <w:rFonts w:ascii="Tahoma" w:hAnsi="Tahoma" w:cs="Tahoma"/>
          <w:u w:val="none"/>
        </w:rPr>
        <w:t xml:space="preserve">tasas </w:t>
      </w:r>
      <w:r w:rsidRPr="005F4F27">
        <w:rPr>
          <w:rFonts w:ascii="Tahoma" w:hAnsi="Tahoma" w:cs="Tahoma"/>
          <w:u w:val="none"/>
        </w:rPr>
        <w:t xml:space="preserve">y </w:t>
      </w:r>
      <w:r w:rsidR="004A5614" w:rsidRPr="005F4F27">
        <w:rPr>
          <w:rFonts w:ascii="Tahoma" w:hAnsi="Tahoma" w:cs="Tahoma"/>
          <w:u w:val="none"/>
        </w:rPr>
        <w:t>contribuciones</w:t>
      </w:r>
      <w:bookmarkEnd w:id="214"/>
      <w:bookmarkEnd w:id="215"/>
    </w:p>
    <w:p w14:paraId="4F3614E2" w14:textId="154A6A13" w:rsidR="00E15D11" w:rsidRPr="005F4F27" w:rsidRDefault="00E15D11" w:rsidP="003B0C91">
      <w:pPr>
        <w:jc w:val="both"/>
        <w:rPr>
          <w:rFonts w:ascii="Tahoma" w:hAnsi="Tahoma" w:cs="Tahoma"/>
        </w:rPr>
      </w:pPr>
      <w:r w:rsidRPr="005F4F27">
        <w:rPr>
          <w:rFonts w:ascii="Tahoma" w:hAnsi="Tahoma" w:cs="Tahoma"/>
          <w:spacing w:val="-1"/>
        </w:rPr>
        <w:t>A</w:t>
      </w:r>
      <w:r w:rsidRPr="005F4F27">
        <w:rPr>
          <w:rFonts w:ascii="Tahoma" w:hAnsi="Tahoma" w:cs="Tahoma"/>
        </w:rPr>
        <w:t>l</w:t>
      </w:r>
      <w:r w:rsidRPr="005F4F27">
        <w:rPr>
          <w:rFonts w:ascii="Tahoma" w:hAnsi="Tahoma" w:cs="Tahoma"/>
          <w:spacing w:val="17"/>
        </w:rPr>
        <w:t xml:space="preserve"> </w:t>
      </w:r>
      <w:r w:rsidRPr="005F4F27">
        <w:rPr>
          <w:rFonts w:ascii="Tahoma" w:hAnsi="Tahoma" w:cs="Tahoma"/>
          <w:spacing w:val="2"/>
        </w:rPr>
        <w:t>f</w:t>
      </w:r>
      <w:r w:rsidRPr="005F4F27">
        <w:rPr>
          <w:rFonts w:ascii="Tahoma" w:hAnsi="Tahoma" w:cs="Tahoma"/>
        </w:rPr>
        <w:t>or</w:t>
      </w:r>
      <w:r w:rsidRPr="005F4F27">
        <w:rPr>
          <w:rFonts w:ascii="Tahoma" w:hAnsi="Tahoma" w:cs="Tahoma"/>
          <w:spacing w:val="4"/>
        </w:rPr>
        <w:t>m</w:t>
      </w:r>
      <w:r w:rsidRPr="005F4F27">
        <w:rPr>
          <w:rFonts w:ascii="Tahoma" w:hAnsi="Tahoma" w:cs="Tahoma"/>
        </w:rPr>
        <w:t>u</w:t>
      </w:r>
      <w:r w:rsidRPr="005F4F27">
        <w:rPr>
          <w:rFonts w:ascii="Tahoma" w:hAnsi="Tahoma" w:cs="Tahoma"/>
          <w:spacing w:val="-2"/>
        </w:rPr>
        <w:t>l</w:t>
      </w:r>
      <w:r w:rsidRPr="005F4F27">
        <w:rPr>
          <w:rFonts w:ascii="Tahoma" w:hAnsi="Tahoma" w:cs="Tahoma"/>
        </w:rPr>
        <w:t>ar</w:t>
      </w:r>
      <w:r w:rsidRPr="005F4F27">
        <w:rPr>
          <w:rFonts w:ascii="Tahoma" w:hAnsi="Tahoma" w:cs="Tahoma"/>
          <w:spacing w:val="19"/>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18"/>
        </w:rPr>
        <w:t xml:space="preserve"> </w:t>
      </w:r>
      <w:r w:rsidRPr="005F4F27">
        <w:rPr>
          <w:rFonts w:ascii="Tahoma" w:hAnsi="Tahoma" w:cs="Tahoma"/>
        </w:rPr>
        <w:t>o</w:t>
      </w:r>
      <w:r w:rsidRPr="005F4F27">
        <w:rPr>
          <w:rFonts w:ascii="Tahoma" w:hAnsi="Tahoma" w:cs="Tahoma"/>
          <w:spacing w:val="1"/>
        </w:rPr>
        <w:t>f</w:t>
      </w:r>
      <w:r w:rsidRPr="005F4F27">
        <w:rPr>
          <w:rFonts w:ascii="Tahoma" w:hAnsi="Tahoma" w:cs="Tahoma"/>
        </w:rPr>
        <w:t>erta,</w:t>
      </w:r>
      <w:r w:rsidRPr="005F4F27">
        <w:rPr>
          <w:rFonts w:ascii="Tahoma" w:hAnsi="Tahoma" w:cs="Tahoma"/>
          <w:spacing w:val="21"/>
        </w:rPr>
        <w:t xml:space="preserve"> </w:t>
      </w:r>
      <w:r w:rsidR="006C2C64" w:rsidRPr="005F4F27">
        <w:rPr>
          <w:rFonts w:ascii="Tahoma" w:hAnsi="Tahoma" w:cs="Tahoma"/>
        </w:rPr>
        <w:t>El Proponente</w:t>
      </w:r>
      <w:r w:rsidRPr="005F4F27">
        <w:rPr>
          <w:rFonts w:ascii="Tahoma" w:hAnsi="Tahoma" w:cs="Tahoma"/>
          <w:spacing w:val="19"/>
        </w:rPr>
        <w:t xml:space="preserve"> </w:t>
      </w:r>
      <w:r w:rsidRPr="005F4F27">
        <w:rPr>
          <w:rFonts w:ascii="Tahoma" w:hAnsi="Tahoma" w:cs="Tahoma"/>
        </w:rPr>
        <w:t>ace</w:t>
      </w:r>
      <w:r w:rsidRPr="005F4F27">
        <w:rPr>
          <w:rFonts w:ascii="Tahoma" w:hAnsi="Tahoma" w:cs="Tahoma"/>
          <w:spacing w:val="1"/>
        </w:rPr>
        <w:t>p</w:t>
      </w:r>
      <w:r w:rsidRPr="005F4F27">
        <w:rPr>
          <w:rFonts w:ascii="Tahoma" w:hAnsi="Tahoma" w:cs="Tahoma"/>
        </w:rPr>
        <w:t>ta</w:t>
      </w:r>
      <w:r w:rsidRPr="005F4F27">
        <w:rPr>
          <w:rFonts w:ascii="Tahoma" w:hAnsi="Tahoma" w:cs="Tahoma"/>
          <w:spacing w:val="18"/>
        </w:rPr>
        <w:t xml:space="preserve"> </w:t>
      </w:r>
      <w:r w:rsidRPr="005F4F27">
        <w:rPr>
          <w:rFonts w:ascii="Tahoma" w:hAnsi="Tahoma" w:cs="Tahoma"/>
          <w:spacing w:val="1"/>
        </w:rPr>
        <w:t>q</w:t>
      </w:r>
      <w:r w:rsidRPr="005F4F27">
        <w:rPr>
          <w:rFonts w:ascii="Tahoma" w:hAnsi="Tahoma" w:cs="Tahoma"/>
        </w:rPr>
        <w:t>ue</w:t>
      </w:r>
      <w:r w:rsidRPr="005F4F27">
        <w:rPr>
          <w:rFonts w:ascii="Tahoma" w:hAnsi="Tahoma" w:cs="Tahoma"/>
          <w:spacing w:val="20"/>
        </w:rPr>
        <w:t xml:space="preserve"> </w:t>
      </w:r>
      <w:r w:rsidRPr="005F4F27">
        <w:rPr>
          <w:rFonts w:ascii="Tahoma" w:hAnsi="Tahoma" w:cs="Tahoma"/>
        </w:rPr>
        <w:t>esta</w:t>
      </w:r>
      <w:r w:rsidRPr="005F4F27">
        <w:rPr>
          <w:rFonts w:ascii="Tahoma" w:hAnsi="Tahoma" w:cs="Tahoma"/>
          <w:spacing w:val="2"/>
        </w:rPr>
        <w:t>r</w:t>
      </w:r>
      <w:r w:rsidRPr="005F4F27">
        <w:rPr>
          <w:rFonts w:ascii="Tahoma" w:hAnsi="Tahoma" w:cs="Tahoma"/>
        </w:rPr>
        <w:t>án</w:t>
      </w:r>
      <w:r w:rsidRPr="005F4F27">
        <w:rPr>
          <w:rFonts w:ascii="Tahoma" w:hAnsi="Tahoma" w:cs="Tahoma"/>
          <w:spacing w:val="18"/>
        </w:rPr>
        <w:t xml:space="preserve"> </w:t>
      </w:r>
      <w:r w:rsidRPr="005F4F27">
        <w:rPr>
          <w:rFonts w:ascii="Tahoma" w:hAnsi="Tahoma" w:cs="Tahoma"/>
        </w:rPr>
        <w:t>a</w:t>
      </w:r>
      <w:r w:rsidRPr="005F4F27">
        <w:rPr>
          <w:rFonts w:ascii="Tahoma" w:hAnsi="Tahoma" w:cs="Tahoma"/>
          <w:spacing w:val="18"/>
        </w:rPr>
        <w:t xml:space="preserve"> </w:t>
      </w:r>
      <w:r w:rsidRPr="005F4F27">
        <w:rPr>
          <w:rFonts w:ascii="Tahoma" w:hAnsi="Tahoma" w:cs="Tahoma"/>
          <w:spacing w:val="1"/>
        </w:rPr>
        <w:t>s</w:t>
      </w:r>
      <w:r w:rsidRPr="005F4F27">
        <w:rPr>
          <w:rFonts w:ascii="Tahoma" w:hAnsi="Tahoma" w:cs="Tahoma"/>
        </w:rPr>
        <w:t>u</w:t>
      </w:r>
      <w:r w:rsidRPr="005F4F27">
        <w:rPr>
          <w:rFonts w:ascii="Tahoma" w:hAnsi="Tahoma" w:cs="Tahoma"/>
          <w:spacing w:val="21"/>
        </w:rPr>
        <w:t xml:space="preserve"> </w:t>
      </w:r>
      <w:r w:rsidRPr="005F4F27">
        <w:rPr>
          <w:rFonts w:ascii="Tahoma" w:hAnsi="Tahoma" w:cs="Tahoma"/>
          <w:spacing w:val="1"/>
        </w:rPr>
        <w:t>c</w:t>
      </w:r>
      <w:r w:rsidRPr="005F4F27">
        <w:rPr>
          <w:rFonts w:ascii="Tahoma" w:hAnsi="Tahoma" w:cs="Tahoma"/>
        </w:rPr>
        <w:t>argo</w:t>
      </w:r>
      <w:r w:rsidRPr="005F4F27">
        <w:rPr>
          <w:rFonts w:ascii="Tahoma" w:hAnsi="Tahoma" w:cs="Tahoma"/>
          <w:spacing w:val="18"/>
        </w:rPr>
        <w:t xml:space="preserve"> </w:t>
      </w:r>
      <w:r w:rsidRPr="005F4F27">
        <w:rPr>
          <w:rFonts w:ascii="Tahoma" w:hAnsi="Tahoma" w:cs="Tahoma"/>
          <w:spacing w:val="2"/>
        </w:rPr>
        <w:t>t</w:t>
      </w:r>
      <w:r w:rsidRPr="005F4F27">
        <w:rPr>
          <w:rFonts w:ascii="Tahoma" w:hAnsi="Tahoma" w:cs="Tahoma"/>
        </w:rPr>
        <w:t>o</w:t>
      </w:r>
      <w:r w:rsidRPr="005F4F27">
        <w:rPr>
          <w:rFonts w:ascii="Tahoma" w:hAnsi="Tahoma" w:cs="Tahoma"/>
          <w:spacing w:val="-1"/>
        </w:rPr>
        <w:t>d</w:t>
      </w:r>
      <w:r w:rsidRPr="005F4F27">
        <w:rPr>
          <w:rFonts w:ascii="Tahoma" w:hAnsi="Tahoma" w:cs="Tahoma"/>
        </w:rPr>
        <w:t>os</w:t>
      </w:r>
      <w:r w:rsidRPr="005F4F27">
        <w:rPr>
          <w:rFonts w:ascii="Tahoma" w:hAnsi="Tahoma" w:cs="Tahoma"/>
          <w:spacing w:val="22"/>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19"/>
        </w:rPr>
        <w:t xml:space="preserve"> </w:t>
      </w:r>
      <w:r w:rsidRPr="005F4F27">
        <w:rPr>
          <w:rFonts w:ascii="Tahoma" w:hAnsi="Tahoma" w:cs="Tahoma"/>
          <w:spacing w:val="1"/>
        </w:rPr>
        <w:t>i</w:t>
      </w:r>
      <w:r w:rsidRPr="005F4F27">
        <w:rPr>
          <w:rFonts w:ascii="Tahoma" w:hAnsi="Tahoma" w:cs="Tahoma"/>
          <w:spacing w:val="4"/>
        </w:rPr>
        <w:t>m</w:t>
      </w:r>
      <w:r w:rsidRPr="005F4F27">
        <w:rPr>
          <w:rFonts w:ascii="Tahoma" w:hAnsi="Tahoma" w:cs="Tahoma"/>
        </w:rPr>
        <w:t>p</w:t>
      </w:r>
      <w:r w:rsidRPr="005F4F27">
        <w:rPr>
          <w:rFonts w:ascii="Tahoma" w:hAnsi="Tahoma" w:cs="Tahoma"/>
          <w:spacing w:val="-1"/>
        </w:rPr>
        <w:t>u</w:t>
      </w:r>
      <w:r w:rsidRPr="005F4F27">
        <w:rPr>
          <w:rFonts w:ascii="Tahoma" w:hAnsi="Tahoma" w:cs="Tahoma"/>
        </w:rPr>
        <w:t>estos,</w:t>
      </w:r>
      <w:r w:rsidRPr="005F4F27">
        <w:rPr>
          <w:rFonts w:ascii="Tahoma" w:hAnsi="Tahoma" w:cs="Tahoma"/>
          <w:spacing w:val="19"/>
        </w:rPr>
        <w:t xml:space="preserve"> </w:t>
      </w:r>
      <w:r w:rsidRPr="005F4F27">
        <w:rPr>
          <w:rFonts w:ascii="Tahoma" w:hAnsi="Tahoma" w:cs="Tahoma"/>
        </w:rPr>
        <w:t>tasas</w:t>
      </w:r>
      <w:r w:rsidRPr="005F4F27">
        <w:rPr>
          <w:rFonts w:ascii="Tahoma" w:hAnsi="Tahoma" w:cs="Tahoma"/>
          <w:spacing w:val="21"/>
        </w:rPr>
        <w:t xml:space="preserve"> </w:t>
      </w:r>
      <w:r w:rsidRPr="005F4F27">
        <w:rPr>
          <w:rFonts w:ascii="Tahoma" w:hAnsi="Tahoma" w:cs="Tahoma"/>
        </w:rPr>
        <w:t>y</w:t>
      </w:r>
      <w:r w:rsidRPr="005F4F27">
        <w:rPr>
          <w:rFonts w:ascii="Tahoma" w:hAnsi="Tahoma" w:cs="Tahoma"/>
          <w:w w:val="99"/>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rPr>
        <w:t>tr</w:t>
      </w:r>
      <w:r w:rsidRPr="005F4F27">
        <w:rPr>
          <w:rFonts w:ascii="Tahoma" w:hAnsi="Tahoma" w:cs="Tahoma"/>
          <w:spacing w:val="-1"/>
        </w:rPr>
        <w:t>i</w:t>
      </w:r>
      <w:r w:rsidRPr="005F4F27">
        <w:rPr>
          <w:rFonts w:ascii="Tahoma" w:hAnsi="Tahoma" w:cs="Tahoma"/>
        </w:rPr>
        <w:t>b</w:t>
      </w:r>
      <w:r w:rsidRPr="005F4F27">
        <w:rPr>
          <w:rFonts w:ascii="Tahoma" w:hAnsi="Tahoma" w:cs="Tahoma"/>
          <w:spacing w:val="-1"/>
        </w:rPr>
        <w:t>u</w:t>
      </w:r>
      <w:r w:rsidRPr="005F4F27">
        <w:rPr>
          <w:rFonts w:ascii="Tahoma" w:hAnsi="Tahoma" w:cs="Tahoma"/>
          <w:spacing w:val="3"/>
        </w:rPr>
        <w:t>c</w:t>
      </w:r>
      <w:r w:rsidRPr="005F4F27">
        <w:rPr>
          <w:rFonts w:ascii="Tahoma" w:hAnsi="Tahoma" w:cs="Tahoma"/>
          <w:spacing w:val="-1"/>
        </w:rPr>
        <w:t>i</w:t>
      </w:r>
      <w:r w:rsidRPr="005F4F27">
        <w:rPr>
          <w:rFonts w:ascii="Tahoma" w:hAnsi="Tahoma" w:cs="Tahoma"/>
        </w:rPr>
        <w:t>o</w:t>
      </w:r>
      <w:r w:rsidRPr="005F4F27">
        <w:rPr>
          <w:rFonts w:ascii="Tahoma" w:hAnsi="Tahoma" w:cs="Tahoma"/>
          <w:spacing w:val="1"/>
        </w:rPr>
        <w:t>n</w:t>
      </w:r>
      <w:r w:rsidRPr="005F4F27">
        <w:rPr>
          <w:rFonts w:ascii="Tahoma" w:hAnsi="Tahoma" w:cs="Tahoma"/>
        </w:rPr>
        <w:t>es</w:t>
      </w:r>
      <w:r w:rsidRPr="005F4F27">
        <w:rPr>
          <w:rFonts w:ascii="Tahoma" w:hAnsi="Tahoma" w:cs="Tahoma"/>
          <w:spacing w:val="42"/>
        </w:rPr>
        <w:t xml:space="preserve"> </w:t>
      </w:r>
      <w:r w:rsidRPr="005F4F27">
        <w:rPr>
          <w:rFonts w:ascii="Tahoma" w:hAnsi="Tahoma" w:cs="Tahoma"/>
        </w:rPr>
        <w:t>esta</w:t>
      </w:r>
      <w:r w:rsidRPr="005F4F27">
        <w:rPr>
          <w:rFonts w:ascii="Tahoma" w:hAnsi="Tahoma" w:cs="Tahoma"/>
          <w:spacing w:val="1"/>
        </w:rPr>
        <w:t>b</w:t>
      </w:r>
      <w:r w:rsidRPr="005F4F27">
        <w:rPr>
          <w:rFonts w:ascii="Tahoma" w:hAnsi="Tahoma" w:cs="Tahoma"/>
          <w:spacing w:val="-1"/>
        </w:rPr>
        <w:t>l</w:t>
      </w:r>
      <w:r w:rsidRPr="005F4F27">
        <w:rPr>
          <w:rFonts w:ascii="Tahoma" w:hAnsi="Tahoma" w:cs="Tahoma"/>
        </w:rPr>
        <w:t>ec</w:t>
      </w:r>
      <w:r w:rsidRPr="005F4F27">
        <w:rPr>
          <w:rFonts w:ascii="Tahoma" w:hAnsi="Tahoma" w:cs="Tahoma"/>
          <w:spacing w:val="1"/>
        </w:rPr>
        <w:t>id</w:t>
      </w:r>
      <w:r w:rsidRPr="005F4F27">
        <w:rPr>
          <w:rFonts w:ascii="Tahoma" w:hAnsi="Tahoma" w:cs="Tahoma"/>
        </w:rPr>
        <w:t>os</w:t>
      </w:r>
      <w:r w:rsidRPr="005F4F27">
        <w:rPr>
          <w:rFonts w:ascii="Tahoma" w:hAnsi="Tahoma" w:cs="Tahoma"/>
          <w:spacing w:val="43"/>
        </w:rPr>
        <w:t xml:space="preserve"> </w:t>
      </w:r>
      <w:r w:rsidRPr="005F4F27">
        <w:rPr>
          <w:rFonts w:ascii="Tahoma" w:hAnsi="Tahoma" w:cs="Tahoma"/>
        </w:rPr>
        <w:t>p</w:t>
      </w:r>
      <w:r w:rsidRPr="005F4F27">
        <w:rPr>
          <w:rFonts w:ascii="Tahoma" w:hAnsi="Tahoma" w:cs="Tahoma"/>
          <w:spacing w:val="-1"/>
        </w:rPr>
        <w:t>o</w:t>
      </w:r>
      <w:r w:rsidRPr="005F4F27">
        <w:rPr>
          <w:rFonts w:ascii="Tahoma" w:hAnsi="Tahoma" w:cs="Tahoma"/>
        </w:rPr>
        <w:t>r</w:t>
      </w:r>
      <w:r w:rsidRPr="005F4F27">
        <w:rPr>
          <w:rFonts w:ascii="Tahoma" w:hAnsi="Tahoma" w:cs="Tahoma"/>
          <w:spacing w:val="43"/>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43"/>
        </w:rPr>
        <w:t xml:space="preserve"> </w:t>
      </w:r>
      <w:r w:rsidRPr="005F4F27">
        <w:rPr>
          <w:rFonts w:ascii="Tahoma" w:hAnsi="Tahoma" w:cs="Tahoma"/>
          <w:spacing w:val="1"/>
        </w:rPr>
        <w:t>d</w:t>
      </w:r>
      <w:r w:rsidRPr="005F4F27">
        <w:rPr>
          <w:rFonts w:ascii="Tahoma" w:hAnsi="Tahoma" w:cs="Tahoma"/>
          <w:spacing w:val="-1"/>
        </w:rPr>
        <w:t>i</w:t>
      </w:r>
      <w:r w:rsidRPr="005F4F27">
        <w:rPr>
          <w:rFonts w:ascii="Tahoma" w:hAnsi="Tahoma" w:cs="Tahoma"/>
          <w:spacing w:val="2"/>
        </w:rPr>
        <w:t>f</w:t>
      </w:r>
      <w:r w:rsidRPr="005F4F27">
        <w:rPr>
          <w:rFonts w:ascii="Tahoma" w:hAnsi="Tahoma" w:cs="Tahoma"/>
        </w:rPr>
        <w:t>erent</w:t>
      </w:r>
      <w:r w:rsidRPr="005F4F27">
        <w:rPr>
          <w:rFonts w:ascii="Tahoma" w:hAnsi="Tahoma" w:cs="Tahoma"/>
          <w:spacing w:val="-1"/>
        </w:rPr>
        <w:t>e</w:t>
      </w:r>
      <w:r w:rsidRPr="005F4F27">
        <w:rPr>
          <w:rFonts w:ascii="Tahoma" w:hAnsi="Tahoma" w:cs="Tahoma"/>
        </w:rPr>
        <w:t>s</w:t>
      </w:r>
      <w:r w:rsidRPr="005F4F27">
        <w:rPr>
          <w:rFonts w:ascii="Tahoma" w:hAnsi="Tahoma" w:cs="Tahoma"/>
          <w:spacing w:val="45"/>
        </w:rPr>
        <w:t xml:space="preserve"> </w:t>
      </w:r>
      <w:r w:rsidRPr="005F4F27">
        <w:rPr>
          <w:rFonts w:ascii="Tahoma" w:hAnsi="Tahoma" w:cs="Tahoma"/>
          <w:spacing w:val="1"/>
        </w:rPr>
        <w:t>a</w:t>
      </w:r>
      <w:r w:rsidRPr="005F4F27">
        <w:rPr>
          <w:rFonts w:ascii="Tahoma" w:hAnsi="Tahoma" w:cs="Tahoma"/>
        </w:rPr>
        <w:t>ut</w:t>
      </w:r>
      <w:r w:rsidRPr="005F4F27">
        <w:rPr>
          <w:rFonts w:ascii="Tahoma" w:hAnsi="Tahoma" w:cs="Tahoma"/>
          <w:spacing w:val="-1"/>
        </w:rPr>
        <w:t>o</w:t>
      </w:r>
      <w:r w:rsidRPr="005F4F27">
        <w:rPr>
          <w:rFonts w:ascii="Tahoma" w:hAnsi="Tahoma" w:cs="Tahoma"/>
        </w:rPr>
        <w:t>r</w:t>
      </w:r>
      <w:r w:rsidRPr="005F4F27">
        <w:rPr>
          <w:rFonts w:ascii="Tahoma" w:hAnsi="Tahoma" w:cs="Tahoma"/>
          <w:spacing w:val="-1"/>
        </w:rPr>
        <w:t>i</w:t>
      </w:r>
      <w:r w:rsidRPr="005F4F27">
        <w:rPr>
          <w:rFonts w:ascii="Tahoma" w:hAnsi="Tahoma" w:cs="Tahoma"/>
          <w:spacing w:val="1"/>
        </w:rPr>
        <w:t>d</w:t>
      </w:r>
      <w:r w:rsidRPr="005F4F27">
        <w:rPr>
          <w:rFonts w:ascii="Tahoma" w:hAnsi="Tahoma" w:cs="Tahoma"/>
        </w:rPr>
        <w:t>a</w:t>
      </w:r>
      <w:r w:rsidRPr="005F4F27">
        <w:rPr>
          <w:rFonts w:ascii="Tahoma" w:hAnsi="Tahoma" w:cs="Tahoma"/>
          <w:spacing w:val="1"/>
        </w:rPr>
        <w:t>d</w:t>
      </w:r>
      <w:r w:rsidRPr="005F4F27">
        <w:rPr>
          <w:rFonts w:ascii="Tahoma" w:hAnsi="Tahoma" w:cs="Tahoma"/>
        </w:rPr>
        <w:t>es</w:t>
      </w:r>
      <w:r w:rsidRPr="005F4F27">
        <w:rPr>
          <w:rFonts w:ascii="Tahoma" w:hAnsi="Tahoma" w:cs="Tahoma"/>
          <w:spacing w:val="43"/>
        </w:rPr>
        <w:t xml:space="preserve"> </w:t>
      </w:r>
      <w:r w:rsidRPr="005F4F27">
        <w:rPr>
          <w:rFonts w:ascii="Tahoma" w:hAnsi="Tahoma" w:cs="Tahoma"/>
        </w:rPr>
        <w:t>n</w:t>
      </w:r>
      <w:r w:rsidRPr="005F4F27">
        <w:rPr>
          <w:rFonts w:ascii="Tahoma" w:hAnsi="Tahoma" w:cs="Tahoma"/>
          <w:spacing w:val="-1"/>
        </w:rPr>
        <w:t>a</w:t>
      </w:r>
      <w:r w:rsidRPr="005F4F27">
        <w:rPr>
          <w:rFonts w:ascii="Tahoma" w:hAnsi="Tahoma" w:cs="Tahoma"/>
          <w:spacing w:val="1"/>
        </w:rPr>
        <w:t>c</w:t>
      </w:r>
      <w:r w:rsidRPr="005F4F27">
        <w:rPr>
          <w:rFonts w:ascii="Tahoma" w:hAnsi="Tahoma" w:cs="Tahoma"/>
          <w:spacing w:val="-1"/>
        </w:rPr>
        <w:t>i</w:t>
      </w:r>
      <w:r w:rsidRPr="005F4F27">
        <w:rPr>
          <w:rFonts w:ascii="Tahoma" w:hAnsi="Tahoma" w:cs="Tahoma"/>
          <w:spacing w:val="1"/>
        </w:rPr>
        <w:t>o</w:t>
      </w:r>
      <w:r w:rsidRPr="005F4F27">
        <w:rPr>
          <w:rFonts w:ascii="Tahoma" w:hAnsi="Tahoma" w:cs="Tahoma"/>
        </w:rPr>
        <w:t>n</w:t>
      </w:r>
      <w:r w:rsidRPr="005F4F27">
        <w:rPr>
          <w:rFonts w:ascii="Tahoma" w:hAnsi="Tahoma" w:cs="Tahoma"/>
          <w:spacing w:val="1"/>
        </w:rPr>
        <w:t>a</w:t>
      </w:r>
      <w:r w:rsidRPr="005F4F27">
        <w:rPr>
          <w:rFonts w:ascii="Tahoma" w:hAnsi="Tahoma" w:cs="Tahoma"/>
          <w:spacing w:val="-1"/>
        </w:rPr>
        <w:t>l</w:t>
      </w:r>
      <w:r w:rsidRPr="005F4F27">
        <w:rPr>
          <w:rFonts w:ascii="Tahoma" w:hAnsi="Tahoma" w:cs="Tahoma"/>
        </w:rPr>
        <w:t>es,</w:t>
      </w:r>
      <w:r w:rsidRPr="005F4F27">
        <w:rPr>
          <w:rFonts w:ascii="Tahoma" w:hAnsi="Tahoma" w:cs="Tahoma"/>
          <w:spacing w:val="42"/>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
        </w:rPr>
        <w:t>p</w:t>
      </w:r>
      <w:r w:rsidRPr="005F4F27">
        <w:rPr>
          <w:rFonts w:ascii="Tahoma" w:hAnsi="Tahoma" w:cs="Tahoma"/>
        </w:rPr>
        <w:t>arta</w:t>
      </w:r>
      <w:r w:rsidRPr="005F4F27">
        <w:rPr>
          <w:rFonts w:ascii="Tahoma" w:hAnsi="Tahoma" w:cs="Tahoma"/>
          <w:spacing w:val="4"/>
        </w:rPr>
        <w:t>m</w:t>
      </w:r>
      <w:r w:rsidRPr="005F4F27">
        <w:rPr>
          <w:rFonts w:ascii="Tahoma" w:hAnsi="Tahoma" w:cs="Tahoma"/>
        </w:rPr>
        <w:t>e</w:t>
      </w:r>
      <w:r w:rsidRPr="005F4F27">
        <w:rPr>
          <w:rFonts w:ascii="Tahoma" w:hAnsi="Tahoma" w:cs="Tahoma"/>
          <w:spacing w:val="-1"/>
        </w:rPr>
        <w:t>n</w:t>
      </w:r>
      <w:r w:rsidRPr="005F4F27">
        <w:rPr>
          <w:rFonts w:ascii="Tahoma" w:hAnsi="Tahoma" w:cs="Tahoma"/>
        </w:rPr>
        <w:t>tales</w:t>
      </w:r>
      <w:r w:rsidRPr="005F4F27">
        <w:rPr>
          <w:rFonts w:ascii="Tahoma" w:hAnsi="Tahoma" w:cs="Tahoma"/>
          <w:spacing w:val="43"/>
        </w:rPr>
        <w:t xml:space="preserve"> </w:t>
      </w:r>
      <w:r w:rsidRPr="005F4F27">
        <w:rPr>
          <w:rFonts w:ascii="Tahoma" w:hAnsi="Tahoma" w:cs="Tahoma"/>
        </w:rPr>
        <w:t>o</w:t>
      </w:r>
      <w:r w:rsidRPr="005F4F27">
        <w:rPr>
          <w:rFonts w:ascii="Tahoma" w:hAnsi="Tahoma" w:cs="Tahoma"/>
          <w:w w:val="99"/>
        </w:rPr>
        <w:t xml:space="preserve"> </w:t>
      </w:r>
      <w:r w:rsidRPr="005F4F27">
        <w:rPr>
          <w:rFonts w:ascii="Tahoma" w:hAnsi="Tahoma" w:cs="Tahoma"/>
          <w:spacing w:val="4"/>
        </w:rPr>
        <w:t>m</w:t>
      </w:r>
      <w:r w:rsidRPr="005F4F27">
        <w:rPr>
          <w:rFonts w:ascii="Tahoma" w:hAnsi="Tahoma" w:cs="Tahoma"/>
        </w:rPr>
        <w:t>u</w:t>
      </w:r>
      <w:r w:rsidRPr="005F4F27">
        <w:rPr>
          <w:rFonts w:ascii="Tahoma" w:hAnsi="Tahoma" w:cs="Tahoma"/>
          <w:spacing w:val="-1"/>
        </w:rPr>
        <w:t>ni</w:t>
      </w:r>
      <w:r w:rsidRPr="005F4F27">
        <w:rPr>
          <w:rFonts w:ascii="Tahoma" w:hAnsi="Tahoma" w:cs="Tahoma"/>
          <w:spacing w:val="1"/>
        </w:rPr>
        <w:t>c</w:t>
      </w:r>
      <w:r w:rsidRPr="005F4F27">
        <w:rPr>
          <w:rFonts w:ascii="Tahoma" w:hAnsi="Tahoma" w:cs="Tahoma"/>
          <w:spacing w:val="-1"/>
        </w:rPr>
        <w:t>i</w:t>
      </w:r>
      <w:r w:rsidRPr="005F4F27">
        <w:rPr>
          <w:rFonts w:ascii="Tahoma" w:hAnsi="Tahoma" w:cs="Tahoma"/>
        </w:rPr>
        <w:t>p</w:t>
      </w:r>
      <w:r w:rsidRPr="005F4F27">
        <w:rPr>
          <w:rFonts w:ascii="Tahoma" w:hAnsi="Tahoma" w:cs="Tahoma"/>
          <w:spacing w:val="-1"/>
        </w:rPr>
        <w:t>al</w:t>
      </w:r>
      <w:r w:rsidRPr="005F4F27">
        <w:rPr>
          <w:rFonts w:ascii="Tahoma" w:hAnsi="Tahoma" w:cs="Tahoma"/>
        </w:rPr>
        <w:t>es,</w:t>
      </w:r>
      <w:r w:rsidRPr="005F4F27">
        <w:rPr>
          <w:rFonts w:ascii="Tahoma" w:hAnsi="Tahoma" w:cs="Tahoma"/>
          <w:spacing w:val="13"/>
        </w:rPr>
        <w:t xml:space="preserve"> </w:t>
      </w:r>
      <w:r w:rsidRPr="005F4F27">
        <w:rPr>
          <w:rFonts w:ascii="Tahoma" w:hAnsi="Tahoma" w:cs="Tahoma"/>
        </w:rPr>
        <w:t>y</w:t>
      </w:r>
      <w:r w:rsidRPr="005F4F27">
        <w:rPr>
          <w:rFonts w:ascii="Tahoma" w:hAnsi="Tahoma" w:cs="Tahoma"/>
          <w:spacing w:val="6"/>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
        </w:rPr>
        <w:t>n</w:t>
      </w:r>
      <w:r w:rsidRPr="005F4F27">
        <w:rPr>
          <w:rFonts w:ascii="Tahoma" w:hAnsi="Tahoma" w:cs="Tahoma"/>
        </w:rPr>
        <w:t>tro</w:t>
      </w:r>
      <w:r w:rsidRPr="005F4F27">
        <w:rPr>
          <w:rFonts w:ascii="Tahoma" w:hAnsi="Tahoma" w:cs="Tahoma"/>
          <w:spacing w:val="10"/>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9"/>
        </w:rPr>
        <w:t xml:space="preserve"> </w:t>
      </w:r>
      <w:r w:rsidRPr="005F4F27">
        <w:rPr>
          <w:rFonts w:ascii="Tahoma" w:hAnsi="Tahoma" w:cs="Tahoma"/>
          <w:spacing w:val="1"/>
        </w:rPr>
        <w:t>es</w:t>
      </w:r>
      <w:r w:rsidRPr="005F4F27">
        <w:rPr>
          <w:rFonts w:ascii="Tahoma" w:hAnsi="Tahoma" w:cs="Tahoma"/>
        </w:rPr>
        <w:t>tos</w:t>
      </w:r>
      <w:r w:rsidRPr="005F4F27">
        <w:rPr>
          <w:rFonts w:ascii="Tahoma" w:hAnsi="Tahoma" w:cs="Tahoma"/>
          <w:spacing w:val="8"/>
        </w:rPr>
        <w:t xml:space="preserve"> </w:t>
      </w:r>
      <w:r w:rsidRPr="005F4F27">
        <w:rPr>
          <w:rFonts w:ascii="Tahoma" w:hAnsi="Tahoma" w:cs="Tahoma"/>
          <w:spacing w:val="4"/>
        </w:rPr>
        <w:t>m</w:t>
      </w:r>
      <w:r w:rsidRPr="005F4F27">
        <w:rPr>
          <w:rFonts w:ascii="Tahoma" w:hAnsi="Tahoma" w:cs="Tahoma"/>
          <w:spacing w:val="-1"/>
        </w:rPr>
        <w:t>i</w:t>
      </w:r>
      <w:r w:rsidRPr="005F4F27">
        <w:rPr>
          <w:rFonts w:ascii="Tahoma" w:hAnsi="Tahoma" w:cs="Tahoma"/>
          <w:spacing w:val="-2"/>
        </w:rPr>
        <w:t>s</w:t>
      </w:r>
      <w:r w:rsidRPr="005F4F27">
        <w:rPr>
          <w:rFonts w:ascii="Tahoma" w:hAnsi="Tahoma" w:cs="Tahoma"/>
          <w:spacing w:val="4"/>
        </w:rPr>
        <w:t>m</w:t>
      </w:r>
      <w:r w:rsidRPr="005F4F27">
        <w:rPr>
          <w:rFonts w:ascii="Tahoma" w:hAnsi="Tahoma" w:cs="Tahoma"/>
        </w:rPr>
        <w:t>os</w:t>
      </w:r>
      <w:r w:rsidRPr="005F4F27">
        <w:rPr>
          <w:rFonts w:ascii="Tahoma" w:hAnsi="Tahoma" w:cs="Tahoma"/>
          <w:spacing w:val="14"/>
        </w:rPr>
        <w:t xml:space="preserve"> </w:t>
      </w:r>
      <w:r w:rsidRPr="005F4F27">
        <w:rPr>
          <w:rFonts w:ascii="Tahoma" w:hAnsi="Tahoma" w:cs="Tahoma"/>
        </w:rPr>
        <w:t>n</w:t>
      </w:r>
      <w:r w:rsidRPr="005F4F27">
        <w:rPr>
          <w:rFonts w:ascii="Tahoma" w:hAnsi="Tahoma" w:cs="Tahoma"/>
          <w:spacing w:val="-2"/>
        </w:rPr>
        <w:t>iv</w:t>
      </w:r>
      <w:r w:rsidRPr="005F4F27">
        <w:rPr>
          <w:rFonts w:ascii="Tahoma" w:hAnsi="Tahoma" w:cs="Tahoma"/>
        </w:rPr>
        <w:t>eles</w:t>
      </w:r>
      <w:r w:rsidRPr="005F4F27">
        <w:rPr>
          <w:rFonts w:ascii="Tahoma" w:hAnsi="Tahoma" w:cs="Tahoma"/>
          <w:spacing w:val="10"/>
        </w:rPr>
        <w:t xml:space="preserve"> </w:t>
      </w:r>
      <w:r w:rsidRPr="005F4F27">
        <w:rPr>
          <w:rFonts w:ascii="Tahoma" w:hAnsi="Tahoma" w:cs="Tahoma"/>
        </w:rPr>
        <w:t>ter</w:t>
      </w:r>
      <w:r w:rsidRPr="005F4F27">
        <w:rPr>
          <w:rFonts w:ascii="Tahoma" w:hAnsi="Tahoma" w:cs="Tahoma"/>
          <w:spacing w:val="1"/>
        </w:rPr>
        <w:t>r</w:t>
      </w:r>
      <w:r w:rsidRPr="005F4F27">
        <w:rPr>
          <w:rFonts w:ascii="Tahoma" w:hAnsi="Tahoma" w:cs="Tahoma"/>
          <w:spacing w:val="-1"/>
        </w:rPr>
        <w:t>i</w:t>
      </w:r>
      <w:r w:rsidRPr="005F4F27">
        <w:rPr>
          <w:rFonts w:ascii="Tahoma" w:hAnsi="Tahoma" w:cs="Tahoma"/>
        </w:rPr>
        <w:t>t</w:t>
      </w:r>
      <w:r w:rsidRPr="005F4F27">
        <w:rPr>
          <w:rFonts w:ascii="Tahoma" w:hAnsi="Tahoma" w:cs="Tahoma"/>
          <w:spacing w:val="1"/>
        </w:rPr>
        <w:t>o</w:t>
      </w:r>
      <w:r w:rsidRPr="005F4F27">
        <w:rPr>
          <w:rFonts w:ascii="Tahoma" w:hAnsi="Tahoma" w:cs="Tahoma"/>
        </w:rPr>
        <w:t>r</w:t>
      </w:r>
      <w:r w:rsidRPr="005F4F27">
        <w:rPr>
          <w:rFonts w:ascii="Tahoma" w:hAnsi="Tahoma" w:cs="Tahoma"/>
          <w:spacing w:val="-1"/>
        </w:rPr>
        <w:t>i</w:t>
      </w:r>
      <w:r w:rsidRPr="005F4F27">
        <w:rPr>
          <w:rFonts w:ascii="Tahoma" w:hAnsi="Tahoma" w:cs="Tahoma"/>
        </w:rPr>
        <w:t>a</w:t>
      </w:r>
      <w:r w:rsidRPr="005F4F27">
        <w:rPr>
          <w:rFonts w:ascii="Tahoma" w:hAnsi="Tahoma" w:cs="Tahoma"/>
          <w:spacing w:val="-2"/>
        </w:rPr>
        <w:t>l</w:t>
      </w:r>
      <w:r w:rsidRPr="005F4F27">
        <w:rPr>
          <w:rFonts w:ascii="Tahoma" w:hAnsi="Tahoma" w:cs="Tahoma"/>
        </w:rPr>
        <w:t>es,</w:t>
      </w:r>
      <w:r w:rsidRPr="005F4F27">
        <w:rPr>
          <w:rFonts w:ascii="Tahoma" w:hAnsi="Tahoma" w:cs="Tahoma"/>
          <w:spacing w:val="12"/>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10"/>
        </w:rPr>
        <w:t xml:space="preserve"> </w:t>
      </w:r>
      <w:r w:rsidRPr="005F4F27">
        <w:rPr>
          <w:rFonts w:ascii="Tahoma" w:hAnsi="Tahoma" w:cs="Tahoma"/>
          <w:spacing w:val="-1"/>
        </w:rPr>
        <w:t>i</w:t>
      </w:r>
      <w:r w:rsidRPr="005F4F27">
        <w:rPr>
          <w:rFonts w:ascii="Tahoma" w:hAnsi="Tahoma" w:cs="Tahoma"/>
          <w:spacing w:val="4"/>
        </w:rPr>
        <w:t>m</w:t>
      </w:r>
      <w:r w:rsidRPr="005F4F27">
        <w:rPr>
          <w:rFonts w:ascii="Tahoma" w:hAnsi="Tahoma" w:cs="Tahoma"/>
        </w:rPr>
        <w:t>p</w:t>
      </w:r>
      <w:r w:rsidRPr="005F4F27">
        <w:rPr>
          <w:rFonts w:ascii="Tahoma" w:hAnsi="Tahoma" w:cs="Tahoma"/>
          <w:spacing w:val="-1"/>
        </w:rPr>
        <w:t>u</w:t>
      </w:r>
      <w:r w:rsidRPr="005F4F27">
        <w:rPr>
          <w:rFonts w:ascii="Tahoma" w:hAnsi="Tahoma" w:cs="Tahoma"/>
        </w:rPr>
        <w:t>estos,</w:t>
      </w:r>
      <w:r w:rsidRPr="005F4F27">
        <w:rPr>
          <w:rFonts w:ascii="Tahoma" w:hAnsi="Tahoma" w:cs="Tahoma"/>
          <w:spacing w:val="10"/>
        </w:rPr>
        <w:t xml:space="preserve"> </w:t>
      </w:r>
      <w:r w:rsidRPr="005F4F27">
        <w:rPr>
          <w:rFonts w:ascii="Tahoma" w:hAnsi="Tahoma" w:cs="Tahoma"/>
        </w:rPr>
        <w:t>tasas</w:t>
      </w:r>
      <w:r w:rsidRPr="005F4F27">
        <w:rPr>
          <w:rFonts w:ascii="Tahoma" w:hAnsi="Tahoma" w:cs="Tahoma"/>
          <w:spacing w:val="15"/>
        </w:rPr>
        <w:t xml:space="preserve"> </w:t>
      </w:r>
      <w:r w:rsidRPr="005F4F27">
        <w:rPr>
          <w:rFonts w:ascii="Tahoma" w:hAnsi="Tahoma" w:cs="Tahoma"/>
        </w:rPr>
        <w:t>y</w:t>
      </w:r>
      <w:r w:rsidRPr="005F4F27">
        <w:rPr>
          <w:rFonts w:ascii="Tahoma" w:hAnsi="Tahoma" w:cs="Tahoma"/>
          <w:spacing w:val="6"/>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rPr>
        <w:t>tr</w:t>
      </w:r>
      <w:r w:rsidRPr="005F4F27">
        <w:rPr>
          <w:rFonts w:ascii="Tahoma" w:hAnsi="Tahoma" w:cs="Tahoma"/>
          <w:spacing w:val="1"/>
        </w:rPr>
        <w:t>i</w:t>
      </w:r>
      <w:r w:rsidRPr="005F4F27">
        <w:rPr>
          <w:rFonts w:ascii="Tahoma" w:hAnsi="Tahoma" w:cs="Tahoma"/>
        </w:rPr>
        <w:t>b</w:t>
      </w:r>
      <w:r w:rsidRPr="005F4F27">
        <w:rPr>
          <w:rFonts w:ascii="Tahoma" w:hAnsi="Tahoma" w:cs="Tahoma"/>
          <w:spacing w:val="-1"/>
        </w:rPr>
        <w:t>u</w:t>
      </w:r>
      <w:r w:rsidRPr="005F4F27">
        <w:rPr>
          <w:rFonts w:ascii="Tahoma" w:hAnsi="Tahoma" w:cs="Tahoma"/>
          <w:spacing w:val="1"/>
        </w:rPr>
        <w:t>ci</w:t>
      </w:r>
      <w:r w:rsidRPr="005F4F27">
        <w:rPr>
          <w:rFonts w:ascii="Tahoma" w:hAnsi="Tahoma" w:cs="Tahoma"/>
        </w:rPr>
        <w:t>o</w:t>
      </w:r>
      <w:r w:rsidRPr="005F4F27">
        <w:rPr>
          <w:rFonts w:ascii="Tahoma" w:hAnsi="Tahoma" w:cs="Tahoma"/>
          <w:spacing w:val="-1"/>
        </w:rPr>
        <w:t>n</w:t>
      </w:r>
      <w:r w:rsidRPr="005F4F27">
        <w:rPr>
          <w:rFonts w:ascii="Tahoma" w:hAnsi="Tahoma" w:cs="Tahoma"/>
        </w:rPr>
        <w:t>es</w:t>
      </w:r>
      <w:r w:rsidRPr="005F4F27">
        <w:rPr>
          <w:rFonts w:ascii="Tahoma" w:hAnsi="Tahoma" w:cs="Tahoma"/>
          <w:w w:val="99"/>
        </w:rPr>
        <w:t xml:space="preserve"> </w:t>
      </w:r>
      <w:r w:rsidRPr="005F4F27">
        <w:rPr>
          <w:rFonts w:ascii="Tahoma" w:hAnsi="Tahoma" w:cs="Tahoma"/>
        </w:rPr>
        <w:t>esta</w:t>
      </w:r>
      <w:r w:rsidRPr="005F4F27">
        <w:rPr>
          <w:rFonts w:ascii="Tahoma" w:hAnsi="Tahoma" w:cs="Tahoma"/>
          <w:spacing w:val="-1"/>
        </w:rPr>
        <w:t>b</w:t>
      </w:r>
      <w:r w:rsidRPr="005F4F27">
        <w:rPr>
          <w:rFonts w:ascii="Tahoma" w:hAnsi="Tahoma" w:cs="Tahoma"/>
          <w:spacing w:val="1"/>
        </w:rPr>
        <w:t>l</w:t>
      </w:r>
      <w:r w:rsidRPr="005F4F27">
        <w:rPr>
          <w:rFonts w:ascii="Tahoma" w:hAnsi="Tahoma" w:cs="Tahoma"/>
        </w:rPr>
        <w:t>ec</w:t>
      </w:r>
      <w:r w:rsidRPr="005F4F27">
        <w:rPr>
          <w:rFonts w:ascii="Tahoma" w:hAnsi="Tahoma" w:cs="Tahoma"/>
          <w:spacing w:val="-1"/>
        </w:rPr>
        <w:t>i</w:t>
      </w:r>
      <w:r w:rsidRPr="005F4F27">
        <w:rPr>
          <w:rFonts w:ascii="Tahoma" w:hAnsi="Tahoma" w:cs="Tahoma"/>
          <w:spacing w:val="1"/>
        </w:rPr>
        <w:t>d</w:t>
      </w:r>
      <w:r w:rsidRPr="005F4F27">
        <w:rPr>
          <w:rFonts w:ascii="Tahoma" w:hAnsi="Tahoma" w:cs="Tahoma"/>
        </w:rPr>
        <w:t>os</w:t>
      </w:r>
      <w:r w:rsidRPr="005F4F27">
        <w:rPr>
          <w:rFonts w:ascii="Tahoma" w:hAnsi="Tahoma" w:cs="Tahoma"/>
          <w:spacing w:val="8"/>
        </w:rPr>
        <w:t xml:space="preserve"> </w:t>
      </w:r>
      <w:r w:rsidRPr="005F4F27">
        <w:rPr>
          <w:rFonts w:ascii="Tahoma" w:hAnsi="Tahoma" w:cs="Tahoma"/>
          <w:spacing w:val="1"/>
        </w:rPr>
        <w:t>p</w:t>
      </w:r>
      <w:r w:rsidRPr="005F4F27">
        <w:rPr>
          <w:rFonts w:ascii="Tahoma" w:hAnsi="Tahoma" w:cs="Tahoma"/>
        </w:rPr>
        <w:t>or</w:t>
      </w:r>
      <w:r w:rsidRPr="005F4F27">
        <w:rPr>
          <w:rFonts w:ascii="Tahoma" w:hAnsi="Tahoma" w:cs="Tahoma"/>
          <w:spacing w:val="8"/>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8"/>
        </w:rPr>
        <w:t xml:space="preserve"> </w:t>
      </w:r>
      <w:r w:rsidRPr="005F4F27">
        <w:rPr>
          <w:rFonts w:ascii="Tahoma" w:hAnsi="Tahoma" w:cs="Tahoma"/>
          <w:spacing w:val="1"/>
        </w:rPr>
        <w:t>d</w:t>
      </w:r>
      <w:r w:rsidRPr="005F4F27">
        <w:rPr>
          <w:rFonts w:ascii="Tahoma" w:hAnsi="Tahoma" w:cs="Tahoma"/>
          <w:spacing w:val="-1"/>
        </w:rPr>
        <w:t>i</w:t>
      </w:r>
      <w:r w:rsidRPr="005F4F27">
        <w:rPr>
          <w:rFonts w:ascii="Tahoma" w:hAnsi="Tahoma" w:cs="Tahoma"/>
          <w:spacing w:val="2"/>
        </w:rPr>
        <w:t>f</w:t>
      </w:r>
      <w:r w:rsidRPr="005F4F27">
        <w:rPr>
          <w:rFonts w:ascii="Tahoma" w:hAnsi="Tahoma" w:cs="Tahoma"/>
        </w:rPr>
        <w:t>erent</w:t>
      </w:r>
      <w:r w:rsidRPr="005F4F27">
        <w:rPr>
          <w:rFonts w:ascii="Tahoma" w:hAnsi="Tahoma" w:cs="Tahoma"/>
          <w:spacing w:val="-1"/>
        </w:rPr>
        <w:t>e</w:t>
      </w:r>
      <w:r w:rsidRPr="005F4F27">
        <w:rPr>
          <w:rFonts w:ascii="Tahoma" w:hAnsi="Tahoma" w:cs="Tahoma"/>
        </w:rPr>
        <w:t>s</w:t>
      </w:r>
      <w:r w:rsidRPr="005F4F27">
        <w:rPr>
          <w:rFonts w:ascii="Tahoma" w:hAnsi="Tahoma" w:cs="Tahoma"/>
          <w:spacing w:val="8"/>
        </w:rPr>
        <w:t xml:space="preserve"> </w:t>
      </w:r>
      <w:r w:rsidRPr="005F4F27">
        <w:rPr>
          <w:rFonts w:ascii="Tahoma" w:hAnsi="Tahoma" w:cs="Tahoma"/>
          <w:spacing w:val="1"/>
        </w:rPr>
        <w:t>a</w:t>
      </w:r>
      <w:r w:rsidRPr="005F4F27">
        <w:rPr>
          <w:rFonts w:ascii="Tahoma" w:hAnsi="Tahoma" w:cs="Tahoma"/>
        </w:rPr>
        <w:t>ut</w:t>
      </w:r>
      <w:r w:rsidRPr="005F4F27">
        <w:rPr>
          <w:rFonts w:ascii="Tahoma" w:hAnsi="Tahoma" w:cs="Tahoma"/>
          <w:spacing w:val="-1"/>
        </w:rPr>
        <w:t>o</w:t>
      </w:r>
      <w:r w:rsidRPr="005F4F27">
        <w:rPr>
          <w:rFonts w:ascii="Tahoma" w:hAnsi="Tahoma" w:cs="Tahoma"/>
          <w:spacing w:val="3"/>
        </w:rPr>
        <w:t>r</w:t>
      </w:r>
      <w:r w:rsidRPr="005F4F27">
        <w:rPr>
          <w:rFonts w:ascii="Tahoma" w:hAnsi="Tahoma" w:cs="Tahoma"/>
          <w:spacing w:val="-1"/>
        </w:rPr>
        <w:t>i</w:t>
      </w:r>
      <w:r w:rsidRPr="005F4F27">
        <w:rPr>
          <w:rFonts w:ascii="Tahoma" w:hAnsi="Tahoma" w:cs="Tahoma"/>
        </w:rPr>
        <w:t>d</w:t>
      </w:r>
      <w:r w:rsidRPr="005F4F27">
        <w:rPr>
          <w:rFonts w:ascii="Tahoma" w:hAnsi="Tahoma" w:cs="Tahoma"/>
          <w:spacing w:val="1"/>
        </w:rPr>
        <w:t>a</w:t>
      </w:r>
      <w:r w:rsidRPr="005F4F27">
        <w:rPr>
          <w:rFonts w:ascii="Tahoma" w:hAnsi="Tahoma" w:cs="Tahoma"/>
        </w:rPr>
        <w:t>d</w:t>
      </w:r>
      <w:r w:rsidRPr="005F4F27">
        <w:rPr>
          <w:rFonts w:ascii="Tahoma" w:hAnsi="Tahoma" w:cs="Tahoma"/>
          <w:spacing w:val="-1"/>
        </w:rPr>
        <w:t>e</w:t>
      </w:r>
      <w:r w:rsidRPr="005F4F27">
        <w:rPr>
          <w:rFonts w:ascii="Tahoma" w:hAnsi="Tahoma" w:cs="Tahoma"/>
        </w:rPr>
        <w:t>s</w:t>
      </w:r>
      <w:r w:rsidRPr="005F4F27">
        <w:rPr>
          <w:rFonts w:ascii="Tahoma" w:hAnsi="Tahoma" w:cs="Tahoma"/>
          <w:spacing w:val="8"/>
        </w:rPr>
        <w:t xml:space="preserve"> </w:t>
      </w:r>
      <w:r w:rsidRPr="005F4F27">
        <w:rPr>
          <w:rFonts w:ascii="Tahoma" w:hAnsi="Tahoma" w:cs="Tahoma"/>
        </w:rPr>
        <w:t>a</w:t>
      </w:r>
      <w:r w:rsidRPr="005F4F27">
        <w:rPr>
          <w:rFonts w:ascii="Tahoma" w:hAnsi="Tahoma" w:cs="Tahoma"/>
          <w:spacing w:val="4"/>
        </w:rPr>
        <w:t>m</w:t>
      </w:r>
      <w:r w:rsidRPr="005F4F27">
        <w:rPr>
          <w:rFonts w:ascii="Tahoma" w:hAnsi="Tahoma" w:cs="Tahoma"/>
        </w:rPr>
        <w:t>b</w:t>
      </w:r>
      <w:r w:rsidRPr="005F4F27">
        <w:rPr>
          <w:rFonts w:ascii="Tahoma" w:hAnsi="Tahoma" w:cs="Tahoma"/>
          <w:spacing w:val="-2"/>
        </w:rPr>
        <w:t>i</w:t>
      </w:r>
      <w:r w:rsidRPr="005F4F27">
        <w:rPr>
          <w:rFonts w:ascii="Tahoma" w:hAnsi="Tahoma" w:cs="Tahoma"/>
        </w:rPr>
        <w:t>e</w:t>
      </w:r>
      <w:r w:rsidRPr="005F4F27">
        <w:rPr>
          <w:rFonts w:ascii="Tahoma" w:hAnsi="Tahoma" w:cs="Tahoma"/>
          <w:spacing w:val="1"/>
        </w:rPr>
        <w:t>n</w:t>
      </w:r>
      <w:r w:rsidRPr="005F4F27">
        <w:rPr>
          <w:rFonts w:ascii="Tahoma" w:hAnsi="Tahoma" w:cs="Tahoma"/>
        </w:rPr>
        <w:t>tales,</w:t>
      </w:r>
      <w:r w:rsidRPr="005F4F27">
        <w:rPr>
          <w:rFonts w:ascii="Tahoma" w:hAnsi="Tahoma" w:cs="Tahoma"/>
          <w:spacing w:val="7"/>
        </w:rPr>
        <w:t xml:space="preserve"> </w:t>
      </w:r>
      <w:r w:rsidRPr="005F4F27">
        <w:rPr>
          <w:rFonts w:ascii="Tahoma" w:hAnsi="Tahoma" w:cs="Tahoma"/>
        </w:rPr>
        <w:t>q</w:t>
      </w:r>
      <w:r w:rsidRPr="005F4F27">
        <w:rPr>
          <w:rFonts w:ascii="Tahoma" w:hAnsi="Tahoma" w:cs="Tahoma"/>
          <w:spacing w:val="1"/>
        </w:rPr>
        <w:t>u</w:t>
      </w:r>
      <w:r w:rsidRPr="005F4F27">
        <w:rPr>
          <w:rFonts w:ascii="Tahoma" w:hAnsi="Tahoma" w:cs="Tahoma"/>
        </w:rPr>
        <w:t>e</w:t>
      </w:r>
      <w:r w:rsidRPr="005F4F27">
        <w:rPr>
          <w:rFonts w:ascii="Tahoma" w:hAnsi="Tahoma" w:cs="Tahoma"/>
          <w:spacing w:val="9"/>
        </w:rPr>
        <w:t xml:space="preserve"> </w:t>
      </w:r>
      <w:r w:rsidRPr="005F4F27">
        <w:rPr>
          <w:rFonts w:ascii="Tahoma" w:hAnsi="Tahoma" w:cs="Tahoma"/>
        </w:rPr>
        <w:t>a</w:t>
      </w:r>
      <w:r w:rsidRPr="005F4F27">
        <w:rPr>
          <w:rFonts w:ascii="Tahoma" w:hAnsi="Tahoma" w:cs="Tahoma"/>
          <w:spacing w:val="1"/>
        </w:rPr>
        <w:t>f</w:t>
      </w:r>
      <w:r w:rsidRPr="005F4F27">
        <w:rPr>
          <w:rFonts w:ascii="Tahoma" w:hAnsi="Tahoma" w:cs="Tahoma"/>
        </w:rPr>
        <w:t>ecten</w:t>
      </w:r>
      <w:r w:rsidRPr="005F4F27">
        <w:rPr>
          <w:rFonts w:ascii="Tahoma" w:hAnsi="Tahoma" w:cs="Tahoma"/>
          <w:spacing w:val="8"/>
        </w:rPr>
        <w:t xml:space="preserve"> </w:t>
      </w:r>
      <w:r w:rsidRPr="005F4F27">
        <w:rPr>
          <w:rFonts w:ascii="Tahoma" w:hAnsi="Tahoma" w:cs="Tahoma"/>
        </w:rPr>
        <w:t>el</w:t>
      </w:r>
      <w:r w:rsidRPr="005F4F27">
        <w:rPr>
          <w:rFonts w:ascii="Tahoma" w:hAnsi="Tahoma" w:cs="Tahoma"/>
          <w:spacing w:val="8"/>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rPr>
        <w:t>tra</w:t>
      </w:r>
      <w:r w:rsidRPr="005F4F27">
        <w:rPr>
          <w:rFonts w:ascii="Tahoma" w:hAnsi="Tahoma" w:cs="Tahoma"/>
          <w:spacing w:val="1"/>
        </w:rPr>
        <w:t>t</w:t>
      </w:r>
      <w:r w:rsidRPr="005F4F27">
        <w:rPr>
          <w:rFonts w:ascii="Tahoma" w:hAnsi="Tahoma" w:cs="Tahoma"/>
        </w:rPr>
        <w:t>o</w:t>
      </w:r>
      <w:r w:rsidRPr="005F4F27">
        <w:rPr>
          <w:rFonts w:ascii="Tahoma" w:hAnsi="Tahoma" w:cs="Tahoma"/>
          <w:spacing w:val="11"/>
        </w:rPr>
        <w:t xml:space="preserve"> </w:t>
      </w:r>
      <w:r w:rsidRPr="005F4F27">
        <w:rPr>
          <w:rFonts w:ascii="Tahoma" w:hAnsi="Tahoma" w:cs="Tahoma"/>
        </w:rPr>
        <w:t>y</w:t>
      </w:r>
      <w:r w:rsidRPr="005F4F27">
        <w:rPr>
          <w:rFonts w:ascii="Tahoma" w:hAnsi="Tahoma" w:cs="Tahoma"/>
          <w:spacing w:val="6"/>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8"/>
        </w:rPr>
        <w:t xml:space="preserve"> </w:t>
      </w:r>
      <w:r w:rsidRPr="005F4F27">
        <w:rPr>
          <w:rFonts w:ascii="Tahoma" w:hAnsi="Tahoma" w:cs="Tahoma"/>
        </w:rPr>
        <w:t>ac</w:t>
      </w:r>
      <w:r w:rsidRPr="005F4F27">
        <w:rPr>
          <w:rFonts w:ascii="Tahoma" w:hAnsi="Tahoma" w:cs="Tahoma"/>
          <w:spacing w:val="2"/>
        </w:rPr>
        <w:t>t</w:t>
      </w:r>
      <w:r w:rsidRPr="005F4F27">
        <w:rPr>
          <w:rFonts w:ascii="Tahoma" w:hAnsi="Tahoma" w:cs="Tahoma"/>
          <w:spacing w:val="-1"/>
        </w:rPr>
        <w:t>i</w:t>
      </w:r>
      <w:r w:rsidRPr="005F4F27">
        <w:rPr>
          <w:rFonts w:ascii="Tahoma" w:hAnsi="Tahoma" w:cs="Tahoma"/>
          <w:spacing w:val="1"/>
        </w:rPr>
        <w:t>v</w:t>
      </w:r>
      <w:r w:rsidRPr="005F4F27">
        <w:rPr>
          <w:rFonts w:ascii="Tahoma" w:hAnsi="Tahoma" w:cs="Tahoma"/>
          <w:spacing w:val="-1"/>
        </w:rPr>
        <w:t>i</w:t>
      </w:r>
      <w:r w:rsidRPr="005F4F27">
        <w:rPr>
          <w:rFonts w:ascii="Tahoma" w:hAnsi="Tahoma" w:cs="Tahoma"/>
        </w:rPr>
        <w:t>d</w:t>
      </w:r>
      <w:r w:rsidRPr="005F4F27">
        <w:rPr>
          <w:rFonts w:ascii="Tahoma" w:hAnsi="Tahoma" w:cs="Tahoma"/>
          <w:spacing w:val="1"/>
        </w:rPr>
        <w:t>a</w:t>
      </w:r>
      <w:r w:rsidRPr="005F4F27">
        <w:rPr>
          <w:rFonts w:ascii="Tahoma" w:hAnsi="Tahoma" w:cs="Tahoma"/>
        </w:rPr>
        <w:t>d</w:t>
      </w:r>
      <w:r w:rsidRPr="005F4F27">
        <w:rPr>
          <w:rFonts w:ascii="Tahoma" w:hAnsi="Tahoma" w:cs="Tahoma"/>
          <w:spacing w:val="-1"/>
        </w:rPr>
        <w:t>e</w:t>
      </w:r>
      <w:r w:rsidRPr="005F4F27">
        <w:rPr>
          <w:rFonts w:ascii="Tahoma" w:hAnsi="Tahoma" w:cs="Tahoma"/>
        </w:rPr>
        <w:t>s</w:t>
      </w:r>
      <w:r w:rsidRPr="005F4F27">
        <w:rPr>
          <w:rFonts w:ascii="Tahoma" w:hAnsi="Tahoma" w:cs="Tahoma"/>
          <w:w w:val="99"/>
        </w:rPr>
        <w:t xml:space="preserve"> </w:t>
      </w:r>
      <w:r w:rsidRPr="005F4F27">
        <w:rPr>
          <w:rFonts w:ascii="Tahoma" w:hAnsi="Tahoma" w:cs="Tahoma"/>
        </w:rPr>
        <w:t>q</w:t>
      </w:r>
      <w:r w:rsidRPr="005F4F27">
        <w:rPr>
          <w:rFonts w:ascii="Tahoma" w:hAnsi="Tahoma" w:cs="Tahoma"/>
          <w:spacing w:val="-1"/>
        </w:rPr>
        <w:t>u</w:t>
      </w:r>
      <w:r w:rsidRPr="005F4F27">
        <w:rPr>
          <w:rFonts w:ascii="Tahoma" w:hAnsi="Tahoma" w:cs="Tahoma"/>
        </w:rPr>
        <w:t>e</w:t>
      </w:r>
      <w:r w:rsidRPr="005F4F27">
        <w:rPr>
          <w:rFonts w:ascii="Tahoma" w:hAnsi="Tahoma" w:cs="Tahoma"/>
          <w:spacing w:val="-13"/>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3"/>
        </w:rPr>
        <w:t xml:space="preserve"> </w:t>
      </w:r>
      <w:r w:rsidRPr="005F4F27">
        <w:rPr>
          <w:rFonts w:ascii="Tahoma" w:hAnsi="Tahoma" w:cs="Tahoma"/>
        </w:rPr>
        <w:t>él</w:t>
      </w:r>
      <w:r w:rsidRPr="005F4F27">
        <w:rPr>
          <w:rFonts w:ascii="Tahoma" w:hAnsi="Tahoma" w:cs="Tahoma"/>
          <w:spacing w:val="-14"/>
        </w:rPr>
        <w:t xml:space="preserve"> </w:t>
      </w:r>
      <w:r w:rsidRPr="005F4F27">
        <w:rPr>
          <w:rFonts w:ascii="Tahoma" w:hAnsi="Tahoma" w:cs="Tahoma"/>
          <w:spacing w:val="1"/>
        </w:rPr>
        <w:t>s</w:t>
      </w:r>
      <w:r w:rsidRPr="005F4F27">
        <w:rPr>
          <w:rFonts w:ascii="Tahoma" w:hAnsi="Tahoma" w:cs="Tahoma"/>
        </w:rPr>
        <w:t>e</w:t>
      </w:r>
      <w:r w:rsidRPr="005F4F27">
        <w:rPr>
          <w:rFonts w:ascii="Tahoma" w:hAnsi="Tahoma" w:cs="Tahoma"/>
          <w:spacing w:val="-11"/>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r</w:t>
      </w:r>
      <w:r w:rsidRPr="005F4F27">
        <w:rPr>
          <w:rFonts w:ascii="Tahoma" w:hAnsi="Tahoma" w:cs="Tahoma"/>
          <w:spacing w:val="1"/>
        </w:rPr>
        <w:t>i</w:t>
      </w:r>
      <w:r w:rsidRPr="005F4F27">
        <w:rPr>
          <w:rFonts w:ascii="Tahoma" w:hAnsi="Tahoma" w:cs="Tahoma"/>
          <w:spacing w:val="-2"/>
        </w:rPr>
        <w:t>v</w:t>
      </w:r>
      <w:r w:rsidRPr="005F4F27">
        <w:rPr>
          <w:rFonts w:ascii="Tahoma" w:hAnsi="Tahoma" w:cs="Tahoma"/>
          <w:spacing w:val="1"/>
        </w:rPr>
        <w:t>e</w:t>
      </w:r>
      <w:r w:rsidRPr="005F4F27">
        <w:rPr>
          <w:rFonts w:ascii="Tahoma" w:hAnsi="Tahoma" w:cs="Tahoma"/>
        </w:rPr>
        <w:t>n.</w:t>
      </w:r>
    </w:p>
    <w:p w14:paraId="0A219A52" w14:textId="77777777" w:rsidR="00D27696" w:rsidRPr="005F4F27" w:rsidRDefault="00D27696" w:rsidP="003B0C91">
      <w:pPr>
        <w:jc w:val="both"/>
        <w:rPr>
          <w:rFonts w:ascii="Tahoma" w:hAnsi="Tahoma" w:cs="Tahoma"/>
        </w:rPr>
      </w:pPr>
    </w:p>
    <w:p w14:paraId="68CBF844" w14:textId="275ABDD0" w:rsidR="00E15D11" w:rsidRPr="005F4F27" w:rsidRDefault="00E15D11" w:rsidP="003B0C91">
      <w:pPr>
        <w:jc w:val="both"/>
        <w:rPr>
          <w:rFonts w:ascii="Tahoma" w:hAnsi="Tahoma" w:cs="Tahoma"/>
        </w:rPr>
      </w:pPr>
      <w:r w:rsidRPr="005F4F27">
        <w:rPr>
          <w:rFonts w:ascii="Tahoma" w:hAnsi="Tahoma" w:cs="Tahoma"/>
        </w:rPr>
        <w:t>Con</w:t>
      </w:r>
      <w:r w:rsidRPr="005F4F27">
        <w:rPr>
          <w:rFonts w:ascii="Tahoma" w:hAnsi="Tahoma" w:cs="Tahoma"/>
          <w:spacing w:val="48"/>
        </w:rPr>
        <w:t xml:space="preserve"> </w:t>
      </w:r>
      <w:r w:rsidRPr="005F4F27">
        <w:rPr>
          <w:rFonts w:ascii="Tahoma" w:hAnsi="Tahoma" w:cs="Tahoma"/>
        </w:rPr>
        <w:t>r</w:t>
      </w:r>
      <w:r w:rsidRPr="005F4F27">
        <w:rPr>
          <w:rFonts w:ascii="Tahoma" w:hAnsi="Tahoma" w:cs="Tahoma"/>
          <w:spacing w:val="1"/>
        </w:rPr>
        <w:t>e</w:t>
      </w:r>
      <w:r w:rsidRPr="005F4F27">
        <w:rPr>
          <w:rFonts w:ascii="Tahoma" w:hAnsi="Tahoma" w:cs="Tahoma"/>
          <w:spacing w:val="-1"/>
        </w:rPr>
        <w:t>l</w:t>
      </w:r>
      <w:r w:rsidRPr="005F4F27">
        <w:rPr>
          <w:rFonts w:ascii="Tahoma" w:hAnsi="Tahoma" w:cs="Tahoma"/>
        </w:rPr>
        <w:t>a</w:t>
      </w:r>
      <w:r w:rsidRPr="005F4F27">
        <w:rPr>
          <w:rFonts w:ascii="Tahoma" w:hAnsi="Tahoma" w:cs="Tahoma"/>
          <w:spacing w:val="3"/>
        </w:rPr>
        <w:t>c</w:t>
      </w:r>
      <w:r w:rsidRPr="005F4F27">
        <w:rPr>
          <w:rFonts w:ascii="Tahoma" w:hAnsi="Tahoma" w:cs="Tahoma"/>
          <w:spacing w:val="-1"/>
        </w:rPr>
        <w:t>i</w:t>
      </w:r>
      <w:r w:rsidRPr="005F4F27">
        <w:rPr>
          <w:rFonts w:ascii="Tahoma" w:hAnsi="Tahoma" w:cs="Tahoma"/>
        </w:rPr>
        <w:t>ón</w:t>
      </w:r>
      <w:r w:rsidRPr="005F4F27">
        <w:rPr>
          <w:rFonts w:ascii="Tahoma" w:hAnsi="Tahoma" w:cs="Tahoma"/>
          <w:spacing w:val="51"/>
        </w:rPr>
        <w:t xml:space="preserve"> </w:t>
      </w:r>
      <w:r w:rsidRPr="005F4F27">
        <w:rPr>
          <w:rFonts w:ascii="Tahoma" w:hAnsi="Tahoma" w:cs="Tahoma"/>
        </w:rPr>
        <w:t>a</w:t>
      </w:r>
      <w:r w:rsidRPr="005F4F27">
        <w:rPr>
          <w:rFonts w:ascii="Tahoma" w:hAnsi="Tahoma" w:cs="Tahoma"/>
          <w:spacing w:val="51"/>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51"/>
        </w:rPr>
        <w:t xml:space="preserve"> </w:t>
      </w:r>
      <w:r w:rsidRPr="005F4F27">
        <w:rPr>
          <w:rFonts w:ascii="Tahoma" w:hAnsi="Tahoma" w:cs="Tahoma"/>
        </w:rPr>
        <w:t>ret</w:t>
      </w:r>
      <w:r w:rsidRPr="005F4F27">
        <w:rPr>
          <w:rFonts w:ascii="Tahoma" w:hAnsi="Tahoma" w:cs="Tahoma"/>
          <w:spacing w:val="1"/>
        </w:rPr>
        <w:t>e</w:t>
      </w:r>
      <w:r w:rsidRPr="005F4F27">
        <w:rPr>
          <w:rFonts w:ascii="Tahoma" w:hAnsi="Tahoma" w:cs="Tahoma"/>
        </w:rPr>
        <w:t>nc</w:t>
      </w:r>
      <w:r w:rsidRPr="005F4F27">
        <w:rPr>
          <w:rFonts w:ascii="Tahoma" w:hAnsi="Tahoma" w:cs="Tahoma"/>
          <w:spacing w:val="-1"/>
        </w:rPr>
        <w:t>i</w:t>
      </w:r>
      <w:r w:rsidRPr="005F4F27">
        <w:rPr>
          <w:rFonts w:ascii="Tahoma" w:hAnsi="Tahoma" w:cs="Tahoma"/>
        </w:rPr>
        <w:t>o</w:t>
      </w:r>
      <w:r w:rsidRPr="005F4F27">
        <w:rPr>
          <w:rFonts w:ascii="Tahoma" w:hAnsi="Tahoma" w:cs="Tahoma"/>
          <w:spacing w:val="1"/>
        </w:rPr>
        <w:t>n</w:t>
      </w:r>
      <w:r w:rsidRPr="005F4F27">
        <w:rPr>
          <w:rFonts w:ascii="Tahoma" w:hAnsi="Tahoma" w:cs="Tahoma"/>
        </w:rPr>
        <w:t>es</w:t>
      </w:r>
      <w:r w:rsidRPr="005F4F27">
        <w:rPr>
          <w:rFonts w:ascii="Tahoma" w:hAnsi="Tahoma" w:cs="Tahoma"/>
          <w:spacing w:val="50"/>
        </w:rPr>
        <w:t xml:space="preserve"> </w:t>
      </w:r>
      <w:r w:rsidRPr="005F4F27">
        <w:rPr>
          <w:rFonts w:ascii="Tahoma" w:hAnsi="Tahoma" w:cs="Tahoma"/>
        </w:rPr>
        <w:t>en</w:t>
      </w:r>
      <w:r w:rsidRPr="005F4F27">
        <w:rPr>
          <w:rFonts w:ascii="Tahoma" w:hAnsi="Tahoma" w:cs="Tahoma"/>
          <w:spacing w:val="50"/>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49"/>
        </w:rPr>
        <w:t xml:space="preserve"> </w:t>
      </w:r>
      <w:r w:rsidRPr="005F4F27">
        <w:rPr>
          <w:rFonts w:ascii="Tahoma" w:hAnsi="Tahoma" w:cs="Tahoma"/>
          <w:spacing w:val="2"/>
        </w:rPr>
        <w:t>f</w:t>
      </w:r>
      <w:r w:rsidRPr="005F4F27">
        <w:rPr>
          <w:rFonts w:ascii="Tahoma" w:hAnsi="Tahoma" w:cs="Tahoma"/>
        </w:rPr>
        <w:t>u</w:t>
      </w:r>
      <w:r w:rsidRPr="005F4F27">
        <w:rPr>
          <w:rFonts w:ascii="Tahoma" w:hAnsi="Tahoma" w:cs="Tahoma"/>
          <w:spacing w:val="-1"/>
        </w:rPr>
        <w:t>e</w:t>
      </w:r>
      <w:r w:rsidRPr="005F4F27">
        <w:rPr>
          <w:rFonts w:ascii="Tahoma" w:hAnsi="Tahoma" w:cs="Tahoma"/>
          <w:spacing w:val="1"/>
        </w:rPr>
        <w:t>n</w:t>
      </w:r>
      <w:r w:rsidRPr="005F4F27">
        <w:rPr>
          <w:rFonts w:ascii="Tahoma" w:hAnsi="Tahoma" w:cs="Tahoma"/>
        </w:rPr>
        <w:t>te</w:t>
      </w:r>
      <w:r w:rsidRPr="005F4F27">
        <w:rPr>
          <w:rFonts w:ascii="Tahoma" w:hAnsi="Tahoma" w:cs="Tahoma"/>
          <w:spacing w:val="51"/>
        </w:rPr>
        <w:t xml:space="preserve"> </w:t>
      </w:r>
      <w:r w:rsidRPr="005F4F27">
        <w:rPr>
          <w:rFonts w:ascii="Tahoma" w:hAnsi="Tahoma" w:cs="Tahoma"/>
        </w:rPr>
        <w:t>a</w:t>
      </w:r>
      <w:r w:rsidRPr="005F4F27">
        <w:rPr>
          <w:rFonts w:ascii="Tahoma" w:hAnsi="Tahoma" w:cs="Tahoma"/>
          <w:spacing w:val="49"/>
        </w:rPr>
        <w:t xml:space="preserve"> </w:t>
      </w:r>
      <w:r w:rsidRPr="005F4F27">
        <w:rPr>
          <w:rFonts w:ascii="Tahoma" w:hAnsi="Tahoma" w:cs="Tahoma"/>
          <w:spacing w:val="2"/>
        </w:rPr>
        <w:t>t</w:t>
      </w:r>
      <w:r w:rsidRPr="005F4F27">
        <w:rPr>
          <w:rFonts w:ascii="Tahoma" w:hAnsi="Tahoma" w:cs="Tahoma"/>
        </w:rPr>
        <w:t>ít</w:t>
      </w:r>
      <w:r w:rsidRPr="005F4F27">
        <w:rPr>
          <w:rFonts w:ascii="Tahoma" w:hAnsi="Tahoma" w:cs="Tahoma"/>
          <w:spacing w:val="1"/>
        </w:rPr>
        <w:t>ul</w:t>
      </w:r>
      <w:r w:rsidRPr="005F4F27">
        <w:rPr>
          <w:rFonts w:ascii="Tahoma" w:hAnsi="Tahoma" w:cs="Tahoma"/>
        </w:rPr>
        <w:t>o</w:t>
      </w:r>
      <w:r w:rsidRPr="005F4F27">
        <w:rPr>
          <w:rFonts w:ascii="Tahoma" w:hAnsi="Tahoma" w:cs="Tahoma"/>
          <w:spacing w:val="48"/>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51"/>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50"/>
        </w:rPr>
        <w:t xml:space="preserve"> </w:t>
      </w:r>
      <w:r w:rsidRPr="005F4F27">
        <w:rPr>
          <w:rFonts w:ascii="Tahoma" w:hAnsi="Tahoma" w:cs="Tahoma"/>
          <w:spacing w:val="1"/>
        </w:rPr>
        <w:t>d</w:t>
      </w:r>
      <w:r w:rsidRPr="005F4F27">
        <w:rPr>
          <w:rFonts w:ascii="Tahoma" w:hAnsi="Tahoma" w:cs="Tahoma"/>
          <w:spacing w:val="-1"/>
        </w:rPr>
        <w:t>i</w:t>
      </w:r>
      <w:r w:rsidRPr="005F4F27">
        <w:rPr>
          <w:rFonts w:ascii="Tahoma" w:hAnsi="Tahoma" w:cs="Tahoma"/>
          <w:spacing w:val="2"/>
        </w:rPr>
        <w:t>f</w:t>
      </w:r>
      <w:r w:rsidRPr="005F4F27">
        <w:rPr>
          <w:rFonts w:ascii="Tahoma" w:hAnsi="Tahoma" w:cs="Tahoma"/>
        </w:rPr>
        <w:t>erent</w:t>
      </w:r>
      <w:r w:rsidRPr="005F4F27">
        <w:rPr>
          <w:rFonts w:ascii="Tahoma" w:hAnsi="Tahoma" w:cs="Tahoma"/>
          <w:spacing w:val="-1"/>
        </w:rPr>
        <w:t>e</w:t>
      </w:r>
      <w:r w:rsidRPr="005F4F27">
        <w:rPr>
          <w:rFonts w:ascii="Tahoma" w:hAnsi="Tahoma" w:cs="Tahoma"/>
        </w:rPr>
        <w:t>s</w:t>
      </w:r>
      <w:r w:rsidRPr="005F4F27">
        <w:rPr>
          <w:rFonts w:ascii="Tahoma" w:hAnsi="Tahoma" w:cs="Tahoma"/>
          <w:spacing w:val="52"/>
        </w:rPr>
        <w:t xml:space="preserve"> </w:t>
      </w:r>
      <w:r w:rsidRPr="005F4F27">
        <w:rPr>
          <w:rFonts w:ascii="Tahoma" w:hAnsi="Tahoma" w:cs="Tahoma"/>
          <w:spacing w:val="-1"/>
        </w:rPr>
        <w:t>i</w:t>
      </w:r>
      <w:r w:rsidRPr="005F4F27">
        <w:rPr>
          <w:rFonts w:ascii="Tahoma" w:hAnsi="Tahoma" w:cs="Tahoma"/>
          <w:spacing w:val="4"/>
        </w:rPr>
        <w:t>m</w:t>
      </w:r>
      <w:r w:rsidRPr="005F4F27">
        <w:rPr>
          <w:rFonts w:ascii="Tahoma" w:hAnsi="Tahoma" w:cs="Tahoma"/>
        </w:rPr>
        <w:t>p</w:t>
      </w:r>
      <w:r w:rsidRPr="005F4F27">
        <w:rPr>
          <w:rFonts w:ascii="Tahoma" w:hAnsi="Tahoma" w:cs="Tahoma"/>
          <w:spacing w:val="-1"/>
        </w:rPr>
        <w:t>u</w:t>
      </w:r>
      <w:r w:rsidRPr="005F4F27">
        <w:rPr>
          <w:rFonts w:ascii="Tahoma" w:hAnsi="Tahoma" w:cs="Tahoma"/>
        </w:rPr>
        <w:t>estos</w:t>
      </w:r>
      <w:r w:rsidRPr="005F4F27">
        <w:rPr>
          <w:rFonts w:ascii="Tahoma" w:hAnsi="Tahoma" w:cs="Tahoma"/>
          <w:spacing w:val="50"/>
        </w:rPr>
        <w:t xml:space="preserve"> </w:t>
      </w:r>
      <w:r w:rsidRPr="005F4F27">
        <w:rPr>
          <w:rFonts w:ascii="Tahoma" w:hAnsi="Tahoma" w:cs="Tahoma"/>
        </w:rPr>
        <w:t>n</w:t>
      </w:r>
      <w:r w:rsidRPr="005F4F27">
        <w:rPr>
          <w:rFonts w:ascii="Tahoma" w:hAnsi="Tahoma" w:cs="Tahoma"/>
          <w:spacing w:val="-1"/>
        </w:rPr>
        <w:t>a</w:t>
      </w:r>
      <w:r w:rsidRPr="005F4F27">
        <w:rPr>
          <w:rFonts w:ascii="Tahoma" w:hAnsi="Tahoma" w:cs="Tahoma"/>
          <w:spacing w:val="3"/>
        </w:rPr>
        <w:t>c</w:t>
      </w:r>
      <w:r w:rsidRPr="005F4F27">
        <w:rPr>
          <w:rFonts w:ascii="Tahoma" w:hAnsi="Tahoma" w:cs="Tahoma"/>
          <w:spacing w:val="-1"/>
        </w:rPr>
        <w:t>i</w:t>
      </w:r>
      <w:r w:rsidRPr="005F4F27">
        <w:rPr>
          <w:rFonts w:ascii="Tahoma" w:hAnsi="Tahoma" w:cs="Tahoma"/>
        </w:rPr>
        <w:t>o</w:t>
      </w:r>
      <w:r w:rsidRPr="005F4F27">
        <w:rPr>
          <w:rFonts w:ascii="Tahoma" w:hAnsi="Tahoma" w:cs="Tahoma"/>
          <w:spacing w:val="1"/>
        </w:rPr>
        <w:t>n</w:t>
      </w:r>
      <w:r w:rsidRPr="005F4F27">
        <w:rPr>
          <w:rFonts w:ascii="Tahoma" w:hAnsi="Tahoma" w:cs="Tahoma"/>
        </w:rPr>
        <w:t>a</w:t>
      </w:r>
      <w:r w:rsidRPr="005F4F27">
        <w:rPr>
          <w:rFonts w:ascii="Tahoma" w:hAnsi="Tahoma" w:cs="Tahoma"/>
          <w:spacing w:val="-2"/>
        </w:rPr>
        <w:t>l</w:t>
      </w:r>
      <w:r w:rsidRPr="005F4F27">
        <w:rPr>
          <w:rFonts w:ascii="Tahoma" w:hAnsi="Tahoma" w:cs="Tahoma"/>
        </w:rPr>
        <w:t>es,</w:t>
      </w:r>
      <w:r w:rsidRPr="005F4F27">
        <w:rPr>
          <w:rFonts w:ascii="Tahoma" w:hAnsi="Tahoma" w:cs="Tahoma"/>
          <w:w w:val="99"/>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p</w:t>
      </w:r>
      <w:r w:rsidRPr="005F4F27">
        <w:rPr>
          <w:rFonts w:ascii="Tahoma" w:hAnsi="Tahoma" w:cs="Tahoma"/>
          <w:spacing w:val="-1"/>
        </w:rPr>
        <w:t>a</w:t>
      </w:r>
      <w:r w:rsidRPr="005F4F27">
        <w:rPr>
          <w:rFonts w:ascii="Tahoma" w:hAnsi="Tahoma" w:cs="Tahoma"/>
        </w:rPr>
        <w:t>r</w:t>
      </w:r>
      <w:r w:rsidRPr="005F4F27">
        <w:rPr>
          <w:rFonts w:ascii="Tahoma" w:hAnsi="Tahoma" w:cs="Tahoma"/>
          <w:spacing w:val="2"/>
        </w:rPr>
        <w:t>t</w:t>
      </w:r>
      <w:r w:rsidRPr="005F4F27">
        <w:rPr>
          <w:rFonts w:ascii="Tahoma" w:hAnsi="Tahoma" w:cs="Tahoma"/>
        </w:rPr>
        <w:t>a</w:t>
      </w:r>
      <w:r w:rsidRPr="005F4F27">
        <w:rPr>
          <w:rFonts w:ascii="Tahoma" w:hAnsi="Tahoma" w:cs="Tahoma"/>
          <w:spacing w:val="4"/>
        </w:rPr>
        <w:t>m</w:t>
      </w:r>
      <w:r w:rsidRPr="005F4F27">
        <w:rPr>
          <w:rFonts w:ascii="Tahoma" w:hAnsi="Tahoma" w:cs="Tahoma"/>
        </w:rPr>
        <w:t>e</w:t>
      </w:r>
      <w:r w:rsidRPr="005F4F27">
        <w:rPr>
          <w:rFonts w:ascii="Tahoma" w:hAnsi="Tahoma" w:cs="Tahoma"/>
          <w:spacing w:val="-1"/>
        </w:rPr>
        <w:t>n</w:t>
      </w:r>
      <w:r w:rsidRPr="005F4F27">
        <w:rPr>
          <w:rFonts w:ascii="Tahoma" w:hAnsi="Tahoma" w:cs="Tahoma"/>
        </w:rPr>
        <w:t>ta</w:t>
      </w:r>
      <w:r w:rsidRPr="005F4F27">
        <w:rPr>
          <w:rFonts w:ascii="Tahoma" w:hAnsi="Tahoma" w:cs="Tahoma"/>
          <w:spacing w:val="-2"/>
        </w:rPr>
        <w:t>l</w:t>
      </w:r>
      <w:r w:rsidRPr="005F4F27">
        <w:rPr>
          <w:rFonts w:ascii="Tahoma" w:hAnsi="Tahoma" w:cs="Tahoma"/>
        </w:rPr>
        <w:t>es</w:t>
      </w:r>
      <w:r w:rsidRPr="005F4F27">
        <w:rPr>
          <w:rFonts w:ascii="Tahoma" w:hAnsi="Tahoma" w:cs="Tahoma"/>
          <w:spacing w:val="13"/>
        </w:rPr>
        <w:t xml:space="preserve"> </w:t>
      </w:r>
      <w:r w:rsidRPr="005F4F27">
        <w:rPr>
          <w:rFonts w:ascii="Tahoma" w:hAnsi="Tahoma" w:cs="Tahoma"/>
        </w:rPr>
        <w:t>o</w:t>
      </w:r>
      <w:r w:rsidRPr="005F4F27">
        <w:rPr>
          <w:rFonts w:ascii="Tahoma" w:hAnsi="Tahoma" w:cs="Tahoma"/>
          <w:spacing w:val="13"/>
        </w:rPr>
        <w:t xml:space="preserve"> </w:t>
      </w:r>
      <w:r w:rsidRPr="005F4F27">
        <w:rPr>
          <w:rFonts w:ascii="Tahoma" w:hAnsi="Tahoma" w:cs="Tahoma"/>
          <w:spacing w:val="4"/>
        </w:rPr>
        <w:t>m</w:t>
      </w:r>
      <w:r w:rsidRPr="005F4F27">
        <w:rPr>
          <w:rFonts w:ascii="Tahoma" w:hAnsi="Tahoma" w:cs="Tahoma"/>
        </w:rPr>
        <w:t>u</w:t>
      </w:r>
      <w:r w:rsidRPr="005F4F27">
        <w:rPr>
          <w:rFonts w:ascii="Tahoma" w:hAnsi="Tahoma" w:cs="Tahoma"/>
          <w:spacing w:val="-1"/>
        </w:rPr>
        <w:t>ni</w:t>
      </w:r>
      <w:r w:rsidRPr="005F4F27">
        <w:rPr>
          <w:rFonts w:ascii="Tahoma" w:hAnsi="Tahoma" w:cs="Tahoma"/>
          <w:spacing w:val="1"/>
        </w:rPr>
        <w:t>c</w:t>
      </w:r>
      <w:r w:rsidRPr="005F4F27">
        <w:rPr>
          <w:rFonts w:ascii="Tahoma" w:hAnsi="Tahoma" w:cs="Tahoma"/>
          <w:spacing w:val="-1"/>
        </w:rPr>
        <w:t>i</w:t>
      </w:r>
      <w:r w:rsidRPr="005F4F27">
        <w:rPr>
          <w:rFonts w:ascii="Tahoma" w:hAnsi="Tahoma" w:cs="Tahoma"/>
          <w:spacing w:val="1"/>
        </w:rPr>
        <w:t>p</w:t>
      </w:r>
      <w:r w:rsidRPr="005F4F27">
        <w:rPr>
          <w:rFonts w:ascii="Tahoma" w:hAnsi="Tahoma" w:cs="Tahoma"/>
        </w:rPr>
        <w:t>a</w:t>
      </w:r>
      <w:r w:rsidRPr="005F4F27">
        <w:rPr>
          <w:rFonts w:ascii="Tahoma" w:hAnsi="Tahoma" w:cs="Tahoma"/>
          <w:spacing w:val="-2"/>
        </w:rPr>
        <w:t>l</w:t>
      </w:r>
      <w:r w:rsidRPr="005F4F27">
        <w:rPr>
          <w:rFonts w:ascii="Tahoma" w:hAnsi="Tahoma" w:cs="Tahoma"/>
        </w:rPr>
        <w:t>es,</w:t>
      </w:r>
      <w:r w:rsidRPr="005F4F27">
        <w:rPr>
          <w:rFonts w:ascii="Tahoma" w:hAnsi="Tahoma" w:cs="Tahoma"/>
          <w:spacing w:val="12"/>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13"/>
        </w:rPr>
        <w:t xml:space="preserve"> </w:t>
      </w:r>
      <w:r w:rsidRPr="005F4F27">
        <w:rPr>
          <w:rFonts w:ascii="Tahoma" w:hAnsi="Tahoma" w:cs="Tahoma"/>
          <w:spacing w:val="-1"/>
        </w:rPr>
        <w:t>A</w:t>
      </w:r>
      <w:r w:rsidRPr="005F4F27">
        <w:rPr>
          <w:rFonts w:ascii="Tahoma" w:hAnsi="Tahoma" w:cs="Tahoma"/>
        </w:rPr>
        <w:t>d</w:t>
      </w:r>
      <w:r w:rsidRPr="005F4F27">
        <w:rPr>
          <w:rFonts w:ascii="Tahoma" w:hAnsi="Tahoma" w:cs="Tahoma"/>
          <w:spacing w:val="4"/>
        </w:rPr>
        <w:t>m</w:t>
      </w:r>
      <w:r w:rsidRPr="005F4F27">
        <w:rPr>
          <w:rFonts w:ascii="Tahoma" w:hAnsi="Tahoma" w:cs="Tahoma"/>
          <w:spacing w:val="-1"/>
        </w:rPr>
        <w:t>i</w:t>
      </w:r>
      <w:r w:rsidRPr="005F4F27">
        <w:rPr>
          <w:rFonts w:ascii="Tahoma" w:hAnsi="Tahoma" w:cs="Tahoma"/>
        </w:rPr>
        <w:t>n</w:t>
      </w:r>
      <w:r w:rsidRPr="005F4F27">
        <w:rPr>
          <w:rFonts w:ascii="Tahoma" w:hAnsi="Tahoma" w:cs="Tahoma"/>
          <w:spacing w:val="-2"/>
        </w:rPr>
        <w:t>i</w:t>
      </w:r>
      <w:r w:rsidRPr="005F4F27">
        <w:rPr>
          <w:rFonts w:ascii="Tahoma" w:hAnsi="Tahoma" w:cs="Tahoma"/>
          <w:spacing w:val="1"/>
        </w:rPr>
        <w:t>s</w:t>
      </w:r>
      <w:r w:rsidRPr="005F4F27">
        <w:rPr>
          <w:rFonts w:ascii="Tahoma" w:hAnsi="Tahoma" w:cs="Tahoma"/>
        </w:rPr>
        <w:t>trac</w:t>
      </w:r>
      <w:r w:rsidRPr="005F4F27">
        <w:rPr>
          <w:rFonts w:ascii="Tahoma" w:hAnsi="Tahoma" w:cs="Tahoma"/>
          <w:spacing w:val="1"/>
        </w:rPr>
        <w:t>i</w:t>
      </w:r>
      <w:r w:rsidRPr="005F4F27">
        <w:rPr>
          <w:rFonts w:ascii="Tahoma" w:hAnsi="Tahoma" w:cs="Tahoma"/>
        </w:rPr>
        <w:t>ón</w:t>
      </w:r>
      <w:r w:rsidRPr="005F4F27">
        <w:rPr>
          <w:rFonts w:ascii="Tahoma" w:hAnsi="Tahoma" w:cs="Tahoma"/>
          <w:spacing w:val="13"/>
        </w:rPr>
        <w:t xml:space="preserve"> </w:t>
      </w:r>
      <w:r w:rsidRPr="005F4F27">
        <w:rPr>
          <w:rFonts w:ascii="Tahoma" w:hAnsi="Tahoma" w:cs="Tahoma"/>
        </w:rPr>
        <w:t>pr</w:t>
      </w:r>
      <w:r w:rsidRPr="005F4F27">
        <w:rPr>
          <w:rFonts w:ascii="Tahoma" w:hAnsi="Tahoma" w:cs="Tahoma"/>
          <w:spacing w:val="2"/>
        </w:rPr>
        <w:t>o</w:t>
      </w:r>
      <w:r w:rsidRPr="005F4F27">
        <w:rPr>
          <w:rFonts w:ascii="Tahoma" w:hAnsi="Tahoma" w:cs="Tahoma"/>
          <w:spacing w:val="1"/>
        </w:rPr>
        <w:t>c</w:t>
      </w:r>
      <w:r w:rsidRPr="005F4F27">
        <w:rPr>
          <w:rFonts w:ascii="Tahoma" w:hAnsi="Tahoma" w:cs="Tahoma"/>
        </w:rPr>
        <w:t>e</w:t>
      </w:r>
      <w:r w:rsidRPr="005F4F27">
        <w:rPr>
          <w:rFonts w:ascii="Tahoma" w:hAnsi="Tahoma" w:cs="Tahoma"/>
          <w:spacing w:val="-1"/>
        </w:rPr>
        <w:t>d</w:t>
      </w:r>
      <w:r w:rsidRPr="005F4F27">
        <w:rPr>
          <w:rFonts w:ascii="Tahoma" w:hAnsi="Tahoma" w:cs="Tahoma"/>
        </w:rPr>
        <w:t>erá</w:t>
      </w:r>
      <w:r w:rsidRPr="005F4F27">
        <w:rPr>
          <w:rFonts w:ascii="Tahoma" w:hAnsi="Tahoma" w:cs="Tahoma"/>
          <w:spacing w:val="13"/>
        </w:rPr>
        <w:t xml:space="preserve"> </w:t>
      </w:r>
      <w:r w:rsidRPr="005F4F27">
        <w:rPr>
          <w:rFonts w:ascii="Tahoma" w:hAnsi="Tahoma" w:cs="Tahoma"/>
        </w:rPr>
        <w:t>de</w:t>
      </w:r>
      <w:r w:rsidRPr="005F4F27">
        <w:rPr>
          <w:rFonts w:ascii="Tahoma" w:hAnsi="Tahoma" w:cs="Tahoma"/>
          <w:spacing w:val="13"/>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spacing w:val="2"/>
        </w:rPr>
        <w:t>f</w:t>
      </w:r>
      <w:r w:rsidRPr="005F4F27">
        <w:rPr>
          <w:rFonts w:ascii="Tahoma" w:hAnsi="Tahoma" w:cs="Tahoma"/>
        </w:rPr>
        <w:t>or</w:t>
      </w:r>
      <w:r w:rsidRPr="005F4F27">
        <w:rPr>
          <w:rFonts w:ascii="Tahoma" w:hAnsi="Tahoma" w:cs="Tahoma"/>
          <w:spacing w:val="4"/>
        </w:rPr>
        <w:t>m</w:t>
      </w:r>
      <w:r w:rsidRPr="005F4F27">
        <w:rPr>
          <w:rFonts w:ascii="Tahoma" w:hAnsi="Tahoma" w:cs="Tahoma"/>
          <w:spacing w:val="-1"/>
        </w:rPr>
        <w:t>i</w:t>
      </w:r>
      <w:r w:rsidRPr="005F4F27">
        <w:rPr>
          <w:rFonts w:ascii="Tahoma" w:hAnsi="Tahoma" w:cs="Tahoma"/>
        </w:rPr>
        <w:t>d</w:t>
      </w:r>
      <w:r w:rsidRPr="005F4F27">
        <w:rPr>
          <w:rFonts w:ascii="Tahoma" w:hAnsi="Tahoma" w:cs="Tahoma"/>
          <w:spacing w:val="-1"/>
        </w:rPr>
        <w:t>a</w:t>
      </w:r>
      <w:r w:rsidRPr="005F4F27">
        <w:rPr>
          <w:rFonts w:ascii="Tahoma" w:hAnsi="Tahoma" w:cs="Tahoma"/>
        </w:rPr>
        <w:t>d</w:t>
      </w:r>
      <w:r w:rsidRPr="005F4F27">
        <w:rPr>
          <w:rFonts w:ascii="Tahoma" w:hAnsi="Tahoma" w:cs="Tahoma"/>
          <w:spacing w:val="13"/>
        </w:rPr>
        <w:t xml:space="preserve"> </w:t>
      </w:r>
      <w:r w:rsidRPr="005F4F27">
        <w:rPr>
          <w:rFonts w:ascii="Tahoma" w:hAnsi="Tahoma" w:cs="Tahoma"/>
          <w:spacing w:val="1"/>
        </w:rPr>
        <w:t>c</w:t>
      </w:r>
      <w:r w:rsidRPr="005F4F27">
        <w:rPr>
          <w:rFonts w:ascii="Tahoma" w:hAnsi="Tahoma" w:cs="Tahoma"/>
        </w:rPr>
        <w:t>on</w:t>
      </w:r>
      <w:r w:rsidRPr="005F4F27">
        <w:rPr>
          <w:rFonts w:ascii="Tahoma" w:hAnsi="Tahoma" w:cs="Tahoma"/>
          <w:spacing w:val="12"/>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13"/>
        </w:rPr>
        <w:t xml:space="preserve"> </w:t>
      </w:r>
      <w:r w:rsidRPr="005F4F27">
        <w:rPr>
          <w:rFonts w:ascii="Tahoma" w:hAnsi="Tahoma" w:cs="Tahoma"/>
        </w:rPr>
        <w:t>n</w:t>
      </w:r>
      <w:r w:rsidRPr="005F4F27">
        <w:rPr>
          <w:rFonts w:ascii="Tahoma" w:hAnsi="Tahoma" w:cs="Tahoma"/>
          <w:spacing w:val="-1"/>
        </w:rPr>
        <w:t>o</w:t>
      </w:r>
      <w:r w:rsidRPr="005F4F27">
        <w:rPr>
          <w:rFonts w:ascii="Tahoma" w:hAnsi="Tahoma" w:cs="Tahoma"/>
        </w:rPr>
        <w:t>r</w:t>
      </w:r>
      <w:r w:rsidRPr="005F4F27">
        <w:rPr>
          <w:rFonts w:ascii="Tahoma" w:hAnsi="Tahoma" w:cs="Tahoma"/>
          <w:spacing w:val="4"/>
        </w:rPr>
        <w:t>m</w:t>
      </w:r>
      <w:r w:rsidRPr="005F4F27">
        <w:rPr>
          <w:rFonts w:ascii="Tahoma" w:hAnsi="Tahoma" w:cs="Tahoma"/>
        </w:rPr>
        <w:t>at</w:t>
      </w:r>
      <w:r w:rsidRPr="005F4F27">
        <w:rPr>
          <w:rFonts w:ascii="Tahoma" w:hAnsi="Tahoma" w:cs="Tahoma"/>
          <w:spacing w:val="-2"/>
        </w:rPr>
        <w:t>i</w:t>
      </w:r>
      <w:r w:rsidRPr="005F4F27">
        <w:rPr>
          <w:rFonts w:ascii="Tahoma" w:hAnsi="Tahoma" w:cs="Tahoma"/>
          <w:spacing w:val="1"/>
        </w:rPr>
        <w:t>v</w:t>
      </w:r>
      <w:r w:rsidRPr="005F4F27">
        <w:rPr>
          <w:rFonts w:ascii="Tahoma" w:hAnsi="Tahoma" w:cs="Tahoma"/>
          <w:spacing w:val="-1"/>
        </w:rPr>
        <w:t>i</w:t>
      </w:r>
      <w:r w:rsidRPr="005F4F27">
        <w:rPr>
          <w:rFonts w:ascii="Tahoma" w:hAnsi="Tahoma" w:cs="Tahoma"/>
          <w:spacing w:val="1"/>
        </w:rPr>
        <w:t>d</w:t>
      </w:r>
      <w:r w:rsidRPr="005F4F27">
        <w:rPr>
          <w:rFonts w:ascii="Tahoma" w:hAnsi="Tahoma" w:cs="Tahoma"/>
        </w:rPr>
        <w:t>ad</w:t>
      </w:r>
      <w:r w:rsidRPr="005F4F27">
        <w:rPr>
          <w:rFonts w:ascii="Tahoma" w:hAnsi="Tahoma" w:cs="Tahoma"/>
          <w:w w:val="99"/>
        </w:rPr>
        <w:t xml:space="preserve"> </w:t>
      </w:r>
      <w:r w:rsidRPr="005F4F27">
        <w:rPr>
          <w:rFonts w:ascii="Tahoma" w:hAnsi="Tahoma" w:cs="Tahoma"/>
        </w:rPr>
        <w:t>tr</w:t>
      </w:r>
      <w:r w:rsidRPr="005F4F27">
        <w:rPr>
          <w:rFonts w:ascii="Tahoma" w:hAnsi="Tahoma" w:cs="Tahoma"/>
          <w:spacing w:val="-1"/>
        </w:rPr>
        <w:t>i</w:t>
      </w:r>
      <w:r w:rsidRPr="005F4F27">
        <w:rPr>
          <w:rFonts w:ascii="Tahoma" w:hAnsi="Tahoma" w:cs="Tahoma"/>
        </w:rPr>
        <w:t>b</w:t>
      </w:r>
      <w:r w:rsidRPr="005F4F27">
        <w:rPr>
          <w:rFonts w:ascii="Tahoma" w:hAnsi="Tahoma" w:cs="Tahoma"/>
          <w:spacing w:val="-1"/>
        </w:rPr>
        <w:t>u</w:t>
      </w:r>
      <w:r w:rsidRPr="005F4F27">
        <w:rPr>
          <w:rFonts w:ascii="Tahoma" w:hAnsi="Tahoma" w:cs="Tahoma"/>
          <w:spacing w:val="2"/>
        </w:rPr>
        <w:t>t</w:t>
      </w:r>
      <w:r w:rsidRPr="005F4F27">
        <w:rPr>
          <w:rFonts w:ascii="Tahoma" w:hAnsi="Tahoma" w:cs="Tahoma"/>
        </w:rPr>
        <w:t>aria</w:t>
      </w:r>
      <w:r w:rsidRPr="005F4F27">
        <w:rPr>
          <w:rFonts w:ascii="Tahoma" w:hAnsi="Tahoma" w:cs="Tahoma"/>
          <w:spacing w:val="-9"/>
        </w:rPr>
        <w:t xml:space="preserve"> </w:t>
      </w:r>
      <w:r w:rsidRPr="005F4F27">
        <w:rPr>
          <w:rFonts w:ascii="Tahoma" w:hAnsi="Tahoma" w:cs="Tahoma"/>
          <w:spacing w:val="1"/>
        </w:rPr>
        <w:t>v</w:t>
      </w:r>
      <w:r w:rsidRPr="005F4F27">
        <w:rPr>
          <w:rFonts w:ascii="Tahoma" w:hAnsi="Tahoma" w:cs="Tahoma"/>
          <w:spacing w:val="-1"/>
        </w:rPr>
        <w:t>i</w:t>
      </w:r>
      <w:r w:rsidRPr="005F4F27">
        <w:rPr>
          <w:rFonts w:ascii="Tahoma" w:hAnsi="Tahoma" w:cs="Tahoma"/>
          <w:spacing w:val="1"/>
        </w:rPr>
        <w:t>g</w:t>
      </w:r>
      <w:r w:rsidRPr="005F4F27">
        <w:rPr>
          <w:rFonts w:ascii="Tahoma" w:hAnsi="Tahoma" w:cs="Tahoma"/>
        </w:rPr>
        <w:t>e</w:t>
      </w:r>
      <w:r w:rsidRPr="005F4F27">
        <w:rPr>
          <w:rFonts w:ascii="Tahoma" w:hAnsi="Tahoma" w:cs="Tahoma"/>
          <w:spacing w:val="-1"/>
        </w:rPr>
        <w:t>n</w:t>
      </w:r>
      <w:r w:rsidRPr="005F4F27">
        <w:rPr>
          <w:rFonts w:ascii="Tahoma" w:hAnsi="Tahoma" w:cs="Tahoma"/>
        </w:rPr>
        <w:t>te</w:t>
      </w:r>
      <w:r w:rsidRPr="005F4F27">
        <w:rPr>
          <w:rFonts w:ascii="Tahoma" w:hAnsi="Tahoma" w:cs="Tahoma"/>
          <w:spacing w:val="-9"/>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
        </w:rPr>
        <w:t>p</w:t>
      </w:r>
      <w:r w:rsidRPr="005F4F27">
        <w:rPr>
          <w:rFonts w:ascii="Tahoma" w:hAnsi="Tahoma" w:cs="Tahoma"/>
          <w:spacing w:val="1"/>
        </w:rPr>
        <w:t>e</w:t>
      </w:r>
      <w:r w:rsidRPr="005F4F27">
        <w:rPr>
          <w:rFonts w:ascii="Tahoma" w:hAnsi="Tahoma" w:cs="Tahoma"/>
        </w:rPr>
        <w:t>n</w:t>
      </w:r>
      <w:r w:rsidRPr="005F4F27">
        <w:rPr>
          <w:rFonts w:ascii="Tahoma" w:hAnsi="Tahoma" w:cs="Tahoma"/>
          <w:spacing w:val="-1"/>
        </w:rPr>
        <w:t>d</w:t>
      </w:r>
      <w:r w:rsidRPr="005F4F27">
        <w:rPr>
          <w:rFonts w:ascii="Tahoma" w:hAnsi="Tahoma" w:cs="Tahoma"/>
          <w:spacing w:val="1"/>
        </w:rPr>
        <w:t>ie</w:t>
      </w:r>
      <w:r w:rsidRPr="005F4F27">
        <w:rPr>
          <w:rFonts w:ascii="Tahoma" w:hAnsi="Tahoma" w:cs="Tahoma"/>
        </w:rPr>
        <w:t>n</w:t>
      </w:r>
      <w:r w:rsidRPr="005F4F27">
        <w:rPr>
          <w:rFonts w:ascii="Tahoma" w:hAnsi="Tahoma" w:cs="Tahoma"/>
          <w:spacing w:val="-1"/>
        </w:rPr>
        <w:t>d</w:t>
      </w:r>
      <w:r w:rsidRPr="005F4F27">
        <w:rPr>
          <w:rFonts w:ascii="Tahoma" w:hAnsi="Tahoma" w:cs="Tahoma"/>
        </w:rPr>
        <w:t>o</w:t>
      </w:r>
      <w:r w:rsidRPr="005F4F27">
        <w:rPr>
          <w:rFonts w:ascii="Tahoma" w:hAnsi="Tahoma" w:cs="Tahoma"/>
          <w:spacing w:val="-9"/>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12"/>
        </w:rPr>
        <w:t xml:space="preserve"> </w:t>
      </w:r>
      <w:r w:rsidRPr="005F4F27">
        <w:rPr>
          <w:rFonts w:ascii="Tahoma" w:hAnsi="Tahoma" w:cs="Tahoma"/>
          <w:spacing w:val="1"/>
        </w:rPr>
        <w:t>o</w:t>
      </w:r>
      <w:r w:rsidRPr="005F4F27">
        <w:rPr>
          <w:rFonts w:ascii="Tahoma" w:hAnsi="Tahoma" w:cs="Tahoma"/>
        </w:rPr>
        <w:t>bjeto</w:t>
      </w:r>
      <w:r w:rsidRPr="005F4F27">
        <w:rPr>
          <w:rFonts w:ascii="Tahoma" w:hAnsi="Tahoma" w:cs="Tahoma"/>
          <w:spacing w:val="-9"/>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11"/>
        </w:rPr>
        <w:t xml:space="preserve"> </w:t>
      </w:r>
      <w:r w:rsidRPr="005F4F27">
        <w:rPr>
          <w:rFonts w:ascii="Tahoma" w:hAnsi="Tahoma" w:cs="Tahoma"/>
          <w:spacing w:val="1"/>
        </w:rPr>
        <w:t>co</w:t>
      </w:r>
      <w:r w:rsidRPr="005F4F27">
        <w:rPr>
          <w:rFonts w:ascii="Tahoma" w:hAnsi="Tahoma" w:cs="Tahoma"/>
        </w:rPr>
        <w:t>ntrato</w:t>
      </w:r>
      <w:r w:rsidRPr="005F4F27">
        <w:rPr>
          <w:rFonts w:ascii="Tahoma" w:hAnsi="Tahoma" w:cs="Tahoma"/>
          <w:spacing w:val="-7"/>
        </w:rPr>
        <w:t xml:space="preserve"> </w:t>
      </w:r>
      <w:r w:rsidRPr="005F4F27">
        <w:rPr>
          <w:rFonts w:ascii="Tahoma" w:hAnsi="Tahoma" w:cs="Tahoma"/>
        </w:rPr>
        <w:t>y</w:t>
      </w:r>
      <w:r w:rsidRPr="005F4F27">
        <w:rPr>
          <w:rFonts w:ascii="Tahoma" w:hAnsi="Tahoma" w:cs="Tahoma"/>
          <w:spacing w:val="-6"/>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11"/>
        </w:rPr>
        <w:t xml:space="preserve"> </w:t>
      </w:r>
      <w:r w:rsidRPr="005F4F27">
        <w:rPr>
          <w:rFonts w:ascii="Tahoma" w:hAnsi="Tahoma" w:cs="Tahoma"/>
          <w:spacing w:val="1"/>
        </w:rPr>
        <w:t>ca</w:t>
      </w:r>
      <w:r w:rsidRPr="005F4F27">
        <w:rPr>
          <w:rFonts w:ascii="Tahoma" w:hAnsi="Tahoma" w:cs="Tahoma"/>
          <w:spacing w:val="-1"/>
        </w:rPr>
        <w:t>l</w:t>
      </w:r>
      <w:r w:rsidRPr="005F4F27">
        <w:rPr>
          <w:rFonts w:ascii="Tahoma" w:hAnsi="Tahoma" w:cs="Tahoma"/>
          <w:spacing w:val="1"/>
        </w:rPr>
        <w:t>i</w:t>
      </w:r>
      <w:r w:rsidRPr="005F4F27">
        <w:rPr>
          <w:rFonts w:ascii="Tahoma" w:hAnsi="Tahoma" w:cs="Tahoma"/>
        </w:rPr>
        <w:t>d</w:t>
      </w:r>
      <w:r w:rsidRPr="005F4F27">
        <w:rPr>
          <w:rFonts w:ascii="Tahoma" w:hAnsi="Tahoma" w:cs="Tahoma"/>
          <w:spacing w:val="1"/>
        </w:rPr>
        <w:t>a</w:t>
      </w:r>
      <w:r w:rsidRPr="005F4F27">
        <w:rPr>
          <w:rFonts w:ascii="Tahoma" w:hAnsi="Tahoma" w:cs="Tahoma"/>
        </w:rPr>
        <w:t>d</w:t>
      </w:r>
      <w:r w:rsidRPr="005F4F27">
        <w:rPr>
          <w:rFonts w:ascii="Tahoma" w:hAnsi="Tahoma" w:cs="Tahoma"/>
          <w:spacing w:val="-11"/>
        </w:rPr>
        <w:t xml:space="preserve"> </w:t>
      </w:r>
      <w:r w:rsidRPr="005F4F27">
        <w:rPr>
          <w:rFonts w:ascii="Tahoma" w:hAnsi="Tahoma" w:cs="Tahoma"/>
          <w:spacing w:val="1"/>
        </w:rPr>
        <w:t>d</w:t>
      </w:r>
      <w:r w:rsidRPr="005F4F27">
        <w:rPr>
          <w:rFonts w:ascii="Tahoma" w:hAnsi="Tahoma" w:cs="Tahoma"/>
        </w:rPr>
        <w:t>el</w:t>
      </w:r>
      <w:r w:rsidRPr="005F4F27">
        <w:rPr>
          <w:rFonts w:ascii="Tahoma" w:hAnsi="Tahoma" w:cs="Tahoma"/>
          <w:spacing w:val="-10"/>
        </w:rPr>
        <w:t xml:space="preserve"> </w:t>
      </w:r>
      <w:r w:rsidRPr="005F4F27">
        <w:rPr>
          <w:rFonts w:ascii="Tahoma" w:hAnsi="Tahoma" w:cs="Tahoma"/>
          <w:spacing w:val="1"/>
        </w:rPr>
        <w:lastRenderedPageBreak/>
        <w:t>c</w:t>
      </w:r>
      <w:r w:rsidRPr="005F4F27">
        <w:rPr>
          <w:rFonts w:ascii="Tahoma" w:hAnsi="Tahoma" w:cs="Tahoma"/>
        </w:rPr>
        <w:t>o</w:t>
      </w:r>
      <w:r w:rsidRPr="005F4F27">
        <w:rPr>
          <w:rFonts w:ascii="Tahoma" w:hAnsi="Tahoma" w:cs="Tahoma"/>
          <w:spacing w:val="-1"/>
        </w:rPr>
        <w:t>n</w:t>
      </w:r>
      <w:r w:rsidRPr="005F4F27">
        <w:rPr>
          <w:rFonts w:ascii="Tahoma" w:hAnsi="Tahoma" w:cs="Tahoma"/>
        </w:rPr>
        <w:t>tr</w:t>
      </w:r>
      <w:r w:rsidRPr="005F4F27">
        <w:rPr>
          <w:rFonts w:ascii="Tahoma" w:hAnsi="Tahoma" w:cs="Tahoma"/>
          <w:spacing w:val="1"/>
        </w:rPr>
        <w:t>i</w:t>
      </w:r>
      <w:r w:rsidRPr="005F4F27">
        <w:rPr>
          <w:rFonts w:ascii="Tahoma" w:hAnsi="Tahoma" w:cs="Tahoma"/>
        </w:rPr>
        <w:t>b</w:t>
      </w:r>
      <w:r w:rsidRPr="005F4F27">
        <w:rPr>
          <w:rFonts w:ascii="Tahoma" w:hAnsi="Tahoma" w:cs="Tahoma"/>
          <w:spacing w:val="4"/>
        </w:rPr>
        <w:t>u</w:t>
      </w:r>
      <w:r w:rsidRPr="005F4F27">
        <w:rPr>
          <w:rFonts w:ascii="Tahoma" w:hAnsi="Tahoma" w:cs="Tahoma"/>
          <w:spacing w:val="-5"/>
        </w:rPr>
        <w:t>y</w:t>
      </w:r>
      <w:r w:rsidRPr="005F4F27">
        <w:rPr>
          <w:rFonts w:ascii="Tahoma" w:hAnsi="Tahoma" w:cs="Tahoma"/>
        </w:rPr>
        <w:t>e</w:t>
      </w:r>
      <w:r w:rsidRPr="005F4F27">
        <w:rPr>
          <w:rFonts w:ascii="Tahoma" w:hAnsi="Tahoma" w:cs="Tahoma"/>
          <w:spacing w:val="1"/>
        </w:rPr>
        <w:t>n</w:t>
      </w:r>
      <w:r w:rsidRPr="005F4F27">
        <w:rPr>
          <w:rFonts w:ascii="Tahoma" w:hAnsi="Tahoma" w:cs="Tahoma"/>
          <w:spacing w:val="2"/>
        </w:rPr>
        <w:t>t</w:t>
      </w:r>
      <w:r w:rsidRPr="005F4F27">
        <w:rPr>
          <w:rFonts w:ascii="Tahoma" w:hAnsi="Tahoma" w:cs="Tahoma"/>
        </w:rPr>
        <w:t>e.</w:t>
      </w:r>
      <w:r w:rsidRPr="005F4F27">
        <w:rPr>
          <w:rFonts w:ascii="Tahoma" w:hAnsi="Tahoma" w:cs="Tahoma"/>
          <w:spacing w:val="-9"/>
        </w:rPr>
        <w:t xml:space="preserve"> </w:t>
      </w:r>
      <w:r w:rsidR="007F5479" w:rsidRPr="005F4F27">
        <w:rPr>
          <w:rFonts w:ascii="Tahoma" w:hAnsi="Tahoma" w:cs="Tahoma"/>
          <w:spacing w:val="-1"/>
        </w:rPr>
        <w:t>E</w:t>
      </w:r>
      <w:r w:rsidR="007F5479" w:rsidRPr="005F4F27">
        <w:rPr>
          <w:rFonts w:ascii="Tahoma" w:hAnsi="Tahoma" w:cs="Tahoma"/>
        </w:rPr>
        <w:t>n</w:t>
      </w:r>
      <w:r w:rsidR="007F5479" w:rsidRPr="005F4F27">
        <w:rPr>
          <w:rFonts w:ascii="Tahoma" w:hAnsi="Tahoma" w:cs="Tahoma"/>
          <w:spacing w:val="-10"/>
        </w:rPr>
        <w:t xml:space="preserve"> </w:t>
      </w:r>
      <w:r w:rsidR="007F5479" w:rsidRPr="005F4F27">
        <w:rPr>
          <w:rFonts w:ascii="Tahoma" w:hAnsi="Tahoma" w:cs="Tahoma"/>
          <w:spacing w:val="1"/>
        </w:rPr>
        <w:t>c</w:t>
      </w:r>
      <w:r w:rsidR="007F5479" w:rsidRPr="005F4F27">
        <w:rPr>
          <w:rFonts w:ascii="Tahoma" w:hAnsi="Tahoma" w:cs="Tahoma"/>
        </w:rPr>
        <w:t>aso</w:t>
      </w:r>
      <w:r w:rsidR="007F5479" w:rsidRPr="005F4F27">
        <w:rPr>
          <w:rFonts w:ascii="Tahoma" w:hAnsi="Tahoma" w:cs="Tahoma"/>
          <w:spacing w:val="-9"/>
        </w:rPr>
        <w:t xml:space="preserve"> </w:t>
      </w:r>
      <w:r w:rsidR="007F5479" w:rsidRPr="005F4F27">
        <w:rPr>
          <w:rFonts w:ascii="Tahoma" w:hAnsi="Tahoma" w:cs="Tahoma"/>
          <w:spacing w:val="1"/>
        </w:rPr>
        <w:t>de que</w:t>
      </w:r>
      <w:r w:rsidRPr="005F4F27">
        <w:rPr>
          <w:rFonts w:ascii="Tahoma" w:hAnsi="Tahoma" w:cs="Tahoma"/>
          <w:spacing w:val="-9"/>
        </w:rPr>
        <w:t xml:space="preserve"> </w:t>
      </w:r>
      <w:r w:rsidRPr="005F4F27">
        <w:rPr>
          <w:rFonts w:ascii="Tahoma" w:hAnsi="Tahoma" w:cs="Tahoma"/>
        </w:rPr>
        <w:t>no</w:t>
      </w:r>
      <w:r w:rsidRPr="005F4F27">
        <w:rPr>
          <w:rFonts w:ascii="Tahoma" w:hAnsi="Tahoma" w:cs="Tahoma"/>
          <w:w w:val="99"/>
        </w:rPr>
        <w:t xml:space="preserve"> </w:t>
      </w:r>
      <w:r w:rsidRPr="005F4F27">
        <w:rPr>
          <w:rFonts w:ascii="Tahoma" w:hAnsi="Tahoma" w:cs="Tahoma"/>
        </w:rPr>
        <w:t>h</w:t>
      </w:r>
      <w:r w:rsidRPr="005F4F27">
        <w:rPr>
          <w:rFonts w:ascii="Tahoma" w:hAnsi="Tahoma" w:cs="Tahoma"/>
          <w:spacing w:val="1"/>
        </w:rPr>
        <w:t>a</w:t>
      </w:r>
      <w:r w:rsidRPr="005F4F27">
        <w:rPr>
          <w:rFonts w:ascii="Tahoma" w:hAnsi="Tahoma" w:cs="Tahoma"/>
          <w:spacing w:val="-5"/>
        </w:rPr>
        <w:t>y</w:t>
      </w:r>
      <w:r w:rsidRPr="005F4F27">
        <w:rPr>
          <w:rFonts w:ascii="Tahoma" w:hAnsi="Tahoma" w:cs="Tahoma"/>
        </w:rPr>
        <w:t>a</w:t>
      </w:r>
      <w:r w:rsidRPr="005F4F27">
        <w:rPr>
          <w:rFonts w:ascii="Tahoma" w:hAnsi="Tahoma" w:cs="Tahoma"/>
          <w:spacing w:val="-4"/>
        </w:rPr>
        <w:t xml:space="preserve"> </w:t>
      </w:r>
      <w:r w:rsidRPr="005F4F27">
        <w:rPr>
          <w:rFonts w:ascii="Tahoma" w:hAnsi="Tahoma" w:cs="Tahoma"/>
          <w:spacing w:val="1"/>
        </w:rPr>
        <w:t>l</w:t>
      </w:r>
      <w:r w:rsidRPr="005F4F27">
        <w:rPr>
          <w:rFonts w:ascii="Tahoma" w:hAnsi="Tahoma" w:cs="Tahoma"/>
        </w:rPr>
        <w:t>u</w:t>
      </w:r>
      <w:r w:rsidRPr="005F4F27">
        <w:rPr>
          <w:rFonts w:ascii="Tahoma" w:hAnsi="Tahoma" w:cs="Tahoma"/>
          <w:spacing w:val="-1"/>
        </w:rPr>
        <w:t>g</w:t>
      </w:r>
      <w:r w:rsidRPr="005F4F27">
        <w:rPr>
          <w:rFonts w:ascii="Tahoma" w:hAnsi="Tahoma" w:cs="Tahoma"/>
        </w:rPr>
        <w:t>ar</w:t>
      </w:r>
      <w:r w:rsidRPr="005F4F27">
        <w:rPr>
          <w:rFonts w:ascii="Tahoma" w:hAnsi="Tahoma" w:cs="Tahoma"/>
          <w:spacing w:val="-2"/>
        </w:rPr>
        <w:t xml:space="preserve"> </w:t>
      </w:r>
      <w:r w:rsidRPr="005F4F27">
        <w:rPr>
          <w:rFonts w:ascii="Tahoma" w:hAnsi="Tahoma" w:cs="Tahoma"/>
        </w:rPr>
        <w:t>a</w:t>
      </w:r>
      <w:r w:rsidRPr="005F4F27">
        <w:rPr>
          <w:rFonts w:ascii="Tahoma" w:hAnsi="Tahoma" w:cs="Tahoma"/>
          <w:spacing w:val="-5"/>
        </w:rPr>
        <w:t xml:space="preserve"> </w:t>
      </w:r>
      <w:r w:rsidRPr="005F4F27">
        <w:rPr>
          <w:rFonts w:ascii="Tahoma" w:hAnsi="Tahoma" w:cs="Tahoma"/>
          <w:spacing w:val="1"/>
        </w:rPr>
        <w:t>a</w:t>
      </w:r>
      <w:r w:rsidRPr="005F4F27">
        <w:rPr>
          <w:rFonts w:ascii="Tahoma" w:hAnsi="Tahoma" w:cs="Tahoma"/>
          <w:spacing w:val="-1"/>
        </w:rPr>
        <w:t>l</w:t>
      </w:r>
      <w:r w:rsidRPr="005F4F27">
        <w:rPr>
          <w:rFonts w:ascii="Tahoma" w:hAnsi="Tahoma" w:cs="Tahoma"/>
        </w:rPr>
        <w:t>g</w:t>
      </w:r>
      <w:r w:rsidRPr="005F4F27">
        <w:rPr>
          <w:rFonts w:ascii="Tahoma" w:hAnsi="Tahoma" w:cs="Tahoma"/>
          <w:spacing w:val="1"/>
        </w:rPr>
        <w:t>u</w:t>
      </w:r>
      <w:r w:rsidRPr="005F4F27">
        <w:rPr>
          <w:rFonts w:ascii="Tahoma" w:hAnsi="Tahoma" w:cs="Tahoma"/>
        </w:rPr>
        <w:t>na</w:t>
      </w:r>
      <w:r w:rsidRPr="005F4F27">
        <w:rPr>
          <w:rFonts w:ascii="Tahoma" w:hAnsi="Tahoma" w:cs="Tahoma"/>
          <w:spacing w:val="-5"/>
        </w:rPr>
        <w:t xml:space="preserve"> </w:t>
      </w:r>
      <w:r w:rsidRPr="005F4F27">
        <w:rPr>
          <w:rFonts w:ascii="Tahoma" w:hAnsi="Tahoma" w:cs="Tahoma"/>
        </w:rPr>
        <w:t>de</w:t>
      </w:r>
      <w:r w:rsidRPr="005F4F27">
        <w:rPr>
          <w:rFonts w:ascii="Tahoma" w:hAnsi="Tahoma" w:cs="Tahoma"/>
          <w:spacing w:val="-5"/>
        </w:rPr>
        <w:t xml:space="preserve"> </w:t>
      </w:r>
      <w:r w:rsidRPr="005F4F27">
        <w:rPr>
          <w:rFonts w:ascii="Tahoma" w:hAnsi="Tahoma" w:cs="Tahoma"/>
          <w:spacing w:val="1"/>
        </w:rPr>
        <w:t>el</w:t>
      </w:r>
      <w:r w:rsidRPr="005F4F27">
        <w:rPr>
          <w:rFonts w:ascii="Tahoma" w:hAnsi="Tahoma" w:cs="Tahoma"/>
          <w:spacing w:val="-1"/>
        </w:rPr>
        <w:t>l</w:t>
      </w:r>
      <w:r w:rsidRPr="005F4F27">
        <w:rPr>
          <w:rFonts w:ascii="Tahoma" w:hAnsi="Tahoma" w:cs="Tahoma"/>
          <w:spacing w:val="1"/>
        </w:rPr>
        <w:t>as</w:t>
      </w:r>
      <w:r w:rsidRPr="005F4F27">
        <w:rPr>
          <w:rFonts w:ascii="Tahoma" w:hAnsi="Tahoma" w:cs="Tahoma"/>
        </w:rPr>
        <w:t>,</w:t>
      </w:r>
      <w:r w:rsidRPr="005F4F27">
        <w:rPr>
          <w:rFonts w:ascii="Tahoma" w:hAnsi="Tahoma" w:cs="Tahoma"/>
          <w:spacing w:val="-5"/>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
        </w:rPr>
        <w:t>b</w:t>
      </w:r>
      <w:r w:rsidRPr="005F4F27">
        <w:rPr>
          <w:rFonts w:ascii="Tahoma" w:hAnsi="Tahoma" w:cs="Tahoma"/>
        </w:rPr>
        <w:t>erá</w:t>
      </w:r>
      <w:r w:rsidRPr="005F4F27">
        <w:rPr>
          <w:rFonts w:ascii="Tahoma" w:hAnsi="Tahoma" w:cs="Tahoma"/>
          <w:spacing w:val="-2"/>
        </w:rPr>
        <w:t xml:space="preserve"> i</w:t>
      </w:r>
      <w:r w:rsidRPr="005F4F27">
        <w:rPr>
          <w:rFonts w:ascii="Tahoma" w:hAnsi="Tahoma" w:cs="Tahoma"/>
          <w:spacing w:val="1"/>
        </w:rPr>
        <w:t>n</w:t>
      </w:r>
      <w:r w:rsidRPr="005F4F27">
        <w:rPr>
          <w:rFonts w:ascii="Tahoma" w:hAnsi="Tahoma" w:cs="Tahoma"/>
        </w:rPr>
        <w:t>d</w:t>
      </w:r>
      <w:r w:rsidRPr="005F4F27">
        <w:rPr>
          <w:rFonts w:ascii="Tahoma" w:hAnsi="Tahoma" w:cs="Tahoma"/>
          <w:spacing w:val="-2"/>
        </w:rPr>
        <w:t>i</w:t>
      </w:r>
      <w:r w:rsidRPr="005F4F27">
        <w:rPr>
          <w:rFonts w:ascii="Tahoma" w:hAnsi="Tahoma" w:cs="Tahoma"/>
          <w:spacing w:val="1"/>
        </w:rPr>
        <w:t>c</w:t>
      </w:r>
      <w:r w:rsidRPr="005F4F27">
        <w:rPr>
          <w:rFonts w:ascii="Tahoma" w:hAnsi="Tahoma" w:cs="Tahoma"/>
        </w:rPr>
        <w:t>ar</w:t>
      </w:r>
      <w:r w:rsidRPr="005F4F27">
        <w:rPr>
          <w:rFonts w:ascii="Tahoma" w:hAnsi="Tahoma" w:cs="Tahoma"/>
          <w:spacing w:val="1"/>
        </w:rPr>
        <w:t>s</w:t>
      </w:r>
      <w:r w:rsidRPr="005F4F27">
        <w:rPr>
          <w:rFonts w:ascii="Tahoma" w:hAnsi="Tahoma" w:cs="Tahoma"/>
        </w:rPr>
        <w:t>e</w:t>
      </w:r>
      <w:r w:rsidRPr="005F4F27">
        <w:rPr>
          <w:rFonts w:ascii="Tahoma" w:hAnsi="Tahoma" w:cs="Tahoma"/>
          <w:spacing w:val="-4"/>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3"/>
        </w:rPr>
        <w:t xml:space="preserve"> </w:t>
      </w:r>
      <w:r w:rsidRPr="005F4F27">
        <w:rPr>
          <w:rFonts w:ascii="Tahoma" w:hAnsi="Tahoma" w:cs="Tahoma"/>
        </w:rPr>
        <w:t>n</w:t>
      </w:r>
      <w:r w:rsidRPr="005F4F27">
        <w:rPr>
          <w:rFonts w:ascii="Tahoma" w:hAnsi="Tahoma" w:cs="Tahoma"/>
          <w:spacing w:val="-1"/>
        </w:rPr>
        <w:t>o</w:t>
      </w:r>
      <w:r w:rsidRPr="005F4F27">
        <w:rPr>
          <w:rFonts w:ascii="Tahoma" w:hAnsi="Tahoma" w:cs="Tahoma"/>
        </w:rPr>
        <w:t>r</w:t>
      </w:r>
      <w:r w:rsidRPr="005F4F27">
        <w:rPr>
          <w:rFonts w:ascii="Tahoma" w:hAnsi="Tahoma" w:cs="Tahoma"/>
          <w:spacing w:val="1"/>
        </w:rPr>
        <w:t>m</w:t>
      </w:r>
      <w:r w:rsidRPr="005F4F27">
        <w:rPr>
          <w:rFonts w:ascii="Tahoma" w:hAnsi="Tahoma" w:cs="Tahoma"/>
        </w:rPr>
        <w:t>a</w:t>
      </w:r>
      <w:r w:rsidRPr="005F4F27">
        <w:rPr>
          <w:rFonts w:ascii="Tahoma" w:hAnsi="Tahoma" w:cs="Tahoma"/>
          <w:spacing w:val="-5"/>
        </w:rPr>
        <w:t xml:space="preserve"> </w:t>
      </w:r>
      <w:r w:rsidRPr="005F4F27">
        <w:rPr>
          <w:rFonts w:ascii="Tahoma" w:hAnsi="Tahoma" w:cs="Tahoma"/>
          <w:spacing w:val="-1"/>
        </w:rPr>
        <w:t>q</w:t>
      </w:r>
      <w:r w:rsidRPr="005F4F27">
        <w:rPr>
          <w:rFonts w:ascii="Tahoma" w:hAnsi="Tahoma" w:cs="Tahoma"/>
          <w:spacing w:val="1"/>
        </w:rPr>
        <w:t>u</w:t>
      </w:r>
      <w:r w:rsidRPr="005F4F27">
        <w:rPr>
          <w:rFonts w:ascii="Tahoma" w:hAnsi="Tahoma" w:cs="Tahoma"/>
        </w:rPr>
        <w:t>e</w:t>
      </w:r>
      <w:r w:rsidRPr="005F4F27">
        <w:rPr>
          <w:rFonts w:ascii="Tahoma" w:hAnsi="Tahoma" w:cs="Tahoma"/>
          <w:spacing w:val="-5"/>
        </w:rPr>
        <w:t xml:space="preserve"> </w:t>
      </w:r>
      <w:r w:rsidRPr="005F4F27">
        <w:rPr>
          <w:rFonts w:ascii="Tahoma" w:hAnsi="Tahoma" w:cs="Tahoma"/>
        </w:rPr>
        <w:t>lo</w:t>
      </w:r>
      <w:r w:rsidRPr="005F4F27">
        <w:rPr>
          <w:rFonts w:ascii="Tahoma" w:hAnsi="Tahoma" w:cs="Tahoma"/>
          <w:spacing w:val="-6"/>
        </w:rPr>
        <w:t xml:space="preserve"> </w:t>
      </w:r>
      <w:r w:rsidRPr="005F4F27">
        <w:rPr>
          <w:rFonts w:ascii="Tahoma" w:hAnsi="Tahoma" w:cs="Tahoma"/>
          <w:spacing w:val="-1"/>
        </w:rPr>
        <w:t>e</w:t>
      </w:r>
      <w:r w:rsidRPr="005F4F27">
        <w:rPr>
          <w:rFonts w:ascii="Tahoma" w:hAnsi="Tahoma" w:cs="Tahoma"/>
          <w:spacing w:val="1"/>
        </w:rPr>
        <w:t>xc</w:t>
      </w:r>
      <w:r w:rsidRPr="005F4F27">
        <w:rPr>
          <w:rFonts w:ascii="Tahoma" w:hAnsi="Tahoma" w:cs="Tahoma"/>
          <w:spacing w:val="-1"/>
        </w:rPr>
        <w:t>l</w:t>
      </w:r>
      <w:r w:rsidRPr="005F4F27">
        <w:rPr>
          <w:rFonts w:ascii="Tahoma" w:hAnsi="Tahoma" w:cs="Tahoma"/>
          <w:spacing w:val="4"/>
        </w:rPr>
        <w:t>u</w:t>
      </w:r>
      <w:r w:rsidRPr="005F4F27">
        <w:rPr>
          <w:rFonts w:ascii="Tahoma" w:hAnsi="Tahoma" w:cs="Tahoma"/>
          <w:spacing w:val="-5"/>
        </w:rPr>
        <w:t>y</w:t>
      </w:r>
      <w:r w:rsidRPr="005F4F27">
        <w:rPr>
          <w:rFonts w:ascii="Tahoma" w:hAnsi="Tahoma" w:cs="Tahoma"/>
        </w:rPr>
        <w:t>e</w:t>
      </w:r>
      <w:r w:rsidRPr="005F4F27">
        <w:rPr>
          <w:rFonts w:ascii="Tahoma" w:hAnsi="Tahoma" w:cs="Tahoma"/>
          <w:spacing w:val="-3"/>
        </w:rPr>
        <w:t xml:space="preserve"> </w:t>
      </w:r>
      <w:r w:rsidRPr="005F4F27">
        <w:rPr>
          <w:rFonts w:ascii="Tahoma" w:hAnsi="Tahoma" w:cs="Tahoma"/>
        </w:rPr>
        <w:t>o</w:t>
      </w:r>
      <w:r w:rsidRPr="005F4F27">
        <w:rPr>
          <w:rFonts w:ascii="Tahoma" w:hAnsi="Tahoma" w:cs="Tahoma"/>
          <w:spacing w:val="-5"/>
        </w:rPr>
        <w:t xml:space="preserve"> </w:t>
      </w:r>
      <w:r w:rsidRPr="005F4F27">
        <w:rPr>
          <w:rFonts w:ascii="Tahoma" w:hAnsi="Tahoma" w:cs="Tahoma"/>
        </w:rPr>
        <w:t>le</w:t>
      </w:r>
      <w:r w:rsidRPr="005F4F27">
        <w:rPr>
          <w:rFonts w:ascii="Tahoma" w:hAnsi="Tahoma" w:cs="Tahoma"/>
          <w:spacing w:val="-5"/>
        </w:rPr>
        <w:t xml:space="preserve"> </w:t>
      </w:r>
      <w:r w:rsidRPr="005F4F27">
        <w:rPr>
          <w:rFonts w:ascii="Tahoma" w:hAnsi="Tahoma" w:cs="Tahoma"/>
          <w:spacing w:val="-1"/>
        </w:rPr>
        <w:t>o</w:t>
      </w:r>
      <w:r w:rsidRPr="005F4F27">
        <w:rPr>
          <w:rFonts w:ascii="Tahoma" w:hAnsi="Tahoma" w:cs="Tahoma"/>
          <w:spacing w:val="2"/>
        </w:rPr>
        <w:t>t</w:t>
      </w:r>
      <w:r w:rsidRPr="005F4F27">
        <w:rPr>
          <w:rFonts w:ascii="Tahoma" w:hAnsi="Tahoma" w:cs="Tahoma"/>
        </w:rPr>
        <w:t>orga</w:t>
      </w:r>
      <w:r w:rsidRPr="005F4F27">
        <w:rPr>
          <w:rFonts w:ascii="Tahoma" w:hAnsi="Tahoma" w:cs="Tahoma"/>
          <w:spacing w:val="-4"/>
        </w:rPr>
        <w:t xml:space="preserve"> </w:t>
      </w:r>
      <w:r w:rsidRPr="005F4F27">
        <w:rPr>
          <w:rFonts w:ascii="Tahoma" w:hAnsi="Tahoma" w:cs="Tahoma"/>
          <w:spacing w:val="-2"/>
        </w:rPr>
        <w:t>l</w:t>
      </w:r>
      <w:r w:rsidRPr="005F4F27">
        <w:rPr>
          <w:rFonts w:ascii="Tahoma" w:hAnsi="Tahoma" w:cs="Tahoma"/>
        </w:rPr>
        <w:t>a</w:t>
      </w:r>
      <w:r w:rsidRPr="005F4F27">
        <w:rPr>
          <w:rFonts w:ascii="Tahoma" w:hAnsi="Tahoma" w:cs="Tahoma"/>
          <w:spacing w:val="-3"/>
        </w:rPr>
        <w:t xml:space="preserve"> </w:t>
      </w:r>
      <w:r w:rsidRPr="005F4F27">
        <w:rPr>
          <w:rFonts w:ascii="Tahoma" w:hAnsi="Tahoma" w:cs="Tahoma"/>
        </w:rPr>
        <w:t>exe</w:t>
      </w:r>
      <w:r w:rsidRPr="005F4F27">
        <w:rPr>
          <w:rFonts w:ascii="Tahoma" w:hAnsi="Tahoma" w:cs="Tahoma"/>
          <w:spacing w:val="-1"/>
        </w:rPr>
        <w:t>n</w:t>
      </w:r>
      <w:r w:rsidRPr="005F4F27">
        <w:rPr>
          <w:rFonts w:ascii="Tahoma" w:hAnsi="Tahoma" w:cs="Tahoma"/>
          <w:spacing w:val="1"/>
        </w:rPr>
        <w:t>c</w:t>
      </w:r>
      <w:r w:rsidRPr="005F4F27">
        <w:rPr>
          <w:rFonts w:ascii="Tahoma" w:hAnsi="Tahoma" w:cs="Tahoma"/>
          <w:spacing w:val="-1"/>
        </w:rPr>
        <w:t>i</w:t>
      </w:r>
      <w:r w:rsidRPr="005F4F27">
        <w:rPr>
          <w:rFonts w:ascii="Tahoma" w:hAnsi="Tahoma" w:cs="Tahoma"/>
          <w:spacing w:val="1"/>
        </w:rPr>
        <w:t>ó</w:t>
      </w:r>
      <w:r w:rsidRPr="005F4F27">
        <w:rPr>
          <w:rFonts w:ascii="Tahoma" w:hAnsi="Tahoma" w:cs="Tahoma"/>
        </w:rPr>
        <w:t>n.</w:t>
      </w:r>
    </w:p>
    <w:p w14:paraId="64884B81" w14:textId="77777777" w:rsidR="00E76E4B" w:rsidRPr="005F4F27" w:rsidRDefault="00E76E4B" w:rsidP="003B0C91">
      <w:pPr>
        <w:jc w:val="both"/>
        <w:rPr>
          <w:rFonts w:ascii="Tahoma" w:hAnsi="Tahoma" w:cs="Tahoma"/>
        </w:rPr>
      </w:pPr>
    </w:p>
    <w:p w14:paraId="7400448F" w14:textId="4360EA01" w:rsidR="00E15D11" w:rsidRPr="005F4F27" w:rsidRDefault="00E15D11" w:rsidP="003B0C91">
      <w:pPr>
        <w:jc w:val="both"/>
        <w:rPr>
          <w:rFonts w:ascii="Tahoma" w:hAnsi="Tahoma" w:cs="Tahoma"/>
        </w:rPr>
      </w:pPr>
      <w:r w:rsidRPr="005F4F27">
        <w:rPr>
          <w:rFonts w:ascii="Tahoma" w:hAnsi="Tahoma" w:cs="Tahoma"/>
        </w:rPr>
        <w:t xml:space="preserve">URRÁ deducirá del valor del contrato todos los impuestos o </w:t>
      </w:r>
      <w:r w:rsidR="00B52650" w:rsidRPr="005F4F27">
        <w:rPr>
          <w:rFonts w:ascii="Tahoma" w:hAnsi="Tahoma" w:cs="Tahoma"/>
        </w:rPr>
        <w:t>retención</w:t>
      </w:r>
      <w:r w:rsidRPr="005F4F27">
        <w:rPr>
          <w:rFonts w:ascii="Tahoma" w:hAnsi="Tahoma" w:cs="Tahoma"/>
        </w:rPr>
        <w:t xml:space="preserve"> en la fuente a que haya lugar (</w:t>
      </w:r>
      <w:r w:rsidR="00F45EE1" w:rsidRPr="005F4F27">
        <w:rPr>
          <w:rFonts w:ascii="Tahoma" w:hAnsi="Tahoma" w:cs="Tahoma"/>
        </w:rPr>
        <w:t>r</w:t>
      </w:r>
      <w:r w:rsidRPr="005F4F27">
        <w:rPr>
          <w:rFonts w:ascii="Tahoma" w:hAnsi="Tahoma" w:cs="Tahoma"/>
        </w:rPr>
        <w:t xml:space="preserve">enta, impuesto sobre las ventas (IVA), etc.), en el momento de hacer los pagos o abonos en cuenta, de acuerdo con las disposiciones legales vigentes y sin dar lugar a reclamaciones por parte </w:t>
      </w:r>
      <w:r w:rsidR="00F45EE1" w:rsidRPr="005F4F27">
        <w:rPr>
          <w:rFonts w:ascii="Tahoma" w:hAnsi="Tahoma" w:cs="Tahoma"/>
        </w:rPr>
        <w:t>d</w:t>
      </w:r>
      <w:r w:rsidR="0008456D" w:rsidRPr="005F4F27">
        <w:rPr>
          <w:rFonts w:ascii="Tahoma" w:hAnsi="Tahoma" w:cs="Tahoma"/>
        </w:rPr>
        <w:t>e</w:t>
      </w:r>
      <w:r w:rsidRPr="005F4F27">
        <w:rPr>
          <w:rFonts w:ascii="Tahoma" w:hAnsi="Tahoma" w:cs="Tahoma"/>
        </w:rPr>
        <w:t xml:space="preserve">l </w:t>
      </w:r>
      <w:r w:rsidR="00F45EE1" w:rsidRPr="005F4F27">
        <w:rPr>
          <w:rFonts w:ascii="Tahoma" w:hAnsi="Tahoma" w:cs="Tahoma"/>
        </w:rPr>
        <w:t>C</w:t>
      </w:r>
      <w:r w:rsidR="0008456D" w:rsidRPr="005F4F27">
        <w:rPr>
          <w:rFonts w:ascii="Tahoma" w:hAnsi="Tahoma" w:cs="Tahoma"/>
        </w:rPr>
        <w:t>ontratista</w:t>
      </w:r>
      <w:r w:rsidRPr="005F4F27">
        <w:rPr>
          <w:rFonts w:ascii="Tahoma" w:hAnsi="Tahoma" w:cs="Tahoma"/>
        </w:rPr>
        <w:t xml:space="preserve">. </w:t>
      </w:r>
      <w:r w:rsidR="007F5479" w:rsidRPr="005F4F27">
        <w:rPr>
          <w:rFonts w:ascii="Tahoma" w:hAnsi="Tahoma" w:cs="Tahoma"/>
        </w:rPr>
        <w:t>En caso de que</w:t>
      </w:r>
      <w:r w:rsidR="00F73876" w:rsidRPr="005F4F27">
        <w:rPr>
          <w:rFonts w:ascii="Tahoma" w:hAnsi="Tahoma" w:cs="Tahoma"/>
        </w:rPr>
        <w:t xml:space="preserve"> no haya lugar a algun</w:t>
      </w:r>
      <w:r w:rsidR="00F30F3C" w:rsidRPr="005F4F27">
        <w:rPr>
          <w:rFonts w:ascii="Tahoma" w:hAnsi="Tahoma" w:cs="Tahoma"/>
        </w:rPr>
        <w:t>o</w:t>
      </w:r>
      <w:r w:rsidR="00F73876" w:rsidRPr="005F4F27">
        <w:rPr>
          <w:rFonts w:ascii="Tahoma" w:hAnsi="Tahoma" w:cs="Tahoma"/>
        </w:rPr>
        <w:t xml:space="preserve"> de ell</w:t>
      </w:r>
      <w:r w:rsidR="00F30F3C" w:rsidRPr="005F4F27">
        <w:rPr>
          <w:rFonts w:ascii="Tahoma" w:hAnsi="Tahoma" w:cs="Tahoma"/>
        </w:rPr>
        <w:t>o</w:t>
      </w:r>
      <w:r w:rsidR="00F73876" w:rsidRPr="005F4F27">
        <w:rPr>
          <w:rFonts w:ascii="Tahoma" w:hAnsi="Tahoma" w:cs="Tahoma"/>
        </w:rPr>
        <w:t>s, deberá indicarse</w:t>
      </w:r>
      <w:r w:rsidR="00F30F3C" w:rsidRPr="005F4F27">
        <w:rPr>
          <w:rFonts w:ascii="Tahoma" w:hAnsi="Tahoma" w:cs="Tahoma"/>
        </w:rPr>
        <w:t xml:space="preserve"> claramente</w:t>
      </w:r>
      <w:r w:rsidR="00F73876" w:rsidRPr="005F4F27">
        <w:rPr>
          <w:rFonts w:ascii="Tahoma" w:hAnsi="Tahoma" w:cs="Tahoma"/>
        </w:rPr>
        <w:t xml:space="preserve"> la norma que lo excluye o le otorga la exención</w:t>
      </w:r>
      <w:r w:rsidR="00F30F3C" w:rsidRPr="005F4F27">
        <w:rPr>
          <w:rFonts w:ascii="Tahoma" w:hAnsi="Tahoma" w:cs="Tahoma"/>
        </w:rPr>
        <w:t>.</w:t>
      </w:r>
    </w:p>
    <w:p w14:paraId="3A1DE9B6" w14:textId="77777777" w:rsidR="00327ACB" w:rsidRPr="005F4F27" w:rsidRDefault="00327ACB" w:rsidP="003B0C91">
      <w:pPr>
        <w:jc w:val="both"/>
        <w:rPr>
          <w:rFonts w:ascii="Tahoma" w:hAnsi="Tahoma" w:cs="Tahoma"/>
        </w:rPr>
      </w:pPr>
    </w:p>
    <w:p w14:paraId="49530574" w14:textId="1388BE30" w:rsidR="00E15D11" w:rsidRPr="005F4F27" w:rsidRDefault="00E15D11" w:rsidP="003B0C91">
      <w:pPr>
        <w:jc w:val="both"/>
        <w:rPr>
          <w:rFonts w:ascii="Tahoma" w:hAnsi="Tahoma" w:cs="Tahoma"/>
        </w:rPr>
      </w:pPr>
      <w:r w:rsidRPr="005F4F27">
        <w:rPr>
          <w:rFonts w:ascii="Tahoma" w:hAnsi="Tahoma" w:cs="Tahoma"/>
        </w:rPr>
        <w:t xml:space="preserve">Los gastos legales en los cuales se incurra para permitir la iniciación y ejecución del </w:t>
      </w:r>
      <w:r w:rsidR="007F5479" w:rsidRPr="005F4F27">
        <w:rPr>
          <w:rFonts w:ascii="Tahoma" w:hAnsi="Tahoma" w:cs="Tahoma"/>
        </w:rPr>
        <w:t>contrato</w:t>
      </w:r>
      <w:r w:rsidRPr="005F4F27">
        <w:rPr>
          <w:rFonts w:ascii="Tahoma" w:hAnsi="Tahoma" w:cs="Tahoma"/>
        </w:rPr>
        <w:t xml:space="preserve"> serán por cuenta del Oferente.</w:t>
      </w:r>
    </w:p>
    <w:p w14:paraId="11051560" w14:textId="57FBF511" w:rsidR="00E15D11" w:rsidRPr="005F4F27" w:rsidRDefault="00E15D11" w:rsidP="0085283E">
      <w:pPr>
        <w:pStyle w:val="Ttulo3"/>
        <w:numPr>
          <w:ilvl w:val="2"/>
          <w:numId w:val="47"/>
        </w:numPr>
        <w:spacing w:before="117"/>
        <w:ind w:right="136"/>
        <w:rPr>
          <w:rFonts w:ascii="Tahoma" w:hAnsi="Tahoma" w:cs="Tahoma"/>
          <w:u w:val="none"/>
        </w:rPr>
      </w:pPr>
      <w:bookmarkStart w:id="216" w:name="_Toc394939300"/>
      <w:bookmarkStart w:id="217" w:name="_Toc513214863"/>
      <w:r w:rsidRPr="005F4F27">
        <w:rPr>
          <w:rFonts w:ascii="Tahoma" w:hAnsi="Tahoma" w:cs="Tahoma"/>
          <w:u w:val="none"/>
        </w:rPr>
        <w:t xml:space="preserve">Reserva en </w:t>
      </w:r>
      <w:r w:rsidR="004A5614" w:rsidRPr="005F4F27">
        <w:rPr>
          <w:rFonts w:ascii="Tahoma" w:hAnsi="Tahoma" w:cs="Tahoma"/>
          <w:u w:val="none"/>
        </w:rPr>
        <w:t>documentos</w:t>
      </w:r>
      <w:bookmarkEnd w:id="216"/>
      <w:bookmarkEnd w:id="217"/>
    </w:p>
    <w:p w14:paraId="0B11BC60" w14:textId="4A75A6A0" w:rsidR="00E15D11" w:rsidRPr="005F4F27" w:rsidRDefault="00E15D11" w:rsidP="003B0C91">
      <w:pPr>
        <w:jc w:val="both"/>
        <w:rPr>
          <w:rFonts w:ascii="Tahoma" w:hAnsi="Tahoma" w:cs="Tahoma"/>
        </w:rPr>
      </w:pPr>
      <w:r w:rsidRPr="005F4F27">
        <w:rPr>
          <w:rFonts w:ascii="Tahoma" w:hAnsi="Tahoma" w:cs="Tahoma"/>
          <w:spacing w:val="-1"/>
        </w:rPr>
        <w:t>E</w:t>
      </w:r>
      <w:r w:rsidRPr="005F4F27">
        <w:rPr>
          <w:rFonts w:ascii="Tahoma" w:hAnsi="Tahoma" w:cs="Tahoma"/>
        </w:rPr>
        <w:t>l</w:t>
      </w:r>
      <w:r w:rsidRPr="005F4F27">
        <w:rPr>
          <w:rFonts w:ascii="Tahoma" w:hAnsi="Tahoma" w:cs="Tahoma"/>
          <w:spacing w:val="-5"/>
        </w:rPr>
        <w:t xml:space="preserve"> A</w:t>
      </w:r>
      <w:r w:rsidRPr="005F4F27">
        <w:rPr>
          <w:rFonts w:ascii="Tahoma" w:hAnsi="Tahoma" w:cs="Tahoma"/>
        </w:rPr>
        <w:t>rtí</w:t>
      </w:r>
      <w:r w:rsidRPr="005F4F27">
        <w:rPr>
          <w:rFonts w:ascii="Tahoma" w:hAnsi="Tahoma" w:cs="Tahoma"/>
          <w:spacing w:val="1"/>
        </w:rPr>
        <w:t>cu</w:t>
      </w:r>
      <w:r w:rsidRPr="005F4F27">
        <w:rPr>
          <w:rFonts w:ascii="Tahoma" w:hAnsi="Tahoma" w:cs="Tahoma"/>
          <w:spacing w:val="-1"/>
        </w:rPr>
        <w:t>l</w:t>
      </w:r>
      <w:r w:rsidRPr="005F4F27">
        <w:rPr>
          <w:rFonts w:ascii="Tahoma" w:hAnsi="Tahoma" w:cs="Tahoma"/>
        </w:rPr>
        <w:t>o</w:t>
      </w:r>
      <w:r w:rsidRPr="005F4F27">
        <w:rPr>
          <w:rFonts w:ascii="Tahoma" w:hAnsi="Tahoma" w:cs="Tahoma"/>
          <w:spacing w:val="-2"/>
        </w:rPr>
        <w:t xml:space="preserve"> </w:t>
      </w:r>
      <w:r w:rsidRPr="005F4F27">
        <w:rPr>
          <w:rFonts w:ascii="Tahoma" w:hAnsi="Tahoma" w:cs="Tahoma"/>
        </w:rPr>
        <w:t>74</w:t>
      </w:r>
      <w:r w:rsidRPr="005F4F27">
        <w:rPr>
          <w:rFonts w:ascii="Tahoma" w:hAnsi="Tahoma" w:cs="Tahoma"/>
          <w:spacing w:val="-4"/>
        </w:rPr>
        <w:t xml:space="preserve"> </w:t>
      </w:r>
      <w:r w:rsidRPr="005F4F27">
        <w:rPr>
          <w:rFonts w:ascii="Tahoma" w:hAnsi="Tahoma" w:cs="Tahoma"/>
        </w:rPr>
        <w:t>de</w:t>
      </w:r>
      <w:r w:rsidRPr="005F4F27">
        <w:rPr>
          <w:rFonts w:ascii="Tahoma" w:hAnsi="Tahoma" w:cs="Tahoma"/>
          <w:spacing w:val="-2"/>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3"/>
        </w:rPr>
        <w:t xml:space="preserve"> </w:t>
      </w:r>
      <w:r w:rsidRPr="005F4F27">
        <w:rPr>
          <w:rFonts w:ascii="Tahoma" w:hAnsi="Tahoma" w:cs="Tahoma"/>
          <w:spacing w:val="2"/>
        </w:rPr>
        <w:t>C</w:t>
      </w:r>
      <w:r w:rsidRPr="005F4F27">
        <w:rPr>
          <w:rFonts w:ascii="Tahoma" w:hAnsi="Tahoma" w:cs="Tahoma"/>
        </w:rPr>
        <w:t>o</w:t>
      </w:r>
      <w:r w:rsidRPr="005F4F27">
        <w:rPr>
          <w:rFonts w:ascii="Tahoma" w:hAnsi="Tahoma" w:cs="Tahoma"/>
          <w:spacing w:val="-1"/>
        </w:rPr>
        <w:t>n</w:t>
      </w:r>
      <w:r w:rsidRPr="005F4F27">
        <w:rPr>
          <w:rFonts w:ascii="Tahoma" w:hAnsi="Tahoma" w:cs="Tahoma"/>
          <w:spacing w:val="1"/>
        </w:rPr>
        <w:t>s</w:t>
      </w:r>
      <w:r w:rsidRPr="005F4F27">
        <w:rPr>
          <w:rFonts w:ascii="Tahoma" w:hAnsi="Tahoma" w:cs="Tahoma"/>
        </w:rPr>
        <w:t>t</w:t>
      </w:r>
      <w:r w:rsidRPr="005F4F27">
        <w:rPr>
          <w:rFonts w:ascii="Tahoma" w:hAnsi="Tahoma" w:cs="Tahoma"/>
          <w:spacing w:val="-2"/>
        </w:rPr>
        <w:t>i</w:t>
      </w:r>
      <w:r w:rsidRPr="005F4F27">
        <w:rPr>
          <w:rFonts w:ascii="Tahoma" w:hAnsi="Tahoma" w:cs="Tahoma"/>
          <w:spacing w:val="2"/>
        </w:rPr>
        <w:t>t</w:t>
      </w:r>
      <w:r w:rsidRPr="005F4F27">
        <w:rPr>
          <w:rFonts w:ascii="Tahoma" w:hAnsi="Tahoma" w:cs="Tahoma"/>
          <w:spacing w:val="1"/>
        </w:rPr>
        <w:t>uc</w:t>
      </w:r>
      <w:r w:rsidRPr="005F4F27">
        <w:rPr>
          <w:rFonts w:ascii="Tahoma" w:hAnsi="Tahoma" w:cs="Tahoma"/>
          <w:spacing w:val="-1"/>
        </w:rPr>
        <w:t>i</w:t>
      </w:r>
      <w:r w:rsidRPr="005F4F27">
        <w:rPr>
          <w:rFonts w:ascii="Tahoma" w:hAnsi="Tahoma" w:cs="Tahoma"/>
        </w:rPr>
        <w:t>ón</w:t>
      </w:r>
      <w:r w:rsidRPr="005F4F27">
        <w:rPr>
          <w:rFonts w:ascii="Tahoma" w:hAnsi="Tahoma" w:cs="Tahoma"/>
          <w:spacing w:val="-5"/>
        </w:rPr>
        <w:t xml:space="preserve"> </w:t>
      </w:r>
      <w:r w:rsidRPr="005F4F27">
        <w:rPr>
          <w:rFonts w:ascii="Tahoma" w:hAnsi="Tahoma" w:cs="Tahoma"/>
        </w:rPr>
        <w:t>Nac</w:t>
      </w:r>
      <w:r w:rsidRPr="005F4F27">
        <w:rPr>
          <w:rFonts w:ascii="Tahoma" w:hAnsi="Tahoma" w:cs="Tahoma"/>
          <w:spacing w:val="1"/>
        </w:rPr>
        <w:t>i</w:t>
      </w:r>
      <w:r w:rsidRPr="005F4F27">
        <w:rPr>
          <w:rFonts w:ascii="Tahoma" w:hAnsi="Tahoma" w:cs="Tahoma"/>
        </w:rPr>
        <w:t>o</w:t>
      </w:r>
      <w:r w:rsidRPr="005F4F27">
        <w:rPr>
          <w:rFonts w:ascii="Tahoma" w:hAnsi="Tahoma" w:cs="Tahoma"/>
          <w:spacing w:val="1"/>
        </w:rPr>
        <w:t>n</w:t>
      </w:r>
      <w:r w:rsidRPr="005F4F27">
        <w:rPr>
          <w:rFonts w:ascii="Tahoma" w:hAnsi="Tahoma" w:cs="Tahoma"/>
        </w:rPr>
        <w:t>al</w:t>
      </w:r>
      <w:r w:rsidRPr="005F4F27">
        <w:rPr>
          <w:rFonts w:ascii="Tahoma" w:hAnsi="Tahoma" w:cs="Tahoma"/>
          <w:spacing w:val="-4"/>
        </w:rPr>
        <w:t xml:space="preserve"> </w:t>
      </w:r>
      <w:r w:rsidRPr="005F4F27">
        <w:rPr>
          <w:rFonts w:ascii="Tahoma" w:hAnsi="Tahoma" w:cs="Tahoma"/>
          <w:spacing w:val="1"/>
        </w:rPr>
        <w:t>d</w:t>
      </w:r>
      <w:r w:rsidRPr="005F4F27">
        <w:rPr>
          <w:rFonts w:ascii="Tahoma" w:hAnsi="Tahoma" w:cs="Tahoma"/>
          <w:spacing w:val="-1"/>
        </w:rPr>
        <w:t>i</w:t>
      </w:r>
      <w:r w:rsidRPr="005F4F27">
        <w:rPr>
          <w:rFonts w:ascii="Tahoma" w:hAnsi="Tahoma" w:cs="Tahoma"/>
          <w:spacing w:val="1"/>
        </w:rPr>
        <w:t>s</w:t>
      </w:r>
      <w:r w:rsidRPr="005F4F27">
        <w:rPr>
          <w:rFonts w:ascii="Tahoma" w:hAnsi="Tahoma" w:cs="Tahoma"/>
        </w:rPr>
        <w:t>p</w:t>
      </w:r>
      <w:r w:rsidRPr="005F4F27">
        <w:rPr>
          <w:rFonts w:ascii="Tahoma" w:hAnsi="Tahoma" w:cs="Tahoma"/>
          <w:spacing w:val="1"/>
        </w:rPr>
        <w:t>o</w:t>
      </w:r>
      <w:r w:rsidRPr="005F4F27">
        <w:rPr>
          <w:rFonts w:ascii="Tahoma" w:hAnsi="Tahoma" w:cs="Tahoma"/>
        </w:rPr>
        <w:t>ne</w:t>
      </w:r>
      <w:r w:rsidRPr="005F4F27">
        <w:rPr>
          <w:rFonts w:ascii="Tahoma" w:hAnsi="Tahoma" w:cs="Tahoma"/>
          <w:spacing w:val="-5"/>
        </w:rPr>
        <w:t xml:space="preserve"> </w:t>
      </w:r>
      <w:r w:rsidRPr="005F4F27">
        <w:rPr>
          <w:rFonts w:ascii="Tahoma" w:hAnsi="Tahoma" w:cs="Tahoma"/>
        </w:rPr>
        <w:t>q</w:t>
      </w:r>
      <w:r w:rsidRPr="005F4F27">
        <w:rPr>
          <w:rFonts w:ascii="Tahoma" w:hAnsi="Tahoma" w:cs="Tahoma"/>
          <w:spacing w:val="1"/>
        </w:rPr>
        <w:t>u</w:t>
      </w:r>
      <w:r w:rsidRPr="005F4F27">
        <w:rPr>
          <w:rFonts w:ascii="Tahoma" w:hAnsi="Tahoma" w:cs="Tahoma"/>
        </w:rPr>
        <w:t>e</w:t>
      </w:r>
      <w:r w:rsidRPr="005F4F27">
        <w:rPr>
          <w:rFonts w:ascii="Tahoma" w:hAnsi="Tahoma" w:cs="Tahoma"/>
          <w:spacing w:val="-1"/>
        </w:rPr>
        <w:t xml:space="preserve"> </w:t>
      </w:r>
      <w:r w:rsidRPr="005F4F27">
        <w:rPr>
          <w:rFonts w:ascii="Tahoma" w:hAnsi="Tahoma" w:cs="Tahoma"/>
        </w:rPr>
        <w:t>“to</w:t>
      </w:r>
      <w:r w:rsidRPr="005F4F27">
        <w:rPr>
          <w:rFonts w:ascii="Tahoma" w:hAnsi="Tahoma" w:cs="Tahoma"/>
          <w:spacing w:val="-1"/>
        </w:rPr>
        <w:t>d</w:t>
      </w:r>
      <w:r w:rsidRPr="005F4F27">
        <w:rPr>
          <w:rFonts w:ascii="Tahoma" w:hAnsi="Tahoma" w:cs="Tahoma"/>
        </w:rPr>
        <w:t>a</w:t>
      </w:r>
      <w:r w:rsidRPr="005F4F27">
        <w:rPr>
          <w:rFonts w:ascii="Tahoma" w:hAnsi="Tahoma" w:cs="Tahoma"/>
          <w:spacing w:val="-4"/>
        </w:rPr>
        <w:t xml:space="preserve"> </w:t>
      </w:r>
      <w:r w:rsidRPr="005F4F27">
        <w:rPr>
          <w:rFonts w:ascii="Tahoma" w:hAnsi="Tahoma" w:cs="Tahoma"/>
          <w:spacing w:val="1"/>
        </w:rPr>
        <w:t>p</w:t>
      </w:r>
      <w:r w:rsidRPr="005F4F27">
        <w:rPr>
          <w:rFonts w:ascii="Tahoma" w:hAnsi="Tahoma" w:cs="Tahoma"/>
        </w:rPr>
        <w:t>er</w:t>
      </w:r>
      <w:r w:rsidRPr="005F4F27">
        <w:rPr>
          <w:rFonts w:ascii="Tahoma" w:hAnsi="Tahoma" w:cs="Tahoma"/>
          <w:spacing w:val="1"/>
        </w:rPr>
        <w:t>s</w:t>
      </w:r>
      <w:r w:rsidRPr="005F4F27">
        <w:rPr>
          <w:rFonts w:ascii="Tahoma" w:hAnsi="Tahoma" w:cs="Tahoma"/>
        </w:rPr>
        <w:t>o</w:t>
      </w:r>
      <w:r w:rsidRPr="005F4F27">
        <w:rPr>
          <w:rFonts w:ascii="Tahoma" w:hAnsi="Tahoma" w:cs="Tahoma"/>
          <w:spacing w:val="-1"/>
        </w:rPr>
        <w:t>n</w:t>
      </w:r>
      <w:r w:rsidRPr="005F4F27">
        <w:rPr>
          <w:rFonts w:ascii="Tahoma" w:hAnsi="Tahoma" w:cs="Tahoma"/>
        </w:rPr>
        <w:t>a</w:t>
      </w:r>
      <w:r w:rsidRPr="005F4F27">
        <w:rPr>
          <w:rFonts w:ascii="Tahoma" w:hAnsi="Tahoma" w:cs="Tahoma"/>
          <w:spacing w:val="-3"/>
        </w:rPr>
        <w:t xml:space="preserve"> </w:t>
      </w:r>
      <w:r w:rsidRPr="005F4F27">
        <w:rPr>
          <w:rFonts w:ascii="Tahoma" w:hAnsi="Tahoma" w:cs="Tahoma"/>
          <w:spacing w:val="2"/>
        </w:rPr>
        <w:t>t</w:t>
      </w:r>
      <w:r w:rsidRPr="005F4F27">
        <w:rPr>
          <w:rFonts w:ascii="Tahoma" w:hAnsi="Tahoma" w:cs="Tahoma"/>
          <w:spacing w:val="-1"/>
        </w:rPr>
        <w:t>i</w:t>
      </w:r>
      <w:r w:rsidRPr="005F4F27">
        <w:rPr>
          <w:rFonts w:ascii="Tahoma" w:hAnsi="Tahoma" w:cs="Tahoma"/>
        </w:rPr>
        <w:t>e</w:t>
      </w:r>
      <w:r w:rsidRPr="005F4F27">
        <w:rPr>
          <w:rFonts w:ascii="Tahoma" w:hAnsi="Tahoma" w:cs="Tahoma"/>
          <w:spacing w:val="1"/>
        </w:rPr>
        <w:t>n</w:t>
      </w:r>
      <w:r w:rsidRPr="005F4F27">
        <w:rPr>
          <w:rFonts w:ascii="Tahoma" w:hAnsi="Tahoma" w:cs="Tahoma"/>
        </w:rPr>
        <w:t>e</w:t>
      </w:r>
      <w:r w:rsidRPr="005F4F27">
        <w:rPr>
          <w:rFonts w:ascii="Tahoma" w:hAnsi="Tahoma" w:cs="Tahoma"/>
          <w:spacing w:val="-4"/>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rec</w:t>
      </w:r>
      <w:r w:rsidRPr="005F4F27">
        <w:rPr>
          <w:rFonts w:ascii="Tahoma" w:hAnsi="Tahoma" w:cs="Tahoma"/>
          <w:spacing w:val="1"/>
        </w:rPr>
        <w:t>h</w:t>
      </w:r>
      <w:r w:rsidRPr="005F4F27">
        <w:rPr>
          <w:rFonts w:ascii="Tahoma" w:hAnsi="Tahoma" w:cs="Tahoma"/>
        </w:rPr>
        <w:t>o</w:t>
      </w:r>
      <w:r w:rsidRPr="005F4F27">
        <w:rPr>
          <w:rFonts w:ascii="Tahoma" w:hAnsi="Tahoma" w:cs="Tahoma"/>
          <w:spacing w:val="-3"/>
        </w:rPr>
        <w:t xml:space="preserve"> </w:t>
      </w:r>
      <w:r w:rsidRPr="005F4F27">
        <w:rPr>
          <w:rFonts w:ascii="Tahoma" w:hAnsi="Tahoma" w:cs="Tahoma"/>
        </w:rPr>
        <w:t>a</w:t>
      </w:r>
      <w:r w:rsidRPr="005F4F27">
        <w:rPr>
          <w:rFonts w:ascii="Tahoma" w:hAnsi="Tahoma" w:cs="Tahoma"/>
          <w:spacing w:val="-4"/>
        </w:rPr>
        <w:t xml:space="preserve"> </w:t>
      </w:r>
      <w:r w:rsidRPr="005F4F27">
        <w:rPr>
          <w:rFonts w:ascii="Tahoma" w:hAnsi="Tahoma" w:cs="Tahoma"/>
        </w:rPr>
        <w:t>ac</w:t>
      </w:r>
      <w:r w:rsidRPr="005F4F27">
        <w:rPr>
          <w:rFonts w:ascii="Tahoma" w:hAnsi="Tahoma" w:cs="Tahoma"/>
          <w:spacing w:val="1"/>
        </w:rPr>
        <w:t>c</w:t>
      </w:r>
      <w:r w:rsidRPr="005F4F27">
        <w:rPr>
          <w:rFonts w:ascii="Tahoma" w:hAnsi="Tahoma" w:cs="Tahoma"/>
        </w:rPr>
        <w:t>e</w:t>
      </w:r>
      <w:r w:rsidRPr="005F4F27">
        <w:rPr>
          <w:rFonts w:ascii="Tahoma" w:hAnsi="Tahoma" w:cs="Tahoma"/>
          <w:spacing w:val="-1"/>
        </w:rPr>
        <w:t>d</w:t>
      </w:r>
      <w:r w:rsidRPr="005F4F27">
        <w:rPr>
          <w:rFonts w:ascii="Tahoma" w:hAnsi="Tahoma" w:cs="Tahoma"/>
        </w:rPr>
        <w:t>er</w:t>
      </w:r>
      <w:r w:rsidRPr="005F4F27">
        <w:rPr>
          <w:rFonts w:ascii="Tahoma" w:hAnsi="Tahoma" w:cs="Tahoma"/>
          <w:spacing w:val="-3"/>
        </w:rPr>
        <w:t xml:space="preserve"> </w:t>
      </w:r>
      <w:r w:rsidRPr="005F4F27">
        <w:rPr>
          <w:rFonts w:ascii="Tahoma" w:hAnsi="Tahoma" w:cs="Tahoma"/>
        </w:rPr>
        <w:t>a</w:t>
      </w:r>
      <w:r w:rsidRPr="005F4F27">
        <w:rPr>
          <w:rFonts w:ascii="Tahoma" w:hAnsi="Tahoma" w:cs="Tahoma"/>
          <w:spacing w:val="-1"/>
        </w:rPr>
        <w:t xml:space="preserve"> l</w:t>
      </w:r>
      <w:r w:rsidRPr="005F4F27">
        <w:rPr>
          <w:rFonts w:ascii="Tahoma" w:hAnsi="Tahoma" w:cs="Tahoma"/>
        </w:rPr>
        <w:t>os</w:t>
      </w:r>
      <w:r w:rsidRPr="005F4F27">
        <w:rPr>
          <w:rFonts w:ascii="Tahoma" w:hAnsi="Tahoma" w:cs="Tahoma"/>
          <w:w w:val="99"/>
        </w:rPr>
        <w:t xml:space="preserve"> </w:t>
      </w:r>
      <w:r w:rsidRPr="005F4F27">
        <w:rPr>
          <w:rFonts w:ascii="Tahoma" w:hAnsi="Tahoma" w:cs="Tahoma"/>
        </w:rPr>
        <w:t>d</w:t>
      </w:r>
      <w:r w:rsidRPr="005F4F27">
        <w:rPr>
          <w:rFonts w:ascii="Tahoma" w:hAnsi="Tahoma" w:cs="Tahoma"/>
          <w:spacing w:val="-1"/>
        </w:rPr>
        <w:t>o</w:t>
      </w:r>
      <w:r w:rsidRPr="005F4F27">
        <w:rPr>
          <w:rFonts w:ascii="Tahoma" w:hAnsi="Tahoma" w:cs="Tahoma"/>
          <w:spacing w:val="1"/>
        </w:rPr>
        <w:t>c</w:t>
      </w:r>
      <w:r w:rsidRPr="005F4F27">
        <w:rPr>
          <w:rFonts w:ascii="Tahoma" w:hAnsi="Tahoma" w:cs="Tahoma"/>
        </w:rPr>
        <w:t>u</w:t>
      </w:r>
      <w:r w:rsidRPr="005F4F27">
        <w:rPr>
          <w:rFonts w:ascii="Tahoma" w:hAnsi="Tahoma" w:cs="Tahoma"/>
          <w:spacing w:val="4"/>
        </w:rPr>
        <w:t>m</w:t>
      </w:r>
      <w:r w:rsidRPr="005F4F27">
        <w:rPr>
          <w:rFonts w:ascii="Tahoma" w:hAnsi="Tahoma" w:cs="Tahoma"/>
        </w:rPr>
        <w:t>e</w:t>
      </w:r>
      <w:r w:rsidRPr="005F4F27">
        <w:rPr>
          <w:rFonts w:ascii="Tahoma" w:hAnsi="Tahoma" w:cs="Tahoma"/>
          <w:spacing w:val="-1"/>
        </w:rPr>
        <w:t>n</w:t>
      </w:r>
      <w:r w:rsidRPr="005F4F27">
        <w:rPr>
          <w:rFonts w:ascii="Tahoma" w:hAnsi="Tahoma" w:cs="Tahoma"/>
        </w:rPr>
        <w:t>tos</w:t>
      </w:r>
      <w:r w:rsidRPr="005F4F27">
        <w:rPr>
          <w:rFonts w:ascii="Tahoma" w:hAnsi="Tahoma" w:cs="Tahoma"/>
          <w:spacing w:val="30"/>
        </w:rPr>
        <w:t xml:space="preserve"> </w:t>
      </w:r>
      <w:r w:rsidRPr="005F4F27">
        <w:rPr>
          <w:rFonts w:ascii="Tahoma" w:hAnsi="Tahoma" w:cs="Tahoma"/>
        </w:rPr>
        <w:t>p</w:t>
      </w:r>
      <w:r w:rsidRPr="005F4F27">
        <w:rPr>
          <w:rFonts w:ascii="Tahoma" w:hAnsi="Tahoma" w:cs="Tahoma"/>
          <w:spacing w:val="-1"/>
        </w:rPr>
        <w:t>ú</w:t>
      </w:r>
      <w:r w:rsidRPr="005F4F27">
        <w:rPr>
          <w:rFonts w:ascii="Tahoma" w:hAnsi="Tahoma" w:cs="Tahoma"/>
          <w:spacing w:val="1"/>
        </w:rPr>
        <w:t>b</w:t>
      </w:r>
      <w:r w:rsidRPr="005F4F27">
        <w:rPr>
          <w:rFonts w:ascii="Tahoma" w:hAnsi="Tahoma" w:cs="Tahoma"/>
          <w:spacing w:val="-1"/>
        </w:rPr>
        <w:t>li</w:t>
      </w:r>
      <w:r w:rsidRPr="005F4F27">
        <w:rPr>
          <w:rFonts w:ascii="Tahoma" w:hAnsi="Tahoma" w:cs="Tahoma"/>
          <w:spacing w:val="1"/>
        </w:rPr>
        <w:t>c</w:t>
      </w:r>
      <w:r w:rsidRPr="005F4F27">
        <w:rPr>
          <w:rFonts w:ascii="Tahoma" w:hAnsi="Tahoma" w:cs="Tahoma"/>
        </w:rPr>
        <w:t>os,</w:t>
      </w:r>
      <w:r w:rsidRPr="005F4F27">
        <w:rPr>
          <w:rFonts w:ascii="Tahoma" w:hAnsi="Tahoma" w:cs="Tahoma"/>
          <w:spacing w:val="29"/>
        </w:rPr>
        <w:t xml:space="preserve"> </w:t>
      </w:r>
      <w:r w:rsidRPr="005F4F27">
        <w:rPr>
          <w:rFonts w:ascii="Tahoma" w:hAnsi="Tahoma" w:cs="Tahoma"/>
          <w:spacing w:val="1"/>
        </w:rPr>
        <w:t>s</w:t>
      </w:r>
      <w:r w:rsidRPr="005F4F27">
        <w:rPr>
          <w:rFonts w:ascii="Tahoma" w:hAnsi="Tahoma" w:cs="Tahoma"/>
        </w:rPr>
        <w:t>al</w:t>
      </w:r>
      <w:r w:rsidRPr="005F4F27">
        <w:rPr>
          <w:rFonts w:ascii="Tahoma" w:hAnsi="Tahoma" w:cs="Tahoma"/>
          <w:spacing w:val="1"/>
        </w:rPr>
        <w:t>v</w:t>
      </w:r>
      <w:r w:rsidRPr="005F4F27">
        <w:rPr>
          <w:rFonts w:ascii="Tahoma" w:hAnsi="Tahoma" w:cs="Tahoma"/>
        </w:rPr>
        <w:t>o</w:t>
      </w:r>
      <w:r w:rsidRPr="005F4F27">
        <w:rPr>
          <w:rFonts w:ascii="Tahoma" w:hAnsi="Tahoma" w:cs="Tahoma"/>
          <w:spacing w:val="29"/>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30"/>
        </w:rPr>
        <w:t xml:space="preserve"> </w:t>
      </w:r>
      <w:r w:rsidRPr="005F4F27">
        <w:rPr>
          <w:rFonts w:ascii="Tahoma" w:hAnsi="Tahoma" w:cs="Tahoma"/>
          <w:spacing w:val="1"/>
        </w:rPr>
        <w:t>c</w:t>
      </w:r>
      <w:r w:rsidRPr="005F4F27">
        <w:rPr>
          <w:rFonts w:ascii="Tahoma" w:hAnsi="Tahoma" w:cs="Tahoma"/>
        </w:rPr>
        <w:t>asos</w:t>
      </w:r>
      <w:r w:rsidRPr="005F4F27">
        <w:rPr>
          <w:rFonts w:ascii="Tahoma" w:hAnsi="Tahoma" w:cs="Tahoma"/>
          <w:spacing w:val="30"/>
        </w:rPr>
        <w:t xml:space="preserve"> </w:t>
      </w:r>
      <w:r w:rsidRPr="005F4F27">
        <w:rPr>
          <w:rFonts w:ascii="Tahoma" w:hAnsi="Tahoma" w:cs="Tahoma"/>
        </w:rPr>
        <w:t>q</w:t>
      </w:r>
      <w:r w:rsidRPr="005F4F27">
        <w:rPr>
          <w:rFonts w:ascii="Tahoma" w:hAnsi="Tahoma" w:cs="Tahoma"/>
          <w:spacing w:val="1"/>
        </w:rPr>
        <w:t>u</w:t>
      </w:r>
      <w:r w:rsidRPr="005F4F27">
        <w:rPr>
          <w:rFonts w:ascii="Tahoma" w:hAnsi="Tahoma" w:cs="Tahoma"/>
        </w:rPr>
        <w:t>e</w:t>
      </w:r>
      <w:r w:rsidRPr="005F4F27">
        <w:rPr>
          <w:rFonts w:ascii="Tahoma" w:hAnsi="Tahoma" w:cs="Tahoma"/>
          <w:spacing w:val="29"/>
        </w:rPr>
        <w:t xml:space="preserve"> </w:t>
      </w:r>
      <w:r w:rsidRPr="005F4F27">
        <w:rPr>
          <w:rFonts w:ascii="Tahoma" w:hAnsi="Tahoma" w:cs="Tahoma"/>
        </w:rPr>
        <w:t>esta</w:t>
      </w:r>
      <w:r w:rsidRPr="005F4F27">
        <w:rPr>
          <w:rFonts w:ascii="Tahoma" w:hAnsi="Tahoma" w:cs="Tahoma"/>
          <w:spacing w:val="1"/>
        </w:rPr>
        <w:t>b</w:t>
      </w:r>
      <w:r w:rsidRPr="005F4F27">
        <w:rPr>
          <w:rFonts w:ascii="Tahoma" w:hAnsi="Tahoma" w:cs="Tahoma"/>
          <w:spacing w:val="-1"/>
        </w:rPr>
        <w:t>l</w:t>
      </w:r>
      <w:r w:rsidRPr="005F4F27">
        <w:rPr>
          <w:rFonts w:ascii="Tahoma" w:hAnsi="Tahoma" w:cs="Tahoma"/>
          <w:spacing w:val="4"/>
        </w:rPr>
        <w:t>e</w:t>
      </w:r>
      <w:r w:rsidRPr="005F4F27">
        <w:rPr>
          <w:rFonts w:ascii="Tahoma" w:hAnsi="Tahoma" w:cs="Tahoma"/>
          <w:spacing w:val="1"/>
        </w:rPr>
        <w:t>c</w:t>
      </w:r>
      <w:r w:rsidRPr="005F4F27">
        <w:rPr>
          <w:rFonts w:ascii="Tahoma" w:hAnsi="Tahoma" w:cs="Tahoma"/>
        </w:rPr>
        <w:t>e</w:t>
      </w:r>
      <w:r w:rsidRPr="005F4F27">
        <w:rPr>
          <w:rFonts w:ascii="Tahoma" w:hAnsi="Tahoma" w:cs="Tahoma"/>
          <w:spacing w:val="31"/>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29"/>
        </w:rPr>
        <w:t xml:space="preserve"> </w:t>
      </w:r>
      <w:r w:rsidRPr="005F4F27">
        <w:rPr>
          <w:rFonts w:ascii="Tahoma" w:hAnsi="Tahoma" w:cs="Tahoma"/>
          <w:spacing w:val="1"/>
        </w:rPr>
        <w:t>le</w:t>
      </w:r>
      <w:r w:rsidRPr="005F4F27">
        <w:rPr>
          <w:rFonts w:ascii="Tahoma" w:hAnsi="Tahoma" w:cs="Tahoma"/>
          <w:spacing w:val="-5"/>
        </w:rPr>
        <w:t>y</w:t>
      </w:r>
      <w:r w:rsidRPr="005F4F27">
        <w:rPr>
          <w:rFonts w:ascii="Tahoma" w:hAnsi="Tahoma" w:cs="Tahoma"/>
        </w:rPr>
        <w:t>”.</w:t>
      </w:r>
      <w:r w:rsidRPr="005F4F27">
        <w:rPr>
          <w:rFonts w:ascii="Tahoma" w:hAnsi="Tahoma" w:cs="Tahoma"/>
          <w:spacing w:val="29"/>
        </w:rPr>
        <w:t xml:space="preserve"> </w:t>
      </w:r>
      <w:r w:rsidRPr="005F4F27">
        <w:rPr>
          <w:rFonts w:ascii="Tahoma" w:hAnsi="Tahoma" w:cs="Tahoma"/>
          <w:spacing w:val="2"/>
        </w:rPr>
        <w:t>D</w:t>
      </w:r>
      <w:r w:rsidRPr="005F4F27">
        <w:rPr>
          <w:rFonts w:ascii="Tahoma" w:hAnsi="Tahoma" w:cs="Tahoma"/>
        </w:rPr>
        <w:t>e</w:t>
      </w:r>
      <w:r w:rsidRPr="005F4F27">
        <w:rPr>
          <w:rFonts w:ascii="Tahoma" w:hAnsi="Tahoma" w:cs="Tahoma"/>
          <w:spacing w:val="30"/>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spacing w:val="2"/>
        </w:rPr>
        <w:t>f</w:t>
      </w:r>
      <w:r w:rsidRPr="005F4F27">
        <w:rPr>
          <w:rFonts w:ascii="Tahoma" w:hAnsi="Tahoma" w:cs="Tahoma"/>
        </w:rPr>
        <w:t>or</w:t>
      </w:r>
      <w:r w:rsidRPr="005F4F27">
        <w:rPr>
          <w:rFonts w:ascii="Tahoma" w:hAnsi="Tahoma" w:cs="Tahoma"/>
          <w:spacing w:val="4"/>
        </w:rPr>
        <w:t>m</w:t>
      </w:r>
      <w:r w:rsidRPr="005F4F27">
        <w:rPr>
          <w:rFonts w:ascii="Tahoma" w:hAnsi="Tahoma" w:cs="Tahoma"/>
          <w:spacing w:val="-1"/>
        </w:rPr>
        <w:t>i</w:t>
      </w:r>
      <w:r w:rsidRPr="005F4F27">
        <w:rPr>
          <w:rFonts w:ascii="Tahoma" w:hAnsi="Tahoma" w:cs="Tahoma"/>
        </w:rPr>
        <w:t>d</w:t>
      </w:r>
      <w:r w:rsidRPr="005F4F27">
        <w:rPr>
          <w:rFonts w:ascii="Tahoma" w:hAnsi="Tahoma" w:cs="Tahoma"/>
          <w:spacing w:val="-1"/>
        </w:rPr>
        <w:t>a</w:t>
      </w:r>
      <w:r w:rsidRPr="005F4F27">
        <w:rPr>
          <w:rFonts w:ascii="Tahoma" w:hAnsi="Tahoma" w:cs="Tahoma"/>
        </w:rPr>
        <w:t>d</w:t>
      </w:r>
      <w:r w:rsidRPr="005F4F27">
        <w:rPr>
          <w:rFonts w:ascii="Tahoma" w:hAnsi="Tahoma" w:cs="Tahoma"/>
          <w:spacing w:val="29"/>
        </w:rPr>
        <w:t xml:space="preserve"> </w:t>
      </w:r>
      <w:r w:rsidRPr="005F4F27">
        <w:rPr>
          <w:rFonts w:ascii="Tahoma" w:hAnsi="Tahoma" w:cs="Tahoma"/>
          <w:spacing w:val="1"/>
        </w:rPr>
        <w:t>c</w:t>
      </w:r>
      <w:r w:rsidRPr="005F4F27">
        <w:rPr>
          <w:rFonts w:ascii="Tahoma" w:hAnsi="Tahoma" w:cs="Tahoma"/>
        </w:rPr>
        <w:t>on</w:t>
      </w:r>
      <w:r w:rsidRPr="005F4F27">
        <w:rPr>
          <w:rFonts w:ascii="Tahoma" w:hAnsi="Tahoma" w:cs="Tahoma"/>
          <w:spacing w:val="29"/>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29"/>
        </w:rPr>
        <w:t xml:space="preserve"> </w:t>
      </w:r>
      <w:r w:rsidRPr="005F4F27">
        <w:rPr>
          <w:rFonts w:ascii="Tahoma" w:hAnsi="Tahoma" w:cs="Tahoma"/>
        </w:rPr>
        <w:t>pre</w:t>
      </w:r>
      <w:r w:rsidRPr="005F4F27">
        <w:rPr>
          <w:rFonts w:ascii="Tahoma" w:hAnsi="Tahoma" w:cs="Tahoma"/>
          <w:spacing w:val="1"/>
        </w:rPr>
        <w:t>c</w:t>
      </w:r>
      <w:r w:rsidRPr="005F4F27">
        <w:rPr>
          <w:rFonts w:ascii="Tahoma" w:hAnsi="Tahoma" w:cs="Tahoma"/>
        </w:rPr>
        <w:t>e</w:t>
      </w:r>
      <w:r w:rsidRPr="005F4F27">
        <w:rPr>
          <w:rFonts w:ascii="Tahoma" w:hAnsi="Tahoma" w:cs="Tahoma"/>
          <w:spacing w:val="-1"/>
        </w:rPr>
        <w:t>p</w:t>
      </w:r>
      <w:r w:rsidRPr="005F4F27">
        <w:rPr>
          <w:rFonts w:ascii="Tahoma" w:hAnsi="Tahoma" w:cs="Tahoma"/>
          <w:spacing w:val="2"/>
        </w:rPr>
        <w:t>t</w:t>
      </w:r>
      <w:r w:rsidRPr="005F4F27">
        <w:rPr>
          <w:rFonts w:ascii="Tahoma" w:hAnsi="Tahoma" w:cs="Tahoma"/>
          <w:spacing w:val="1"/>
        </w:rPr>
        <w:t>i</w:t>
      </w:r>
      <w:r w:rsidRPr="005F4F27">
        <w:rPr>
          <w:rFonts w:ascii="Tahoma" w:hAnsi="Tahoma" w:cs="Tahoma"/>
          <w:spacing w:val="-2"/>
        </w:rPr>
        <w:t>v</w:t>
      </w:r>
      <w:r w:rsidRPr="005F4F27">
        <w:rPr>
          <w:rFonts w:ascii="Tahoma" w:hAnsi="Tahoma" w:cs="Tahoma"/>
        </w:rPr>
        <w:t>a</w:t>
      </w:r>
      <w:r w:rsidRPr="005F4F27">
        <w:rPr>
          <w:rFonts w:ascii="Tahoma" w:hAnsi="Tahoma" w:cs="Tahoma"/>
          <w:w w:val="99"/>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spacing w:val="1"/>
        </w:rPr>
        <w:t>s</w:t>
      </w:r>
      <w:r w:rsidRPr="005F4F27">
        <w:rPr>
          <w:rFonts w:ascii="Tahoma" w:hAnsi="Tahoma" w:cs="Tahoma"/>
        </w:rPr>
        <w:t>t</w:t>
      </w:r>
      <w:r w:rsidRPr="005F4F27">
        <w:rPr>
          <w:rFonts w:ascii="Tahoma" w:hAnsi="Tahoma" w:cs="Tahoma"/>
          <w:spacing w:val="-2"/>
        </w:rPr>
        <w:t>i</w:t>
      </w:r>
      <w:r w:rsidRPr="005F4F27">
        <w:rPr>
          <w:rFonts w:ascii="Tahoma" w:hAnsi="Tahoma" w:cs="Tahoma"/>
        </w:rPr>
        <w:t>tuc</w:t>
      </w:r>
      <w:r w:rsidRPr="005F4F27">
        <w:rPr>
          <w:rFonts w:ascii="Tahoma" w:hAnsi="Tahoma" w:cs="Tahoma"/>
          <w:spacing w:val="1"/>
        </w:rPr>
        <w:t>i</w:t>
      </w:r>
      <w:r w:rsidRPr="005F4F27">
        <w:rPr>
          <w:rFonts w:ascii="Tahoma" w:hAnsi="Tahoma" w:cs="Tahoma"/>
        </w:rPr>
        <w:t>o</w:t>
      </w:r>
      <w:r w:rsidRPr="005F4F27">
        <w:rPr>
          <w:rFonts w:ascii="Tahoma" w:hAnsi="Tahoma" w:cs="Tahoma"/>
          <w:spacing w:val="-1"/>
        </w:rPr>
        <w:t>n</w:t>
      </w:r>
      <w:r w:rsidRPr="005F4F27">
        <w:rPr>
          <w:rFonts w:ascii="Tahoma" w:hAnsi="Tahoma" w:cs="Tahoma"/>
          <w:spacing w:val="1"/>
        </w:rPr>
        <w:t>a</w:t>
      </w:r>
      <w:r w:rsidRPr="005F4F27">
        <w:rPr>
          <w:rFonts w:ascii="Tahoma" w:hAnsi="Tahoma" w:cs="Tahoma"/>
          <w:spacing w:val="-1"/>
        </w:rPr>
        <w:t>l</w:t>
      </w:r>
      <w:r w:rsidRPr="005F4F27">
        <w:rPr>
          <w:rFonts w:ascii="Tahoma" w:hAnsi="Tahoma" w:cs="Tahoma"/>
        </w:rPr>
        <w:t>,</w:t>
      </w:r>
      <w:r w:rsidRPr="005F4F27">
        <w:rPr>
          <w:rFonts w:ascii="Tahoma" w:hAnsi="Tahoma" w:cs="Tahoma"/>
          <w:spacing w:val="14"/>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15"/>
        </w:rPr>
        <w:t xml:space="preserve"> </w:t>
      </w:r>
      <w:r w:rsidRPr="005F4F27">
        <w:rPr>
          <w:rFonts w:ascii="Tahoma" w:hAnsi="Tahoma" w:cs="Tahoma"/>
        </w:rPr>
        <w:t>n</w:t>
      </w:r>
      <w:r w:rsidRPr="005F4F27">
        <w:rPr>
          <w:rFonts w:ascii="Tahoma" w:hAnsi="Tahoma" w:cs="Tahoma"/>
          <w:spacing w:val="-1"/>
        </w:rPr>
        <w:t>u</w:t>
      </w:r>
      <w:r w:rsidRPr="005F4F27">
        <w:rPr>
          <w:rFonts w:ascii="Tahoma" w:hAnsi="Tahoma" w:cs="Tahoma"/>
          <w:spacing w:val="4"/>
        </w:rPr>
        <w:t>m</w:t>
      </w:r>
      <w:r w:rsidRPr="005F4F27">
        <w:rPr>
          <w:rFonts w:ascii="Tahoma" w:hAnsi="Tahoma" w:cs="Tahoma"/>
        </w:rPr>
        <w:t>era</w:t>
      </w:r>
      <w:r w:rsidRPr="005F4F27">
        <w:rPr>
          <w:rFonts w:ascii="Tahoma" w:hAnsi="Tahoma" w:cs="Tahoma"/>
          <w:spacing w:val="-1"/>
        </w:rPr>
        <w:t>l</w:t>
      </w:r>
      <w:r w:rsidRPr="005F4F27">
        <w:rPr>
          <w:rFonts w:ascii="Tahoma" w:hAnsi="Tahoma" w:cs="Tahoma"/>
        </w:rPr>
        <w:t>es</w:t>
      </w:r>
      <w:r w:rsidRPr="005F4F27">
        <w:rPr>
          <w:rFonts w:ascii="Tahoma" w:hAnsi="Tahoma" w:cs="Tahoma"/>
          <w:spacing w:val="15"/>
        </w:rPr>
        <w:t xml:space="preserve"> </w:t>
      </w:r>
      <w:r w:rsidRPr="005F4F27">
        <w:rPr>
          <w:rFonts w:ascii="Tahoma" w:hAnsi="Tahoma" w:cs="Tahoma"/>
        </w:rPr>
        <w:t>2</w:t>
      </w:r>
      <w:r w:rsidRPr="005F4F27">
        <w:rPr>
          <w:rFonts w:ascii="Tahoma" w:hAnsi="Tahoma" w:cs="Tahoma"/>
          <w:spacing w:val="15"/>
        </w:rPr>
        <w:t xml:space="preserve"> </w:t>
      </w:r>
      <w:r w:rsidRPr="005F4F27">
        <w:rPr>
          <w:rFonts w:ascii="Tahoma" w:hAnsi="Tahoma" w:cs="Tahoma"/>
        </w:rPr>
        <w:t>y</w:t>
      </w:r>
      <w:r w:rsidRPr="005F4F27">
        <w:rPr>
          <w:rFonts w:ascii="Tahoma" w:hAnsi="Tahoma" w:cs="Tahoma"/>
          <w:spacing w:val="12"/>
        </w:rPr>
        <w:t xml:space="preserve"> </w:t>
      </w:r>
      <w:r w:rsidRPr="005F4F27">
        <w:rPr>
          <w:rFonts w:ascii="Tahoma" w:hAnsi="Tahoma" w:cs="Tahoma"/>
        </w:rPr>
        <w:t>3</w:t>
      </w:r>
      <w:r w:rsidRPr="005F4F27">
        <w:rPr>
          <w:rFonts w:ascii="Tahoma" w:hAnsi="Tahoma" w:cs="Tahoma"/>
          <w:spacing w:val="14"/>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rPr>
        <w:t>l</w:t>
      </w:r>
      <w:r w:rsidRPr="005F4F27">
        <w:rPr>
          <w:rFonts w:ascii="Tahoma" w:hAnsi="Tahoma" w:cs="Tahoma"/>
          <w:spacing w:val="13"/>
        </w:rPr>
        <w:t xml:space="preserve"> </w:t>
      </w:r>
      <w:r w:rsidRPr="005F4F27">
        <w:rPr>
          <w:rFonts w:ascii="Tahoma" w:hAnsi="Tahoma" w:cs="Tahoma"/>
        </w:rPr>
        <w:t>artí</w:t>
      </w:r>
      <w:r w:rsidRPr="005F4F27">
        <w:rPr>
          <w:rFonts w:ascii="Tahoma" w:hAnsi="Tahoma" w:cs="Tahoma"/>
          <w:spacing w:val="1"/>
        </w:rPr>
        <w:t>c</w:t>
      </w:r>
      <w:r w:rsidRPr="005F4F27">
        <w:rPr>
          <w:rFonts w:ascii="Tahoma" w:hAnsi="Tahoma" w:cs="Tahoma"/>
        </w:rPr>
        <w:t>ulo</w:t>
      </w:r>
      <w:r w:rsidRPr="005F4F27">
        <w:rPr>
          <w:rFonts w:ascii="Tahoma" w:hAnsi="Tahoma" w:cs="Tahoma"/>
          <w:spacing w:val="14"/>
        </w:rPr>
        <w:t xml:space="preserve"> </w:t>
      </w:r>
      <w:r w:rsidRPr="005F4F27">
        <w:rPr>
          <w:rFonts w:ascii="Tahoma" w:hAnsi="Tahoma" w:cs="Tahoma"/>
        </w:rPr>
        <w:t>24</w:t>
      </w:r>
      <w:r w:rsidRPr="005F4F27">
        <w:rPr>
          <w:rFonts w:ascii="Tahoma" w:hAnsi="Tahoma" w:cs="Tahoma"/>
          <w:spacing w:val="13"/>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6"/>
        </w:rPr>
        <w:t xml:space="preserve"> </w:t>
      </w:r>
      <w:r w:rsidRPr="005F4F27">
        <w:rPr>
          <w:rFonts w:ascii="Tahoma" w:hAnsi="Tahoma" w:cs="Tahoma"/>
          <w:spacing w:val="-1"/>
        </w:rPr>
        <w:t>l</w:t>
      </w:r>
      <w:r w:rsidRPr="005F4F27">
        <w:rPr>
          <w:rFonts w:ascii="Tahoma" w:hAnsi="Tahoma" w:cs="Tahoma"/>
        </w:rPr>
        <w:t>a</w:t>
      </w:r>
      <w:r w:rsidRPr="005F4F27">
        <w:rPr>
          <w:rFonts w:ascii="Tahoma" w:hAnsi="Tahoma" w:cs="Tahoma"/>
          <w:spacing w:val="14"/>
        </w:rPr>
        <w:t xml:space="preserve"> </w:t>
      </w:r>
      <w:r w:rsidRPr="005F4F27">
        <w:rPr>
          <w:rFonts w:ascii="Tahoma" w:hAnsi="Tahoma" w:cs="Tahoma"/>
        </w:rPr>
        <w:t>L</w:t>
      </w:r>
      <w:r w:rsidRPr="005F4F27">
        <w:rPr>
          <w:rFonts w:ascii="Tahoma" w:hAnsi="Tahoma" w:cs="Tahoma"/>
          <w:spacing w:val="4"/>
        </w:rPr>
        <w:t>e</w:t>
      </w:r>
      <w:r w:rsidRPr="005F4F27">
        <w:rPr>
          <w:rFonts w:ascii="Tahoma" w:hAnsi="Tahoma" w:cs="Tahoma"/>
        </w:rPr>
        <w:t>y</w:t>
      </w:r>
      <w:r w:rsidRPr="005F4F27">
        <w:rPr>
          <w:rFonts w:ascii="Tahoma" w:hAnsi="Tahoma" w:cs="Tahoma"/>
          <w:spacing w:val="11"/>
        </w:rPr>
        <w:t xml:space="preserve"> </w:t>
      </w:r>
      <w:r w:rsidRPr="005F4F27">
        <w:rPr>
          <w:rFonts w:ascii="Tahoma" w:hAnsi="Tahoma" w:cs="Tahoma"/>
        </w:rPr>
        <w:t>80</w:t>
      </w:r>
      <w:r w:rsidRPr="005F4F27">
        <w:rPr>
          <w:rFonts w:ascii="Tahoma" w:hAnsi="Tahoma" w:cs="Tahoma"/>
          <w:spacing w:val="13"/>
        </w:rPr>
        <w:t xml:space="preserve"> </w:t>
      </w:r>
      <w:r w:rsidRPr="005F4F27">
        <w:rPr>
          <w:rFonts w:ascii="Tahoma" w:hAnsi="Tahoma" w:cs="Tahoma"/>
          <w:spacing w:val="1"/>
        </w:rPr>
        <w:t>d</w:t>
      </w:r>
      <w:r w:rsidRPr="005F4F27">
        <w:rPr>
          <w:rFonts w:ascii="Tahoma" w:hAnsi="Tahoma" w:cs="Tahoma"/>
        </w:rPr>
        <w:t>e</w:t>
      </w:r>
      <w:r w:rsidRPr="005F4F27">
        <w:rPr>
          <w:rFonts w:ascii="Tahoma" w:hAnsi="Tahoma" w:cs="Tahoma"/>
          <w:spacing w:val="14"/>
        </w:rPr>
        <w:t xml:space="preserve"> </w:t>
      </w:r>
      <w:r w:rsidRPr="005F4F27">
        <w:rPr>
          <w:rFonts w:ascii="Tahoma" w:hAnsi="Tahoma" w:cs="Tahoma"/>
        </w:rPr>
        <w:t>1</w:t>
      </w:r>
      <w:r w:rsidRPr="005F4F27">
        <w:rPr>
          <w:rFonts w:ascii="Tahoma" w:hAnsi="Tahoma" w:cs="Tahoma"/>
          <w:spacing w:val="-1"/>
        </w:rPr>
        <w:t>9</w:t>
      </w:r>
      <w:r w:rsidRPr="005F4F27">
        <w:rPr>
          <w:rFonts w:ascii="Tahoma" w:hAnsi="Tahoma" w:cs="Tahoma"/>
          <w:spacing w:val="1"/>
        </w:rPr>
        <w:t>9</w:t>
      </w:r>
      <w:r w:rsidRPr="005F4F27">
        <w:rPr>
          <w:rFonts w:ascii="Tahoma" w:hAnsi="Tahoma" w:cs="Tahoma"/>
        </w:rPr>
        <w:t>3,</w:t>
      </w:r>
      <w:r w:rsidRPr="005F4F27">
        <w:rPr>
          <w:rFonts w:ascii="Tahoma" w:hAnsi="Tahoma" w:cs="Tahoma"/>
          <w:spacing w:val="14"/>
        </w:rPr>
        <w:t xml:space="preserve"> </w:t>
      </w:r>
      <w:r w:rsidRPr="005F4F27">
        <w:rPr>
          <w:rFonts w:ascii="Tahoma" w:hAnsi="Tahoma" w:cs="Tahoma"/>
          <w:spacing w:val="1"/>
        </w:rPr>
        <w:t>d</w:t>
      </w:r>
      <w:r w:rsidRPr="005F4F27">
        <w:rPr>
          <w:rFonts w:ascii="Tahoma" w:hAnsi="Tahoma" w:cs="Tahoma"/>
          <w:spacing w:val="-1"/>
        </w:rPr>
        <w:t>i</w:t>
      </w:r>
      <w:r w:rsidRPr="005F4F27">
        <w:rPr>
          <w:rFonts w:ascii="Tahoma" w:hAnsi="Tahoma" w:cs="Tahoma"/>
          <w:spacing w:val="1"/>
        </w:rPr>
        <w:t>s</w:t>
      </w:r>
      <w:r w:rsidRPr="005F4F27">
        <w:rPr>
          <w:rFonts w:ascii="Tahoma" w:hAnsi="Tahoma" w:cs="Tahoma"/>
        </w:rPr>
        <w:t>p</w:t>
      </w:r>
      <w:r w:rsidRPr="005F4F27">
        <w:rPr>
          <w:rFonts w:ascii="Tahoma" w:hAnsi="Tahoma" w:cs="Tahoma"/>
          <w:spacing w:val="-1"/>
        </w:rPr>
        <w:t>o</w:t>
      </w:r>
      <w:r w:rsidRPr="005F4F27">
        <w:rPr>
          <w:rFonts w:ascii="Tahoma" w:hAnsi="Tahoma" w:cs="Tahoma"/>
          <w:spacing w:val="1"/>
        </w:rPr>
        <w:t>n</w:t>
      </w:r>
      <w:r w:rsidRPr="005F4F27">
        <w:rPr>
          <w:rFonts w:ascii="Tahoma" w:hAnsi="Tahoma" w:cs="Tahoma"/>
        </w:rPr>
        <w:t>en</w:t>
      </w:r>
      <w:r w:rsidRPr="005F4F27">
        <w:rPr>
          <w:rFonts w:ascii="Tahoma" w:hAnsi="Tahoma" w:cs="Tahoma"/>
          <w:spacing w:val="13"/>
        </w:rPr>
        <w:t xml:space="preserve"> </w:t>
      </w:r>
      <w:r w:rsidRPr="005F4F27">
        <w:rPr>
          <w:rFonts w:ascii="Tahoma" w:hAnsi="Tahoma" w:cs="Tahoma"/>
        </w:rPr>
        <w:t>q</w:t>
      </w:r>
      <w:r w:rsidRPr="005F4F27">
        <w:rPr>
          <w:rFonts w:ascii="Tahoma" w:hAnsi="Tahoma" w:cs="Tahoma"/>
          <w:spacing w:val="-1"/>
        </w:rPr>
        <w:t>u</w:t>
      </w:r>
      <w:r w:rsidRPr="005F4F27">
        <w:rPr>
          <w:rFonts w:ascii="Tahoma" w:hAnsi="Tahoma" w:cs="Tahoma"/>
        </w:rPr>
        <w:t>e</w:t>
      </w:r>
      <w:r w:rsidRPr="005F4F27">
        <w:rPr>
          <w:rFonts w:ascii="Tahoma" w:hAnsi="Tahoma" w:cs="Tahoma"/>
          <w:spacing w:val="14"/>
        </w:rPr>
        <w:t xml:space="preserve"> </w:t>
      </w:r>
      <w:r w:rsidRPr="005F4F27">
        <w:rPr>
          <w:rFonts w:ascii="Tahoma" w:hAnsi="Tahoma" w:cs="Tahoma"/>
          <w:spacing w:val="2"/>
        </w:rPr>
        <w:t>t</w:t>
      </w:r>
      <w:r w:rsidRPr="005F4F27">
        <w:rPr>
          <w:rFonts w:ascii="Tahoma" w:hAnsi="Tahoma" w:cs="Tahoma"/>
        </w:rPr>
        <w:t>o</w:t>
      </w:r>
      <w:r w:rsidRPr="005F4F27">
        <w:rPr>
          <w:rFonts w:ascii="Tahoma" w:hAnsi="Tahoma" w:cs="Tahoma"/>
          <w:spacing w:val="-1"/>
        </w:rPr>
        <w:t>d</w:t>
      </w:r>
      <w:r w:rsidRPr="005F4F27">
        <w:rPr>
          <w:rFonts w:ascii="Tahoma" w:hAnsi="Tahoma" w:cs="Tahoma"/>
        </w:rPr>
        <w:t>as</w:t>
      </w:r>
      <w:r w:rsidRPr="005F4F27">
        <w:rPr>
          <w:rFonts w:ascii="Tahoma" w:hAnsi="Tahoma" w:cs="Tahoma"/>
          <w:spacing w:val="15"/>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w w:val="99"/>
        </w:rPr>
        <w:t xml:space="preserve"> </w:t>
      </w:r>
      <w:r w:rsidRPr="005F4F27">
        <w:rPr>
          <w:rFonts w:ascii="Tahoma" w:hAnsi="Tahoma" w:cs="Tahoma"/>
        </w:rPr>
        <w:t>p</w:t>
      </w:r>
      <w:r w:rsidRPr="005F4F27">
        <w:rPr>
          <w:rFonts w:ascii="Tahoma" w:hAnsi="Tahoma" w:cs="Tahoma"/>
          <w:spacing w:val="-1"/>
        </w:rPr>
        <w:t>e</w:t>
      </w:r>
      <w:r w:rsidRPr="005F4F27">
        <w:rPr>
          <w:rFonts w:ascii="Tahoma" w:hAnsi="Tahoma" w:cs="Tahoma"/>
        </w:rPr>
        <w:t>r</w:t>
      </w:r>
      <w:r w:rsidRPr="005F4F27">
        <w:rPr>
          <w:rFonts w:ascii="Tahoma" w:hAnsi="Tahoma" w:cs="Tahoma"/>
          <w:spacing w:val="1"/>
        </w:rPr>
        <w:t>s</w:t>
      </w:r>
      <w:r w:rsidRPr="005F4F27">
        <w:rPr>
          <w:rFonts w:ascii="Tahoma" w:hAnsi="Tahoma" w:cs="Tahoma"/>
        </w:rPr>
        <w:t>o</w:t>
      </w:r>
      <w:r w:rsidRPr="005F4F27">
        <w:rPr>
          <w:rFonts w:ascii="Tahoma" w:hAnsi="Tahoma" w:cs="Tahoma"/>
          <w:spacing w:val="-1"/>
        </w:rPr>
        <w:t>n</w:t>
      </w:r>
      <w:r w:rsidRPr="005F4F27">
        <w:rPr>
          <w:rFonts w:ascii="Tahoma" w:hAnsi="Tahoma" w:cs="Tahoma"/>
        </w:rPr>
        <w:t>as</w:t>
      </w:r>
      <w:r w:rsidRPr="005F4F27">
        <w:rPr>
          <w:rFonts w:ascii="Tahoma" w:hAnsi="Tahoma" w:cs="Tahoma"/>
          <w:spacing w:val="-3"/>
        </w:rPr>
        <w:t xml:space="preserve"> </w:t>
      </w:r>
      <w:r w:rsidRPr="005F4F27">
        <w:rPr>
          <w:rFonts w:ascii="Tahoma" w:hAnsi="Tahoma" w:cs="Tahoma"/>
          <w:spacing w:val="-1"/>
        </w:rPr>
        <w:t>i</w:t>
      </w:r>
      <w:r w:rsidRPr="005F4F27">
        <w:rPr>
          <w:rFonts w:ascii="Tahoma" w:hAnsi="Tahoma" w:cs="Tahoma"/>
        </w:rPr>
        <w:t>n</w:t>
      </w:r>
      <w:r w:rsidRPr="005F4F27">
        <w:rPr>
          <w:rFonts w:ascii="Tahoma" w:hAnsi="Tahoma" w:cs="Tahoma"/>
          <w:spacing w:val="1"/>
        </w:rPr>
        <w:t>t</w:t>
      </w:r>
      <w:r w:rsidRPr="005F4F27">
        <w:rPr>
          <w:rFonts w:ascii="Tahoma" w:hAnsi="Tahoma" w:cs="Tahoma"/>
        </w:rPr>
        <w:t>ere</w:t>
      </w:r>
      <w:r w:rsidRPr="005F4F27">
        <w:rPr>
          <w:rFonts w:ascii="Tahoma" w:hAnsi="Tahoma" w:cs="Tahoma"/>
          <w:spacing w:val="1"/>
        </w:rPr>
        <w:t>s</w:t>
      </w:r>
      <w:r w:rsidRPr="005F4F27">
        <w:rPr>
          <w:rFonts w:ascii="Tahoma" w:hAnsi="Tahoma" w:cs="Tahoma"/>
        </w:rPr>
        <w:t>a</w:t>
      </w:r>
      <w:r w:rsidRPr="005F4F27">
        <w:rPr>
          <w:rFonts w:ascii="Tahoma" w:hAnsi="Tahoma" w:cs="Tahoma"/>
          <w:spacing w:val="1"/>
        </w:rPr>
        <w:t>d</w:t>
      </w:r>
      <w:r w:rsidRPr="005F4F27">
        <w:rPr>
          <w:rFonts w:ascii="Tahoma" w:hAnsi="Tahoma" w:cs="Tahoma"/>
        </w:rPr>
        <w:t>as</w:t>
      </w:r>
      <w:r w:rsidRPr="005F4F27">
        <w:rPr>
          <w:rFonts w:ascii="Tahoma" w:hAnsi="Tahoma" w:cs="Tahoma"/>
          <w:spacing w:val="-4"/>
        </w:rPr>
        <w:t xml:space="preserve"> </w:t>
      </w:r>
      <w:r w:rsidRPr="005F4F27">
        <w:rPr>
          <w:rFonts w:ascii="Tahoma" w:hAnsi="Tahoma" w:cs="Tahoma"/>
        </w:rPr>
        <w:t>en</w:t>
      </w:r>
      <w:r w:rsidRPr="005F4F27">
        <w:rPr>
          <w:rFonts w:ascii="Tahoma" w:hAnsi="Tahoma" w:cs="Tahoma"/>
          <w:spacing w:val="-1"/>
        </w:rPr>
        <w:t xml:space="preserve"> l</w:t>
      </w:r>
      <w:r w:rsidRPr="005F4F27">
        <w:rPr>
          <w:rFonts w:ascii="Tahoma" w:hAnsi="Tahoma" w:cs="Tahoma"/>
          <w:spacing w:val="1"/>
        </w:rPr>
        <w:t>o</w:t>
      </w:r>
      <w:r w:rsidRPr="005F4F27">
        <w:rPr>
          <w:rFonts w:ascii="Tahoma" w:hAnsi="Tahoma" w:cs="Tahoma"/>
        </w:rPr>
        <w:t>s</w:t>
      </w:r>
      <w:r w:rsidRPr="005F4F27">
        <w:rPr>
          <w:rFonts w:ascii="Tahoma" w:hAnsi="Tahoma" w:cs="Tahoma"/>
          <w:spacing w:val="-4"/>
        </w:rPr>
        <w:t xml:space="preserve"> </w:t>
      </w:r>
      <w:r w:rsidRPr="005F4F27">
        <w:rPr>
          <w:rFonts w:ascii="Tahoma" w:hAnsi="Tahoma" w:cs="Tahoma"/>
        </w:rPr>
        <w:t>pro</w:t>
      </w:r>
      <w:r w:rsidRPr="005F4F27">
        <w:rPr>
          <w:rFonts w:ascii="Tahoma" w:hAnsi="Tahoma" w:cs="Tahoma"/>
          <w:spacing w:val="1"/>
        </w:rPr>
        <w:t>c</w:t>
      </w:r>
      <w:r w:rsidRPr="005F4F27">
        <w:rPr>
          <w:rFonts w:ascii="Tahoma" w:hAnsi="Tahoma" w:cs="Tahoma"/>
        </w:rPr>
        <w:t>esos</w:t>
      </w:r>
      <w:r w:rsidRPr="005F4F27">
        <w:rPr>
          <w:rFonts w:ascii="Tahoma" w:hAnsi="Tahoma" w:cs="Tahoma"/>
          <w:spacing w:val="-4"/>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rPr>
        <w:t>t</w:t>
      </w:r>
      <w:r w:rsidRPr="005F4F27">
        <w:rPr>
          <w:rFonts w:ascii="Tahoma" w:hAnsi="Tahoma" w:cs="Tahoma"/>
          <w:spacing w:val="3"/>
        </w:rPr>
        <w:t>r</w:t>
      </w:r>
      <w:r w:rsidRPr="005F4F27">
        <w:rPr>
          <w:rFonts w:ascii="Tahoma" w:hAnsi="Tahoma" w:cs="Tahoma"/>
        </w:rPr>
        <w:t>actu</w:t>
      </w:r>
      <w:r w:rsidRPr="005F4F27">
        <w:rPr>
          <w:rFonts w:ascii="Tahoma" w:hAnsi="Tahoma" w:cs="Tahoma"/>
          <w:spacing w:val="1"/>
        </w:rPr>
        <w:t>a</w:t>
      </w:r>
      <w:r w:rsidRPr="005F4F27">
        <w:rPr>
          <w:rFonts w:ascii="Tahoma" w:hAnsi="Tahoma" w:cs="Tahoma"/>
          <w:spacing w:val="-1"/>
        </w:rPr>
        <w:t>l</w:t>
      </w:r>
      <w:r w:rsidRPr="005F4F27">
        <w:rPr>
          <w:rFonts w:ascii="Tahoma" w:hAnsi="Tahoma" w:cs="Tahoma"/>
        </w:rPr>
        <w:t>es</w:t>
      </w:r>
      <w:r w:rsidRPr="005F4F27">
        <w:rPr>
          <w:rFonts w:ascii="Tahoma" w:hAnsi="Tahoma" w:cs="Tahoma"/>
          <w:spacing w:val="-4"/>
        </w:rPr>
        <w:t xml:space="preserve"> </w:t>
      </w:r>
      <w:r w:rsidRPr="005F4F27">
        <w:rPr>
          <w:rFonts w:ascii="Tahoma" w:hAnsi="Tahoma" w:cs="Tahoma"/>
          <w:spacing w:val="1"/>
        </w:rPr>
        <w:t>p</w:t>
      </w:r>
      <w:r w:rsidRPr="005F4F27">
        <w:rPr>
          <w:rFonts w:ascii="Tahoma" w:hAnsi="Tahoma" w:cs="Tahoma"/>
        </w:rPr>
        <w:t>u</w:t>
      </w:r>
      <w:r w:rsidRPr="005F4F27">
        <w:rPr>
          <w:rFonts w:ascii="Tahoma" w:hAnsi="Tahoma" w:cs="Tahoma"/>
          <w:spacing w:val="-1"/>
        </w:rPr>
        <w:t>e</w:t>
      </w:r>
      <w:r w:rsidRPr="005F4F27">
        <w:rPr>
          <w:rFonts w:ascii="Tahoma" w:hAnsi="Tahoma" w:cs="Tahoma"/>
        </w:rPr>
        <w:t>d</w:t>
      </w:r>
      <w:r w:rsidRPr="005F4F27">
        <w:rPr>
          <w:rFonts w:ascii="Tahoma" w:hAnsi="Tahoma" w:cs="Tahoma"/>
          <w:spacing w:val="1"/>
        </w:rPr>
        <w:t>e</w:t>
      </w:r>
      <w:r w:rsidRPr="005F4F27">
        <w:rPr>
          <w:rFonts w:ascii="Tahoma" w:hAnsi="Tahoma" w:cs="Tahoma"/>
        </w:rPr>
        <w:t>n</w:t>
      </w:r>
      <w:r w:rsidRPr="005F4F27">
        <w:rPr>
          <w:rFonts w:ascii="Tahoma" w:hAnsi="Tahoma" w:cs="Tahoma"/>
          <w:spacing w:val="-5"/>
        </w:rPr>
        <w:t xml:space="preserve"> </w:t>
      </w:r>
      <w:r w:rsidRPr="005F4F27">
        <w:rPr>
          <w:rFonts w:ascii="Tahoma" w:hAnsi="Tahoma" w:cs="Tahoma"/>
          <w:spacing w:val="1"/>
        </w:rPr>
        <w:t>co</w:t>
      </w:r>
      <w:r w:rsidRPr="005F4F27">
        <w:rPr>
          <w:rFonts w:ascii="Tahoma" w:hAnsi="Tahoma" w:cs="Tahoma"/>
        </w:rPr>
        <w:t>n</w:t>
      </w:r>
      <w:r w:rsidRPr="005F4F27">
        <w:rPr>
          <w:rFonts w:ascii="Tahoma" w:hAnsi="Tahoma" w:cs="Tahoma"/>
          <w:spacing w:val="-1"/>
        </w:rPr>
        <w:t>o</w:t>
      </w:r>
      <w:r w:rsidRPr="005F4F27">
        <w:rPr>
          <w:rFonts w:ascii="Tahoma" w:hAnsi="Tahoma" w:cs="Tahoma"/>
          <w:spacing w:val="1"/>
        </w:rPr>
        <w:t>c</w:t>
      </w:r>
      <w:r w:rsidRPr="005F4F27">
        <w:rPr>
          <w:rFonts w:ascii="Tahoma" w:hAnsi="Tahoma" w:cs="Tahoma"/>
        </w:rPr>
        <w:t>er y</w:t>
      </w:r>
      <w:r w:rsidRPr="005F4F27">
        <w:rPr>
          <w:rFonts w:ascii="Tahoma" w:hAnsi="Tahoma" w:cs="Tahoma"/>
          <w:spacing w:val="-7"/>
        </w:rPr>
        <w:t xml:space="preserve"> </w:t>
      </w:r>
      <w:r w:rsidRPr="005F4F27">
        <w:rPr>
          <w:rFonts w:ascii="Tahoma" w:hAnsi="Tahoma" w:cs="Tahoma"/>
          <w:spacing w:val="3"/>
        </w:rPr>
        <w:t>c</w:t>
      </w:r>
      <w:r w:rsidRPr="005F4F27">
        <w:rPr>
          <w:rFonts w:ascii="Tahoma" w:hAnsi="Tahoma" w:cs="Tahoma"/>
        </w:rPr>
        <w:t>o</w:t>
      </w:r>
      <w:r w:rsidRPr="005F4F27">
        <w:rPr>
          <w:rFonts w:ascii="Tahoma" w:hAnsi="Tahoma" w:cs="Tahoma"/>
          <w:spacing w:val="-1"/>
        </w:rPr>
        <w:t>n</w:t>
      </w:r>
      <w:r w:rsidRPr="005F4F27">
        <w:rPr>
          <w:rFonts w:ascii="Tahoma" w:hAnsi="Tahoma" w:cs="Tahoma"/>
        </w:rPr>
        <w:t>tr</w:t>
      </w:r>
      <w:r w:rsidRPr="005F4F27">
        <w:rPr>
          <w:rFonts w:ascii="Tahoma" w:hAnsi="Tahoma" w:cs="Tahoma"/>
          <w:spacing w:val="1"/>
        </w:rPr>
        <w:t>o</w:t>
      </w:r>
      <w:r w:rsidRPr="005F4F27">
        <w:rPr>
          <w:rFonts w:ascii="Tahoma" w:hAnsi="Tahoma" w:cs="Tahoma"/>
          <w:spacing w:val="-2"/>
        </w:rPr>
        <w:t>v</w:t>
      </w:r>
      <w:r w:rsidRPr="005F4F27">
        <w:rPr>
          <w:rFonts w:ascii="Tahoma" w:hAnsi="Tahoma" w:cs="Tahoma"/>
        </w:rPr>
        <w:t>er</w:t>
      </w:r>
      <w:r w:rsidRPr="005F4F27">
        <w:rPr>
          <w:rFonts w:ascii="Tahoma" w:hAnsi="Tahoma" w:cs="Tahoma"/>
          <w:spacing w:val="2"/>
        </w:rPr>
        <w:t>t</w:t>
      </w:r>
      <w:r w:rsidRPr="005F4F27">
        <w:rPr>
          <w:rFonts w:ascii="Tahoma" w:hAnsi="Tahoma" w:cs="Tahoma"/>
          <w:spacing w:val="-1"/>
        </w:rPr>
        <w:t>i</w:t>
      </w:r>
      <w:r w:rsidRPr="005F4F27">
        <w:rPr>
          <w:rFonts w:ascii="Tahoma" w:hAnsi="Tahoma" w:cs="Tahoma"/>
        </w:rPr>
        <w:t>r</w:t>
      </w:r>
      <w:r w:rsidRPr="005F4F27">
        <w:rPr>
          <w:rFonts w:ascii="Tahoma" w:hAnsi="Tahoma" w:cs="Tahoma"/>
          <w:spacing w:val="-4"/>
        </w:rPr>
        <w:t xml:space="preserve"> </w:t>
      </w:r>
      <w:r w:rsidRPr="005F4F27">
        <w:rPr>
          <w:rFonts w:ascii="Tahoma" w:hAnsi="Tahoma" w:cs="Tahoma"/>
          <w:spacing w:val="1"/>
        </w:rPr>
        <w:t>l</w:t>
      </w:r>
      <w:r w:rsidRPr="005F4F27">
        <w:rPr>
          <w:rFonts w:ascii="Tahoma" w:hAnsi="Tahoma" w:cs="Tahoma"/>
        </w:rPr>
        <w:t>os</w:t>
      </w:r>
      <w:r w:rsidRPr="005F4F27">
        <w:rPr>
          <w:rFonts w:ascii="Tahoma" w:hAnsi="Tahoma" w:cs="Tahoma"/>
          <w:spacing w:val="-4"/>
        </w:rPr>
        <w:t xml:space="preserve"> </w:t>
      </w:r>
      <w:r w:rsidRPr="005F4F27">
        <w:rPr>
          <w:rFonts w:ascii="Tahoma" w:hAnsi="Tahoma" w:cs="Tahoma"/>
          <w:spacing w:val="1"/>
        </w:rPr>
        <w:t>c</w:t>
      </w:r>
      <w:r w:rsidRPr="005F4F27">
        <w:rPr>
          <w:rFonts w:ascii="Tahoma" w:hAnsi="Tahoma" w:cs="Tahoma"/>
        </w:rPr>
        <w:t>o</w:t>
      </w:r>
      <w:r w:rsidRPr="005F4F27">
        <w:rPr>
          <w:rFonts w:ascii="Tahoma" w:hAnsi="Tahoma" w:cs="Tahoma"/>
          <w:spacing w:val="-1"/>
        </w:rPr>
        <w:t>n</w:t>
      </w:r>
      <w:r w:rsidRPr="005F4F27">
        <w:rPr>
          <w:rFonts w:ascii="Tahoma" w:hAnsi="Tahoma" w:cs="Tahoma"/>
          <w:spacing w:val="1"/>
        </w:rPr>
        <w:t>ce</w:t>
      </w:r>
      <w:r w:rsidRPr="005F4F27">
        <w:rPr>
          <w:rFonts w:ascii="Tahoma" w:hAnsi="Tahoma" w:cs="Tahoma"/>
        </w:rPr>
        <w:t>pt</w:t>
      </w:r>
      <w:r w:rsidRPr="005F4F27">
        <w:rPr>
          <w:rFonts w:ascii="Tahoma" w:hAnsi="Tahoma" w:cs="Tahoma"/>
          <w:spacing w:val="-1"/>
        </w:rPr>
        <w:t>o</w:t>
      </w:r>
      <w:r w:rsidRPr="005F4F27">
        <w:rPr>
          <w:rFonts w:ascii="Tahoma" w:hAnsi="Tahoma" w:cs="Tahoma"/>
        </w:rPr>
        <w:t>s y</w:t>
      </w:r>
      <w:r w:rsidRPr="005F4F27">
        <w:rPr>
          <w:rFonts w:ascii="Tahoma" w:hAnsi="Tahoma" w:cs="Tahoma"/>
          <w:w w:val="99"/>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6"/>
        </w:rPr>
        <w:t xml:space="preserve"> </w:t>
      </w:r>
      <w:r w:rsidRPr="005F4F27">
        <w:rPr>
          <w:rFonts w:ascii="Tahoma" w:hAnsi="Tahoma" w:cs="Tahoma"/>
        </w:rPr>
        <w:t>d</w:t>
      </w:r>
      <w:r w:rsidRPr="005F4F27">
        <w:rPr>
          <w:rFonts w:ascii="Tahoma" w:hAnsi="Tahoma" w:cs="Tahoma"/>
          <w:spacing w:val="-1"/>
        </w:rPr>
        <w:t>e</w:t>
      </w:r>
      <w:r w:rsidRPr="005F4F27">
        <w:rPr>
          <w:rFonts w:ascii="Tahoma" w:hAnsi="Tahoma" w:cs="Tahoma"/>
          <w:spacing w:val="3"/>
        </w:rPr>
        <w:t>c</w:t>
      </w:r>
      <w:r w:rsidRPr="005F4F27">
        <w:rPr>
          <w:rFonts w:ascii="Tahoma" w:hAnsi="Tahoma" w:cs="Tahoma"/>
          <w:spacing w:val="-1"/>
        </w:rPr>
        <w:t>i</w:t>
      </w:r>
      <w:r w:rsidRPr="005F4F27">
        <w:rPr>
          <w:rFonts w:ascii="Tahoma" w:hAnsi="Tahoma" w:cs="Tahoma"/>
          <w:spacing w:val="1"/>
        </w:rPr>
        <w:t>s</w:t>
      </w:r>
      <w:r w:rsidRPr="005F4F27">
        <w:rPr>
          <w:rFonts w:ascii="Tahoma" w:hAnsi="Tahoma" w:cs="Tahoma"/>
          <w:spacing w:val="-1"/>
        </w:rPr>
        <w:t>i</w:t>
      </w:r>
      <w:r w:rsidRPr="005F4F27">
        <w:rPr>
          <w:rFonts w:ascii="Tahoma" w:hAnsi="Tahoma" w:cs="Tahoma"/>
        </w:rPr>
        <w:t>o</w:t>
      </w:r>
      <w:r w:rsidRPr="005F4F27">
        <w:rPr>
          <w:rFonts w:ascii="Tahoma" w:hAnsi="Tahoma" w:cs="Tahoma"/>
          <w:spacing w:val="1"/>
        </w:rPr>
        <w:t>n</w:t>
      </w:r>
      <w:r w:rsidRPr="005F4F27">
        <w:rPr>
          <w:rFonts w:ascii="Tahoma" w:hAnsi="Tahoma" w:cs="Tahoma"/>
        </w:rPr>
        <w:t>es</w:t>
      </w:r>
      <w:r w:rsidRPr="005F4F27">
        <w:rPr>
          <w:rFonts w:ascii="Tahoma" w:hAnsi="Tahoma" w:cs="Tahoma"/>
          <w:spacing w:val="-6"/>
        </w:rPr>
        <w:t xml:space="preserve"> </w:t>
      </w:r>
      <w:r w:rsidRPr="005F4F27">
        <w:rPr>
          <w:rFonts w:ascii="Tahoma" w:hAnsi="Tahoma" w:cs="Tahoma"/>
        </w:rPr>
        <w:t>q</w:t>
      </w:r>
      <w:r w:rsidRPr="005F4F27">
        <w:rPr>
          <w:rFonts w:ascii="Tahoma" w:hAnsi="Tahoma" w:cs="Tahoma"/>
          <w:spacing w:val="2"/>
        </w:rPr>
        <w:t>u</w:t>
      </w:r>
      <w:r w:rsidRPr="005F4F27">
        <w:rPr>
          <w:rFonts w:ascii="Tahoma" w:hAnsi="Tahoma" w:cs="Tahoma"/>
        </w:rPr>
        <w:t>e</w:t>
      </w:r>
      <w:r w:rsidRPr="005F4F27">
        <w:rPr>
          <w:rFonts w:ascii="Tahoma" w:hAnsi="Tahoma" w:cs="Tahoma"/>
          <w:spacing w:val="-7"/>
        </w:rPr>
        <w:t xml:space="preserve"> </w:t>
      </w:r>
      <w:r w:rsidRPr="005F4F27">
        <w:rPr>
          <w:rFonts w:ascii="Tahoma" w:hAnsi="Tahoma" w:cs="Tahoma"/>
          <w:spacing w:val="-1"/>
        </w:rPr>
        <w:t>t</w:t>
      </w:r>
      <w:r w:rsidRPr="005F4F27">
        <w:rPr>
          <w:rFonts w:ascii="Tahoma" w:hAnsi="Tahoma" w:cs="Tahoma"/>
        </w:rPr>
        <w:t>o</w:t>
      </w:r>
      <w:r w:rsidRPr="005F4F27">
        <w:rPr>
          <w:rFonts w:ascii="Tahoma" w:hAnsi="Tahoma" w:cs="Tahoma"/>
          <w:spacing w:val="4"/>
        </w:rPr>
        <w:t>m</w:t>
      </w:r>
      <w:r w:rsidRPr="005F4F27">
        <w:rPr>
          <w:rFonts w:ascii="Tahoma" w:hAnsi="Tahoma" w:cs="Tahoma"/>
        </w:rPr>
        <w:t>en</w:t>
      </w:r>
      <w:r w:rsidRPr="005F4F27">
        <w:rPr>
          <w:rFonts w:ascii="Tahoma" w:hAnsi="Tahoma" w:cs="Tahoma"/>
          <w:spacing w:val="-7"/>
        </w:rPr>
        <w:t xml:space="preserve"> </w:t>
      </w:r>
      <w:r w:rsidRPr="005F4F27">
        <w:rPr>
          <w:rFonts w:ascii="Tahoma" w:hAnsi="Tahoma" w:cs="Tahoma"/>
          <w:spacing w:val="1"/>
        </w:rPr>
        <w:t>l</w:t>
      </w:r>
      <w:r w:rsidRPr="005F4F27">
        <w:rPr>
          <w:rFonts w:ascii="Tahoma" w:hAnsi="Tahoma" w:cs="Tahoma"/>
        </w:rPr>
        <w:t>as</w:t>
      </w:r>
      <w:r w:rsidRPr="005F4F27">
        <w:rPr>
          <w:rFonts w:ascii="Tahoma" w:hAnsi="Tahoma" w:cs="Tahoma"/>
          <w:spacing w:val="-6"/>
        </w:rPr>
        <w:t xml:space="preserve"> </w:t>
      </w:r>
      <w:r w:rsidRPr="005F4F27">
        <w:rPr>
          <w:rFonts w:ascii="Tahoma" w:hAnsi="Tahoma" w:cs="Tahoma"/>
        </w:rPr>
        <w:t>e</w:t>
      </w:r>
      <w:r w:rsidRPr="005F4F27">
        <w:rPr>
          <w:rFonts w:ascii="Tahoma" w:hAnsi="Tahoma" w:cs="Tahoma"/>
          <w:spacing w:val="-1"/>
        </w:rPr>
        <w:t>n</w:t>
      </w:r>
      <w:r w:rsidRPr="005F4F27">
        <w:rPr>
          <w:rFonts w:ascii="Tahoma" w:hAnsi="Tahoma" w:cs="Tahoma"/>
          <w:spacing w:val="2"/>
        </w:rPr>
        <w:t>t</w:t>
      </w:r>
      <w:r w:rsidRPr="005F4F27">
        <w:rPr>
          <w:rFonts w:ascii="Tahoma" w:hAnsi="Tahoma" w:cs="Tahoma"/>
          <w:spacing w:val="-1"/>
        </w:rPr>
        <w:t>i</w:t>
      </w:r>
      <w:r w:rsidRPr="005F4F27">
        <w:rPr>
          <w:rFonts w:ascii="Tahoma" w:hAnsi="Tahoma" w:cs="Tahoma"/>
        </w:rPr>
        <w:t>d</w:t>
      </w:r>
      <w:r w:rsidRPr="005F4F27">
        <w:rPr>
          <w:rFonts w:ascii="Tahoma" w:hAnsi="Tahoma" w:cs="Tahoma"/>
          <w:spacing w:val="1"/>
        </w:rPr>
        <w:t>a</w:t>
      </w:r>
      <w:r w:rsidRPr="005F4F27">
        <w:rPr>
          <w:rFonts w:ascii="Tahoma" w:hAnsi="Tahoma" w:cs="Tahoma"/>
        </w:rPr>
        <w:t>d</w:t>
      </w:r>
      <w:r w:rsidRPr="005F4F27">
        <w:rPr>
          <w:rFonts w:ascii="Tahoma" w:hAnsi="Tahoma" w:cs="Tahoma"/>
          <w:spacing w:val="-1"/>
        </w:rPr>
        <w:t>e</w:t>
      </w:r>
      <w:r w:rsidRPr="005F4F27">
        <w:rPr>
          <w:rFonts w:ascii="Tahoma" w:hAnsi="Tahoma" w:cs="Tahoma"/>
        </w:rPr>
        <w:t>s</w:t>
      </w:r>
      <w:r w:rsidRPr="005F4F27">
        <w:rPr>
          <w:rFonts w:ascii="Tahoma" w:hAnsi="Tahoma" w:cs="Tahoma"/>
          <w:spacing w:val="-6"/>
        </w:rPr>
        <w:t xml:space="preserve"> </w:t>
      </w:r>
      <w:r w:rsidRPr="005F4F27">
        <w:rPr>
          <w:rFonts w:ascii="Tahoma" w:hAnsi="Tahoma" w:cs="Tahoma"/>
        </w:rPr>
        <w:t>p</w:t>
      </w:r>
      <w:r w:rsidRPr="005F4F27">
        <w:rPr>
          <w:rFonts w:ascii="Tahoma" w:hAnsi="Tahoma" w:cs="Tahoma"/>
          <w:spacing w:val="1"/>
        </w:rPr>
        <w:t>ú</w:t>
      </w:r>
      <w:r w:rsidRPr="005F4F27">
        <w:rPr>
          <w:rFonts w:ascii="Tahoma" w:hAnsi="Tahoma" w:cs="Tahoma"/>
        </w:rPr>
        <w:t>bl</w:t>
      </w:r>
      <w:r w:rsidRPr="005F4F27">
        <w:rPr>
          <w:rFonts w:ascii="Tahoma" w:hAnsi="Tahoma" w:cs="Tahoma"/>
          <w:spacing w:val="-1"/>
        </w:rPr>
        <w:t>i</w:t>
      </w:r>
      <w:r w:rsidRPr="005F4F27">
        <w:rPr>
          <w:rFonts w:ascii="Tahoma" w:hAnsi="Tahoma" w:cs="Tahoma"/>
          <w:spacing w:val="1"/>
        </w:rPr>
        <w:t>c</w:t>
      </w:r>
      <w:r w:rsidRPr="005F4F27">
        <w:rPr>
          <w:rFonts w:ascii="Tahoma" w:hAnsi="Tahoma" w:cs="Tahoma"/>
        </w:rPr>
        <w:t>as,</w:t>
      </w:r>
      <w:r w:rsidRPr="005F4F27">
        <w:rPr>
          <w:rFonts w:ascii="Tahoma" w:hAnsi="Tahoma" w:cs="Tahoma"/>
          <w:spacing w:val="-3"/>
        </w:rPr>
        <w:t xml:space="preserve"> </w:t>
      </w:r>
      <w:r w:rsidRPr="005F4F27">
        <w:rPr>
          <w:rFonts w:ascii="Tahoma" w:hAnsi="Tahoma" w:cs="Tahoma"/>
        </w:rPr>
        <w:t>y</w:t>
      </w:r>
      <w:r w:rsidRPr="005F4F27">
        <w:rPr>
          <w:rFonts w:ascii="Tahoma" w:hAnsi="Tahoma" w:cs="Tahoma"/>
          <w:spacing w:val="-10"/>
        </w:rPr>
        <w:t xml:space="preserve"> </w:t>
      </w:r>
      <w:r w:rsidRPr="005F4F27">
        <w:rPr>
          <w:rFonts w:ascii="Tahoma" w:hAnsi="Tahoma" w:cs="Tahoma"/>
        </w:rPr>
        <w:t>p</w:t>
      </w:r>
      <w:r w:rsidRPr="005F4F27">
        <w:rPr>
          <w:rFonts w:ascii="Tahoma" w:hAnsi="Tahoma" w:cs="Tahoma"/>
          <w:spacing w:val="1"/>
        </w:rPr>
        <w:t>a</w:t>
      </w:r>
      <w:r w:rsidRPr="005F4F27">
        <w:rPr>
          <w:rFonts w:ascii="Tahoma" w:hAnsi="Tahoma" w:cs="Tahoma"/>
        </w:rPr>
        <w:t>ra</w:t>
      </w:r>
      <w:r w:rsidRPr="005F4F27">
        <w:rPr>
          <w:rFonts w:ascii="Tahoma" w:hAnsi="Tahoma" w:cs="Tahoma"/>
          <w:spacing w:val="-7"/>
        </w:rPr>
        <w:t xml:space="preserve"> </w:t>
      </w:r>
      <w:r w:rsidRPr="005F4F27">
        <w:rPr>
          <w:rFonts w:ascii="Tahoma" w:hAnsi="Tahoma" w:cs="Tahoma"/>
          <w:spacing w:val="-1"/>
        </w:rPr>
        <w:t>e</w:t>
      </w:r>
      <w:r w:rsidRPr="005F4F27">
        <w:rPr>
          <w:rFonts w:ascii="Tahoma" w:hAnsi="Tahoma" w:cs="Tahoma"/>
          <w:spacing w:val="1"/>
        </w:rPr>
        <w:t>l</w:t>
      </w:r>
      <w:r w:rsidRPr="005F4F27">
        <w:rPr>
          <w:rFonts w:ascii="Tahoma" w:hAnsi="Tahoma" w:cs="Tahoma"/>
          <w:spacing w:val="-1"/>
        </w:rPr>
        <w:t>l</w:t>
      </w:r>
      <w:r w:rsidRPr="005F4F27">
        <w:rPr>
          <w:rFonts w:ascii="Tahoma" w:hAnsi="Tahoma" w:cs="Tahoma"/>
        </w:rPr>
        <w:t>o</w:t>
      </w:r>
      <w:r w:rsidRPr="005F4F27">
        <w:rPr>
          <w:rFonts w:ascii="Tahoma" w:hAnsi="Tahoma" w:cs="Tahoma"/>
          <w:spacing w:val="-6"/>
        </w:rPr>
        <w:t xml:space="preserve"> </w:t>
      </w:r>
      <w:r w:rsidRPr="005F4F27">
        <w:rPr>
          <w:rFonts w:ascii="Tahoma" w:hAnsi="Tahoma" w:cs="Tahoma"/>
          <w:spacing w:val="1"/>
        </w:rPr>
        <w:t>p</w:t>
      </w:r>
      <w:r w:rsidRPr="005F4F27">
        <w:rPr>
          <w:rFonts w:ascii="Tahoma" w:hAnsi="Tahoma" w:cs="Tahoma"/>
        </w:rPr>
        <w:t>u</w:t>
      </w:r>
      <w:r w:rsidRPr="005F4F27">
        <w:rPr>
          <w:rFonts w:ascii="Tahoma" w:hAnsi="Tahoma" w:cs="Tahoma"/>
          <w:spacing w:val="1"/>
        </w:rPr>
        <w:t>e</w:t>
      </w:r>
      <w:r w:rsidRPr="005F4F27">
        <w:rPr>
          <w:rFonts w:ascii="Tahoma" w:hAnsi="Tahoma" w:cs="Tahoma"/>
        </w:rPr>
        <w:t>d</w:t>
      </w:r>
      <w:r w:rsidRPr="005F4F27">
        <w:rPr>
          <w:rFonts w:ascii="Tahoma" w:hAnsi="Tahoma" w:cs="Tahoma"/>
          <w:spacing w:val="-1"/>
        </w:rPr>
        <w:t>e</w:t>
      </w:r>
      <w:r w:rsidRPr="005F4F27">
        <w:rPr>
          <w:rFonts w:ascii="Tahoma" w:hAnsi="Tahoma" w:cs="Tahoma"/>
        </w:rPr>
        <w:t>n</w:t>
      </w:r>
      <w:r w:rsidRPr="005F4F27">
        <w:rPr>
          <w:rFonts w:ascii="Tahoma" w:hAnsi="Tahoma" w:cs="Tahoma"/>
          <w:spacing w:val="-6"/>
        </w:rPr>
        <w:t xml:space="preserve"> </w:t>
      </w:r>
      <w:r w:rsidRPr="005F4F27">
        <w:rPr>
          <w:rFonts w:ascii="Tahoma" w:hAnsi="Tahoma" w:cs="Tahoma"/>
        </w:rPr>
        <w:t>exa</w:t>
      </w:r>
      <w:r w:rsidRPr="005F4F27">
        <w:rPr>
          <w:rFonts w:ascii="Tahoma" w:hAnsi="Tahoma" w:cs="Tahoma"/>
          <w:spacing w:val="4"/>
        </w:rPr>
        <w:t>m</w:t>
      </w:r>
      <w:r w:rsidRPr="005F4F27">
        <w:rPr>
          <w:rFonts w:ascii="Tahoma" w:hAnsi="Tahoma" w:cs="Tahoma"/>
          <w:spacing w:val="-1"/>
        </w:rPr>
        <w:t>i</w:t>
      </w:r>
      <w:r w:rsidRPr="005F4F27">
        <w:rPr>
          <w:rFonts w:ascii="Tahoma" w:hAnsi="Tahoma" w:cs="Tahoma"/>
        </w:rPr>
        <w:t>n</w:t>
      </w:r>
      <w:r w:rsidRPr="005F4F27">
        <w:rPr>
          <w:rFonts w:ascii="Tahoma" w:hAnsi="Tahoma" w:cs="Tahoma"/>
          <w:spacing w:val="-1"/>
        </w:rPr>
        <w:t>a</w:t>
      </w:r>
      <w:r w:rsidRPr="005F4F27">
        <w:rPr>
          <w:rFonts w:ascii="Tahoma" w:hAnsi="Tahoma" w:cs="Tahoma"/>
        </w:rPr>
        <w:t>r</w:t>
      </w:r>
      <w:r w:rsidRPr="005F4F27">
        <w:rPr>
          <w:rFonts w:ascii="Tahoma" w:hAnsi="Tahoma" w:cs="Tahoma"/>
          <w:spacing w:val="-5"/>
        </w:rPr>
        <w:t xml:space="preserve"> </w:t>
      </w:r>
      <w:r w:rsidRPr="005F4F27">
        <w:rPr>
          <w:rFonts w:ascii="Tahoma" w:hAnsi="Tahoma" w:cs="Tahoma"/>
          <w:spacing w:val="-2"/>
        </w:rPr>
        <w:t>l</w:t>
      </w:r>
      <w:r w:rsidRPr="005F4F27">
        <w:rPr>
          <w:rFonts w:ascii="Tahoma" w:hAnsi="Tahoma" w:cs="Tahoma"/>
          <w:spacing w:val="1"/>
        </w:rPr>
        <w:t>o</w:t>
      </w:r>
      <w:r w:rsidRPr="005F4F27">
        <w:rPr>
          <w:rFonts w:ascii="Tahoma" w:hAnsi="Tahoma" w:cs="Tahoma"/>
        </w:rPr>
        <w:t>s</w:t>
      </w:r>
      <w:r w:rsidRPr="005F4F27">
        <w:rPr>
          <w:rFonts w:ascii="Tahoma" w:hAnsi="Tahoma" w:cs="Tahoma"/>
          <w:spacing w:val="-6"/>
        </w:rPr>
        <w:t xml:space="preserve"> </w:t>
      </w:r>
      <w:r w:rsidRPr="005F4F27">
        <w:rPr>
          <w:rFonts w:ascii="Tahoma" w:hAnsi="Tahoma" w:cs="Tahoma"/>
        </w:rPr>
        <w:t>exp</w:t>
      </w:r>
      <w:r w:rsidRPr="005F4F27">
        <w:rPr>
          <w:rFonts w:ascii="Tahoma" w:hAnsi="Tahoma" w:cs="Tahoma"/>
          <w:spacing w:val="-1"/>
        </w:rPr>
        <w:t>e</w:t>
      </w:r>
      <w:r w:rsidRPr="005F4F27">
        <w:rPr>
          <w:rFonts w:ascii="Tahoma" w:hAnsi="Tahoma" w:cs="Tahoma"/>
        </w:rPr>
        <w:t>die</w:t>
      </w:r>
      <w:r w:rsidRPr="005F4F27">
        <w:rPr>
          <w:rFonts w:ascii="Tahoma" w:hAnsi="Tahoma" w:cs="Tahoma"/>
          <w:spacing w:val="-1"/>
        </w:rPr>
        <w:t>n</w:t>
      </w:r>
      <w:r w:rsidRPr="005F4F27">
        <w:rPr>
          <w:rFonts w:ascii="Tahoma" w:hAnsi="Tahoma" w:cs="Tahoma"/>
          <w:spacing w:val="2"/>
        </w:rPr>
        <w:t>t</w:t>
      </w:r>
      <w:r w:rsidRPr="005F4F27">
        <w:rPr>
          <w:rFonts w:ascii="Tahoma" w:hAnsi="Tahoma" w:cs="Tahoma"/>
        </w:rPr>
        <w:t>es.</w:t>
      </w:r>
    </w:p>
    <w:p w14:paraId="1E8631A0" w14:textId="77777777" w:rsidR="00CF54E6" w:rsidRPr="005F4F27" w:rsidRDefault="00CF54E6" w:rsidP="003B0C91">
      <w:pPr>
        <w:jc w:val="both"/>
        <w:rPr>
          <w:rFonts w:ascii="Tahoma" w:hAnsi="Tahoma" w:cs="Tahoma"/>
        </w:rPr>
      </w:pPr>
    </w:p>
    <w:p w14:paraId="32528F82" w14:textId="5BBD39F3" w:rsidR="00327ACB" w:rsidRPr="005F4F27" w:rsidRDefault="00E15D11" w:rsidP="003B0C91">
      <w:pPr>
        <w:jc w:val="both"/>
        <w:rPr>
          <w:rFonts w:ascii="Tahoma" w:hAnsi="Tahoma" w:cs="Tahoma"/>
        </w:rPr>
      </w:pPr>
      <w:r w:rsidRPr="005F4F27">
        <w:rPr>
          <w:rFonts w:ascii="Tahoma" w:hAnsi="Tahoma" w:cs="Tahoma"/>
        </w:rPr>
        <w:t xml:space="preserve">Por lo tanto, </w:t>
      </w:r>
      <w:r w:rsidR="007F5479" w:rsidRPr="005F4F27">
        <w:rPr>
          <w:rFonts w:ascii="Tahoma" w:hAnsi="Tahoma" w:cs="Tahoma"/>
        </w:rPr>
        <w:t>en caso de que</w:t>
      </w:r>
      <w:r w:rsidRPr="005F4F27">
        <w:rPr>
          <w:rFonts w:ascii="Tahoma" w:hAnsi="Tahoma" w:cs="Tahoma"/>
        </w:rPr>
        <w:t xml:space="preserve"> el interesado considere que algún documento de su </w:t>
      </w:r>
      <w:r w:rsidR="00D67A77" w:rsidRPr="005F4F27">
        <w:rPr>
          <w:rFonts w:ascii="Tahoma" w:hAnsi="Tahoma" w:cs="Tahoma"/>
        </w:rPr>
        <w:t>Oferta</w:t>
      </w:r>
      <w:r w:rsidRPr="005F4F27">
        <w:rPr>
          <w:rFonts w:ascii="Tahoma" w:hAnsi="Tahoma" w:cs="Tahoma"/>
        </w:rPr>
        <w:t xml:space="preserve"> de interés goza de reserva legal, deberá manifestarlo por escrito y soportarlo conforme a las normas que le brindan tal carácter. </w:t>
      </w:r>
    </w:p>
    <w:p w14:paraId="05650449" w14:textId="77777777" w:rsidR="0067164A" w:rsidRPr="005F4F27" w:rsidRDefault="0067164A" w:rsidP="003B0C91">
      <w:pPr>
        <w:jc w:val="both"/>
        <w:rPr>
          <w:rFonts w:ascii="Tahoma" w:hAnsi="Tahoma" w:cs="Tahoma"/>
        </w:rPr>
      </w:pPr>
    </w:p>
    <w:p w14:paraId="5F906BE2" w14:textId="309F6E2F" w:rsidR="0067164A" w:rsidRPr="005F4F27" w:rsidRDefault="0067164A" w:rsidP="0067164A">
      <w:pPr>
        <w:rPr>
          <w:rFonts w:ascii="Tahoma" w:eastAsia="Times New Roman" w:hAnsi="Tahoma" w:cs="Tahoma"/>
          <w:b/>
          <w:sz w:val="24"/>
          <w:szCs w:val="24"/>
          <w:lang w:val="es-CO" w:eastAsia="es-CO"/>
        </w:rPr>
      </w:pPr>
      <w:r w:rsidRPr="005F4F27">
        <w:rPr>
          <w:rFonts w:ascii="Tahoma" w:hAnsi="Tahoma" w:cs="Tahoma"/>
          <w:b/>
        </w:rPr>
        <w:t xml:space="preserve">4.5. </w:t>
      </w:r>
      <w:r w:rsidRPr="005F4F27">
        <w:rPr>
          <w:rFonts w:ascii="Tahoma" w:eastAsia="Times New Roman" w:hAnsi="Tahoma" w:cs="Tahoma"/>
          <w:b/>
          <w:sz w:val="24"/>
          <w:szCs w:val="24"/>
          <w:lang w:val="es-CO" w:eastAsia="es-CO"/>
        </w:rPr>
        <w:t>Requisitos para la Gestión de Riesgos</w:t>
      </w:r>
      <w:r w:rsidR="00BC44A5" w:rsidRPr="005F4F27">
        <w:rPr>
          <w:rFonts w:ascii="Tahoma" w:eastAsia="Times New Roman" w:hAnsi="Tahoma" w:cs="Tahoma"/>
          <w:b/>
          <w:sz w:val="24"/>
          <w:szCs w:val="24"/>
          <w:lang w:val="es-CO" w:eastAsia="es-CO"/>
        </w:rPr>
        <w:t xml:space="preserve"> (Matriz de Riesgo).</w:t>
      </w:r>
    </w:p>
    <w:p w14:paraId="4287949E" w14:textId="77777777" w:rsidR="0067164A" w:rsidRPr="005F4F27" w:rsidRDefault="0067164A" w:rsidP="0067164A">
      <w:pPr>
        <w:rPr>
          <w:rFonts w:ascii="Tahoma" w:eastAsia="Times New Roman" w:hAnsi="Tahoma" w:cs="Tahoma"/>
          <w:sz w:val="24"/>
          <w:szCs w:val="24"/>
          <w:lang w:val="es-CO" w:eastAsia="es-CO"/>
        </w:rPr>
      </w:pPr>
      <w:r w:rsidRPr="005F4F27">
        <w:rPr>
          <w:rFonts w:ascii="Tahoma" w:eastAsia="Times New Roman" w:hAnsi="Tahoma" w:cs="Tahoma"/>
          <w:sz w:val="24"/>
          <w:szCs w:val="24"/>
          <w:lang w:val="es-CO" w:eastAsia="es-CO"/>
        </w:rPr>
        <w:t>El proponente debe presentar una matriz con los posibles riesgos para el desarrollo del objeto a contratar que incluya como mínimo los siguientes ítems: nombre del riesgo, descripción del riesgo, consecuencias, evaluación del riesgo en términos de impacto y probabilidad, y controles a implementar.</w:t>
      </w:r>
    </w:p>
    <w:p w14:paraId="665D513B" w14:textId="77777777" w:rsidR="0067164A" w:rsidRPr="005F4F27" w:rsidRDefault="0067164A" w:rsidP="0067164A">
      <w:pPr>
        <w:rPr>
          <w:rFonts w:ascii="Tahoma" w:eastAsia="Times New Roman" w:hAnsi="Tahoma" w:cs="Tahoma"/>
          <w:sz w:val="24"/>
          <w:szCs w:val="24"/>
          <w:lang w:val="es-CO" w:eastAsia="es-CO"/>
        </w:rPr>
      </w:pPr>
      <w:r w:rsidRPr="005F4F27">
        <w:rPr>
          <w:rFonts w:ascii="Tahoma" w:eastAsia="Times New Roman" w:hAnsi="Tahoma" w:cs="Tahoma"/>
          <w:sz w:val="24"/>
          <w:szCs w:val="24"/>
          <w:lang w:val="es-CO" w:eastAsia="es-CO"/>
        </w:rPr>
        <w:t>Igualmente, deberá presentar en la matriz o como documento anexo los criterios utilizados para determinar el nivel de probabilidad ocurrencia y el impacto.  </w:t>
      </w:r>
    </w:p>
    <w:p w14:paraId="25022A7D" w14:textId="77777777" w:rsidR="0067164A" w:rsidRPr="005F4F27" w:rsidRDefault="0067164A" w:rsidP="0067164A">
      <w:pPr>
        <w:rPr>
          <w:rFonts w:ascii="Tahoma" w:eastAsia="Times New Roman" w:hAnsi="Tahoma" w:cs="Tahoma"/>
          <w:sz w:val="24"/>
          <w:szCs w:val="24"/>
          <w:lang w:val="es-CO" w:eastAsia="es-CO"/>
        </w:rPr>
      </w:pPr>
    </w:p>
    <w:p w14:paraId="454F8391" w14:textId="6E1A92F3" w:rsidR="007F5479" w:rsidRPr="005F4F27" w:rsidRDefault="0067164A" w:rsidP="003B0C91">
      <w:pPr>
        <w:rPr>
          <w:rFonts w:ascii="Tahoma" w:eastAsia="Times New Roman" w:hAnsi="Tahoma" w:cs="Tahoma"/>
          <w:color w:val="000000"/>
          <w:sz w:val="24"/>
          <w:szCs w:val="24"/>
          <w:lang w:val="es-CO" w:eastAsia="es-CO"/>
        </w:rPr>
      </w:pPr>
      <w:r w:rsidRPr="005F4F27">
        <w:rPr>
          <w:rFonts w:ascii="Tahoma" w:eastAsia="Times New Roman" w:hAnsi="Tahoma" w:cs="Tahoma"/>
          <w:color w:val="000000"/>
          <w:sz w:val="24"/>
          <w:szCs w:val="24"/>
          <w:lang w:val="es-CO" w:eastAsia="es-CO"/>
        </w:rPr>
        <w:t>Se anexa formato</w:t>
      </w:r>
      <w:r w:rsidR="005D0635" w:rsidRPr="005F4F27">
        <w:rPr>
          <w:rFonts w:ascii="Tahoma" w:eastAsia="Times New Roman" w:hAnsi="Tahoma" w:cs="Tahoma"/>
          <w:color w:val="000000"/>
          <w:sz w:val="24"/>
          <w:szCs w:val="24"/>
          <w:lang w:val="es-CO" w:eastAsia="es-CO"/>
        </w:rPr>
        <w:t xml:space="preserve"> (</w:t>
      </w:r>
      <w:r w:rsidR="005D0635" w:rsidRPr="005F4F27">
        <w:rPr>
          <w:rFonts w:ascii="Tahoma" w:eastAsia="Times New Roman" w:hAnsi="Tahoma" w:cs="Tahoma"/>
          <w:b/>
          <w:color w:val="000000"/>
          <w:sz w:val="18"/>
          <w:szCs w:val="18"/>
          <w:lang w:val="es-CO" w:eastAsia="es-CO"/>
        </w:rPr>
        <w:t>ANEXO No 16</w:t>
      </w:r>
      <w:r w:rsidR="005D0635" w:rsidRPr="005F4F27">
        <w:rPr>
          <w:rFonts w:ascii="Tahoma" w:eastAsia="Times New Roman" w:hAnsi="Tahoma" w:cs="Tahoma"/>
          <w:color w:val="000000"/>
          <w:sz w:val="24"/>
          <w:szCs w:val="24"/>
          <w:lang w:val="es-CO" w:eastAsia="es-CO"/>
        </w:rPr>
        <w:t>)</w:t>
      </w:r>
      <w:r w:rsidRPr="005F4F27">
        <w:rPr>
          <w:rFonts w:ascii="Tahoma" w:eastAsia="Times New Roman" w:hAnsi="Tahoma" w:cs="Tahoma"/>
          <w:color w:val="000000"/>
          <w:sz w:val="24"/>
          <w:szCs w:val="24"/>
          <w:lang w:val="es-CO" w:eastAsia="es-CO"/>
        </w:rPr>
        <w:t xml:space="preserve"> propuesto para elaborar la matriz de riesgo, sin embargo</w:t>
      </w:r>
      <w:r w:rsidR="00BC44A5" w:rsidRPr="005F4F27">
        <w:rPr>
          <w:rFonts w:ascii="Tahoma" w:eastAsia="Times New Roman" w:hAnsi="Tahoma" w:cs="Tahoma"/>
          <w:color w:val="000000"/>
          <w:sz w:val="24"/>
          <w:szCs w:val="24"/>
          <w:lang w:val="es-CO" w:eastAsia="es-CO"/>
        </w:rPr>
        <w:t>,</w:t>
      </w:r>
      <w:r w:rsidRPr="005F4F27">
        <w:rPr>
          <w:rFonts w:ascii="Tahoma" w:eastAsia="Times New Roman" w:hAnsi="Tahoma" w:cs="Tahoma"/>
          <w:color w:val="000000"/>
          <w:sz w:val="24"/>
          <w:szCs w:val="24"/>
          <w:lang w:val="es-CO" w:eastAsia="es-CO"/>
        </w:rPr>
        <w:t xml:space="preserve"> el proponente la podrá realizar en el formato que estime conveniente.</w:t>
      </w:r>
      <w:bookmarkStart w:id="218" w:name="_Toc33427473"/>
    </w:p>
    <w:p w14:paraId="2A6D75C2" w14:textId="22C7F0DE" w:rsidR="0067164A" w:rsidRPr="005F4F27" w:rsidRDefault="0067164A" w:rsidP="003B0C91">
      <w:pPr>
        <w:rPr>
          <w:rFonts w:ascii="Tahoma" w:eastAsiaTheme="majorEastAsia" w:hAnsi="Tahoma" w:cs="Tahoma"/>
          <w:b/>
        </w:rPr>
      </w:pPr>
    </w:p>
    <w:p w14:paraId="6B703396" w14:textId="77777777" w:rsidR="00BC44A5" w:rsidRPr="005F4F27" w:rsidRDefault="00BC44A5" w:rsidP="003B0C91">
      <w:pPr>
        <w:rPr>
          <w:rFonts w:ascii="Tahoma" w:eastAsiaTheme="majorEastAsia" w:hAnsi="Tahoma" w:cs="Tahoma"/>
          <w:b/>
        </w:rPr>
      </w:pPr>
    </w:p>
    <w:p w14:paraId="0FE0221E" w14:textId="1337DFED" w:rsidR="00F5394C" w:rsidRPr="005F4F27" w:rsidRDefault="00F5394C" w:rsidP="003B0C91">
      <w:pPr>
        <w:pStyle w:val="Ttulo1"/>
        <w:spacing w:before="0"/>
        <w:rPr>
          <w:rFonts w:ascii="Tahoma" w:hAnsi="Tahoma" w:cs="Tahoma"/>
          <w:sz w:val="22"/>
          <w:szCs w:val="22"/>
          <w:u w:val="none"/>
        </w:rPr>
      </w:pPr>
      <w:bookmarkStart w:id="219" w:name="_bookmark91"/>
      <w:bookmarkStart w:id="220" w:name="_Toc36803845"/>
      <w:bookmarkStart w:id="221" w:name="_Toc66630747"/>
      <w:bookmarkStart w:id="222" w:name="_Toc33427501"/>
      <w:bookmarkEnd w:id="218"/>
      <w:bookmarkEnd w:id="219"/>
      <w:r w:rsidRPr="005F4F27">
        <w:rPr>
          <w:rFonts w:ascii="Tahoma" w:hAnsi="Tahoma" w:cs="Tahoma"/>
          <w:sz w:val="22"/>
          <w:szCs w:val="22"/>
          <w:u w:val="none"/>
        </w:rPr>
        <w:t>CAPÍTULO V</w:t>
      </w:r>
      <w:bookmarkEnd w:id="220"/>
      <w:bookmarkEnd w:id="221"/>
    </w:p>
    <w:p w14:paraId="6A84C477" w14:textId="00D4B8AA" w:rsidR="001B4333" w:rsidRPr="005F4F27" w:rsidRDefault="001B4333" w:rsidP="003B0C91">
      <w:pPr>
        <w:rPr>
          <w:rFonts w:ascii="Tahoma" w:hAnsi="Tahoma" w:cs="Tahoma"/>
        </w:rPr>
      </w:pPr>
      <w:bookmarkStart w:id="223" w:name="_Toc36803846"/>
    </w:p>
    <w:p w14:paraId="248994C5" w14:textId="674BF210" w:rsidR="00F5394C" w:rsidRPr="005F4F27" w:rsidRDefault="00F5394C"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224" w:name="_Toc66630748"/>
      <w:r w:rsidRPr="005F4F27">
        <w:rPr>
          <w:rFonts w:ascii="Tahoma" w:hAnsi="Tahoma" w:cs="Tahoma"/>
          <w:sz w:val="22"/>
          <w:szCs w:val="22"/>
          <w:u w:val="none"/>
        </w:rPr>
        <w:t>EVALUACIÓN Y PROCEDIMIENTO DE</w:t>
      </w:r>
      <w:r w:rsidRPr="005F4F27">
        <w:rPr>
          <w:rFonts w:ascii="Tahoma" w:hAnsi="Tahoma" w:cs="Tahoma"/>
          <w:spacing w:val="-12"/>
          <w:sz w:val="22"/>
          <w:szCs w:val="22"/>
          <w:u w:val="none"/>
        </w:rPr>
        <w:t xml:space="preserve"> </w:t>
      </w:r>
      <w:r w:rsidRPr="005F4F27">
        <w:rPr>
          <w:rFonts w:ascii="Tahoma" w:hAnsi="Tahoma" w:cs="Tahoma"/>
          <w:sz w:val="22"/>
          <w:szCs w:val="22"/>
          <w:u w:val="none"/>
        </w:rPr>
        <w:t>SELECCIÓN</w:t>
      </w:r>
      <w:bookmarkEnd w:id="223"/>
      <w:bookmarkEnd w:id="224"/>
    </w:p>
    <w:p w14:paraId="4C2B894A" w14:textId="77777777" w:rsidR="001B4333" w:rsidRPr="005F4F27" w:rsidRDefault="001B4333" w:rsidP="003B0C91">
      <w:pPr>
        <w:rPr>
          <w:rFonts w:ascii="Tahoma" w:hAnsi="Tahoma" w:cs="Tahoma"/>
        </w:rPr>
      </w:pPr>
    </w:p>
    <w:p w14:paraId="6CE4F800" w14:textId="3CA57B8E" w:rsidR="00F5394C" w:rsidRPr="005F4F27" w:rsidRDefault="00F5394C"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25" w:name="_Toc36803847"/>
      <w:bookmarkStart w:id="226" w:name="_Ref58226373"/>
      <w:bookmarkStart w:id="227" w:name="_Ref58226398"/>
      <w:bookmarkStart w:id="228" w:name="_Toc66630749"/>
      <w:r w:rsidRPr="005F4F27">
        <w:rPr>
          <w:rFonts w:ascii="Tahoma" w:hAnsi="Tahoma" w:cs="Tahoma"/>
          <w:sz w:val="22"/>
          <w:szCs w:val="22"/>
          <w:u w:val="none"/>
        </w:rPr>
        <w:t>CRITERIOS DE ANÁLISIS Y EVALUACIÓN</w:t>
      </w:r>
      <w:r w:rsidRPr="005F4F27">
        <w:rPr>
          <w:rFonts w:ascii="Tahoma" w:hAnsi="Tahoma" w:cs="Tahoma"/>
          <w:spacing w:val="-22"/>
          <w:sz w:val="22"/>
          <w:szCs w:val="22"/>
          <w:u w:val="none"/>
        </w:rPr>
        <w:t xml:space="preserve"> </w:t>
      </w:r>
      <w:r w:rsidR="004751F2" w:rsidRPr="005F4F27">
        <w:rPr>
          <w:rFonts w:ascii="Tahoma" w:hAnsi="Tahoma" w:cs="Tahoma"/>
          <w:sz w:val="22"/>
          <w:szCs w:val="22"/>
          <w:u w:val="none"/>
        </w:rPr>
        <w:t>DE OFERTAS</w:t>
      </w:r>
      <w:bookmarkEnd w:id="225"/>
      <w:bookmarkEnd w:id="226"/>
      <w:bookmarkEnd w:id="227"/>
      <w:bookmarkEnd w:id="228"/>
    </w:p>
    <w:p w14:paraId="5F421BD0" w14:textId="49085B77" w:rsidR="00846B8B" w:rsidRPr="005F4F27" w:rsidRDefault="00896B42" w:rsidP="003B0C91">
      <w:pPr>
        <w:pStyle w:val="Textoindependiente"/>
        <w:spacing w:before="117"/>
        <w:ind w:right="142"/>
        <w:rPr>
          <w:rFonts w:ascii="Tahoma" w:hAnsi="Tahoma" w:cs="Tahoma"/>
        </w:rPr>
      </w:pPr>
      <w:r w:rsidRPr="005F4F27">
        <w:rPr>
          <w:rFonts w:ascii="Tahoma" w:hAnsi="Tahoma" w:cs="Tahoma"/>
        </w:rPr>
        <w:t xml:space="preserve">La Empresa </w:t>
      </w:r>
      <w:r w:rsidR="00F5394C" w:rsidRPr="005F4F27">
        <w:rPr>
          <w:rFonts w:ascii="Tahoma" w:hAnsi="Tahoma" w:cs="Tahoma"/>
        </w:rPr>
        <w:t xml:space="preserve">URRÁ evaluará las ofertas que acrediten los documentos solicitados en el Capítulo IV </w:t>
      </w:r>
      <w:r w:rsidR="00916C2A" w:rsidRPr="005F4F27">
        <w:rPr>
          <w:rFonts w:ascii="Tahoma" w:hAnsi="Tahoma" w:cs="Tahoma"/>
        </w:rPr>
        <w:t xml:space="preserve">“Documentos e Índice de Contenido” </w:t>
      </w:r>
      <w:r w:rsidR="00F5394C" w:rsidRPr="005F4F27">
        <w:rPr>
          <w:rFonts w:ascii="Tahoma" w:hAnsi="Tahoma" w:cs="Tahoma"/>
        </w:rPr>
        <w:t xml:space="preserve">de los presentes </w:t>
      </w:r>
      <w:r w:rsidR="00782A32" w:rsidRPr="005F4F27">
        <w:rPr>
          <w:rFonts w:ascii="Tahoma" w:hAnsi="Tahoma" w:cs="Tahoma"/>
        </w:rPr>
        <w:t>Pliegos</w:t>
      </w:r>
      <w:r w:rsidR="00F5394C" w:rsidRPr="005F4F27">
        <w:rPr>
          <w:rFonts w:ascii="Tahoma" w:hAnsi="Tahoma" w:cs="Tahoma"/>
        </w:rPr>
        <w:t>.</w:t>
      </w:r>
      <w:r w:rsidR="00846B8B" w:rsidRPr="005F4F27">
        <w:rPr>
          <w:rFonts w:ascii="Tahoma" w:hAnsi="Tahoma" w:cs="Tahoma"/>
        </w:rPr>
        <w:t xml:space="preserve"> La entidad convocante, para la evaluación de </w:t>
      </w:r>
      <w:r w:rsidR="004751F2" w:rsidRPr="005F4F27">
        <w:rPr>
          <w:rFonts w:ascii="Tahoma" w:hAnsi="Tahoma" w:cs="Tahoma"/>
        </w:rPr>
        <w:t>las Ofertas</w:t>
      </w:r>
      <w:r w:rsidR="00846B8B" w:rsidRPr="005F4F27">
        <w:rPr>
          <w:rFonts w:ascii="Tahoma" w:hAnsi="Tahoma" w:cs="Tahoma"/>
        </w:rPr>
        <w:t xml:space="preserve"> aplicará el siguiente Método de Selección y Adjudicación:</w:t>
      </w:r>
    </w:p>
    <w:p w14:paraId="270B1030" w14:textId="14A097EC" w:rsidR="00F5394C" w:rsidRPr="005F4F27" w:rsidRDefault="00846B8B" w:rsidP="0085283E">
      <w:pPr>
        <w:pStyle w:val="Textoindependiente"/>
        <w:numPr>
          <w:ilvl w:val="0"/>
          <w:numId w:val="43"/>
        </w:numPr>
        <w:spacing w:before="117"/>
        <w:ind w:right="142"/>
        <w:rPr>
          <w:rFonts w:ascii="Tahoma" w:hAnsi="Tahoma" w:cs="Tahoma"/>
        </w:rPr>
      </w:pPr>
      <w:r w:rsidRPr="005F4F27">
        <w:rPr>
          <w:rFonts w:ascii="Tahoma" w:hAnsi="Tahoma" w:cs="Tahoma"/>
        </w:rPr>
        <w:t xml:space="preserve">Calidad, </w:t>
      </w:r>
      <w:r w:rsidR="00217DCF" w:rsidRPr="005F4F27">
        <w:rPr>
          <w:rFonts w:ascii="Tahoma" w:hAnsi="Tahoma" w:cs="Tahoma"/>
        </w:rPr>
        <w:t>Oferta Técnica</w:t>
      </w:r>
      <w:r w:rsidRPr="005F4F27">
        <w:rPr>
          <w:rFonts w:ascii="Tahoma" w:hAnsi="Tahoma" w:cs="Tahoma"/>
        </w:rPr>
        <w:t xml:space="preserve"> y</w:t>
      </w:r>
      <w:r w:rsidR="00E45028" w:rsidRPr="005F4F27">
        <w:rPr>
          <w:rFonts w:ascii="Tahoma" w:hAnsi="Tahoma" w:cs="Tahoma"/>
        </w:rPr>
        <w:t xml:space="preserve"> </w:t>
      </w:r>
      <w:r w:rsidR="00217DCF" w:rsidRPr="005F4F27">
        <w:rPr>
          <w:rFonts w:ascii="Tahoma" w:hAnsi="Tahoma" w:cs="Tahoma"/>
        </w:rPr>
        <w:t>Oferta Económica</w:t>
      </w:r>
      <w:r w:rsidRPr="005F4F27">
        <w:rPr>
          <w:rFonts w:ascii="Tahoma" w:hAnsi="Tahoma" w:cs="Tahoma"/>
        </w:rPr>
        <w:t>.</w:t>
      </w:r>
    </w:p>
    <w:p w14:paraId="6E78C266" w14:textId="71D70C7A" w:rsidR="00F5394C" w:rsidRPr="005F4F27" w:rsidRDefault="00F5394C" w:rsidP="003B0C91">
      <w:pPr>
        <w:pStyle w:val="Textoindependiente"/>
        <w:spacing w:before="117"/>
        <w:ind w:right="139"/>
        <w:rPr>
          <w:rFonts w:ascii="Tahoma" w:hAnsi="Tahoma" w:cs="Tahoma"/>
        </w:rPr>
      </w:pPr>
      <w:r w:rsidRPr="005F4F27">
        <w:rPr>
          <w:rFonts w:ascii="Tahoma" w:hAnsi="Tahoma" w:cs="Tahoma"/>
        </w:rPr>
        <w:t xml:space="preserve">Con el </w:t>
      </w:r>
      <w:r w:rsidR="00E97D31" w:rsidRPr="005F4F27">
        <w:rPr>
          <w:rFonts w:ascii="Tahoma" w:hAnsi="Tahoma" w:cs="Tahoma"/>
        </w:rPr>
        <w:t>propósito</w:t>
      </w:r>
      <w:r w:rsidRPr="005F4F27">
        <w:rPr>
          <w:rFonts w:ascii="Tahoma" w:hAnsi="Tahoma" w:cs="Tahoma"/>
        </w:rPr>
        <w:t xml:space="preserve"> de garantizar la selección objetiva y para los fines que pretenden satisfacer</w:t>
      </w:r>
      <w:r w:rsidRPr="005F4F27">
        <w:rPr>
          <w:rFonts w:ascii="Tahoma" w:hAnsi="Tahoma" w:cs="Tahoma"/>
          <w:spacing w:val="-15"/>
        </w:rPr>
        <w:t xml:space="preserve"> </w:t>
      </w:r>
      <w:r w:rsidRPr="005F4F27">
        <w:rPr>
          <w:rFonts w:ascii="Tahoma" w:hAnsi="Tahoma" w:cs="Tahoma"/>
        </w:rPr>
        <w:t>los</w:t>
      </w:r>
      <w:r w:rsidRPr="005F4F27">
        <w:rPr>
          <w:rFonts w:ascii="Tahoma" w:hAnsi="Tahoma" w:cs="Tahoma"/>
          <w:spacing w:val="-16"/>
        </w:rPr>
        <w:t xml:space="preserve"> </w:t>
      </w:r>
      <w:r w:rsidR="00782A32" w:rsidRPr="005F4F27">
        <w:rPr>
          <w:rFonts w:ascii="Tahoma" w:hAnsi="Tahoma" w:cs="Tahoma"/>
        </w:rPr>
        <w:t>Pliegos de condiciones</w:t>
      </w:r>
      <w:r w:rsidRPr="005F4F27">
        <w:rPr>
          <w:rFonts w:ascii="Tahoma" w:hAnsi="Tahoma" w:cs="Tahoma"/>
        </w:rPr>
        <w:t>,</w:t>
      </w:r>
      <w:r w:rsidRPr="005F4F27">
        <w:rPr>
          <w:rFonts w:ascii="Tahoma" w:hAnsi="Tahoma" w:cs="Tahoma"/>
          <w:spacing w:val="-9"/>
        </w:rPr>
        <w:t xml:space="preserve"> </w:t>
      </w:r>
      <w:r w:rsidRPr="005F4F27">
        <w:rPr>
          <w:rFonts w:ascii="Tahoma" w:hAnsi="Tahoma" w:cs="Tahoma"/>
        </w:rPr>
        <w:t>se</w:t>
      </w:r>
      <w:r w:rsidRPr="005F4F27">
        <w:rPr>
          <w:rFonts w:ascii="Tahoma" w:hAnsi="Tahoma" w:cs="Tahoma"/>
          <w:spacing w:val="-13"/>
        </w:rPr>
        <w:t xml:space="preserve"> </w:t>
      </w:r>
      <w:r w:rsidRPr="005F4F27">
        <w:rPr>
          <w:rFonts w:ascii="Tahoma" w:hAnsi="Tahoma" w:cs="Tahoma"/>
        </w:rPr>
        <w:t>tendrán</w:t>
      </w:r>
      <w:r w:rsidRPr="005F4F27">
        <w:rPr>
          <w:rFonts w:ascii="Tahoma" w:hAnsi="Tahoma" w:cs="Tahoma"/>
          <w:spacing w:val="-13"/>
        </w:rPr>
        <w:t xml:space="preserve"> </w:t>
      </w:r>
      <w:r w:rsidRPr="005F4F27">
        <w:rPr>
          <w:rFonts w:ascii="Tahoma" w:hAnsi="Tahoma" w:cs="Tahoma"/>
        </w:rPr>
        <w:t>en</w:t>
      </w:r>
      <w:r w:rsidRPr="005F4F27">
        <w:rPr>
          <w:rFonts w:ascii="Tahoma" w:hAnsi="Tahoma" w:cs="Tahoma"/>
          <w:spacing w:val="-13"/>
        </w:rPr>
        <w:t xml:space="preserve"> </w:t>
      </w:r>
      <w:r w:rsidRPr="005F4F27">
        <w:rPr>
          <w:rFonts w:ascii="Tahoma" w:hAnsi="Tahoma" w:cs="Tahoma"/>
        </w:rPr>
        <w:t>cuenta</w:t>
      </w:r>
      <w:r w:rsidRPr="005F4F27">
        <w:rPr>
          <w:rFonts w:ascii="Tahoma" w:hAnsi="Tahoma" w:cs="Tahoma"/>
          <w:spacing w:val="-13"/>
        </w:rPr>
        <w:t xml:space="preserve"> </w:t>
      </w:r>
      <w:r w:rsidRPr="005F4F27">
        <w:rPr>
          <w:rFonts w:ascii="Tahoma" w:hAnsi="Tahoma" w:cs="Tahoma"/>
        </w:rPr>
        <w:t>los</w:t>
      </w:r>
      <w:r w:rsidRPr="005F4F27">
        <w:rPr>
          <w:rFonts w:ascii="Tahoma" w:hAnsi="Tahoma" w:cs="Tahoma"/>
          <w:spacing w:val="-13"/>
        </w:rPr>
        <w:t xml:space="preserve"> </w:t>
      </w:r>
      <w:r w:rsidRPr="005F4F27">
        <w:rPr>
          <w:rFonts w:ascii="Tahoma" w:hAnsi="Tahoma" w:cs="Tahoma"/>
        </w:rPr>
        <w:t>siguientes</w:t>
      </w:r>
      <w:r w:rsidRPr="005F4F27">
        <w:rPr>
          <w:rFonts w:ascii="Tahoma" w:hAnsi="Tahoma" w:cs="Tahoma"/>
          <w:spacing w:val="-16"/>
        </w:rPr>
        <w:t xml:space="preserve"> </w:t>
      </w:r>
      <w:r w:rsidRPr="005F4F27">
        <w:rPr>
          <w:rFonts w:ascii="Tahoma" w:hAnsi="Tahoma" w:cs="Tahoma"/>
        </w:rPr>
        <w:t>aspectos que</w:t>
      </w:r>
      <w:r w:rsidRPr="005F4F27">
        <w:rPr>
          <w:rFonts w:ascii="Tahoma" w:hAnsi="Tahoma" w:cs="Tahoma"/>
          <w:spacing w:val="-12"/>
        </w:rPr>
        <w:t xml:space="preserve"> </w:t>
      </w:r>
      <w:r w:rsidRPr="005F4F27">
        <w:rPr>
          <w:rFonts w:ascii="Tahoma" w:hAnsi="Tahoma" w:cs="Tahoma"/>
        </w:rPr>
        <w:t>se</w:t>
      </w:r>
      <w:r w:rsidRPr="005F4F27">
        <w:rPr>
          <w:rFonts w:ascii="Tahoma" w:hAnsi="Tahoma" w:cs="Tahoma"/>
          <w:spacing w:val="-14"/>
        </w:rPr>
        <w:t xml:space="preserve"> </w:t>
      </w:r>
      <w:r w:rsidRPr="005F4F27">
        <w:rPr>
          <w:rFonts w:ascii="Tahoma" w:hAnsi="Tahoma" w:cs="Tahoma"/>
        </w:rPr>
        <w:t>enuncian</w:t>
      </w:r>
      <w:r w:rsidRPr="005F4F27">
        <w:rPr>
          <w:rFonts w:ascii="Tahoma" w:hAnsi="Tahoma" w:cs="Tahoma"/>
          <w:spacing w:val="-12"/>
        </w:rPr>
        <w:t xml:space="preserve"> </w:t>
      </w:r>
      <w:r w:rsidRPr="005F4F27">
        <w:rPr>
          <w:rFonts w:ascii="Tahoma" w:hAnsi="Tahoma" w:cs="Tahoma"/>
        </w:rPr>
        <w:t>con</w:t>
      </w:r>
      <w:r w:rsidRPr="005F4F27">
        <w:rPr>
          <w:rFonts w:ascii="Tahoma" w:hAnsi="Tahoma" w:cs="Tahoma"/>
          <w:spacing w:val="-12"/>
        </w:rPr>
        <w:t xml:space="preserve"> </w:t>
      </w:r>
      <w:r w:rsidRPr="005F4F27">
        <w:rPr>
          <w:rFonts w:ascii="Tahoma" w:hAnsi="Tahoma" w:cs="Tahoma"/>
        </w:rPr>
        <w:lastRenderedPageBreak/>
        <w:t>su</w:t>
      </w:r>
      <w:r w:rsidRPr="005F4F27">
        <w:rPr>
          <w:rFonts w:ascii="Tahoma" w:hAnsi="Tahoma" w:cs="Tahoma"/>
          <w:spacing w:val="-12"/>
        </w:rPr>
        <w:t xml:space="preserve"> </w:t>
      </w:r>
      <w:r w:rsidRPr="005F4F27">
        <w:rPr>
          <w:rFonts w:ascii="Tahoma" w:hAnsi="Tahoma" w:cs="Tahoma"/>
        </w:rPr>
        <w:t>respectiva</w:t>
      </w:r>
      <w:r w:rsidRPr="005F4F27">
        <w:rPr>
          <w:rFonts w:ascii="Tahoma" w:hAnsi="Tahoma" w:cs="Tahoma"/>
          <w:spacing w:val="-12"/>
        </w:rPr>
        <w:t xml:space="preserve"> </w:t>
      </w:r>
      <w:r w:rsidRPr="005F4F27">
        <w:rPr>
          <w:rFonts w:ascii="Tahoma" w:hAnsi="Tahoma" w:cs="Tahoma"/>
        </w:rPr>
        <w:t>ponderación</w:t>
      </w:r>
      <w:r w:rsidRPr="005F4F27">
        <w:rPr>
          <w:rFonts w:ascii="Tahoma" w:hAnsi="Tahoma" w:cs="Tahoma"/>
          <w:spacing w:val="-14"/>
        </w:rPr>
        <w:t xml:space="preserve"> </w:t>
      </w:r>
      <w:r w:rsidRPr="005F4F27">
        <w:rPr>
          <w:rFonts w:ascii="Tahoma" w:hAnsi="Tahoma" w:cs="Tahoma"/>
        </w:rPr>
        <w:t>máxima,</w:t>
      </w:r>
      <w:r w:rsidRPr="005F4F27">
        <w:rPr>
          <w:rFonts w:ascii="Tahoma" w:hAnsi="Tahoma" w:cs="Tahoma"/>
          <w:spacing w:val="-14"/>
        </w:rPr>
        <w:t xml:space="preserve"> </w:t>
      </w:r>
      <w:r w:rsidRPr="005F4F27">
        <w:rPr>
          <w:rFonts w:ascii="Tahoma" w:hAnsi="Tahoma" w:cs="Tahoma"/>
        </w:rPr>
        <w:t>según</w:t>
      </w:r>
      <w:r w:rsidRPr="005F4F27">
        <w:rPr>
          <w:rFonts w:ascii="Tahoma" w:hAnsi="Tahoma" w:cs="Tahoma"/>
          <w:spacing w:val="-14"/>
        </w:rPr>
        <w:t xml:space="preserve"> </w:t>
      </w:r>
      <w:r w:rsidRPr="005F4F27">
        <w:rPr>
          <w:rFonts w:ascii="Tahoma" w:hAnsi="Tahoma" w:cs="Tahoma"/>
        </w:rPr>
        <w:t>las</w:t>
      </w:r>
      <w:r w:rsidRPr="005F4F27">
        <w:rPr>
          <w:rFonts w:ascii="Tahoma" w:hAnsi="Tahoma" w:cs="Tahoma"/>
          <w:spacing w:val="-14"/>
        </w:rPr>
        <w:t xml:space="preserve"> </w:t>
      </w:r>
      <w:r w:rsidRPr="005F4F27">
        <w:rPr>
          <w:rFonts w:ascii="Tahoma" w:hAnsi="Tahoma" w:cs="Tahoma"/>
        </w:rPr>
        <w:t>evaluaciones</w:t>
      </w:r>
      <w:r w:rsidRPr="005F4F27">
        <w:rPr>
          <w:rFonts w:ascii="Tahoma" w:hAnsi="Tahoma" w:cs="Tahoma"/>
          <w:spacing w:val="-15"/>
        </w:rPr>
        <w:t xml:space="preserve"> </w:t>
      </w:r>
      <w:r w:rsidRPr="005F4F27">
        <w:rPr>
          <w:rFonts w:ascii="Tahoma" w:hAnsi="Tahoma" w:cs="Tahoma"/>
        </w:rPr>
        <w:t xml:space="preserve">de los criterios jurídicos, </w:t>
      </w:r>
      <w:r w:rsidR="00E97D31" w:rsidRPr="005F4F27">
        <w:rPr>
          <w:rFonts w:ascii="Tahoma" w:hAnsi="Tahoma" w:cs="Tahoma"/>
        </w:rPr>
        <w:t xml:space="preserve">financieros, </w:t>
      </w:r>
      <w:r w:rsidRPr="005F4F27">
        <w:rPr>
          <w:rFonts w:ascii="Tahoma" w:hAnsi="Tahoma" w:cs="Tahoma"/>
        </w:rPr>
        <w:t>técnicos y económicos señalados anteriormente,</w:t>
      </w:r>
      <w:r w:rsidRPr="005F4F27">
        <w:rPr>
          <w:rFonts w:ascii="Tahoma" w:hAnsi="Tahoma" w:cs="Tahoma"/>
          <w:spacing w:val="-29"/>
        </w:rPr>
        <w:t xml:space="preserve"> </w:t>
      </w:r>
      <w:r w:rsidRPr="005F4F27">
        <w:rPr>
          <w:rFonts w:ascii="Tahoma" w:hAnsi="Tahoma" w:cs="Tahoma"/>
        </w:rPr>
        <w:t>así:</w:t>
      </w:r>
    </w:p>
    <w:p w14:paraId="018BDF0B" w14:textId="0881D93F" w:rsidR="00FC06B5" w:rsidRPr="005F4F27" w:rsidRDefault="00FC06B5" w:rsidP="003B0C91">
      <w:pPr>
        <w:pStyle w:val="Textoindependiente"/>
        <w:spacing w:before="117"/>
        <w:ind w:right="139"/>
        <w:rPr>
          <w:rFonts w:ascii="Tahoma" w:hAnsi="Tahoma" w:cs="Tahoma"/>
        </w:rPr>
      </w:pPr>
    </w:p>
    <w:tbl>
      <w:tblPr>
        <w:tblStyle w:val="Tablaconcuadrcula"/>
        <w:tblW w:w="0" w:type="auto"/>
        <w:jc w:val="center"/>
        <w:tblLook w:val="04A0" w:firstRow="1" w:lastRow="0" w:firstColumn="1" w:lastColumn="0" w:noHBand="0" w:noVBand="1"/>
      </w:tblPr>
      <w:tblGrid>
        <w:gridCol w:w="4338"/>
        <w:gridCol w:w="2039"/>
      </w:tblGrid>
      <w:tr w:rsidR="00751A08" w:rsidRPr="005F4F27" w14:paraId="698E69EF" w14:textId="77777777" w:rsidTr="004C7272">
        <w:trPr>
          <w:trHeight w:val="300"/>
          <w:jc w:val="center"/>
        </w:trPr>
        <w:tc>
          <w:tcPr>
            <w:tcW w:w="4338" w:type="dxa"/>
            <w:noWrap/>
            <w:hideMark/>
          </w:tcPr>
          <w:p w14:paraId="4643CF12" w14:textId="77777777" w:rsidR="00F5394C" w:rsidRPr="005F4F27" w:rsidRDefault="00F5394C" w:rsidP="003B0C91">
            <w:pPr>
              <w:autoSpaceDE w:val="0"/>
              <w:autoSpaceDN w:val="0"/>
              <w:adjustRightInd w:val="0"/>
              <w:jc w:val="both"/>
              <w:rPr>
                <w:rFonts w:ascii="Tahoma" w:hAnsi="Tahoma" w:cs="Tahoma"/>
                <w:b/>
                <w:bCs/>
                <w:lang w:val="es-CO"/>
              </w:rPr>
            </w:pPr>
            <w:r w:rsidRPr="005F4F27">
              <w:rPr>
                <w:rFonts w:ascii="Tahoma" w:hAnsi="Tahoma" w:cs="Tahoma"/>
                <w:b/>
                <w:bCs/>
                <w:lang w:val="es-CO"/>
              </w:rPr>
              <w:t>Aspecto</w:t>
            </w:r>
          </w:p>
        </w:tc>
        <w:tc>
          <w:tcPr>
            <w:tcW w:w="2039" w:type="dxa"/>
            <w:noWrap/>
            <w:hideMark/>
          </w:tcPr>
          <w:p w14:paraId="326BB869" w14:textId="77777777" w:rsidR="00F5394C" w:rsidRPr="005F4F27" w:rsidRDefault="00F5394C" w:rsidP="003B0C91">
            <w:pPr>
              <w:autoSpaceDE w:val="0"/>
              <w:autoSpaceDN w:val="0"/>
              <w:adjustRightInd w:val="0"/>
              <w:jc w:val="both"/>
              <w:rPr>
                <w:rFonts w:ascii="Tahoma" w:hAnsi="Tahoma" w:cs="Tahoma"/>
                <w:b/>
                <w:bCs/>
                <w:lang w:val="es-CO"/>
              </w:rPr>
            </w:pPr>
            <w:r w:rsidRPr="005F4F27">
              <w:rPr>
                <w:rFonts w:ascii="Tahoma" w:hAnsi="Tahoma" w:cs="Tahoma"/>
                <w:b/>
                <w:bCs/>
                <w:lang w:val="es-CO"/>
              </w:rPr>
              <w:t>Calificación</w:t>
            </w:r>
          </w:p>
        </w:tc>
      </w:tr>
      <w:tr w:rsidR="00751A08" w:rsidRPr="005F4F27" w14:paraId="16059DA4" w14:textId="77777777" w:rsidTr="004C7272">
        <w:trPr>
          <w:trHeight w:val="102"/>
          <w:jc w:val="center"/>
        </w:trPr>
        <w:tc>
          <w:tcPr>
            <w:tcW w:w="6377" w:type="dxa"/>
            <w:gridSpan w:val="2"/>
            <w:noWrap/>
            <w:hideMark/>
          </w:tcPr>
          <w:p w14:paraId="1782F535" w14:textId="77777777" w:rsidR="00F5394C" w:rsidRPr="005F4F27" w:rsidRDefault="00F5394C" w:rsidP="003B0C91">
            <w:pPr>
              <w:autoSpaceDE w:val="0"/>
              <w:autoSpaceDN w:val="0"/>
              <w:adjustRightInd w:val="0"/>
              <w:jc w:val="both"/>
              <w:rPr>
                <w:rFonts w:ascii="Tahoma" w:hAnsi="Tahoma" w:cs="Tahoma"/>
                <w:b/>
                <w:bCs/>
                <w:lang w:val="es-CO"/>
              </w:rPr>
            </w:pPr>
            <w:r w:rsidRPr="005F4F27">
              <w:rPr>
                <w:rFonts w:ascii="Tahoma" w:hAnsi="Tahoma" w:cs="Tahoma"/>
                <w:b/>
                <w:bCs/>
                <w:lang w:val="es-CO"/>
              </w:rPr>
              <w:t> </w:t>
            </w:r>
          </w:p>
        </w:tc>
      </w:tr>
      <w:tr w:rsidR="00751A08" w:rsidRPr="005F4F27" w14:paraId="136F0F82" w14:textId="77777777" w:rsidTr="004C7272">
        <w:trPr>
          <w:trHeight w:val="300"/>
          <w:jc w:val="center"/>
        </w:trPr>
        <w:tc>
          <w:tcPr>
            <w:tcW w:w="6377" w:type="dxa"/>
            <w:gridSpan w:val="2"/>
            <w:noWrap/>
            <w:hideMark/>
          </w:tcPr>
          <w:p w14:paraId="707D5692" w14:textId="77777777" w:rsidR="00F5394C" w:rsidRPr="005F4F27" w:rsidRDefault="00F5394C" w:rsidP="003B0C91">
            <w:pPr>
              <w:autoSpaceDE w:val="0"/>
              <w:autoSpaceDN w:val="0"/>
              <w:adjustRightInd w:val="0"/>
              <w:jc w:val="both"/>
              <w:rPr>
                <w:rFonts w:ascii="Tahoma" w:hAnsi="Tahoma" w:cs="Tahoma"/>
                <w:b/>
                <w:bCs/>
                <w:lang w:val="es-CO"/>
              </w:rPr>
            </w:pPr>
            <w:r w:rsidRPr="005F4F27">
              <w:rPr>
                <w:rFonts w:ascii="Tahoma" w:hAnsi="Tahoma" w:cs="Tahoma"/>
                <w:b/>
                <w:bCs/>
                <w:lang w:val="es-CO"/>
              </w:rPr>
              <w:t>Capacidad Jurídica y Financiera</w:t>
            </w:r>
          </w:p>
        </w:tc>
      </w:tr>
      <w:tr w:rsidR="00751A08" w:rsidRPr="005F4F27" w14:paraId="6987E71E" w14:textId="77777777" w:rsidTr="004C7272">
        <w:trPr>
          <w:trHeight w:val="300"/>
          <w:jc w:val="center"/>
        </w:trPr>
        <w:tc>
          <w:tcPr>
            <w:tcW w:w="4338" w:type="dxa"/>
            <w:noWrap/>
            <w:hideMark/>
          </w:tcPr>
          <w:p w14:paraId="26B2BA6E" w14:textId="77777777" w:rsidR="00F5394C" w:rsidRPr="005F4F27" w:rsidRDefault="00F5394C" w:rsidP="003B0C91">
            <w:pPr>
              <w:autoSpaceDE w:val="0"/>
              <w:autoSpaceDN w:val="0"/>
              <w:adjustRightInd w:val="0"/>
              <w:jc w:val="both"/>
              <w:rPr>
                <w:rFonts w:ascii="Tahoma" w:hAnsi="Tahoma" w:cs="Tahoma"/>
                <w:lang w:val="es-CO"/>
              </w:rPr>
            </w:pPr>
            <w:r w:rsidRPr="005F4F27">
              <w:rPr>
                <w:rFonts w:ascii="Tahoma" w:hAnsi="Tahoma" w:cs="Tahoma"/>
                <w:lang w:val="es-CO"/>
              </w:rPr>
              <w:t>Jurídico</w:t>
            </w:r>
          </w:p>
        </w:tc>
        <w:tc>
          <w:tcPr>
            <w:tcW w:w="2039" w:type="dxa"/>
            <w:noWrap/>
            <w:hideMark/>
          </w:tcPr>
          <w:p w14:paraId="31A6DD63" w14:textId="77777777" w:rsidR="00F5394C" w:rsidRPr="005F4F27" w:rsidRDefault="00F5394C" w:rsidP="003B0C91">
            <w:pPr>
              <w:autoSpaceDE w:val="0"/>
              <w:autoSpaceDN w:val="0"/>
              <w:adjustRightInd w:val="0"/>
              <w:jc w:val="both"/>
              <w:rPr>
                <w:rFonts w:ascii="Tahoma" w:hAnsi="Tahoma" w:cs="Tahoma"/>
                <w:lang w:val="es-CO"/>
              </w:rPr>
            </w:pPr>
            <w:r w:rsidRPr="005F4F27">
              <w:rPr>
                <w:rFonts w:ascii="Tahoma" w:hAnsi="Tahoma" w:cs="Tahoma"/>
                <w:lang w:val="es-CO"/>
              </w:rPr>
              <w:t>Hábil - No Hábil</w:t>
            </w:r>
          </w:p>
        </w:tc>
      </w:tr>
      <w:tr w:rsidR="00751A08" w:rsidRPr="005F4F27" w14:paraId="4FA617C5" w14:textId="77777777" w:rsidTr="004C7272">
        <w:trPr>
          <w:trHeight w:val="300"/>
          <w:jc w:val="center"/>
        </w:trPr>
        <w:tc>
          <w:tcPr>
            <w:tcW w:w="4338" w:type="dxa"/>
            <w:noWrap/>
            <w:hideMark/>
          </w:tcPr>
          <w:p w14:paraId="1DBA6708" w14:textId="77777777" w:rsidR="00F5394C" w:rsidRPr="005F4F27" w:rsidRDefault="00F5394C" w:rsidP="003B0C91">
            <w:pPr>
              <w:autoSpaceDE w:val="0"/>
              <w:autoSpaceDN w:val="0"/>
              <w:adjustRightInd w:val="0"/>
              <w:jc w:val="both"/>
              <w:rPr>
                <w:rFonts w:ascii="Tahoma" w:hAnsi="Tahoma" w:cs="Tahoma"/>
                <w:lang w:val="es-CO"/>
              </w:rPr>
            </w:pPr>
            <w:r w:rsidRPr="005F4F27">
              <w:rPr>
                <w:rFonts w:ascii="Tahoma" w:hAnsi="Tahoma" w:cs="Tahoma"/>
                <w:lang w:val="es-CO"/>
              </w:rPr>
              <w:t>Financiero</w:t>
            </w:r>
          </w:p>
        </w:tc>
        <w:tc>
          <w:tcPr>
            <w:tcW w:w="2039" w:type="dxa"/>
            <w:noWrap/>
            <w:hideMark/>
          </w:tcPr>
          <w:p w14:paraId="130F5E6C" w14:textId="77777777" w:rsidR="00F5394C" w:rsidRPr="005F4F27" w:rsidRDefault="00F5394C" w:rsidP="003B0C91">
            <w:pPr>
              <w:autoSpaceDE w:val="0"/>
              <w:autoSpaceDN w:val="0"/>
              <w:adjustRightInd w:val="0"/>
              <w:jc w:val="both"/>
              <w:rPr>
                <w:rFonts w:ascii="Tahoma" w:hAnsi="Tahoma" w:cs="Tahoma"/>
                <w:lang w:val="es-CO"/>
              </w:rPr>
            </w:pPr>
            <w:r w:rsidRPr="005F4F27">
              <w:rPr>
                <w:rFonts w:ascii="Tahoma" w:hAnsi="Tahoma" w:cs="Tahoma"/>
                <w:lang w:val="es-CO"/>
              </w:rPr>
              <w:t>Hábil - No Hábil</w:t>
            </w:r>
          </w:p>
        </w:tc>
      </w:tr>
      <w:tr w:rsidR="00751A08" w:rsidRPr="005F4F27" w14:paraId="40102EF0" w14:textId="77777777" w:rsidTr="004C7272">
        <w:trPr>
          <w:trHeight w:val="102"/>
          <w:jc w:val="center"/>
        </w:trPr>
        <w:tc>
          <w:tcPr>
            <w:tcW w:w="6377" w:type="dxa"/>
            <w:gridSpan w:val="2"/>
            <w:noWrap/>
            <w:hideMark/>
          </w:tcPr>
          <w:p w14:paraId="22FC31D3" w14:textId="77777777" w:rsidR="00F5394C" w:rsidRPr="005F4F27" w:rsidRDefault="00F5394C" w:rsidP="003B0C91">
            <w:pPr>
              <w:autoSpaceDE w:val="0"/>
              <w:autoSpaceDN w:val="0"/>
              <w:adjustRightInd w:val="0"/>
              <w:jc w:val="both"/>
              <w:rPr>
                <w:rFonts w:ascii="Tahoma" w:hAnsi="Tahoma" w:cs="Tahoma"/>
                <w:lang w:val="es-CO"/>
              </w:rPr>
            </w:pPr>
            <w:r w:rsidRPr="005F4F27">
              <w:rPr>
                <w:rFonts w:ascii="Tahoma" w:hAnsi="Tahoma" w:cs="Tahoma"/>
                <w:lang w:val="es-CO"/>
              </w:rPr>
              <w:t> </w:t>
            </w:r>
          </w:p>
        </w:tc>
      </w:tr>
      <w:tr w:rsidR="004C7272" w:rsidRPr="005F4F27" w14:paraId="43CAD7A2" w14:textId="77777777" w:rsidTr="004C7272">
        <w:trPr>
          <w:trHeight w:val="102"/>
          <w:jc w:val="center"/>
        </w:trPr>
        <w:tc>
          <w:tcPr>
            <w:tcW w:w="4338" w:type="dxa"/>
            <w:noWrap/>
            <w:hideMark/>
          </w:tcPr>
          <w:p w14:paraId="4474F7A3" w14:textId="62B73BAA" w:rsidR="004C7272" w:rsidRPr="005F4F27" w:rsidRDefault="004C7272" w:rsidP="003B0C91">
            <w:pPr>
              <w:autoSpaceDE w:val="0"/>
              <w:autoSpaceDN w:val="0"/>
              <w:adjustRightInd w:val="0"/>
              <w:jc w:val="both"/>
              <w:rPr>
                <w:rFonts w:ascii="Tahoma" w:hAnsi="Tahoma" w:cs="Tahoma"/>
                <w:b/>
                <w:bCs/>
                <w:lang w:val="es-CO"/>
              </w:rPr>
            </w:pPr>
            <w:r w:rsidRPr="005F4F27">
              <w:rPr>
                <w:rFonts w:ascii="Tahoma" w:hAnsi="Tahoma" w:cs="Tahoma"/>
                <w:b/>
                <w:bCs/>
                <w:lang w:val="es-CO"/>
              </w:rPr>
              <w:t>Cumplimiento Especificaciones Técnicas</w:t>
            </w:r>
          </w:p>
        </w:tc>
        <w:tc>
          <w:tcPr>
            <w:tcW w:w="2039" w:type="dxa"/>
          </w:tcPr>
          <w:p w14:paraId="78D94F79" w14:textId="05BDF045" w:rsidR="004C7272" w:rsidRPr="005F4F27" w:rsidRDefault="004C7272" w:rsidP="003B0C91">
            <w:pPr>
              <w:autoSpaceDE w:val="0"/>
              <w:autoSpaceDN w:val="0"/>
              <w:adjustRightInd w:val="0"/>
              <w:jc w:val="both"/>
              <w:rPr>
                <w:rFonts w:ascii="Tahoma" w:hAnsi="Tahoma" w:cs="Tahoma"/>
                <w:lang w:val="es-CO"/>
              </w:rPr>
            </w:pPr>
            <w:r w:rsidRPr="005F4F27">
              <w:rPr>
                <w:rFonts w:ascii="Tahoma" w:hAnsi="Tahoma" w:cs="Tahoma"/>
                <w:lang w:val="es-CO"/>
              </w:rPr>
              <w:t>Hábil - No Hábil</w:t>
            </w:r>
          </w:p>
        </w:tc>
      </w:tr>
      <w:tr w:rsidR="004C7272" w:rsidRPr="005F4F27" w14:paraId="164434B7" w14:textId="77777777" w:rsidTr="004C7272">
        <w:trPr>
          <w:trHeight w:val="102"/>
          <w:jc w:val="center"/>
        </w:trPr>
        <w:tc>
          <w:tcPr>
            <w:tcW w:w="6377" w:type="dxa"/>
            <w:gridSpan w:val="2"/>
            <w:noWrap/>
          </w:tcPr>
          <w:p w14:paraId="2F276B18" w14:textId="77777777" w:rsidR="004C7272" w:rsidRPr="005F4F27" w:rsidRDefault="004C7272" w:rsidP="003B0C91">
            <w:pPr>
              <w:autoSpaceDE w:val="0"/>
              <w:autoSpaceDN w:val="0"/>
              <w:adjustRightInd w:val="0"/>
              <w:jc w:val="both"/>
              <w:rPr>
                <w:rFonts w:ascii="Tahoma" w:hAnsi="Tahoma" w:cs="Tahoma"/>
                <w:lang w:val="es-CO"/>
              </w:rPr>
            </w:pPr>
          </w:p>
        </w:tc>
      </w:tr>
      <w:tr w:rsidR="00751A08" w:rsidRPr="005F4F27" w14:paraId="294CC418" w14:textId="77777777" w:rsidTr="004C7272">
        <w:trPr>
          <w:trHeight w:val="300"/>
          <w:jc w:val="center"/>
        </w:trPr>
        <w:tc>
          <w:tcPr>
            <w:tcW w:w="4338" w:type="dxa"/>
            <w:noWrap/>
          </w:tcPr>
          <w:p w14:paraId="57BF334C" w14:textId="2DF8AA29" w:rsidR="00F5394C" w:rsidRPr="005F4F27" w:rsidRDefault="004C7272" w:rsidP="003B0C91">
            <w:pPr>
              <w:autoSpaceDE w:val="0"/>
              <w:autoSpaceDN w:val="0"/>
              <w:adjustRightInd w:val="0"/>
              <w:jc w:val="both"/>
              <w:rPr>
                <w:rFonts w:ascii="Tahoma" w:hAnsi="Tahoma" w:cs="Tahoma"/>
                <w:b/>
                <w:bCs/>
                <w:lang w:val="es-CO"/>
              </w:rPr>
            </w:pPr>
            <w:r w:rsidRPr="005F4F27">
              <w:rPr>
                <w:rFonts w:ascii="Tahoma" w:hAnsi="Tahoma" w:cs="Tahoma"/>
                <w:b/>
                <w:bCs/>
                <w:lang w:val="es-CO"/>
              </w:rPr>
              <w:t>Técnic</w:t>
            </w:r>
            <w:r w:rsidR="0028218B" w:rsidRPr="005F4F27">
              <w:rPr>
                <w:rFonts w:ascii="Tahoma" w:hAnsi="Tahoma" w:cs="Tahoma"/>
                <w:b/>
                <w:bCs/>
                <w:lang w:val="es-CO"/>
              </w:rPr>
              <w:t>a</w:t>
            </w:r>
            <w:r w:rsidRPr="005F4F27">
              <w:rPr>
                <w:rFonts w:ascii="Tahoma" w:hAnsi="Tahoma" w:cs="Tahoma"/>
                <w:b/>
                <w:bCs/>
                <w:lang w:val="es-CO"/>
              </w:rPr>
              <w:t xml:space="preserve"> Ponderable                                 </w:t>
            </w:r>
          </w:p>
        </w:tc>
        <w:tc>
          <w:tcPr>
            <w:tcW w:w="2039" w:type="dxa"/>
            <w:noWrap/>
          </w:tcPr>
          <w:p w14:paraId="5D1FD575" w14:textId="2B1E73BD" w:rsidR="00F5394C" w:rsidRPr="005F4F27" w:rsidRDefault="003E6D48" w:rsidP="003B0C91">
            <w:pPr>
              <w:autoSpaceDE w:val="0"/>
              <w:autoSpaceDN w:val="0"/>
              <w:adjustRightInd w:val="0"/>
              <w:jc w:val="both"/>
              <w:rPr>
                <w:rFonts w:ascii="Tahoma" w:hAnsi="Tahoma" w:cs="Tahoma"/>
                <w:b/>
                <w:lang w:val="es-CO"/>
              </w:rPr>
            </w:pPr>
            <w:r w:rsidRPr="005F4F27">
              <w:rPr>
                <w:rFonts w:ascii="Tahoma" w:hAnsi="Tahoma" w:cs="Tahoma"/>
                <w:b/>
                <w:lang w:val="es-CO"/>
              </w:rPr>
              <w:t>5</w:t>
            </w:r>
            <w:r w:rsidR="004C7272" w:rsidRPr="005F4F27">
              <w:rPr>
                <w:rFonts w:ascii="Tahoma" w:hAnsi="Tahoma" w:cs="Tahoma"/>
                <w:b/>
                <w:lang w:val="es-CO"/>
              </w:rPr>
              <w:t>0 puntos</w:t>
            </w:r>
          </w:p>
        </w:tc>
      </w:tr>
      <w:tr w:rsidR="004C7272" w:rsidRPr="005F4F27" w14:paraId="2E68ADC3" w14:textId="77777777" w:rsidTr="004C7272">
        <w:trPr>
          <w:trHeight w:val="300"/>
          <w:jc w:val="center"/>
        </w:trPr>
        <w:tc>
          <w:tcPr>
            <w:tcW w:w="4338" w:type="dxa"/>
            <w:noWrap/>
          </w:tcPr>
          <w:p w14:paraId="67AA79EC" w14:textId="1AD64CEE" w:rsidR="004C7272" w:rsidRPr="005F4F27" w:rsidRDefault="004C7272" w:rsidP="003B0C91">
            <w:pPr>
              <w:autoSpaceDE w:val="0"/>
              <w:autoSpaceDN w:val="0"/>
              <w:adjustRightInd w:val="0"/>
              <w:jc w:val="both"/>
              <w:rPr>
                <w:rFonts w:ascii="Tahoma" w:hAnsi="Tahoma" w:cs="Tahoma"/>
                <w:b/>
                <w:bCs/>
                <w:lang w:val="es-CO"/>
              </w:rPr>
            </w:pPr>
            <w:r w:rsidRPr="005F4F27">
              <w:rPr>
                <w:rFonts w:ascii="Tahoma" w:hAnsi="Tahoma" w:cs="Tahoma"/>
                <w:b/>
                <w:bCs/>
                <w:lang w:val="es-CO"/>
              </w:rPr>
              <w:t>Oferta Económica</w:t>
            </w:r>
          </w:p>
        </w:tc>
        <w:tc>
          <w:tcPr>
            <w:tcW w:w="2039" w:type="dxa"/>
            <w:noWrap/>
          </w:tcPr>
          <w:p w14:paraId="1214435B" w14:textId="693CA869" w:rsidR="004C7272" w:rsidRPr="005F4F27" w:rsidRDefault="003E6D48" w:rsidP="003B0C91">
            <w:pPr>
              <w:autoSpaceDE w:val="0"/>
              <w:autoSpaceDN w:val="0"/>
              <w:adjustRightInd w:val="0"/>
              <w:jc w:val="both"/>
              <w:rPr>
                <w:rFonts w:ascii="Tahoma" w:hAnsi="Tahoma" w:cs="Tahoma"/>
                <w:b/>
                <w:lang w:val="es-CO"/>
              </w:rPr>
            </w:pPr>
            <w:r w:rsidRPr="005F4F27">
              <w:rPr>
                <w:rFonts w:ascii="Tahoma" w:hAnsi="Tahoma" w:cs="Tahoma"/>
                <w:b/>
                <w:lang w:val="es-CO"/>
              </w:rPr>
              <w:t>5</w:t>
            </w:r>
            <w:r w:rsidR="004C7272" w:rsidRPr="005F4F27">
              <w:rPr>
                <w:rFonts w:ascii="Tahoma" w:hAnsi="Tahoma" w:cs="Tahoma"/>
                <w:b/>
                <w:lang w:val="es-CO"/>
              </w:rPr>
              <w:t xml:space="preserve">0 puntos </w:t>
            </w:r>
          </w:p>
        </w:tc>
      </w:tr>
      <w:tr w:rsidR="004C7272" w:rsidRPr="005F4F27" w14:paraId="34BA07E0" w14:textId="77777777" w:rsidTr="004C7272">
        <w:trPr>
          <w:trHeight w:val="102"/>
          <w:jc w:val="center"/>
        </w:trPr>
        <w:tc>
          <w:tcPr>
            <w:tcW w:w="6377" w:type="dxa"/>
            <w:gridSpan w:val="2"/>
            <w:noWrap/>
            <w:hideMark/>
          </w:tcPr>
          <w:p w14:paraId="010B975A" w14:textId="77777777" w:rsidR="004C7272" w:rsidRPr="005F4F27" w:rsidRDefault="004C7272" w:rsidP="003B0C91">
            <w:pPr>
              <w:autoSpaceDE w:val="0"/>
              <w:autoSpaceDN w:val="0"/>
              <w:adjustRightInd w:val="0"/>
              <w:jc w:val="both"/>
              <w:rPr>
                <w:rFonts w:ascii="Tahoma" w:hAnsi="Tahoma" w:cs="Tahoma"/>
                <w:lang w:val="es-CO"/>
              </w:rPr>
            </w:pPr>
            <w:r w:rsidRPr="005F4F27">
              <w:rPr>
                <w:rFonts w:ascii="Tahoma" w:hAnsi="Tahoma" w:cs="Tahoma"/>
                <w:lang w:val="es-CO"/>
              </w:rPr>
              <w:t> </w:t>
            </w:r>
          </w:p>
        </w:tc>
      </w:tr>
      <w:tr w:rsidR="004C7272" w:rsidRPr="005F4F27" w14:paraId="6C6946B9" w14:textId="77777777" w:rsidTr="004C7272">
        <w:trPr>
          <w:trHeight w:val="330"/>
          <w:jc w:val="center"/>
        </w:trPr>
        <w:tc>
          <w:tcPr>
            <w:tcW w:w="4338" w:type="dxa"/>
            <w:noWrap/>
            <w:hideMark/>
          </w:tcPr>
          <w:p w14:paraId="5FCCEE59" w14:textId="77777777" w:rsidR="004C7272" w:rsidRPr="005F4F27" w:rsidRDefault="004C7272" w:rsidP="003B0C91">
            <w:pPr>
              <w:autoSpaceDE w:val="0"/>
              <w:autoSpaceDN w:val="0"/>
              <w:adjustRightInd w:val="0"/>
              <w:jc w:val="both"/>
              <w:rPr>
                <w:rFonts w:ascii="Tahoma" w:hAnsi="Tahoma" w:cs="Tahoma"/>
                <w:b/>
                <w:bCs/>
                <w:lang w:val="es-CO"/>
              </w:rPr>
            </w:pPr>
            <w:r w:rsidRPr="005F4F27">
              <w:rPr>
                <w:rFonts w:ascii="Tahoma" w:hAnsi="Tahoma" w:cs="Tahoma"/>
                <w:b/>
                <w:bCs/>
                <w:lang w:val="es-CO"/>
              </w:rPr>
              <w:t>MÁXIMO PUNTAJE</w:t>
            </w:r>
          </w:p>
        </w:tc>
        <w:tc>
          <w:tcPr>
            <w:tcW w:w="2039" w:type="dxa"/>
            <w:noWrap/>
            <w:hideMark/>
          </w:tcPr>
          <w:p w14:paraId="53E0A6BB" w14:textId="4244E434" w:rsidR="004C7272" w:rsidRPr="005F4F27" w:rsidRDefault="004C7272" w:rsidP="003B0C91">
            <w:pPr>
              <w:autoSpaceDE w:val="0"/>
              <w:autoSpaceDN w:val="0"/>
              <w:adjustRightInd w:val="0"/>
              <w:jc w:val="both"/>
              <w:rPr>
                <w:rFonts w:ascii="Tahoma" w:hAnsi="Tahoma" w:cs="Tahoma"/>
                <w:b/>
                <w:bCs/>
                <w:lang w:val="es-CO"/>
              </w:rPr>
            </w:pPr>
            <w:r w:rsidRPr="005F4F27">
              <w:rPr>
                <w:rFonts w:ascii="Tahoma" w:hAnsi="Tahoma" w:cs="Tahoma"/>
                <w:b/>
                <w:bCs/>
                <w:lang w:val="es-CO"/>
              </w:rPr>
              <w:t>100 PUNTOS</w:t>
            </w:r>
          </w:p>
        </w:tc>
      </w:tr>
    </w:tbl>
    <w:p w14:paraId="58A92F69" w14:textId="44F409D4" w:rsidR="00F63BF2" w:rsidRPr="005F4F27" w:rsidRDefault="00F63BF2" w:rsidP="00F63BF2">
      <w:pPr>
        <w:pStyle w:val="Descripcin"/>
        <w:jc w:val="center"/>
        <w:rPr>
          <w:rFonts w:ascii="Tahoma" w:hAnsi="Tahoma" w:cs="Tahoma"/>
          <w:i w:val="0"/>
          <w:color w:val="auto"/>
          <w:sz w:val="20"/>
        </w:rPr>
      </w:pPr>
      <w:bookmarkStart w:id="229" w:name="_Toc66605851"/>
      <w:r w:rsidRPr="005F4F27">
        <w:rPr>
          <w:rFonts w:ascii="Tahoma" w:hAnsi="Tahoma" w:cs="Tahoma"/>
          <w:i w:val="0"/>
          <w:color w:val="auto"/>
          <w:sz w:val="20"/>
        </w:rPr>
        <w:t xml:space="preserve">Tabla </w:t>
      </w:r>
      <w:r w:rsidRPr="005F4F27">
        <w:rPr>
          <w:rFonts w:ascii="Tahoma" w:hAnsi="Tahoma" w:cs="Tahoma"/>
          <w:i w:val="0"/>
          <w:color w:val="auto"/>
          <w:sz w:val="20"/>
        </w:rPr>
        <w:fldChar w:fldCharType="begin"/>
      </w:r>
      <w:r w:rsidRPr="005F4F27">
        <w:rPr>
          <w:rFonts w:ascii="Tahoma" w:hAnsi="Tahoma" w:cs="Tahoma"/>
          <w:i w:val="0"/>
          <w:color w:val="auto"/>
          <w:sz w:val="20"/>
        </w:rPr>
        <w:instrText xml:space="preserve"> SEQ Tabla \* ARABIC </w:instrText>
      </w:r>
      <w:r w:rsidRPr="005F4F27">
        <w:rPr>
          <w:rFonts w:ascii="Tahoma" w:hAnsi="Tahoma" w:cs="Tahoma"/>
          <w:i w:val="0"/>
          <w:color w:val="auto"/>
          <w:sz w:val="20"/>
        </w:rPr>
        <w:fldChar w:fldCharType="separate"/>
      </w:r>
      <w:r w:rsidR="00FE0875" w:rsidRPr="005F4F27">
        <w:rPr>
          <w:rFonts w:ascii="Tahoma" w:hAnsi="Tahoma" w:cs="Tahoma"/>
          <w:i w:val="0"/>
          <w:noProof/>
          <w:color w:val="auto"/>
          <w:sz w:val="20"/>
        </w:rPr>
        <w:t>2</w:t>
      </w:r>
      <w:r w:rsidRPr="005F4F27">
        <w:rPr>
          <w:rFonts w:ascii="Tahoma" w:hAnsi="Tahoma" w:cs="Tahoma"/>
          <w:i w:val="0"/>
          <w:color w:val="auto"/>
          <w:sz w:val="20"/>
        </w:rPr>
        <w:fldChar w:fldCharType="end"/>
      </w:r>
      <w:r w:rsidRPr="005F4F27">
        <w:rPr>
          <w:rFonts w:ascii="Tahoma" w:hAnsi="Tahoma" w:cs="Tahoma"/>
          <w:i w:val="0"/>
          <w:color w:val="auto"/>
          <w:sz w:val="20"/>
        </w:rPr>
        <w:t>: Aspectos de Habilitación y Evaluación</w:t>
      </w:r>
      <w:bookmarkEnd w:id="229"/>
    </w:p>
    <w:p w14:paraId="0ABC91FE" w14:textId="734BD55A" w:rsidR="00902947" w:rsidRPr="005F4F27" w:rsidRDefault="00902947" w:rsidP="003B0C91">
      <w:pPr>
        <w:pStyle w:val="Textoindependiente"/>
        <w:spacing w:before="1"/>
        <w:rPr>
          <w:rFonts w:ascii="Tahoma" w:hAnsi="Tahoma" w:cs="Tahoma"/>
        </w:rPr>
      </w:pPr>
      <w:r w:rsidRPr="005F4F27">
        <w:rPr>
          <w:rFonts w:ascii="Tahoma" w:hAnsi="Tahoma" w:cs="Tahoma"/>
        </w:rPr>
        <w:t>En caso de que U</w:t>
      </w:r>
      <w:r w:rsidR="00207009" w:rsidRPr="005F4F27">
        <w:rPr>
          <w:rFonts w:ascii="Tahoma" w:hAnsi="Tahoma" w:cs="Tahoma"/>
        </w:rPr>
        <w:t>RRÁ</w:t>
      </w:r>
      <w:r w:rsidRPr="005F4F27">
        <w:rPr>
          <w:rFonts w:ascii="Tahoma" w:hAnsi="Tahoma" w:cs="Tahoma"/>
        </w:rPr>
        <w:t xml:space="preserve"> lo considere necesario podrá solicitar al Oferente las aclaraciones, informaciones o documentos adicionales relacionados con los requisitos de elegibilidad y condicionar la evaluación de la Oferta a la presentación de dichas aclaraciones, informaciones o documentos dentro de los plazos que el Contratante defina al Oferente. U</w:t>
      </w:r>
      <w:r w:rsidR="00207009" w:rsidRPr="005F4F27">
        <w:rPr>
          <w:rFonts w:ascii="Tahoma" w:hAnsi="Tahoma" w:cs="Tahoma"/>
        </w:rPr>
        <w:t>RRÁ</w:t>
      </w:r>
      <w:r w:rsidRPr="005F4F27">
        <w:rPr>
          <w:rFonts w:ascii="Tahoma" w:hAnsi="Tahoma" w:cs="Tahoma"/>
        </w:rPr>
        <w:t xml:space="preserve"> se reserva el derecho de sanear dichas informalidades u omisiones y de pedir aclaraciones o informaciones adicionales, sin que ello implique el derecho al Oferente de modificarla. </w:t>
      </w:r>
    </w:p>
    <w:p w14:paraId="11866901" w14:textId="78780A71" w:rsidR="00F5394C" w:rsidRPr="005F4F27" w:rsidRDefault="00F5394C"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30" w:name="_Toc36803848"/>
      <w:bookmarkStart w:id="231" w:name="_Toc66630750"/>
      <w:r w:rsidRPr="005F4F27">
        <w:rPr>
          <w:rFonts w:ascii="Tahoma" w:hAnsi="Tahoma" w:cs="Tahoma"/>
          <w:sz w:val="22"/>
          <w:szCs w:val="22"/>
          <w:u w:val="none"/>
        </w:rPr>
        <w:t>ANÁLISIS JURÍDIC</w:t>
      </w:r>
      <w:r w:rsidR="00C961E0" w:rsidRPr="005F4F27">
        <w:rPr>
          <w:rFonts w:ascii="Tahoma" w:hAnsi="Tahoma" w:cs="Tahoma"/>
          <w:sz w:val="22"/>
          <w:szCs w:val="22"/>
          <w:u w:val="none"/>
        </w:rPr>
        <w:t xml:space="preserve">O DE LA </w:t>
      </w:r>
      <w:r w:rsidR="00D67A77" w:rsidRPr="005F4F27">
        <w:rPr>
          <w:rFonts w:ascii="Tahoma" w:hAnsi="Tahoma" w:cs="Tahoma"/>
          <w:sz w:val="22"/>
          <w:szCs w:val="22"/>
          <w:u w:val="none"/>
        </w:rPr>
        <w:t>OFERTA</w:t>
      </w:r>
      <w:r w:rsidRPr="005F4F27">
        <w:rPr>
          <w:rFonts w:ascii="Tahoma" w:hAnsi="Tahoma" w:cs="Tahoma"/>
          <w:sz w:val="22"/>
          <w:szCs w:val="22"/>
          <w:u w:val="none"/>
        </w:rPr>
        <w:t xml:space="preserve"> (Volumen</w:t>
      </w:r>
      <w:r w:rsidRPr="005F4F27">
        <w:rPr>
          <w:rFonts w:ascii="Tahoma" w:hAnsi="Tahoma" w:cs="Tahoma"/>
          <w:spacing w:val="-15"/>
          <w:sz w:val="22"/>
          <w:szCs w:val="22"/>
          <w:u w:val="none"/>
        </w:rPr>
        <w:t xml:space="preserve"> </w:t>
      </w:r>
      <w:r w:rsidRPr="005F4F27">
        <w:rPr>
          <w:rFonts w:ascii="Tahoma" w:hAnsi="Tahoma" w:cs="Tahoma"/>
          <w:sz w:val="22"/>
          <w:szCs w:val="22"/>
          <w:u w:val="none"/>
        </w:rPr>
        <w:t>I).</w:t>
      </w:r>
      <w:bookmarkEnd w:id="230"/>
      <w:bookmarkEnd w:id="231"/>
    </w:p>
    <w:p w14:paraId="6C7703DB" w14:textId="70EB1257" w:rsidR="00F5394C" w:rsidRPr="005F4F27" w:rsidRDefault="00F5394C" w:rsidP="003B0C91">
      <w:pPr>
        <w:pStyle w:val="Textoindependiente"/>
        <w:spacing w:before="117"/>
        <w:ind w:right="135"/>
        <w:rPr>
          <w:rFonts w:ascii="Tahoma" w:hAnsi="Tahoma" w:cs="Tahoma"/>
        </w:rPr>
      </w:pPr>
      <w:r w:rsidRPr="005F4F27">
        <w:rPr>
          <w:rFonts w:ascii="Tahoma" w:hAnsi="Tahoma" w:cs="Tahoma"/>
        </w:rPr>
        <w:t>El</w:t>
      </w:r>
      <w:r w:rsidRPr="005F4F27">
        <w:rPr>
          <w:rFonts w:ascii="Tahoma" w:hAnsi="Tahoma" w:cs="Tahoma"/>
          <w:spacing w:val="-11"/>
        </w:rPr>
        <w:t xml:space="preserve"> </w:t>
      </w:r>
      <w:r w:rsidRPr="005F4F27">
        <w:rPr>
          <w:rFonts w:ascii="Tahoma" w:hAnsi="Tahoma" w:cs="Tahoma"/>
        </w:rPr>
        <w:t>análisis</w:t>
      </w:r>
      <w:r w:rsidRPr="005F4F27">
        <w:rPr>
          <w:rFonts w:ascii="Tahoma" w:hAnsi="Tahoma" w:cs="Tahoma"/>
          <w:spacing w:val="-11"/>
        </w:rPr>
        <w:t xml:space="preserve"> </w:t>
      </w:r>
      <w:r w:rsidRPr="005F4F27">
        <w:rPr>
          <w:rFonts w:ascii="Tahoma" w:hAnsi="Tahoma" w:cs="Tahoma"/>
        </w:rPr>
        <w:t>se</w:t>
      </w:r>
      <w:r w:rsidRPr="005F4F27">
        <w:rPr>
          <w:rFonts w:ascii="Tahoma" w:hAnsi="Tahoma" w:cs="Tahoma"/>
          <w:spacing w:val="-12"/>
        </w:rPr>
        <w:t xml:space="preserve"> </w:t>
      </w:r>
      <w:r w:rsidRPr="005F4F27">
        <w:rPr>
          <w:rFonts w:ascii="Tahoma" w:hAnsi="Tahoma" w:cs="Tahoma"/>
        </w:rPr>
        <w:t>realizará</w:t>
      </w:r>
      <w:r w:rsidRPr="005F4F27">
        <w:rPr>
          <w:rFonts w:ascii="Tahoma" w:hAnsi="Tahoma" w:cs="Tahoma"/>
          <w:spacing w:val="-12"/>
        </w:rPr>
        <w:t xml:space="preserve"> </w:t>
      </w:r>
      <w:r w:rsidRPr="005F4F27">
        <w:rPr>
          <w:rFonts w:ascii="Tahoma" w:hAnsi="Tahoma" w:cs="Tahoma"/>
        </w:rPr>
        <w:t>sobre</w:t>
      </w:r>
      <w:r w:rsidRPr="005F4F27">
        <w:rPr>
          <w:rFonts w:ascii="Tahoma" w:hAnsi="Tahoma" w:cs="Tahoma"/>
          <w:spacing w:val="-8"/>
        </w:rPr>
        <w:t xml:space="preserve"> </w:t>
      </w:r>
      <w:r w:rsidRPr="005F4F27">
        <w:rPr>
          <w:rFonts w:ascii="Tahoma" w:hAnsi="Tahoma" w:cs="Tahoma"/>
        </w:rPr>
        <w:t>los</w:t>
      </w:r>
      <w:r w:rsidRPr="005F4F27">
        <w:rPr>
          <w:rFonts w:ascii="Tahoma" w:hAnsi="Tahoma" w:cs="Tahoma"/>
          <w:spacing w:val="-13"/>
        </w:rPr>
        <w:t xml:space="preserve"> </w:t>
      </w:r>
      <w:r w:rsidRPr="005F4F27">
        <w:rPr>
          <w:rFonts w:ascii="Tahoma" w:hAnsi="Tahoma" w:cs="Tahoma"/>
        </w:rPr>
        <w:t>documentos</w:t>
      </w:r>
      <w:r w:rsidRPr="005F4F27">
        <w:rPr>
          <w:rFonts w:ascii="Tahoma" w:hAnsi="Tahoma" w:cs="Tahoma"/>
          <w:spacing w:val="-13"/>
        </w:rPr>
        <w:t xml:space="preserve"> </w:t>
      </w:r>
      <w:r w:rsidRPr="005F4F27">
        <w:rPr>
          <w:rFonts w:ascii="Tahoma" w:hAnsi="Tahoma" w:cs="Tahoma"/>
        </w:rPr>
        <w:t>jurídicos</w:t>
      </w:r>
      <w:r w:rsidRPr="005F4F27">
        <w:rPr>
          <w:rFonts w:ascii="Tahoma" w:hAnsi="Tahoma" w:cs="Tahoma"/>
          <w:spacing w:val="-7"/>
        </w:rPr>
        <w:t xml:space="preserve"> </w:t>
      </w:r>
      <w:r w:rsidRPr="005F4F27">
        <w:rPr>
          <w:rFonts w:ascii="Tahoma" w:hAnsi="Tahoma" w:cs="Tahoma"/>
        </w:rPr>
        <w:t>solicitados</w:t>
      </w:r>
      <w:r w:rsidRPr="005F4F27">
        <w:rPr>
          <w:rFonts w:ascii="Tahoma" w:hAnsi="Tahoma" w:cs="Tahoma"/>
          <w:spacing w:val="-9"/>
        </w:rPr>
        <w:t xml:space="preserve"> </w:t>
      </w:r>
      <w:r w:rsidRPr="005F4F27">
        <w:rPr>
          <w:rFonts w:ascii="Tahoma" w:hAnsi="Tahoma" w:cs="Tahoma"/>
        </w:rPr>
        <w:t>en</w:t>
      </w:r>
      <w:r w:rsidRPr="005F4F27">
        <w:rPr>
          <w:rFonts w:ascii="Tahoma" w:hAnsi="Tahoma" w:cs="Tahoma"/>
          <w:spacing w:val="-12"/>
        </w:rPr>
        <w:t xml:space="preserve"> </w:t>
      </w:r>
      <w:r w:rsidRPr="005F4F27">
        <w:rPr>
          <w:rFonts w:ascii="Tahoma" w:hAnsi="Tahoma" w:cs="Tahoma"/>
        </w:rPr>
        <w:t>el</w:t>
      </w:r>
      <w:r w:rsidRPr="005F4F27">
        <w:rPr>
          <w:rFonts w:ascii="Tahoma" w:hAnsi="Tahoma" w:cs="Tahoma"/>
          <w:spacing w:val="-10"/>
        </w:rPr>
        <w:t xml:space="preserve"> </w:t>
      </w:r>
      <w:r w:rsidRPr="005F4F27">
        <w:rPr>
          <w:rFonts w:ascii="Tahoma" w:hAnsi="Tahoma" w:cs="Tahoma"/>
        </w:rPr>
        <w:t>numeral</w:t>
      </w:r>
      <w:r w:rsidRPr="005F4F27">
        <w:rPr>
          <w:rFonts w:ascii="Tahoma" w:hAnsi="Tahoma" w:cs="Tahoma"/>
          <w:spacing w:val="-10"/>
        </w:rPr>
        <w:t xml:space="preserve"> </w:t>
      </w:r>
      <w:r w:rsidRPr="005F4F27">
        <w:rPr>
          <w:rFonts w:ascii="Tahoma" w:hAnsi="Tahoma" w:cs="Tahoma"/>
        </w:rPr>
        <w:t>4.</w:t>
      </w:r>
      <w:r w:rsidR="00CD5042" w:rsidRPr="005F4F27">
        <w:rPr>
          <w:rFonts w:ascii="Tahoma" w:hAnsi="Tahoma" w:cs="Tahoma"/>
        </w:rPr>
        <w:t>1</w:t>
      </w:r>
      <w:r w:rsidRPr="005F4F27">
        <w:rPr>
          <w:rFonts w:ascii="Tahoma" w:hAnsi="Tahoma" w:cs="Tahoma"/>
        </w:rPr>
        <w:t xml:space="preserve"> de los </w:t>
      </w:r>
      <w:r w:rsidR="00782A32" w:rsidRPr="005F4F27">
        <w:rPr>
          <w:rFonts w:ascii="Tahoma" w:hAnsi="Tahoma" w:cs="Tahoma"/>
        </w:rPr>
        <w:t>pliegos</w:t>
      </w:r>
      <w:r w:rsidRPr="005F4F27">
        <w:rPr>
          <w:rFonts w:ascii="Tahoma" w:hAnsi="Tahoma" w:cs="Tahoma"/>
        </w:rPr>
        <w:t>, y no da derecho a la asignación de puntaje, pero éste conducirá a determinar si El O</w:t>
      </w:r>
      <w:r w:rsidR="00037627" w:rsidRPr="005F4F27">
        <w:rPr>
          <w:rFonts w:ascii="Tahoma" w:hAnsi="Tahoma" w:cs="Tahoma"/>
        </w:rPr>
        <w:t>ferente</w:t>
      </w:r>
      <w:r w:rsidRPr="005F4F27">
        <w:rPr>
          <w:rFonts w:ascii="Tahoma" w:hAnsi="Tahoma" w:cs="Tahoma"/>
        </w:rPr>
        <w:t xml:space="preserve"> es hábil o no para participar en el proceso y, por ende, proceder a su aceptación o</w:t>
      </w:r>
      <w:r w:rsidRPr="005F4F27">
        <w:rPr>
          <w:rFonts w:ascii="Tahoma" w:hAnsi="Tahoma" w:cs="Tahoma"/>
          <w:spacing w:val="-10"/>
        </w:rPr>
        <w:t xml:space="preserve"> </w:t>
      </w:r>
      <w:r w:rsidRPr="005F4F27">
        <w:rPr>
          <w:rFonts w:ascii="Tahoma" w:hAnsi="Tahoma" w:cs="Tahoma"/>
        </w:rPr>
        <w:t>rechazo.</w:t>
      </w:r>
    </w:p>
    <w:p w14:paraId="2CDBE71D" w14:textId="303598F9" w:rsidR="00F5394C" w:rsidRPr="005F4F27" w:rsidRDefault="00F5394C" w:rsidP="003B0C91">
      <w:pPr>
        <w:pStyle w:val="Textoindependiente"/>
        <w:spacing w:after="0"/>
        <w:ind w:right="147"/>
        <w:rPr>
          <w:rFonts w:ascii="Tahoma" w:hAnsi="Tahoma" w:cs="Tahoma"/>
        </w:rPr>
      </w:pPr>
      <w:r w:rsidRPr="005F4F27">
        <w:rPr>
          <w:rFonts w:ascii="Tahoma" w:hAnsi="Tahoma" w:cs="Tahoma"/>
        </w:rPr>
        <w:t xml:space="preserve">Si la </w:t>
      </w:r>
      <w:r w:rsidR="00D67A77" w:rsidRPr="005F4F27">
        <w:rPr>
          <w:rFonts w:ascii="Tahoma" w:hAnsi="Tahoma" w:cs="Tahoma"/>
        </w:rPr>
        <w:t>Oferta</w:t>
      </w:r>
      <w:r w:rsidRPr="005F4F27">
        <w:rPr>
          <w:rFonts w:ascii="Tahoma" w:hAnsi="Tahoma" w:cs="Tahoma"/>
        </w:rPr>
        <w:t xml:space="preserve"> es rechazada en este primer aspecto, no se continuará con su análisis.</w:t>
      </w:r>
    </w:p>
    <w:p w14:paraId="0B3E156F" w14:textId="13B4163B" w:rsidR="00F5394C" w:rsidRPr="005F4F27" w:rsidRDefault="00F5394C" w:rsidP="003B0C91">
      <w:pPr>
        <w:pStyle w:val="Textoindependiente"/>
        <w:spacing w:after="0"/>
        <w:rPr>
          <w:rFonts w:ascii="Tahoma" w:hAnsi="Tahoma" w:cs="Tahoma"/>
        </w:rPr>
      </w:pPr>
    </w:p>
    <w:p w14:paraId="7EC57EB7" w14:textId="799B35E7" w:rsidR="00DF0CA0" w:rsidRPr="005F4F27" w:rsidRDefault="00DF0CA0" w:rsidP="003B0C91">
      <w:pPr>
        <w:pStyle w:val="Textoindependiente"/>
        <w:spacing w:after="0"/>
        <w:rPr>
          <w:rFonts w:ascii="Tahoma" w:hAnsi="Tahoma" w:cs="Tahoma"/>
        </w:rPr>
      </w:pPr>
    </w:p>
    <w:p w14:paraId="526FCFD6" w14:textId="764ED9B7" w:rsidR="00DF0CA0" w:rsidRPr="005F4F27" w:rsidRDefault="00DF0CA0" w:rsidP="003B0C91">
      <w:pPr>
        <w:pStyle w:val="Textoindependiente"/>
        <w:spacing w:after="0"/>
        <w:rPr>
          <w:rFonts w:ascii="Tahoma" w:hAnsi="Tahoma" w:cs="Tahoma"/>
        </w:rPr>
      </w:pPr>
    </w:p>
    <w:p w14:paraId="4A0349ED" w14:textId="70FC75A7" w:rsidR="007711C5" w:rsidRPr="005F4F27" w:rsidRDefault="007711C5" w:rsidP="003B0C91">
      <w:pPr>
        <w:pStyle w:val="Textoindependiente"/>
        <w:spacing w:after="0"/>
        <w:rPr>
          <w:rFonts w:ascii="Tahoma" w:hAnsi="Tahoma" w:cs="Tahoma"/>
        </w:rPr>
      </w:pPr>
    </w:p>
    <w:p w14:paraId="203A8613" w14:textId="34E29576" w:rsidR="007711C5" w:rsidRPr="005F4F27" w:rsidRDefault="007711C5" w:rsidP="003B0C91">
      <w:pPr>
        <w:pStyle w:val="Textoindependiente"/>
        <w:spacing w:after="0"/>
        <w:rPr>
          <w:rFonts w:ascii="Tahoma" w:hAnsi="Tahoma" w:cs="Tahoma"/>
        </w:rPr>
      </w:pPr>
    </w:p>
    <w:p w14:paraId="738CACED" w14:textId="51454C0D" w:rsidR="007711C5" w:rsidRPr="005F4F27" w:rsidRDefault="007711C5" w:rsidP="003B0C91">
      <w:pPr>
        <w:pStyle w:val="Textoindependiente"/>
        <w:spacing w:after="0"/>
        <w:rPr>
          <w:rFonts w:ascii="Tahoma" w:hAnsi="Tahoma" w:cs="Tahoma"/>
        </w:rPr>
      </w:pPr>
    </w:p>
    <w:p w14:paraId="6A837BBE" w14:textId="7B5B4DD7" w:rsidR="007711C5" w:rsidRPr="005F4F27" w:rsidRDefault="007711C5" w:rsidP="003B0C91">
      <w:pPr>
        <w:pStyle w:val="Textoindependiente"/>
        <w:spacing w:after="0"/>
        <w:rPr>
          <w:rFonts w:ascii="Tahoma" w:hAnsi="Tahoma" w:cs="Tahoma"/>
        </w:rPr>
      </w:pPr>
    </w:p>
    <w:p w14:paraId="78C61BE0" w14:textId="77777777" w:rsidR="007711C5" w:rsidRPr="005F4F27" w:rsidRDefault="007711C5" w:rsidP="003B0C91">
      <w:pPr>
        <w:pStyle w:val="Textoindependiente"/>
        <w:spacing w:after="0"/>
        <w:rPr>
          <w:rFonts w:ascii="Tahoma" w:hAnsi="Tahoma" w:cs="Tahoma"/>
        </w:rPr>
      </w:pPr>
    </w:p>
    <w:p w14:paraId="67C90B41" w14:textId="13852DA8" w:rsidR="00F5394C" w:rsidRPr="005F4F27" w:rsidRDefault="00745919"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32" w:name="_Toc36803849"/>
      <w:bookmarkStart w:id="233" w:name="_Toc66630751"/>
      <w:r w:rsidRPr="005F4F27">
        <w:rPr>
          <w:rFonts w:ascii="Tahoma" w:hAnsi="Tahoma" w:cs="Tahoma"/>
          <w:sz w:val="22"/>
          <w:szCs w:val="22"/>
          <w:u w:val="none"/>
        </w:rPr>
        <w:t>A</w:t>
      </w:r>
      <w:r w:rsidR="00F5394C" w:rsidRPr="005F4F27">
        <w:rPr>
          <w:rFonts w:ascii="Tahoma" w:hAnsi="Tahoma" w:cs="Tahoma"/>
          <w:sz w:val="22"/>
          <w:szCs w:val="22"/>
          <w:u w:val="none"/>
        </w:rPr>
        <w:t>NÁLISIS DE LA CAPACIDAD FINANCIERA</w:t>
      </w:r>
      <w:r w:rsidRPr="005F4F27">
        <w:rPr>
          <w:rStyle w:val="Refdecomentario"/>
          <w:rFonts w:eastAsiaTheme="minorHAnsi"/>
          <w:b w:val="0"/>
        </w:rPr>
        <w:t xml:space="preserve"> (</w:t>
      </w:r>
      <w:r w:rsidR="00F5394C" w:rsidRPr="005F4F27">
        <w:rPr>
          <w:rFonts w:ascii="Tahoma" w:hAnsi="Tahoma" w:cs="Tahoma"/>
          <w:sz w:val="22"/>
          <w:szCs w:val="22"/>
          <w:u w:val="none"/>
        </w:rPr>
        <w:t>Volumen</w:t>
      </w:r>
      <w:r w:rsidR="00F5394C" w:rsidRPr="005F4F27">
        <w:rPr>
          <w:rFonts w:ascii="Tahoma" w:hAnsi="Tahoma" w:cs="Tahoma"/>
          <w:spacing w:val="-22"/>
          <w:sz w:val="22"/>
          <w:szCs w:val="22"/>
          <w:u w:val="none"/>
        </w:rPr>
        <w:t xml:space="preserve"> </w:t>
      </w:r>
      <w:r w:rsidR="00F5394C" w:rsidRPr="005F4F27">
        <w:rPr>
          <w:rFonts w:ascii="Tahoma" w:hAnsi="Tahoma" w:cs="Tahoma"/>
          <w:sz w:val="22"/>
          <w:szCs w:val="22"/>
          <w:u w:val="none"/>
        </w:rPr>
        <w:t>I).</w:t>
      </w:r>
      <w:bookmarkEnd w:id="232"/>
      <w:bookmarkEnd w:id="233"/>
    </w:p>
    <w:p w14:paraId="6DDD98FB" w14:textId="128838A0" w:rsidR="00F5394C" w:rsidRPr="005F4F27" w:rsidRDefault="00F5394C" w:rsidP="003B0C91">
      <w:pPr>
        <w:keepNext/>
        <w:keepLines/>
        <w:spacing w:before="117" w:after="120"/>
        <w:jc w:val="both"/>
        <w:rPr>
          <w:rFonts w:ascii="Tahoma" w:hAnsi="Tahoma" w:cs="Tahoma"/>
        </w:rPr>
      </w:pPr>
      <w:r w:rsidRPr="005F4F27">
        <w:rPr>
          <w:rFonts w:ascii="Tahoma" w:hAnsi="Tahoma" w:cs="Tahoma"/>
        </w:rPr>
        <w:lastRenderedPageBreak/>
        <w:t>El análisis se realizará sobre los documentos financieros solicitados en el numeral 4.</w:t>
      </w:r>
      <w:r w:rsidR="00037627" w:rsidRPr="005F4F27">
        <w:rPr>
          <w:rFonts w:ascii="Tahoma" w:hAnsi="Tahoma" w:cs="Tahoma"/>
        </w:rPr>
        <w:t>2</w:t>
      </w:r>
      <w:r w:rsidRPr="005F4F27">
        <w:rPr>
          <w:rFonts w:ascii="Tahoma" w:hAnsi="Tahoma" w:cs="Tahoma"/>
        </w:rPr>
        <w:t xml:space="preserve"> de este documento y está basado en Indicadores financieros. </w:t>
      </w:r>
      <w:r w:rsidR="006C2C64" w:rsidRPr="005F4F27">
        <w:rPr>
          <w:rFonts w:ascii="Tahoma" w:hAnsi="Tahoma" w:cs="Tahoma"/>
        </w:rPr>
        <w:t>El Proponente</w:t>
      </w:r>
      <w:r w:rsidRPr="005F4F27">
        <w:rPr>
          <w:rFonts w:ascii="Tahoma" w:hAnsi="Tahoma" w:cs="Tahoma"/>
        </w:rPr>
        <w:t xml:space="preserve"> debe cumplir los valores mínimos</w:t>
      </w:r>
      <w:r w:rsidR="00037627" w:rsidRPr="005F4F27">
        <w:rPr>
          <w:rFonts w:ascii="Tahoma" w:hAnsi="Tahoma" w:cs="Tahoma"/>
        </w:rPr>
        <w:t>,</w:t>
      </w:r>
      <w:r w:rsidRPr="005F4F27">
        <w:rPr>
          <w:rFonts w:ascii="Tahoma" w:hAnsi="Tahoma" w:cs="Tahoma"/>
        </w:rPr>
        <w:t xml:space="preserve"> para todos y cada uno de los cuatro (4) indicadores financieros</w:t>
      </w:r>
      <w:r w:rsidR="00037627" w:rsidRPr="005F4F27">
        <w:rPr>
          <w:rFonts w:ascii="Tahoma" w:hAnsi="Tahoma" w:cs="Tahoma"/>
        </w:rPr>
        <w:t>,</w:t>
      </w:r>
      <w:r w:rsidRPr="005F4F27">
        <w:rPr>
          <w:rFonts w:ascii="Tahoma" w:hAnsi="Tahoma" w:cs="Tahoma"/>
        </w:rPr>
        <w:t xml:space="preserve"> que se establecen a continuación. </w:t>
      </w:r>
      <w:r w:rsidR="00E84CC8" w:rsidRPr="005F4F27">
        <w:rPr>
          <w:rFonts w:ascii="Tahoma" w:hAnsi="Tahoma" w:cs="Tahoma"/>
        </w:rPr>
        <w:t xml:space="preserve">La Empresa </w:t>
      </w:r>
      <w:r w:rsidRPr="005F4F27">
        <w:rPr>
          <w:rFonts w:ascii="Tahoma" w:hAnsi="Tahoma" w:cs="Tahoma"/>
        </w:rPr>
        <w:t>URRÁ ha establecido estos mínimos que resultan proporcionales al objeto a realizar y a las características del contrato.</w:t>
      </w:r>
      <w:r w:rsidR="004A577E" w:rsidRPr="005F4F27">
        <w:rPr>
          <w:rFonts w:ascii="Tahoma" w:hAnsi="Tahoma" w:cs="Tahoma"/>
        </w:rPr>
        <w:t xml:space="preserve"> </w:t>
      </w:r>
    </w:p>
    <w:p w14:paraId="43E8F8E5" w14:textId="77777777" w:rsidR="001B4333" w:rsidRPr="005F4F27" w:rsidRDefault="001B4333" w:rsidP="003B0C91">
      <w:pPr>
        <w:spacing w:before="117" w:after="120"/>
        <w:ind w:right="137"/>
        <w:jc w:val="both"/>
        <w:outlineLvl w:val="2"/>
        <w:rPr>
          <w:rFonts w:ascii="Tahoma" w:hAnsi="Tahoma" w:cs="Tahoma"/>
          <w:b/>
          <w:vanish/>
        </w:rPr>
      </w:pPr>
    </w:p>
    <w:p w14:paraId="6A5B41AA" w14:textId="0215BE6D" w:rsidR="00E97D31" w:rsidRPr="005F4F27" w:rsidRDefault="00E97D31" w:rsidP="0085283E">
      <w:pPr>
        <w:pStyle w:val="Ttulo3"/>
        <w:keepNext/>
        <w:keepLines/>
        <w:numPr>
          <w:ilvl w:val="2"/>
          <w:numId w:val="47"/>
        </w:numPr>
        <w:spacing w:before="117"/>
        <w:rPr>
          <w:rFonts w:ascii="Tahoma" w:hAnsi="Tahoma" w:cs="Tahoma"/>
          <w:u w:val="none"/>
        </w:rPr>
      </w:pPr>
      <w:r w:rsidRPr="005F4F27">
        <w:rPr>
          <w:rFonts w:ascii="Tahoma" w:hAnsi="Tahoma" w:cs="Tahoma"/>
          <w:u w:val="none"/>
        </w:rPr>
        <w:t>Índice de Liquidez: (IL)</w:t>
      </w:r>
    </w:p>
    <w:p w14:paraId="49F30354" w14:textId="4C70B4B1" w:rsidR="00E97D31" w:rsidRPr="005F4F27" w:rsidRDefault="00E97D31" w:rsidP="003B0C91">
      <w:pPr>
        <w:pStyle w:val="Textoindependiente"/>
        <w:keepNext/>
        <w:keepLines/>
        <w:spacing w:after="0"/>
        <w:ind w:left="1871" w:right="1871"/>
        <w:jc w:val="center"/>
        <w:rPr>
          <w:rFonts w:ascii="Tahoma" w:hAnsi="Tahoma" w:cs="Tahoma"/>
        </w:rPr>
      </w:pPr>
      <w:r w:rsidRPr="005F4F27">
        <w:rPr>
          <w:rFonts w:ascii="Tahoma" w:hAnsi="Tahoma" w:cs="Tahoma"/>
        </w:rPr>
        <w:t>IL = Activo Corriente / Pasivo Corriente</w:t>
      </w:r>
    </w:p>
    <w:p w14:paraId="0228D82E" w14:textId="77777777" w:rsidR="00167B27" w:rsidRPr="005F4F27" w:rsidRDefault="00167B27" w:rsidP="00167B27">
      <w:pPr>
        <w:pStyle w:val="Textoindependiente"/>
        <w:keepNext/>
        <w:keepLines/>
        <w:spacing w:before="117"/>
        <w:ind w:right="136"/>
        <w:rPr>
          <w:rFonts w:ascii="Tahoma" w:hAnsi="Tahoma" w:cs="Tahoma"/>
          <w:color w:val="FF0000"/>
        </w:rPr>
      </w:pPr>
      <w:r w:rsidRPr="005F4F27">
        <w:rPr>
          <w:rFonts w:ascii="Tahoma" w:hAnsi="Tahoma" w:cs="Tahoma"/>
        </w:rPr>
        <w:t>Como requisito habilitante El Proponente deberá presentar un Índice de Liquidez igual o superior a dos (2).</w:t>
      </w:r>
    </w:p>
    <w:p w14:paraId="711ED2AA" w14:textId="2B80A394" w:rsidR="00E97D31" w:rsidRPr="005F4F27" w:rsidRDefault="00E97D31" w:rsidP="0085283E">
      <w:pPr>
        <w:pStyle w:val="Ttulo3"/>
        <w:numPr>
          <w:ilvl w:val="2"/>
          <w:numId w:val="47"/>
        </w:numPr>
        <w:spacing w:before="117"/>
        <w:rPr>
          <w:rFonts w:ascii="Tahoma" w:hAnsi="Tahoma" w:cs="Tahoma"/>
          <w:u w:val="none"/>
        </w:rPr>
      </w:pPr>
      <w:r w:rsidRPr="005F4F27">
        <w:rPr>
          <w:rFonts w:ascii="Tahoma" w:hAnsi="Tahoma" w:cs="Tahoma"/>
          <w:u w:val="none"/>
        </w:rPr>
        <w:t>Nivel de Endeudamiento (IE)</w:t>
      </w:r>
    </w:p>
    <w:p w14:paraId="4684C948" w14:textId="77777777" w:rsidR="00E97D31" w:rsidRPr="005F4F27" w:rsidRDefault="00E97D31" w:rsidP="003B0C91">
      <w:pPr>
        <w:pStyle w:val="Textoindependiente"/>
        <w:spacing w:before="117"/>
        <w:rPr>
          <w:rFonts w:ascii="Tahoma" w:hAnsi="Tahoma" w:cs="Tahoma"/>
        </w:rPr>
      </w:pPr>
      <w:r w:rsidRPr="005F4F27">
        <w:rPr>
          <w:rFonts w:ascii="Tahoma" w:hAnsi="Tahoma" w:cs="Tahoma"/>
        </w:rPr>
        <w:t>Se calcula con la siguiente fórmula:</w:t>
      </w:r>
    </w:p>
    <w:p w14:paraId="6F2A9D01" w14:textId="77777777" w:rsidR="00E97D31" w:rsidRPr="005F4F27" w:rsidRDefault="00E97D31" w:rsidP="003B0C91">
      <w:pPr>
        <w:pStyle w:val="Textoindependiente"/>
        <w:spacing w:before="117"/>
        <w:ind w:left="1869" w:right="1867"/>
        <w:jc w:val="center"/>
        <w:rPr>
          <w:rFonts w:ascii="Tahoma" w:hAnsi="Tahoma" w:cs="Tahoma"/>
        </w:rPr>
      </w:pPr>
      <w:r w:rsidRPr="005F4F27">
        <w:rPr>
          <w:rFonts w:ascii="Tahoma" w:hAnsi="Tahoma" w:cs="Tahoma"/>
        </w:rPr>
        <w:t>IE= Pasivo Total / Activo Total</w:t>
      </w:r>
    </w:p>
    <w:p w14:paraId="46FC54D0" w14:textId="18AFBC74" w:rsidR="00167B27" w:rsidRPr="005F4F27" w:rsidRDefault="00167B27" w:rsidP="00167B27">
      <w:pPr>
        <w:spacing w:before="117" w:after="120"/>
        <w:ind w:right="137"/>
        <w:jc w:val="both"/>
        <w:rPr>
          <w:rFonts w:ascii="Tahoma" w:hAnsi="Tahoma" w:cs="Tahoma"/>
        </w:rPr>
      </w:pPr>
      <w:r w:rsidRPr="005F4F27">
        <w:rPr>
          <w:rFonts w:ascii="Tahoma" w:hAnsi="Tahoma" w:cs="Tahoma"/>
        </w:rPr>
        <w:t xml:space="preserve">El índice IE del Proponente debe ser igual o menor al </w:t>
      </w:r>
      <w:r w:rsidR="003A2E7D" w:rsidRPr="005F4F27">
        <w:rPr>
          <w:rFonts w:ascii="Tahoma" w:hAnsi="Tahoma" w:cs="Tahoma"/>
        </w:rPr>
        <w:t>6</w:t>
      </w:r>
      <w:r w:rsidRPr="005F4F27">
        <w:rPr>
          <w:rFonts w:ascii="Tahoma" w:hAnsi="Tahoma" w:cs="Tahoma"/>
        </w:rPr>
        <w:t>0% de lo</w:t>
      </w:r>
      <w:r w:rsidRPr="005F4F27">
        <w:rPr>
          <w:rFonts w:ascii="Tahoma" w:hAnsi="Tahoma" w:cs="Tahoma"/>
          <w:spacing w:val="-4"/>
        </w:rPr>
        <w:t xml:space="preserve"> </w:t>
      </w:r>
      <w:r w:rsidRPr="005F4F27">
        <w:rPr>
          <w:rFonts w:ascii="Tahoma" w:hAnsi="Tahoma" w:cs="Tahoma"/>
        </w:rPr>
        <w:t>contrario</w:t>
      </w:r>
      <w:r w:rsidRPr="005F4F27">
        <w:rPr>
          <w:rFonts w:ascii="Tahoma" w:hAnsi="Tahoma" w:cs="Tahoma"/>
          <w:spacing w:val="-12"/>
        </w:rPr>
        <w:t xml:space="preserve"> </w:t>
      </w:r>
      <w:r w:rsidRPr="005F4F27">
        <w:rPr>
          <w:rFonts w:ascii="Tahoma" w:hAnsi="Tahoma" w:cs="Tahoma"/>
        </w:rPr>
        <w:t>El Proponente</w:t>
      </w:r>
      <w:r w:rsidRPr="005F4F27">
        <w:rPr>
          <w:rFonts w:ascii="Tahoma" w:hAnsi="Tahoma" w:cs="Tahoma"/>
          <w:spacing w:val="-9"/>
        </w:rPr>
        <w:t xml:space="preserve"> </w:t>
      </w:r>
      <w:r w:rsidRPr="005F4F27">
        <w:rPr>
          <w:rFonts w:ascii="Tahoma" w:hAnsi="Tahoma" w:cs="Tahoma"/>
        </w:rPr>
        <w:t>será</w:t>
      </w:r>
      <w:r w:rsidRPr="005F4F27">
        <w:rPr>
          <w:rFonts w:ascii="Tahoma" w:hAnsi="Tahoma" w:cs="Tahoma"/>
          <w:spacing w:val="-9"/>
        </w:rPr>
        <w:t xml:space="preserve"> </w:t>
      </w:r>
      <w:r w:rsidRPr="005F4F27">
        <w:rPr>
          <w:rFonts w:ascii="Tahoma" w:hAnsi="Tahoma" w:cs="Tahoma"/>
        </w:rPr>
        <w:t>declarado</w:t>
      </w:r>
      <w:r w:rsidRPr="005F4F27">
        <w:rPr>
          <w:rFonts w:ascii="Tahoma" w:hAnsi="Tahoma" w:cs="Tahoma"/>
          <w:spacing w:val="-11"/>
        </w:rPr>
        <w:t xml:space="preserve"> </w:t>
      </w:r>
      <w:r w:rsidRPr="005F4F27">
        <w:rPr>
          <w:rFonts w:ascii="Tahoma" w:hAnsi="Tahoma" w:cs="Tahoma"/>
        </w:rPr>
        <w:t>no</w:t>
      </w:r>
      <w:r w:rsidRPr="005F4F27">
        <w:rPr>
          <w:rFonts w:ascii="Tahoma" w:hAnsi="Tahoma" w:cs="Tahoma"/>
          <w:spacing w:val="-11"/>
        </w:rPr>
        <w:t xml:space="preserve"> </w:t>
      </w:r>
      <w:r w:rsidRPr="005F4F27">
        <w:rPr>
          <w:rFonts w:ascii="Tahoma" w:hAnsi="Tahoma" w:cs="Tahoma"/>
        </w:rPr>
        <w:t>habilitado.</w:t>
      </w:r>
    </w:p>
    <w:p w14:paraId="425651BC" w14:textId="19098C47" w:rsidR="00E97D31" w:rsidRPr="005F4F27" w:rsidRDefault="00E97D31" w:rsidP="0085283E">
      <w:pPr>
        <w:pStyle w:val="Ttulo3"/>
        <w:numPr>
          <w:ilvl w:val="2"/>
          <w:numId w:val="47"/>
        </w:numPr>
        <w:spacing w:before="117"/>
        <w:rPr>
          <w:rFonts w:ascii="Tahoma" w:hAnsi="Tahoma" w:cs="Tahoma"/>
          <w:u w:val="none"/>
        </w:rPr>
      </w:pPr>
      <w:r w:rsidRPr="005F4F27">
        <w:rPr>
          <w:rFonts w:ascii="Tahoma" w:hAnsi="Tahoma" w:cs="Tahoma"/>
          <w:u w:val="none"/>
        </w:rPr>
        <w:t>Capital de Trabajo (</w:t>
      </w:r>
      <w:proofErr w:type="spellStart"/>
      <w:r w:rsidRPr="005F4F27">
        <w:rPr>
          <w:rFonts w:ascii="Tahoma" w:hAnsi="Tahoma" w:cs="Tahoma"/>
          <w:u w:val="none"/>
        </w:rPr>
        <w:t>Cw</w:t>
      </w:r>
      <w:proofErr w:type="spellEnd"/>
      <w:r w:rsidRPr="005F4F27">
        <w:rPr>
          <w:rFonts w:ascii="Tahoma" w:hAnsi="Tahoma" w:cs="Tahoma"/>
          <w:u w:val="none"/>
        </w:rPr>
        <w:t>)</w:t>
      </w:r>
    </w:p>
    <w:p w14:paraId="048A5FE2" w14:textId="38DDF280" w:rsidR="00E97D31" w:rsidRPr="005F4F27" w:rsidRDefault="00E97D31" w:rsidP="003B0C91">
      <w:pPr>
        <w:pStyle w:val="Textoindependiente"/>
        <w:spacing w:before="117"/>
        <w:rPr>
          <w:rFonts w:ascii="Tahoma" w:hAnsi="Tahoma" w:cs="Tahoma"/>
        </w:rPr>
      </w:pPr>
      <w:r w:rsidRPr="005F4F27">
        <w:rPr>
          <w:rFonts w:ascii="Tahoma" w:hAnsi="Tahoma" w:cs="Tahoma"/>
        </w:rPr>
        <w:t>Se calcula con la siguiente fórmula:</w:t>
      </w:r>
    </w:p>
    <w:p w14:paraId="35ACF3D7" w14:textId="77777777" w:rsidR="00037627" w:rsidRPr="005F4F27" w:rsidRDefault="00037627" w:rsidP="003B0C91">
      <w:pPr>
        <w:pStyle w:val="Textoindependiente"/>
        <w:spacing w:after="0"/>
        <w:rPr>
          <w:rFonts w:ascii="Tahoma" w:hAnsi="Tahoma" w:cs="Tahoma"/>
        </w:rPr>
      </w:pPr>
    </w:p>
    <w:p w14:paraId="4B8D18A0" w14:textId="04448C64" w:rsidR="00E97D31" w:rsidRPr="005F4F27" w:rsidRDefault="00E97D31" w:rsidP="003B0C91">
      <w:pPr>
        <w:pStyle w:val="Textoindependiente"/>
        <w:spacing w:after="0"/>
        <w:ind w:right="1871"/>
        <w:jc w:val="center"/>
        <w:rPr>
          <w:rFonts w:ascii="Tahoma" w:hAnsi="Tahoma" w:cs="Tahoma"/>
        </w:rPr>
      </w:pPr>
      <w:r w:rsidRPr="005F4F27">
        <w:rPr>
          <w:rFonts w:ascii="Tahoma" w:hAnsi="Tahoma" w:cs="Tahoma"/>
        </w:rPr>
        <w:t>Capital de Trabajo = Activo Corriente – Pasivo Corriente</w:t>
      </w:r>
    </w:p>
    <w:p w14:paraId="42A3AD3C" w14:textId="77777777" w:rsidR="00167B27" w:rsidRPr="005F4F27" w:rsidRDefault="00167B27" w:rsidP="00167B27">
      <w:pPr>
        <w:pStyle w:val="Textoindependiente"/>
        <w:spacing w:before="117"/>
        <w:ind w:right="134"/>
        <w:rPr>
          <w:rFonts w:ascii="Tahoma" w:hAnsi="Tahoma" w:cs="Tahoma"/>
        </w:rPr>
      </w:pPr>
      <w:r w:rsidRPr="005F4F27">
        <w:rPr>
          <w:rFonts w:ascii="Tahoma" w:hAnsi="Tahoma" w:cs="Tahoma"/>
        </w:rPr>
        <w:t>El índice Capital de trabajo del Proponente debe ser igual o superior al cincuenta por ciento (50%) del</w:t>
      </w:r>
      <w:r w:rsidRPr="005F4F27">
        <w:rPr>
          <w:rFonts w:ascii="Tahoma" w:hAnsi="Tahoma" w:cs="Tahoma"/>
          <w:spacing w:val="-6"/>
        </w:rPr>
        <w:t xml:space="preserve"> </w:t>
      </w:r>
      <w:r w:rsidRPr="005F4F27">
        <w:rPr>
          <w:rFonts w:ascii="Tahoma" w:hAnsi="Tahoma" w:cs="Tahoma"/>
        </w:rPr>
        <w:t>presupuesto</w:t>
      </w:r>
      <w:r w:rsidRPr="005F4F27">
        <w:rPr>
          <w:rFonts w:ascii="Tahoma" w:hAnsi="Tahoma" w:cs="Tahoma"/>
          <w:spacing w:val="-9"/>
        </w:rPr>
        <w:t xml:space="preserve"> </w:t>
      </w:r>
      <w:r w:rsidRPr="005F4F27">
        <w:rPr>
          <w:rFonts w:ascii="Tahoma" w:hAnsi="Tahoma" w:cs="Tahoma"/>
        </w:rPr>
        <w:t>oficial,</w:t>
      </w:r>
      <w:r w:rsidRPr="005F4F27">
        <w:rPr>
          <w:rFonts w:ascii="Tahoma" w:hAnsi="Tahoma" w:cs="Tahoma"/>
          <w:spacing w:val="-12"/>
        </w:rPr>
        <w:t xml:space="preserve"> </w:t>
      </w:r>
      <w:r w:rsidRPr="005F4F27">
        <w:rPr>
          <w:rFonts w:ascii="Tahoma" w:hAnsi="Tahoma" w:cs="Tahoma"/>
        </w:rPr>
        <w:t>de</w:t>
      </w:r>
      <w:r w:rsidRPr="005F4F27">
        <w:rPr>
          <w:rFonts w:ascii="Tahoma" w:hAnsi="Tahoma" w:cs="Tahoma"/>
          <w:spacing w:val="-12"/>
        </w:rPr>
        <w:t xml:space="preserve"> </w:t>
      </w:r>
      <w:r w:rsidRPr="005F4F27">
        <w:rPr>
          <w:rFonts w:ascii="Tahoma" w:hAnsi="Tahoma" w:cs="Tahoma"/>
        </w:rPr>
        <w:t>lo</w:t>
      </w:r>
      <w:r w:rsidRPr="005F4F27">
        <w:rPr>
          <w:rFonts w:ascii="Tahoma" w:hAnsi="Tahoma" w:cs="Tahoma"/>
          <w:spacing w:val="-4"/>
        </w:rPr>
        <w:t xml:space="preserve"> </w:t>
      </w:r>
      <w:r w:rsidRPr="005F4F27">
        <w:rPr>
          <w:rFonts w:ascii="Tahoma" w:hAnsi="Tahoma" w:cs="Tahoma"/>
        </w:rPr>
        <w:t>contrario</w:t>
      </w:r>
      <w:r w:rsidRPr="005F4F27">
        <w:rPr>
          <w:rFonts w:ascii="Tahoma" w:hAnsi="Tahoma" w:cs="Tahoma"/>
          <w:spacing w:val="-9"/>
        </w:rPr>
        <w:t xml:space="preserve"> </w:t>
      </w:r>
      <w:r w:rsidRPr="005F4F27">
        <w:rPr>
          <w:rFonts w:ascii="Tahoma" w:hAnsi="Tahoma" w:cs="Tahoma"/>
        </w:rPr>
        <w:t>El Proponente</w:t>
      </w:r>
      <w:r w:rsidRPr="005F4F27">
        <w:rPr>
          <w:rFonts w:ascii="Tahoma" w:hAnsi="Tahoma" w:cs="Tahoma"/>
          <w:spacing w:val="-7"/>
        </w:rPr>
        <w:t xml:space="preserve"> </w:t>
      </w:r>
      <w:r w:rsidRPr="005F4F27">
        <w:rPr>
          <w:rFonts w:ascii="Tahoma" w:hAnsi="Tahoma" w:cs="Tahoma"/>
        </w:rPr>
        <w:t>será</w:t>
      </w:r>
      <w:r w:rsidRPr="005F4F27">
        <w:rPr>
          <w:rFonts w:ascii="Tahoma" w:hAnsi="Tahoma" w:cs="Tahoma"/>
          <w:spacing w:val="-9"/>
        </w:rPr>
        <w:t xml:space="preserve"> </w:t>
      </w:r>
      <w:r w:rsidRPr="005F4F27">
        <w:rPr>
          <w:rFonts w:ascii="Tahoma" w:hAnsi="Tahoma" w:cs="Tahoma"/>
        </w:rPr>
        <w:t>declarado</w:t>
      </w:r>
      <w:r w:rsidRPr="005F4F27">
        <w:rPr>
          <w:rFonts w:ascii="Tahoma" w:hAnsi="Tahoma" w:cs="Tahoma"/>
          <w:spacing w:val="-11"/>
        </w:rPr>
        <w:t xml:space="preserve"> </w:t>
      </w:r>
      <w:r w:rsidRPr="005F4F27">
        <w:rPr>
          <w:rFonts w:ascii="Tahoma" w:hAnsi="Tahoma" w:cs="Tahoma"/>
        </w:rPr>
        <w:t>no</w:t>
      </w:r>
      <w:r w:rsidRPr="005F4F27">
        <w:rPr>
          <w:rFonts w:ascii="Tahoma" w:hAnsi="Tahoma" w:cs="Tahoma"/>
          <w:spacing w:val="-9"/>
        </w:rPr>
        <w:t xml:space="preserve"> </w:t>
      </w:r>
      <w:r w:rsidRPr="005F4F27">
        <w:rPr>
          <w:rFonts w:ascii="Tahoma" w:hAnsi="Tahoma" w:cs="Tahoma"/>
        </w:rPr>
        <w:t>habilitado.</w:t>
      </w:r>
    </w:p>
    <w:p w14:paraId="4057F2DF" w14:textId="3271B4D5" w:rsidR="00F5394C" w:rsidRPr="005F4F27" w:rsidRDefault="00F5394C" w:rsidP="0085283E">
      <w:pPr>
        <w:pStyle w:val="Ttulo3"/>
        <w:numPr>
          <w:ilvl w:val="2"/>
          <w:numId w:val="47"/>
        </w:numPr>
        <w:spacing w:before="117"/>
        <w:rPr>
          <w:rFonts w:ascii="Tahoma" w:hAnsi="Tahoma" w:cs="Tahoma"/>
          <w:spacing w:val="2"/>
          <w:u w:val="none"/>
        </w:rPr>
      </w:pPr>
      <w:r w:rsidRPr="005F4F27">
        <w:rPr>
          <w:rFonts w:ascii="Tahoma" w:hAnsi="Tahoma" w:cs="Tahoma"/>
          <w:u w:val="none"/>
        </w:rPr>
        <w:t xml:space="preserve">Índice de </w:t>
      </w:r>
      <w:r w:rsidR="00037627" w:rsidRPr="005F4F27">
        <w:rPr>
          <w:rFonts w:ascii="Tahoma" w:hAnsi="Tahoma" w:cs="Tahoma"/>
          <w:spacing w:val="2"/>
          <w:u w:val="none"/>
        </w:rPr>
        <w:t>Capital Real d</w:t>
      </w:r>
      <w:r w:rsidR="00822184" w:rsidRPr="005F4F27">
        <w:rPr>
          <w:rFonts w:ascii="Tahoma" w:hAnsi="Tahoma" w:cs="Tahoma"/>
          <w:spacing w:val="2"/>
          <w:u w:val="none"/>
        </w:rPr>
        <w:t>e</w:t>
      </w:r>
      <w:r w:rsidR="006C2C64" w:rsidRPr="005F4F27">
        <w:rPr>
          <w:rFonts w:ascii="Tahoma" w:hAnsi="Tahoma" w:cs="Tahoma"/>
          <w:spacing w:val="2"/>
          <w:u w:val="none"/>
        </w:rPr>
        <w:t>l Proponente</w:t>
      </w:r>
    </w:p>
    <w:p w14:paraId="4EE65ADD" w14:textId="77777777" w:rsidR="00037627" w:rsidRPr="005F4F27" w:rsidRDefault="00037627" w:rsidP="003B0C91">
      <w:pPr>
        <w:rPr>
          <w:rFonts w:ascii="Tahoma" w:hAnsi="Tahoma" w:cs="Tahoma"/>
        </w:rPr>
      </w:pPr>
    </w:p>
    <w:p w14:paraId="57C17A97" w14:textId="77777777" w:rsidR="00037627" w:rsidRPr="005F4F27" w:rsidRDefault="00037627" w:rsidP="003B0C91">
      <w:pPr>
        <w:pStyle w:val="Textoindependiente"/>
        <w:spacing w:after="0"/>
        <w:ind w:left="1922" w:hanging="1582"/>
        <w:jc w:val="center"/>
        <w:rPr>
          <w:rFonts w:ascii="Tahoma" w:hAnsi="Tahoma" w:cs="Tahoma"/>
        </w:rPr>
      </w:pPr>
      <w:r w:rsidRPr="005F4F27">
        <w:rPr>
          <w:rFonts w:ascii="Tahoma" w:hAnsi="Tahoma" w:cs="Tahoma"/>
        </w:rPr>
        <w:t>Capital Real</w:t>
      </w:r>
      <w:r w:rsidR="00F5394C" w:rsidRPr="005F4F27">
        <w:rPr>
          <w:rFonts w:ascii="Tahoma" w:hAnsi="Tahoma" w:cs="Tahoma"/>
          <w:spacing w:val="-17"/>
        </w:rPr>
        <w:t xml:space="preserve"> </w:t>
      </w:r>
      <w:r w:rsidR="00F5394C" w:rsidRPr="005F4F27">
        <w:rPr>
          <w:rFonts w:ascii="Tahoma" w:hAnsi="Tahoma" w:cs="Tahoma"/>
        </w:rPr>
        <w:t>=</w:t>
      </w:r>
      <w:r w:rsidR="00F5394C" w:rsidRPr="005F4F27">
        <w:rPr>
          <w:rFonts w:ascii="Tahoma" w:hAnsi="Tahoma" w:cs="Tahoma"/>
          <w:spacing w:val="-20"/>
        </w:rPr>
        <w:t xml:space="preserve"> </w:t>
      </w:r>
      <w:r w:rsidR="00F5394C" w:rsidRPr="005F4F27">
        <w:rPr>
          <w:rFonts w:ascii="Tahoma" w:hAnsi="Tahoma" w:cs="Tahoma"/>
        </w:rPr>
        <w:t>Capital</w:t>
      </w:r>
      <w:r w:rsidR="00F5394C" w:rsidRPr="005F4F27">
        <w:rPr>
          <w:rFonts w:ascii="Tahoma" w:hAnsi="Tahoma" w:cs="Tahoma"/>
          <w:spacing w:val="-19"/>
        </w:rPr>
        <w:t xml:space="preserve"> </w:t>
      </w:r>
      <w:r w:rsidR="00F5394C" w:rsidRPr="005F4F27">
        <w:rPr>
          <w:rFonts w:ascii="Tahoma" w:hAnsi="Tahoma" w:cs="Tahoma"/>
        </w:rPr>
        <w:t>social</w:t>
      </w:r>
      <w:r w:rsidR="00F5394C" w:rsidRPr="005F4F27">
        <w:rPr>
          <w:rFonts w:ascii="Tahoma" w:hAnsi="Tahoma" w:cs="Tahoma"/>
          <w:spacing w:val="-19"/>
        </w:rPr>
        <w:t xml:space="preserve"> </w:t>
      </w:r>
      <w:r w:rsidR="00F5394C" w:rsidRPr="005F4F27">
        <w:rPr>
          <w:rFonts w:ascii="Tahoma" w:hAnsi="Tahoma" w:cs="Tahoma"/>
        </w:rPr>
        <w:t>efectivamente</w:t>
      </w:r>
      <w:r w:rsidR="00F5394C" w:rsidRPr="005F4F27">
        <w:rPr>
          <w:rFonts w:ascii="Tahoma" w:hAnsi="Tahoma" w:cs="Tahoma"/>
          <w:spacing w:val="-17"/>
        </w:rPr>
        <w:t xml:space="preserve"> </w:t>
      </w:r>
      <w:r w:rsidR="00F5394C" w:rsidRPr="005F4F27">
        <w:rPr>
          <w:rFonts w:ascii="Tahoma" w:hAnsi="Tahoma" w:cs="Tahoma"/>
        </w:rPr>
        <w:t>pagado</w:t>
      </w:r>
      <w:r w:rsidR="00F5394C" w:rsidRPr="005F4F27">
        <w:rPr>
          <w:rFonts w:ascii="Tahoma" w:hAnsi="Tahoma" w:cs="Tahoma"/>
          <w:spacing w:val="-20"/>
        </w:rPr>
        <w:t xml:space="preserve"> </w:t>
      </w:r>
      <w:r w:rsidR="00F5394C" w:rsidRPr="005F4F27">
        <w:rPr>
          <w:rFonts w:ascii="Tahoma" w:hAnsi="Tahoma" w:cs="Tahoma"/>
        </w:rPr>
        <w:t>más</w:t>
      </w:r>
      <w:r w:rsidR="00F5394C" w:rsidRPr="005F4F27">
        <w:rPr>
          <w:rFonts w:ascii="Tahoma" w:hAnsi="Tahoma" w:cs="Tahoma"/>
          <w:spacing w:val="-16"/>
        </w:rPr>
        <w:t xml:space="preserve"> </w:t>
      </w:r>
      <w:r w:rsidR="00F5394C" w:rsidRPr="005F4F27">
        <w:rPr>
          <w:rFonts w:ascii="Tahoma" w:hAnsi="Tahoma" w:cs="Tahoma"/>
        </w:rPr>
        <w:t>las</w:t>
      </w:r>
      <w:r w:rsidR="00F5394C" w:rsidRPr="005F4F27">
        <w:rPr>
          <w:rFonts w:ascii="Tahoma" w:hAnsi="Tahoma" w:cs="Tahoma"/>
          <w:spacing w:val="-19"/>
        </w:rPr>
        <w:t xml:space="preserve"> </w:t>
      </w:r>
      <w:r w:rsidR="00F5394C" w:rsidRPr="005F4F27">
        <w:rPr>
          <w:rFonts w:ascii="Tahoma" w:hAnsi="Tahoma" w:cs="Tahoma"/>
        </w:rPr>
        <w:t>reservas</w:t>
      </w:r>
      <w:r w:rsidR="00F5394C" w:rsidRPr="005F4F27">
        <w:rPr>
          <w:rFonts w:ascii="Tahoma" w:hAnsi="Tahoma" w:cs="Tahoma"/>
          <w:spacing w:val="-19"/>
        </w:rPr>
        <w:t xml:space="preserve"> </w:t>
      </w:r>
      <w:r w:rsidR="00F5394C" w:rsidRPr="005F4F27">
        <w:rPr>
          <w:rFonts w:ascii="Tahoma" w:hAnsi="Tahoma" w:cs="Tahoma"/>
        </w:rPr>
        <w:t>constituida</w:t>
      </w:r>
      <w:r w:rsidRPr="005F4F27">
        <w:rPr>
          <w:rFonts w:ascii="Tahoma" w:hAnsi="Tahoma" w:cs="Tahoma"/>
        </w:rPr>
        <w:t>s,</w:t>
      </w:r>
    </w:p>
    <w:p w14:paraId="090D361F" w14:textId="7E4354C6" w:rsidR="00F5394C" w:rsidRPr="005F4F27" w:rsidRDefault="00F5394C" w:rsidP="003B0C91">
      <w:pPr>
        <w:pStyle w:val="Textoindependiente"/>
        <w:spacing w:after="0"/>
        <w:ind w:left="1922" w:hanging="1582"/>
        <w:jc w:val="center"/>
        <w:rPr>
          <w:rFonts w:ascii="Tahoma" w:hAnsi="Tahoma" w:cs="Tahoma"/>
        </w:rPr>
      </w:pPr>
      <w:r w:rsidRPr="005F4F27">
        <w:rPr>
          <w:rFonts w:ascii="Tahoma" w:hAnsi="Tahoma" w:cs="Tahoma"/>
        </w:rPr>
        <w:t>más</w:t>
      </w:r>
      <w:r w:rsidRPr="005F4F27">
        <w:rPr>
          <w:rFonts w:ascii="Tahoma" w:hAnsi="Tahoma" w:cs="Tahoma"/>
          <w:spacing w:val="-20"/>
        </w:rPr>
        <w:t xml:space="preserve"> </w:t>
      </w:r>
      <w:r w:rsidRPr="005F4F27">
        <w:rPr>
          <w:rFonts w:ascii="Tahoma" w:hAnsi="Tahoma" w:cs="Tahoma"/>
        </w:rPr>
        <w:t>las</w:t>
      </w:r>
      <w:r w:rsidRPr="005F4F27">
        <w:rPr>
          <w:rFonts w:ascii="Tahoma" w:hAnsi="Tahoma" w:cs="Tahoma"/>
          <w:spacing w:val="-20"/>
        </w:rPr>
        <w:t xml:space="preserve"> </w:t>
      </w:r>
      <w:r w:rsidRPr="005F4F27">
        <w:rPr>
          <w:rFonts w:ascii="Tahoma" w:hAnsi="Tahoma" w:cs="Tahoma"/>
        </w:rPr>
        <w:t>utilidades</w:t>
      </w:r>
      <w:r w:rsidRPr="005F4F27">
        <w:rPr>
          <w:rFonts w:ascii="Tahoma" w:hAnsi="Tahoma" w:cs="Tahoma"/>
          <w:spacing w:val="-5"/>
        </w:rPr>
        <w:t xml:space="preserve"> </w:t>
      </w:r>
      <w:r w:rsidRPr="005F4F27">
        <w:rPr>
          <w:rFonts w:ascii="Tahoma" w:hAnsi="Tahoma" w:cs="Tahoma"/>
        </w:rPr>
        <w:t>retenidas,</w:t>
      </w:r>
      <w:r w:rsidRPr="005F4F27">
        <w:rPr>
          <w:rFonts w:ascii="Tahoma" w:hAnsi="Tahoma" w:cs="Tahoma"/>
          <w:spacing w:val="-12"/>
        </w:rPr>
        <w:t xml:space="preserve"> </w:t>
      </w:r>
      <w:r w:rsidRPr="005F4F27">
        <w:rPr>
          <w:rFonts w:ascii="Tahoma" w:hAnsi="Tahoma" w:cs="Tahoma"/>
        </w:rPr>
        <w:t>más</w:t>
      </w:r>
      <w:r w:rsidRPr="005F4F27">
        <w:rPr>
          <w:rFonts w:ascii="Tahoma" w:hAnsi="Tahoma" w:cs="Tahoma"/>
          <w:spacing w:val="-10"/>
        </w:rPr>
        <w:t xml:space="preserve"> </w:t>
      </w:r>
      <w:r w:rsidRPr="005F4F27">
        <w:rPr>
          <w:rFonts w:ascii="Tahoma" w:hAnsi="Tahoma" w:cs="Tahoma"/>
        </w:rPr>
        <w:t>las</w:t>
      </w:r>
      <w:r w:rsidRPr="005F4F27">
        <w:rPr>
          <w:rFonts w:ascii="Tahoma" w:hAnsi="Tahoma" w:cs="Tahoma"/>
          <w:spacing w:val="-10"/>
        </w:rPr>
        <w:t xml:space="preserve"> </w:t>
      </w:r>
      <w:r w:rsidRPr="005F4F27">
        <w:rPr>
          <w:rFonts w:ascii="Tahoma" w:hAnsi="Tahoma" w:cs="Tahoma"/>
        </w:rPr>
        <w:t>utilidades</w:t>
      </w:r>
      <w:r w:rsidRPr="005F4F27">
        <w:rPr>
          <w:rFonts w:ascii="Tahoma" w:hAnsi="Tahoma" w:cs="Tahoma"/>
          <w:spacing w:val="-10"/>
        </w:rPr>
        <w:t xml:space="preserve"> </w:t>
      </w:r>
      <w:r w:rsidRPr="005F4F27">
        <w:rPr>
          <w:rFonts w:ascii="Tahoma" w:hAnsi="Tahoma" w:cs="Tahoma"/>
        </w:rPr>
        <w:t>del</w:t>
      </w:r>
      <w:r w:rsidRPr="005F4F27">
        <w:rPr>
          <w:rFonts w:ascii="Tahoma" w:hAnsi="Tahoma" w:cs="Tahoma"/>
          <w:spacing w:val="-10"/>
        </w:rPr>
        <w:t xml:space="preserve"> </w:t>
      </w:r>
      <w:r w:rsidRPr="005F4F27">
        <w:rPr>
          <w:rFonts w:ascii="Tahoma" w:hAnsi="Tahoma" w:cs="Tahoma"/>
        </w:rPr>
        <w:t>ejercicio.</w:t>
      </w:r>
    </w:p>
    <w:p w14:paraId="5888D6BD" w14:textId="397C1611" w:rsidR="00167B27" w:rsidRPr="005F4F27" w:rsidRDefault="00167B27" w:rsidP="00167B27">
      <w:pPr>
        <w:pStyle w:val="Textoindependiente"/>
        <w:spacing w:before="117"/>
        <w:ind w:right="145"/>
        <w:rPr>
          <w:rFonts w:ascii="Tahoma" w:hAnsi="Tahoma" w:cs="Tahoma"/>
        </w:rPr>
      </w:pPr>
      <w:r w:rsidRPr="005F4F27">
        <w:rPr>
          <w:rFonts w:ascii="Tahoma" w:hAnsi="Tahoma" w:cs="Tahoma"/>
        </w:rPr>
        <w:t>El índice Tamaño patrimonial debe ser igual o superior al cincuenta por ciento (50%) del presupuesto oficial, de lo contrario El Proponente será declarado no habilitado</w:t>
      </w:r>
      <w:r w:rsidR="00946D02" w:rsidRPr="005F4F27">
        <w:rPr>
          <w:rFonts w:ascii="Tahoma" w:hAnsi="Tahoma" w:cs="Tahoma"/>
        </w:rPr>
        <w:t>.</w:t>
      </w:r>
    </w:p>
    <w:p w14:paraId="71EDCC38" w14:textId="77777777" w:rsidR="00F5394C" w:rsidRPr="005F4F27" w:rsidRDefault="00F5394C" w:rsidP="0085283E">
      <w:pPr>
        <w:pStyle w:val="Ttulo3"/>
        <w:numPr>
          <w:ilvl w:val="2"/>
          <w:numId w:val="47"/>
        </w:numPr>
        <w:spacing w:before="117"/>
        <w:rPr>
          <w:rFonts w:ascii="Tahoma" w:hAnsi="Tahoma" w:cs="Tahoma"/>
          <w:u w:val="none"/>
        </w:rPr>
      </w:pPr>
      <w:r w:rsidRPr="005F4F27">
        <w:rPr>
          <w:rFonts w:ascii="Tahoma" w:hAnsi="Tahoma" w:cs="Tahoma"/>
          <w:u w:val="none"/>
        </w:rPr>
        <w:t>Ofertas Conjuntas</w:t>
      </w:r>
    </w:p>
    <w:p w14:paraId="4AC06DBD" w14:textId="545FCA10" w:rsidR="00F5394C" w:rsidRPr="005F4F27" w:rsidRDefault="00F5394C" w:rsidP="003B0C91">
      <w:pPr>
        <w:pStyle w:val="Textoindependiente"/>
        <w:spacing w:before="117"/>
        <w:ind w:right="147"/>
        <w:rPr>
          <w:rFonts w:ascii="Tahoma" w:hAnsi="Tahoma" w:cs="Tahoma"/>
        </w:rPr>
      </w:pPr>
      <w:r w:rsidRPr="005F4F27">
        <w:rPr>
          <w:rFonts w:ascii="Tahoma" w:hAnsi="Tahoma" w:cs="Tahoma"/>
        </w:rPr>
        <w:t xml:space="preserve">Para el caso de los consorcios, la evaluación se realizará para cada uno de los miembros </w:t>
      </w:r>
      <w:r w:rsidR="00327FEF" w:rsidRPr="005F4F27">
        <w:rPr>
          <w:rFonts w:ascii="Tahoma" w:hAnsi="Tahoma" w:cs="Tahoma"/>
        </w:rPr>
        <w:t>de este</w:t>
      </w:r>
      <w:r w:rsidRPr="005F4F27">
        <w:rPr>
          <w:rFonts w:ascii="Tahoma" w:hAnsi="Tahoma" w:cs="Tahoma"/>
        </w:rPr>
        <w:t>. Sus puntajes individuales se sumarán y este total se dividirá por el número de miembros que lo conforman.</w:t>
      </w:r>
    </w:p>
    <w:p w14:paraId="533ECCFE" w14:textId="77777777" w:rsidR="00F5394C" w:rsidRPr="005F4F27" w:rsidRDefault="00F5394C" w:rsidP="003B0C91">
      <w:pPr>
        <w:pStyle w:val="Textoindependiente"/>
        <w:spacing w:before="117"/>
        <w:ind w:right="136"/>
        <w:rPr>
          <w:rFonts w:ascii="Tahoma" w:hAnsi="Tahoma" w:cs="Tahoma"/>
        </w:rPr>
      </w:pPr>
      <w:r w:rsidRPr="005F4F27">
        <w:rPr>
          <w:rFonts w:ascii="Tahoma" w:hAnsi="Tahoma" w:cs="Tahoma"/>
        </w:rPr>
        <w:t>Cuando</w:t>
      </w:r>
      <w:r w:rsidRPr="005F4F27">
        <w:rPr>
          <w:rFonts w:ascii="Tahoma" w:hAnsi="Tahoma" w:cs="Tahoma"/>
          <w:spacing w:val="-7"/>
        </w:rPr>
        <w:t xml:space="preserve"> </w:t>
      </w:r>
      <w:r w:rsidRPr="005F4F27">
        <w:rPr>
          <w:rFonts w:ascii="Tahoma" w:hAnsi="Tahoma" w:cs="Tahoma"/>
        </w:rPr>
        <w:t>se</w:t>
      </w:r>
      <w:r w:rsidRPr="005F4F27">
        <w:rPr>
          <w:rFonts w:ascii="Tahoma" w:hAnsi="Tahoma" w:cs="Tahoma"/>
          <w:spacing w:val="-9"/>
        </w:rPr>
        <w:t xml:space="preserve"> </w:t>
      </w:r>
      <w:r w:rsidRPr="005F4F27">
        <w:rPr>
          <w:rFonts w:ascii="Tahoma" w:hAnsi="Tahoma" w:cs="Tahoma"/>
        </w:rPr>
        <w:t>trate</w:t>
      </w:r>
      <w:r w:rsidRPr="005F4F27">
        <w:rPr>
          <w:rFonts w:ascii="Tahoma" w:hAnsi="Tahoma" w:cs="Tahoma"/>
          <w:spacing w:val="-9"/>
        </w:rPr>
        <w:t xml:space="preserve"> </w:t>
      </w:r>
      <w:r w:rsidRPr="005F4F27">
        <w:rPr>
          <w:rFonts w:ascii="Tahoma" w:hAnsi="Tahoma" w:cs="Tahoma"/>
        </w:rPr>
        <w:t>de</w:t>
      </w:r>
      <w:r w:rsidRPr="005F4F27">
        <w:rPr>
          <w:rFonts w:ascii="Tahoma" w:hAnsi="Tahoma" w:cs="Tahoma"/>
          <w:spacing w:val="-9"/>
        </w:rPr>
        <w:t xml:space="preserve"> </w:t>
      </w:r>
      <w:r w:rsidRPr="005F4F27">
        <w:rPr>
          <w:rFonts w:ascii="Tahoma" w:hAnsi="Tahoma" w:cs="Tahoma"/>
        </w:rPr>
        <w:t>uniones</w:t>
      </w:r>
      <w:r w:rsidRPr="005F4F27">
        <w:rPr>
          <w:rFonts w:ascii="Tahoma" w:hAnsi="Tahoma" w:cs="Tahoma"/>
          <w:spacing w:val="-10"/>
        </w:rPr>
        <w:t xml:space="preserve"> </w:t>
      </w:r>
      <w:r w:rsidRPr="005F4F27">
        <w:rPr>
          <w:rFonts w:ascii="Tahoma" w:hAnsi="Tahoma" w:cs="Tahoma"/>
        </w:rPr>
        <w:t>temporales</w:t>
      </w:r>
      <w:r w:rsidRPr="005F4F27">
        <w:rPr>
          <w:rFonts w:ascii="Tahoma" w:hAnsi="Tahoma" w:cs="Tahoma"/>
          <w:spacing w:val="-8"/>
        </w:rPr>
        <w:t xml:space="preserve"> </w:t>
      </w:r>
      <w:r w:rsidRPr="005F4F27">
        <w:rPr>
          <w:rFonts w:ascii="Tahoma" w:hAnsi="Tahoma" w:cs="Tahoma"/>
        </w:rPr>
        <w:t>se</w:t>
      </w:r>
      <w:r w:rsidRPr="005F4F27">
        <w:rPr>
          <w:rFonts w:ascii="Tahoma" w:hAnsi="Tahoma" w:cs="Tahoma"/>
          <w:spacing w:val="-7"/>
        </w:rPr>
        <w:t xml:space="preserve"> </w:t>
      </w:r>
      <w:r w:rsidRPr="005F4F27">
        <w:rPr>
          <w:rFonts w:ascii="Tahoma" w:hAnsi="Tahoma" w:cs="Tahoma"/>
        </w:rPr>
        <w:t>especificará</w:t>
      </w:r>
      <w:r w:rsidRPr="005F4F27">
        <w:rPr>
          <w:rFonts w:ascii="Tahoma" w:hAnsi="Tahoma" w:cs="Tahoma"/>
          <w:spacing w:val="-7"/>
        </w:rPr>
        <w:t xml:space="preserve"> </w:t>
      </w:r>
      <w:r w:rsidRPr="005F4F27">
        <w:rPr>
          <w:rFonts w:ascii="Tahoma" w:hAnsi="Tahoma" w:cs="Tahoma"/>
        </w:rPr>
        <w:t>claramente</w:t>
      </w:r>
      <w:r w:rsidRPr="005F4F27">
        <w:rPr>
          <w:rFonts w:ascii="Tahoma" w:hAnsi="Tahoma" w:cs="Tahoma"/>
          <w:spacing w:val="-9"/>
        </w:rPr>
        <w:t xml:space="preserve"> </w:t>
      </w:r>
      <w:r w:rsidRPr="005F4F27">
        <w:rPr>
          <w:rFonts w:ascii="Tahoma" w:hAnsi="Tahoma" w:cs="Tahoma"/>
        </w:rPr>
        <w:t>el</w:t>
      </w:r>
      <w:r w:rsidRPr="005F4F27">
        <w:rPr>
          <w:rFonts w:ascii="Tahoma" w:hAnsi="Tahoma" w:cs="Tahoma"/>
          <w:spacing w:val="-8"/>
        </w:rPr>
        <w:t xml:space="preserve"> </w:t>
      </w:r>
      <w:r w:rsidRPr="005F4F27">
        <w:rPr>
          <w:rFonts w:ascii="Tahoma" w:hAnsi="Tahoma" w:cs="Tahoma"/>
        </w:rPr>
        <w:t>porcentaje</w:t>
      </w:r>
      <w:r w:rsidRPr="005F4F27">
        <w:rPr>
          <w:rFonts w:ascii="Tahoma" w:hAnsi="Tahoma" w:cs="Tahoma"/>
          <w:spacing w:val="-7"/>
        </w:rPr>
        <w:t xml:space="preserve"> </w:t>
      </w:r>
      <w:r w:rsidRPr="005F4F27">
        <w:rPr>
          <w:rFonts w:ascii="Tahoma" w:hAnsi="Tahoma" w:cs="Tahoma"/>
        </w:rPr>
        <w:t>de participación de cada uno de los integrantes, de tal forma que la sumatoria sea el 100%. La evaluación financiera se efectuará para cada uno de los miembros de la unión y sus puntajes globales se multiplicarán por el porcentaje de participación en la unión temporal, finalmente los puntajes resultantes se</w:t>
      </w:r>
      <w:r w:rsidRPr="005F4F27">
        <w:rPr>
          <w:rFonts w:ascii="Tahoma" w:hAnsi="Tahoma" w:cs="Tahoma"/>
          <w:spacing w:val="-27"/>
        </w:rPr>
        <w:t xml:space="preserve"> </w:t>
      </w:r>
      <w:r w:rsidRPr="005F4F27">
        <w:rPr>
          <w:rFonts w:ascii="Tahoma" w:hAnsi="Tahoma" w:cs="Tahoma"/>
        </w:rPr>
        <w:t>sumarán.</w:t>
      </w:r>
    </w:p>
    <w:p w14:paraId="2B4B043E" w14:textId="0F58C35A" w:rsidR="00F5394C" w:rsidRPr="005F4F27" w:rsidRDefault="00F5394C" w:rsidP="003B0C91">
      <w:pPr>
        <w:pStyle w:val="Textoindependiente"/>
        <w:spacing w:before="117"/>
        <w:ind w:right="136"/>
        <w:rPr>
          <w:rFonts w:ascii="Tahoma" w:hAnsi="Tahoma" w:cs="Tahoma"/>
        </w:rPr>
      </w:pPr>
      <w:r w:rsidRPr="005F4F27">
        <w:rPr>
          <w:rFonts w:ascii="Tahoma" w:hAnsi="Tahoma" w:cs="Tahoma"/>
        </w:rPr>
        <w:t>El análisis de los documentos financieros solicitados en el numeral 4.</w:t>
      </w:r>
      <w:r w:rsidR="00E76DDB" w:rsidRPr="005F4F27">
        <w:rPr>
          <w:rFonts w:ascii="Tahoma" w:hAnsi="Tahoma" w:cs="Tahoma"/>
        </w:rPr>
        <w:t>2</w:t>
      </w:r>
      <w:r w:rsidRPr="005F4F27">
        <w:rPr>
          <w:rFonts w:ascii="Tahoma" w:hAnsi="Tahoma" w:cs="Tahoma"/>
        </w:rPr>
        <w:t>, no da derecho a la asignación de puntaje, pero éste conducirá a determinar si el oferente es hábil o no para participar en el proceso.</w:t>
      </w:r>
    </w:p>
    <w:p w14:paraId="7DB0BA7D" w14:textId="76D6BD13" w:rsidR="00105072" w:rsidRPr="005F4F27" w:rsidRDefault="00F5394C" w:rsidP="003B0C91">
      <w:pPr>
        <w:pStyle w:val="Textoindependiente"/>
        <w:spacing w:before="117"/>
        <w:rPr>
          <w:rFonts w:ascii="Tahoma" w:hAnsi="Tahoma" w:cs="Tahoma"/>
        </w:rPr>
      </w:pPr>
      <w:r w:rsidRPr="005F4F27">
        <w:rPr>
          <w:rFonts w:ascii="Tahoma" w:hAnsi="Tahoma" w:cs="Tahoma"/>
        </w:rPr>
        <w:t xml:space="preserve">Si la </w:t>
      </w:r>
      <w:r w:rsidR="00D67A77" w:rsidRPr="005F4F27">
        <w:rPr>
          <w:rFonts w:ascii="Tahoma" w:hAnsi="Tahoma" w:cs="Tahoma"/>
        </w:rPr>
        <w:t>Oferta</w:t>
      </w:r>
      <w:r w:rsidRPr="005F4F27">
        <w:rPr>
          <w:rFonts w:ascii="Tahoma" w:hAnsi="Tahoma" w:cs="Tahoma"/>
        </w:rPr>
        <w:t xml:space="preserve"> es rechazada en este segundo aspecto, no se continuará con su análisis.</w:t>
      </w:r>
    </w:p>
    <w:p w14:paraId="27208A20" w14:textId="77777777" w:rsidR="00496469" w:rsidRPr="005F4F27" w:rsidRDefault="00496469" w:rsidP="003B0C91">
      <w:pPr>
        <w:pStyle w:val="Textoindependiente"/>
        <w:spacing w:before="117"/>
        <w:rPr>
          <w:rFonts w:ascii="Tahoma" w:hAnsi="Tahoma" w:cs="Tahoma"/>
        </w:rPr>
      </w:pPr>
    </w:p>
    <w:p w14:paraId="1FE7979D" w14:textId="3EF467E3" w:rsidR="00105072" w:rsidRPr="005F4F27" w:rsidRDefault="00105072" w:rsidP="0085283E">
      <w:pPr>
        <w:pStyle w:val="Textoindependiente"/>
        <w:numPr>
          <w:ilvl w:val="1"/>
          <w:numId w:val="47"/>
        </w:numPr>
        <w:spacing w:before="117"/>
        <w:rPr>
          <w:rFonts w:ascii="Tahoma" w:hAnsi="Tahoma" w:cs="Tahoma"/>
          <w:b/>
          <w:bCs/>
        </w:rPr>
      </w:pPr>
      <w:r w:rsidRPr="005F4F27">
        <w:rPr>
          <w:rFonts w:ascii="Tahoma" w:hAnsi="Tahoma" w:cs="Tahoma"/>
          <w:b/>
          <w:bCs/>
        </w:rPr>
        <w:lastRenderedPageBreak/>
        <w:t>CUMPLIMIENTO DE LAS ESPECIFICACIONES TÉCNICAS</w:t>
      </w:r>
    </w:p>
    <w:p w14:paraId="740C0880" w14:textId="691156F9" w:rsidR="00542B48" w:rsidRPr="005F4F27" w:rsidRDefault="00105072" w:rsidP="003B0C91">
      <w:pPr>
        <w:pStyle w:val="Textoindependiente"/>
        <w:spacing w:before="117"/>
        <w:rPr>
          <w:rFonts w:ascii="Tahoma" w:hAnsi="Tahoma" w:cs="Tahoma"/>
        </w:rPr>
      </w:pPr>
      <w:r w:rsidRPr="005F4F27">
        <w:rPr>
          <w:rFonts w:ascii="Tahoma" w:hAnsi="Tahoma" w:cs="Tahoma"/>
        </w:rPr>
        <w:t xml:space="preserve">El análisis técnico se realizará sobre el cumplimiento de las especificaciones técnicas </w:t>
      </w:r>
      <w:r w:rsidR="00692757" w:rsidRPr="005F4F27">
        <w:rPr>
          <w:rFonts w:ascii="Tahoma" w:hAnsi="Tahoma" w:cs="Tahoma"/>
        </w:rPr>
        <w:t xml:space="preserve">de los </w:t>
      </w:r>
      <w:r w:rsidR="00542B48" w:rsidRPr="005F4F27">
        <w:rPr>
          <w:rFonts w:ascii="Tahoma" w:hAnsi="Tahoma" w:cs="Tahoma"/>
        </w:rPr>
        <w:t>equipos</w:t>
      </w:r>
      <w:r w:rsidR="002C2743" w:rsidRPr="005F4F27">
        <w:rPr>
          <w:rFonts w:ascii="Tahoma" w:hAnsi="Tahoma" w:cs="Tahoma"/>
        </w:rPr>
        <w:t>, con base en el documento 3267-23-EL-SP-002-</w:t>
      </w:r>
      <w:r w:rsidR="00745919" w:rsidRPr="005F4F27">
        <w:rPr>
          <w:rFonts w:ascii="Tahoma" w:hAnsi="Tahoma" w:cs="Tahoma"/>
        </w:rPr>
        <w:t xml:space="preserve">01 </w:t>
      </w:r>
      <w:r w:rsidR="002C2743" w:rsidRPr="005F4F27">
        <w:rPr>
          <w:rFonts w:ascii="Tahoma" w:hAnsi="Tahoma" w:cs="Tahoma"/>
        </w:rPr>
        <w:t xml:space="preserve">denominado </w:t>
      </w:r>
      <w:r w:rsidR="005B79C8" w:rsidRPr="005F4F27">
        <w:rPr>
          <w:rFonts w:ascii="Tahoma" w:hAnsi="Tahoma" w:cs="Tahoma"/>
        </w:rPr>
        <w:t>Características</w:t>
      </w:r>
      <w:r w:rsidR="002C2743" w:rsidRPr="005F4F27">
        <w:rPr>
          <w:rFonts w:ascii="Tahoma" w:hAnsi="Tahoma" w:cs="Tahoma"/>
        </w:rPr>
        <w:t xml:space="preserve"> Técnicas garantizadas</w:t>
      </w:r>
      <w:r w:rsidR="00542B48" w:rsidRPr="005F4F27">
        <w:rPr>
          <w:rFonts w:ascii="Tahoma" w:hAnsi="Tahoma" w:cs="Tahoma"/>
        </w:rPr>
        <w:t xml:space="preserve"> </w:t>
      </w:r>
      <w:r w:rsidR="0084625B" w:rsidRPr="005F4F27">
        <w:rPr>
          <w:rFonts w:ascii="Tahoma" w:hAnsi="Tahoma" w:cs="Tahoma"/>
        </w:rPr>
        <w:t>(Anexo N°</w:t>
      </w:r>
      <w:r w:rsidR="00B2207D" w:rsidRPr="005F4F27">
        <w:rPr>
          <w:rFonts w:ascii="Tahoma" w:hAnsi="Tahoma" w:cs="Tahoma"/>
        </w:rPr>
        <w:t xml:space="preserve"> </w:t>
      </w:r>
      <w:r w:rsidR="0084625B" w:rsidRPr="005F4F27">
        <w:rPr>
          <w:rFonts w:ascii="Tahoma" w:hAnsi="Tahoma" w:cs="Tahoma"/>
        </w:rPr>
        <w:t xml:space="preserve">14) </w:t>
      </w:r>
      <w:r w:rsidR="005B79C8" w:rsidRPr="005F4F27">
        <w:rPr>
          <w:rFonts w:ascii="Tahoma" w:hAnsi="Tahoma" w:cs="Tahoma"/>
        </w:rPr>
        <w:t xml:space="preserve">el cual contiene las características mínimas que deben cumplir los equipos ofertados. </w:t>
      </w:r>
    </w:p>
    <w:p w14:paraId="706EEBBE" w14:textId="30CFB133" w:rsidR="008D56BF" w:rsidRPr="005F4F27" w:rsidRDefault="008D56BF" w:rsidP="003B0C91">
      <w:pPr>
        <w:pStyle w:val="Textoindependiente"/>
        <w:spacing w:before="117"/>
        <w:rPr>
          <w:rFonts w:ascii="Tahoma" w:hAnsi="Tahoma" w:cs="Tahoma"/>
        </w:rPr>
      </w:pPr>
      <w:r w:rsidRPr="005F4F27">
        <w:rPr>
          <w:rFonts w:ascii="Tahoma" w:hAnsi="Tahoma" w:cs="Tahoma"/>
        </w:rPr>
        <w:t>Las especificaciones técnicas serán evaluadas aplicando la metodología CUMPLE/NO CUMPLE y estos se configuran a su vez en requisitos habilitantes.</w:t>
      </w:r>
    </w:p>
    <w:p w14:paraId="199548A9" w14:textId="4ECB830A" w:rsidR="00542B48" w:rsidRPr="005F4F27" w:rsidRDefault="00021889" w:rsidP="003B0C91">
      <w:pPr>
        <w:pStyle w:val="Textoindependiente"/>
        <w:spacing w:before="117"/>
        <w:rPr>
          <w:rFonts w:ascii="Tahoma" w:hAnsi="Tahoma" w:cs="Tahoma"/>
        </w:rPr>
      </w:pPr>
      <w:r w:rsidRPr="005F4F27">
        <w:rPr>
          <w:rFonts w:ascii="Tahoma" w:hAnsi="Tahoma" w:cs="Tahoma"/>
        </w:rPr>
        <w:t>El proponente debe presentar los Documentos técnicos indicados en el ítem 4.3.2 “Documentos Técnicos y Metodología” y el programa de trabajo descrito en el ítem 4.3.3 “Programa de Trabajo</w:t>
      </w:r>
      <w:r w:rsidR="00302B93" w:rsidRPr="005F4F27">
        <w:rPr>
          <w:rFonts w:ascii="Tahoma" w:hAnsi="Tahoma" w:cs="Tahoma"/>
        </w:rPr>
        <w:t>”.</w:t>
      </w:r>
    </w:p>
    <w:p w14:paraId="414ABA20" w14:textId="029F829B" w:rsidR="00703F2B" w:rsidRPr="005F4F27" w:rsidRDefault="00703F2B" w:rsidP="003B0C91">
      <w:pPr>
        <w:jc w:val="both"/>
        <w:rPr>
          <w:rFonts w:ascii="Tahoma" w:hAnsi="Tahoma" w:cs="Tahoma"/>
          <w:lang w:val="es-MX"/>
        </w:rPr>
      </w:pPr>
      <w:r w:rsidRPr="005F4F27">
        <w:rPr>
          <w:rFonts w:ascii="Tahoma" w:hAnsi="Tahoma" w:cs="Tahoma"/>
          <w:lang w:val="es-MX"/>
        </w:rPr>
        <w:t xml:space="preserve">Los documentos </w:t>
      </w:r>
      <w:r w:rsidR="008D56BF" w:rsidRPr="005F4F27">
        <w:rPr>
          <w:rFonts w:ascii="Tahoma" w:hAnsi="Tahoma" w:cs="Tahoma"/>
          <w:lang w:val="es-MX"/>
        </w:rPr>
        <w:t xml:space="preserve">anteriores </w:t>
      </w:r>
      <w:r w:rsidRPr="005F4F27">
        <w:rPr>
          <w:rFonts w:ascii="Tahoma" w:hAnsi="Tahoma" w:cs="Tahoma"/>
          <w:lang w:val="es-MX"/>
        </w:rPr>
        <w:t>serán evaluados aplicando la metodología CUMPLE/NO CUMPLE y estos se configuran a su vez en requisitos habilitantes.</w:t>
      </w:r>
      <w:r w:rsidR="008D56BF" w:rsidRPr="005F4F27">
        <w:rPr>
          <w:rFonts w:ascii="Tahoma" w:hAnsi="Tahoma" w:cs="Tahoma"/>
          <w:lang w:val="es-MX"/>
        </w:rPr>
        <w:t xml:space="preserve"> Los proponentes que cumplan con este requisito hab</w:t>
      </w:r>
      <w:r w:rsidR="00546F70" w:rsidRPr="005F4F27">
        <w:rPr>
          <w:rFonts w:ascii="Tahoma" w:hAnsi="Tahoma" w:cs="Tahoma"/>
          <w:lang w:val="es-MX"/>
        </w:rPr>
        <w:t>ilitante pasarán al proceso de Evaluación T</w:t>
      </w:r>
      <w:r w:rsidR="008D56BF" w:rsidRPr="005F4F27">
        <w:rPr>
          <w:rFonts w:ascii="Tahoma" w:hAnsi="Tahoma" w:cs="Tahoma"/>
          <w:lang w:val="es-MX"/>
        </w:rPr>
        <w:t xml:space="preserve">écnica Ponderable y </w:t>
      </w:r>
      <w:r w:rsidR="00546F70" w:rsidRPr="005F4F27">
        <w:rPr>
          <w:rFonts w:ascii="Tahoma" w:hAnsi="Tahoma" w:cs="Tahoma"/>
          <w:lang w:val="es-MX"/>
        </w:rPr>
        <w:t>Evaluación E</w:t>
      </w:r>
      <w:r w:rsidR="008D56BF" w:rsidRPr="005F4F27">
        <w:rPr>
          <w:rFonts w:ascii="Tahoma" w:hAnsi="Tahoma" w:cs="Tahoma"/>
          <w:lang w:val="es-MX"/>
        </w:rPr>
        <w:t>conómica.</w:t>
      </w:r>
    </w:p>
    <w:p w14:paraId="6ADF3973" w14:textId="77777777" w:rsidR="00DB6C42" w:rsidRPr="005F4F27" w:rsidRDefault="00DB6C42" w:rsidP="0085283E">
      <w:pPr>
        <w:pStyle w:val="Textoindependiente"/>
        <w:numPr>
          <w:ilvl w:val="1"/>
          <w:numId w:val="47"/>
        </w:numPr>
        <w:spacing w:before="117"/>
        <w:rPr>
          <w:rFonts w:ascii="Tahoma" w:hAnsi="Tahoma" w:cs="Tahoma"/>
        </w:rPr>
      </w:pPr>
      <w:bookmarkStart w:id="234" w:name="_Ref58226483"/>
      <w:r w:rsidRPr="005F4F27">
        <w:rPr>
          <w:rFonts w:ascii="Tahoma" w:hAnsi="Tahoma" w:cs="Tahoma"/>
          <w:b/>
          <w:bCs/>
        </w:rPr>
        <w:t>EVALUACIÓN</w:t>
      </w:r>
      <w:r w:rsidRPr="005F4F27">
        <w:rPr>
          <w:rFonts w:ascii="Tahoma" w:hAnsi="Tahoma" w:cs="Tahoma"/>
        </w:rPr>
        <w:t xml:space="preserve"> </w:t>
      </w:r>
      <w:r w:rsidRPr="005F4F27">
        <w:rPr>
          <w:rFonts w:ascii="Tahoma" w:hAnsi="Tahoma" w:cs="Tahoma"/>
          <w:b/>
        </w:rPr>
        <w:t>TÉCNICA PONDERABLE</w:t>
      </w:r>
      <w:r w:rsidRPr="005F4F27">
        <w:rPr>
          <w:rFonts w:ascii="Tahoma" w:hAnsi="Tahoma" w:cs="Tahoma"/>
        </w:rPr>
        <w:t xml:space="preserve"> </w:t>
      </w:r>
      <w:r w:rsidRPr="005F4F27">
        <w:rPr>
          <w:rFonts w:ascii="Tahoma" w:hAnsi="Tahoma" w:cs="Tahoma"/>
          <w:b/>
        </w:rPr>
        <w:t>(Volumen I)</w:t>
      </w:r>
      <w:bookmarkEnd w:id="234"/>
    </w:p>
    <w:p w14:paraId="10ABD449" w14:textId="1764B313" w:rsidR="00DB6C42" w:rsidRPr="005F4F27" w:rsidRDefault="00DB6C42" w:rsidP="001F114F">
      <w:pPr>
        <w:jc w:val="both"/>
        <w:rPr>
          <w:rFonts w:ascii="Tahoma" w:hAnsi="Tahoma" w:cs="Tahoma"/>
          <w:lang w:val="es-CO"/>
        </w:rPr>
      </w:pPr>
      <w:r w:rsidRPr="005F4F27">
        <w:rPr>
          <w:rFonts w:ascii="Tahoma" w:hAnsi="Tahoma" w:cs="Tahoma"/>
        </w:rPr>
        <w:t xml:space="preserve">La evaluación técnica ponderable de la oferta se hará sobre la información solicitada (con todos sus soportes y/o documentos) en el numeral 4.3 de los pliegos, </w:t>
      </w:r>
      <w:r w:rsidR="003B5F8D" w:rsidRPr="005F4F27">
        <w:rPr>
          <w:rFonts w:ascii="Tahoma" w:hAnsi="Tahoma" w:cs="Tahoma"/>
        </w:rPr>
        <w:t xml:space="preserve">las ofertas que cumplen con los requisitos habilitantes descritos continuarán a un proceso de evaluación técnica </w:t>
      </w:r>
      <w:r w:rsidR="003B47EE" w:rsidRPr="005F4F27">
        <w:rPr>
          <w:rFonts w:ascii="Tahoma" w:hAnsi="Tahoma" w:cs="Tahoma"/>
        </w:rPr>
        <w:t>donde se evaluarán las condiciones adicionales establecidas</w:t>
      </w:r>
      <w:r w:rsidR="001F114F" w:rsidRPr="005F4F27">
        <w:rPr>
          <w:rFonts w:ascii="Tahoma" w:hAnsi="Tahoma" w:cs="Tahoma"/>
        </w:rPr>
        <w:t xml:space="preserve"> </w:t>
      </w:r>
      <w:r w:rsidR="003B47EE" w:rsidRPr="005F4F27">
        <w:rPr>
          <w:rFonts w:ascii="Tahoma" w:hAnsi="Tahoma" w:cs="Tahoma"/>
        </w:rPr>
        <w:t>en los ítems que se describen a continuación</w:t>
      </w:r>
      <w:r w:rsidR="001F114F" w:rsidRPr="005F4F27">
        <w:rPr>
          <w:rFonts w:ascii="Tahoma" w:hAnsi="Tahoma" w:cs="Tahoma"/>
        </w:rPr>
        <w:t>, asignando un puntaje de hasta setenta (70) puntos</w:t>
      </w:r>
      <w:r w:rsidR="003B47EE" w:rsidRPr="005F4F27">
        <w:rPr>
          <w:rFonts w:ascii="Tahoma" w:hAnsi="Tahoma" w:cs="Tahoma"/>
        </w:rPr>
        <w:t>:</w:t>
      </w:r>
    </w:p>
    <w:p w14:paraId="14AAA4D4" w14:textId="77777777" w:rsidR="00DB6C42" w:rsidRPr="005F4F27" w:rsidRDefault="00DB6C42" w:rsidP="003B0C91">
      <w:pPr>
        <w:jc w:val="both"/>
        <w:rPr>
          <w:rFonts w:ascii="Tahoma" w:hAnsi="Tahoma" w:cs="Tahoma"/>
          <w:lang w:val="es-CO"/>
        </w:rPr>
      </w:pPr>
    </w:p>
    <w:tbl>
      <w:tblPr>
        <w:tblStyle w:val="Tablaconcuadrcula"/>
        <w:tblW w:w="0" w:type="auto"/>
        <w:jc w:val="center"/>
        <w:tblLook w:val="04A0" w:firstRow="1" w:lastRow="0" w:firstColumn="1" w:lastColumn="0" w:noHBand="0" w:noVBand="1"/>
      </w:tblPr>
      <w:tblGrid>
        <w:gridCol w:w="5240"/>
        <w:gridCol w:w="2031"/>
      </w:tblGrid>
      <w:tr w:rsidR="001E74CD" w:rsidRPr="005F4F27" w14:paraId="12C5059A" w14:textId="41A13E8B" w:rsidTr="00F963ED">
        <w:trPr>
          <w:trHeight w:val="300"/>
          <w:jc w:val="center"/>
        </w:trPr>
        <w:tc>
          <w:tcPr>
            <w:tcW w:w="5240" w:type="dxa"/>
            <w:noWrap/>
            <w:hideMark/>
          </w:tcPr>
          <w:p w14:paraId="24E6D24B" w14:textId="77777777" w:rsidR="001E74CD" w:rsidRPr="005F4F27" w:rsidRDefault="001E74CD" w:rsidP="003B0C91">
            <w:pPr>
              <w:autoSpaceDE w:val="0"/>
              <w:autoSpaceDN w:val="0"/>
              <w:adjustRightInd w:val="0"/>
              <w:jc w:val="both"/>
              <w:rPr>
                <w:rFonts w:ascii="Tahoma" w:hAnsi="Tahoma" w:cs="Tahoma"/>
                <w:b/>
                <w:lang w:val="es-CO"/>
              </w:rPr>
            </w:pPr>
            <w:r w:rsidRPr="005F4F27">
              <w:rPr>
                <w:rFonts w:ascii="Tahoma" w:hAnsi="Tahoma" w:cs="Tahoma"/>
                <w:b/>
                <w:lang w:val="es-CO"/>
              </w:rPr>
              <w:t>Evaluación Técnica Ponderable</w:t>
            </w:r>
          </w:p>
        </w:tc>
        <w:tc>
          <w:tcPr>
            <w:tcW w:w="2031" w:type="dxa"/>
            <w:noWrap/>
            <w:hideMark/>
          </w:tcPr>
          <w:p w14:paraId="461E4835" w14:textId="131A45C1" w:rsidR="001E74CD" w:rsidRPr="005F4F27" w:rsidRDefault="001E74CD" w:rsidP="003B0C91">
            <w:pPr>
              <w:autoSpaceDE w:val="0"/>
              <w:autoSpaceDN w:val="0"/>
              <w:adjustRightInd w:val="0"/>
              <w:jc w:val="both"/>
              <w:rPr>
                <w:rFonts w:ascii="Tahoma" w:hAnsi="Tahoma" w:cs="Tahoma"/>
                <w:b/>
                <w:lang w:val="es-CO"/>
              </w:rPr>
            </w:pPr>
            <w:r w:rsidRPr="005F4F27">
              <w:rPr>
                <w:rFonts w:ascii="Tahoma" w:hAnsi="Tahoma" w:cs="Tahoma"/>
                <w:b/>
                <w:lang w:val="es-CO"/>
              </w:rPr>
              <w:t>Calificación</w:t>
            </w:r>
          </w:p>
        </w:tc>
      </w:tr>
      <w:tr w:rsidR="001E74CD" w:rsidRPr="005F4F27" w14:paraId="7B3C5E61" w14:textId="4B447082" w:rsidTr="00F963ED">
        <w:trPr>
          <w:trHeight w:val="300"/>
          <w:jc w:val="center"/>
        </w:trPr>
        <w:tc>
          <w:tcPr>
            <w:tcW w:w="5240" w:type="dxa"/>
            <w:noWrap/>
          </w:tcPr>
          <w:p w14:paraId="0D31301E" w14:textId="245A6C96" w:rsidR="001E74CD" w:rsidRPr="005F4F27" w:rsidRDefault="00F963ED" w:rsidP="00F963ED">
            <w:pPr>
              <w:autoSpaceDE w:val="0"/>
              <w:autoSpaceDN w:val="0"/>
              <w:adjustRightInd w:val="0"/>
              <w:jc w:val="both"/>
              <w:rPr>
                <w:rFonts w:ascii="Tahoma" w:hAnsi="Tahoma" w:cs="Tahoma"/>
                <w:lang w:val="es-CO"/>
              </w:rPr>
            </w:pPr>
            <w:r w:rsidRPr="005F4F27">
              <w:rPr>
                <w:rFonts w:ascii="Tahoma" w:hAnsi="Tahoma" w:cs="Tahoma"/>
                <w:bCs/>
                <w:lang w:val="es-CO"/>
              </w:rPr>
              <w:t>Experiencia General del Proponente (Ítem 4.3.1)</w:t>
            </w:r>
          </w:p>
        </w:tc>
        <w:tc>
          <w:tcPr>
            <w:tcW w:w="2031" w:type="dxa"/>
            <w:noWrap/>
            <w:hideMark/>
          </w:tcPr>
          <w:p w14:paraId="330FABBE" w14:textId="71AC12FD" w:rsidR="001E74CD" w:rsidRPr="005F4F27" w:rsidRDefault="003E6D48" w:rsidP="003E6D48">
            <w:pPr>
              <w:autoSpaceDE w:val="0"/>
              <w:autoSpaceDN w:val="0"/>
              <w:adjustRightInd w:val="0"/>
              <w:jc w:val="center"/>
              <w:rPr>
                <w:rFonts w:ascii="Tahoma" w:hAnsi="Tahoma" w:cs="Tahoma"/>
                <w:lang w:val="es-CO"/>
              </w:rPr>
            </w:pPr>
            <w:r w:rsidRPr="005F4F27">
              <w:rPr>
                <w:rFonts w:ascii="Tahoma" w:hAnsi="Tahoma" w:cs="Tahoma"/>
                <w:lang w:val="es-CO"/>
              </w:rPr>
              <w:t>15</w:t>
            </w:r>
          </w:p>
        </w:tc>
      </w:tr>
      <w:tr w:rsidR="001E74CD" w:rsidRPr="005F4F27" w14:paraId="52FB67F0" w14:textId="71E0CE75" w:rsidTr="00F963ED">
        <w:trPr>
          <w:trHeight w:val="300"/>
          <w:jc w:val="center"/>
        </w:trPr>
        <w:tc>
          <w:tcPr>
            <w:tcW w:w="5240" w:type="dxa"/>
            <w:noWrap/>
          </w:tcPr>
          <w:p w14:paraId="55FD9E95" w14:textId="328F0160" w:rsidR="001E74CD" w:rsidRPr="005F4F27" w:rsidRDefault="001E74CD" w:rsidP="003B0C91">
            <w:pPr>
              <w:autoSpaceDE w:val="0"/>
              <w:autoSpaceDN w:val="0"/>
              <w:adjustRightInd w:val="0"/>
              <w:jc w:val="both"/>
              <w:rPr>
                <w:rFonts w:ascii="Tahoma" w:hAnsi="Tahoma" w:cs="Tahoma"/>
                <w:lang w:val="es-CO"/>
              </w:rPr>
            </w:pPr>
            <w:r w:rsidRPr="005F4F27">
              <w:rPr>
                <w:rFonts w:ascii="Tahoma" w:hAnsi="Tahoma" w:cs="Tahoma"/>
                <w:lang w:val="es-CO"/>
              </w:rPr>
              <w:t>Experiencia Específica</w:t>
            </w:r>
            <w:r w:rsidR="00F963ED" w:rsidRPr="005F4F27">
              <w:rPr>
                <w:rFonts w:ascii="Tahoma" w:hAnsi="Tahoma" w:cs="Tahoma"/>
                <w:lang w:val="es-CO"/>
              </w:rPr>
              <w:t xml:space="preserve"> del Proponente</w:t>
            </w:r>
            <w:r w:rsidRPr="005F4F27">
              <w:rPr>
                <w:rFonts w:ascii="Tahoma" w:hAnsi="Tahoma" w:cs="Tahoma"/>
                <w:lang w:val="es-CO"/>
              </w:rPr>
              <w:t xml:space="preserve"> </w:t>
            </w:r>
            <w:r w:rsidR="00ED6C63" w:rsidRPr="005F4F27">
              <w:rPr>
                <w:rFonts w:ascii="Tahoma" w:hAnsi="Tahoma" w:cs="Tahoma"/>
                <w:lang w:val="es-CO"/>
              </w:rPr>
              <w:t>(ítem 4.3.1)</w:t>
            </w:r>
          </w:p>
        </w:tc>
        <w:tc>
          <w:tcPr>
            <w:tcW w:w="2031" w:type="dxa"/>
            <w:noWrap/>
            <w:hideMark/>
          </w:tcPr>
          <w:p w14:paraId="7DB990F8" w14:textId="252CC1C2" w:rsidR="001E74CD" w:rsidRPr="005F4F27" w:rsidRDefault="003E6D48" w:rsidP="003E6D48">
            <w:pPr>
              <w:autoSpaceDE w:val="0"/>
              <w:autoSpaceDN w:val="0"/>
              <w:adjustRightInd w:val="0"/>
              <w:jc w:val="center"/>
              <w:rPr>
                <w:rFonts w:ascii="Tahoma" w:hAnsi="Tahoma" w:cs="Tahoma"/>
                <w:lang w:val="es-CO"/>
              </w:rPr>
            </w:pPr>
            <w:r w:rsidRPr="005F4F27">
              <w:rPr>
                <w:rFonts w:ascii="Tahoma" w:hAnsi="Tahoma" w:cs="Tahoma"/>
                <w:lang w:val="es-CO"/>
              </w:rPr>
              <w:t>10</w:t>
            </w:r>
          </w:p>
        </w:tc>
      </w:tr>
      <w:tr w:rsidR="001E74CD" w:rsidRPr="005F4F27" w14:paraId="7DCA112F" w14:textId="0F1B8D8B" w:rsidTr="00F963ED">
        <w:trPr>
          <w:trHeight w:val="300"/>
          <w:jc w:val="center"/>
        </w:trPr>
        <w:tc>
          <w:tcPr>
            <w:tcW w:w="5240" w:type="dxa"/>
            <w:noWrap/>
          </w:tcPr>
          <w:p w14:paraId="11CF471E" w14:textId="5508D8AB" w:rsidR="001E74CD" w:rsidRPr="005F4F27" w:rsidRDefault="00194A44" w:rsidP="00F963ED">
            <w:pPr>
              <w:autoSpaceDE w:val="0"/>
              <w:autoSpaceDN w:val="0"/>
              <w:adjustRightInd w:val="0"/>
              <w:jc w:val="both"/>
              <w:rPr>
                <w:rFonts w:ascii="Tahoma" w:hAnsi="Tahoma" w:cs="Tahoma"/>
                <w:lang w:val="es-CO"/>
              </w:rPr>
            </w:pPr>
            <w:r w:rsidRPr="005F4F27">
              <w:rPr>
                <w:rFonts w:ascii="Tahoma" w:hAnsi="Tahoma" w:cs="Tahoma"/>
                <w:lang w:val="es-CO"/>
              </w:rPr>
              <w:t xml:space="preserve">Experiencia del personal </w:t>
            </w:r>
            <w:r w:rsidR="00F963ED" w:rsidRPr="005F4F27">
              <w:rPr>
                <w:rFonts w:ascii="Tahoma" w:hAnsi="Tahoma" w:cs="Tahoma"/>
                <w:lang w:val="es-CO"/>
              </w:rPr>
              <w:t xml:space="preserve">objeto de calificación, </w:t>
            </w:r>
            <w:r w:rsidRPr="005F4F27">
              <w:rPr>
                <w:rFonts w:ascii="Tahoma" w:hAnsi="Tahoma" w:cs="Tahoma"/>
                <w:lang w:val="es-CO"/>
              </w:rPr>
              <w:t>propuesto</w:t>
            </w:r>
            <w:r w:rsidR="00F963ED" w:rsidRPr="005F4F27">
              <w:rPr>
                <w:rFonts w:ascii="Tahoma" w:hAnsi="Tahoma" w:cs="Tahoma"/>
                <w:lang w:val="es-CO"/>
              </w:rPr>
              <w:t xml:space="preserve"> (ítem 4.3.1):</w:t>
            </w:r>
          </w:p>
        </w:tc>
        <w:tc>
          <w:tcPr>
            <w:tcW w:w="2031" w:type="dxa"/>
            <w:noWrap/>
          </w:tcPr>
          <w:p w14:paraId="57E81713" w14:textId="4550A824" w:rsidR="001E74CD" w:rsidRPr="005F4F27" w:rsidRDefault="001E74CD" w:rsidP="003B0C91">
            <w:pPr>
              <w:autoSpaceDE w:val="0"/>
              <w:autoSpaceDN w:val="0"/>
              <w:adjustRightInd w:val="0"/>
              <w:jc w:val="center"/>
              <w:rPr>
                <w:rFonts w:ascii="Tahoma" w:hAnsi="Tahoma" w:cs="Tahoma"/>
                <w:lang w:val="es-CO"/>
              </w:rPr>
            </w:pPr>
          </w:p>
        </w:tc>
      </w:tr>
      <w:tr w:rsidR="001E74CD" w:rsidRPr="005F4F27" w14:paraId="4684A3BB" w14:textId="5932EA76" w:rsidTr="00F963ED">
        <w:trPr>
          <w:trHeight w:val="300"/>
          <w:jc w:val="center"/>
        </w:trPr>
        <w:tc>
          <w:tcPr>
            <w:tcW w:w="5240" w:type="dxa"/>
            <w:noWrap/>
          </w:tcPr>
          <w:p w14:paraId="27C0F96F" w14:textId="3D4E8DD6" w:rsidR="001E74CD" w:rsidRPr="005F4F27" w:rsidRDefault="00FA7C6C" w:rsidP="003B0C91">
            <w:pPr>
              <w:autoSpaceDE w:val="0"/>
              <w:autoSpaceDN w:val="0"/>
              <w:adjustRightInd w:val="0"/>
              <w:jc w:val="both"/>
              <w:rPr>
                <w:rFonts w:ascii="Tahoma" w:hAnsi="Tahoma" w:cs="Tahoma"/>
                <w:lang w:val="es-CO"/>
              </w:rPr>
            </w:pPr>
            <w:r w:rsidRPr="005F4F27">
              <w:rPr>
                <w:rFonts w:ascii="Tahoma" w:hAnsi="Tahoma" w:cs="Tahoma"/>
                <w:lang w:val="es-CO"/>
              </w:rPr>
              <w:t>Director del Proyecto</w:t>
            </w:r>
          </w:p>
        </w:tc>
        <w:tc>
          <w:tcPr>
            <w:tcW w:w="2031" w:type="dxa"/>
            <w:noWrap/>
          </w:tcPr>
          <w:p w14:paraId="312DD657" w14:textId="492B7D13" w:rsidR="001E74CD" w:rsidRPr="005F4F27" w:rsidRDefault="003E6D48" w:rsidP="003E6D48">
            <w:pPr>
              <w:autoSpaceDE w:val="0"/>
              <w:autoSpaceDN w:val="0"/>
              <w:adjustRightInd w:val="0"/>
              <w:jc w:val="center"/>
              <w:rPr>
                <w:rFonts w:ascii="Tahoma" w:hAnsi="Tahoma" w:cs="Tahoma"/>
                <w:lang w:val="es-CO"/>
              </w:rPr>
            </w:pPr>
            <w:r w:rsidRPr="005F4F27">
              <w:rPr>
                <w:rFonts w:ascii="Tahoma" w:hAnsi="Tahoma" w:cs="Tahoma"/>
                <w:lang w:val="es-CO"/>
              </w:rPr>
              <w:t>10</w:t>
            </w:r>
          </w:p>
        </w:tc>
      </w:tr>
      <w:tr w:rsidR="00143842" w:rsidRPr="005F4F27" w14:paraId="39ECC58F" w14:textId="77777777" w:rsidTr="00F963ED">
        <w:trPr>
          <w:trHeight w:val="300"/>
          <w:jc w:val="center"/>
        </w:trPr>
        <w:tc>
          <w:tcPr>
            <w:tcW w:w="5240" w:type="dxa"/>
            <w:noWrap/>
          </w:tcPr>
          <w:p w14:paraId="50EC8926" w14:textId="77777777" w:rsidR="003E6D48" w:rsidRPr="005F4F27" w:rsidRDefault="003E6D48" w:rsidP="003E6D48">
            <w:pPr>
              <w:jc w:val="both"/>
              <w:rPr>
                <w:rFonts w:ascii="Tahoma" w:hAnsi="Tahoma" w:cs="Tahoma"/>
                <w:bCs/>
              </w:rPr>
            </w:pPr>
            <w:r w:rsidRPr="005F4F27">
              <w:rPr>
                <w:rFonts w:ascii="Tahoma" w:hAnsi="Tahoma" w:cs="Tahoma"/>
              </w:rPr>
              <w:t>Ingeniero</w:t>
            </w:r>
            <w:r w:rsidRPr="005F4F27">
              <w:rPr>
                <w:rFonts w:ascii="Tahoma" w:hAnsi="Tahoma" w:cs="Tahoma"/>
                <w:bCs/>
              </w:rPr>
              <w:t xml:space="preserve"> Especialista en Reguladores de Tensión para generadores de más de 50 </w:t>
            </w:r>
            <w:proofErr w:type="spellStart"/>
            <w:r w:rsidRPr="005F4F27">
              <w:rPr>
                <w:rFonts w:ascii="Tahoma" w:hAnsi="Tahoma" w:cs="Tahoma"/>
                <w:bCs/>
              </w:rPr>
              <w:t>mw</w:t>
            </w:r>
            <w:proofErr w:type="spellEnd"/>
            <w:r w:rsidRPr="005F4F27">
              <w:rPr>
                <w:rFonts w:ascii="Tahoma" w:hAnsi="Tahoma" w:cs="Tahoma"/>
                <w:bCs/>
              </w:rPr>
              <w:t>.</w:t>
            </w:r>
          </w:p>
          <w:p w14:paraId="70FA6F84" w14:textId="77777777" w:rsidR="00143842" w:rsidRPr="005F4F27" w:rsidRDefault="00143842" w:rsidP="003B0C91">
            <w:pPr>
              <w:autoSpaceDE w:val="0"/>
              <w:autoSpaceDN w:val="0"/>
              <w:adjustRightInd w:val="0"/>
              <w:jc w:val="both"/>
              <w:rPr>
                <w:rFonts w:ascii="Tahoma" w:hAnsi="Tahoma" w:cs="Tahoma"/>
                <w:lang w:val="es-CO"/>
              </w:rPr>
            </w:pPr>
          </w:p>
        </w:tc>
        <w:tc>
          <w:tcPr>
            <w:tcW w:w="2031" w:type="dxa"/>
            <w:noWrap/>
          </w:tcPr>
          <w:p w14:paraId="529504FA" w14:textId="124738A9" w:rsidR="00143842" w:rsidRPr="005F4F27" w:rsidRDefault="003E6D48" w:rsidP="003E6D48">
            <w:pPr>
              <w:autoSpaceDE w:val="0"/>
              <w:autoSpaceDN w:val="0"/>
              <w:adjustRightInd w:val="0"/>
              <w:jc w:val="center"/>
              <w:rPr>
                <w:rFonts w:ascii="Tahoma" w:hAnsi="Tahoma" w:cs="Tahoma"/>
                <w:lang w:val="es-CO"/>
              </w:rPr>
            </w:pPr>
            <w:r w:rsidRPr="005F4F27">
              <w:rPr>
                <w:rFonts w:ascii="Tahoma" w:hAnsi="Tahoma" w:cs="Tahoma"/>
                <w:lang w:val="es-CO"/>
              </w:rPr>
              <w:t>5</w:t>
            </w:r>
          </w:p>
        </w:tc>
      </w:tr>
      <w:tr w:rsidR="003E6D48" w:rsidRPr="005F4F27" w14:paraId="039AFF70" w14:textId="77777777" w:rsidTr="00F963ED">
        <w:trPr>
          <w:trHeight w:val="300"/>
          <w:jc w:val="center"/>
        </w:trPr>
        <w:tc>
          <w:tcPr>
            <w:tcW w:w="5240" w:type="dxa"/>
            <w:noWrap/>
          </w:tcPr>
          <w:p w14:paraId="29433CAD" w14:textId="2707A369" w:rsidR="003E6D48" w:rsidRPr="005F4F27" w:rsidRDefault="003E6D48" w:rsidP="003B0C91">
            <w:pPr>
              <w:autoSpaceDE w:val="0"/>
              <w:autoSpaceDN w:val="0"/>
              <w:adjustRightInd w:val="0"/>
              <w:jc w:val="both"/>
              <w:rPr>
                <w:rFonts w:ascii="Tahoma" w:hAnsi="Tahoma" w:cs="Tahoma"/>
                <w:lang w:val="es-CO"/>
              </w:rPr>
            </w:pPr>
            <w:r w:rsidRPr="005F4F27">
              <w:rPr>
                <w:rFonts w:ascii="Tahoma" w:hAnsi="Tahoma" w:cs="Tahoma"/>
              </w:rPr>
              <w:t>Ingeniero</w:t>
            </w:r>
            <w:r w:rsidRPr="005F4F27">
              <w:rPr>
                <w:rFonts w:ascii="Tahoma" w:hAnsi="Tahoma" w:cs="Tahoma"/>
                <w:bCs/>
              </w:rPr>
              <w:t xml:space="preserve"> de Diseño de Reguladores de Tensión</w:t>
            </w:r>
          </w:p>
        </w:tc>
        <w:tc>
          <w:tcPr>
            <w:tcW w:w="2031" w:type="dxa"/>
            <w:noWrap/>
          </w:tcPr>
          <w:p w14:paraId="137B7DEF" w14:textId="7B1B549D" w:rsidR="003E6D48" w:rsidRPr="005F4F27" w:rsidRDefault="00A70DEA" w:rsidP="00A70DEA">
            <w:pPr>
              <w:autoSpaceDE w:val="0"/>
              <w:autoSpaceDN w:val="0"/>
              <w:adjustRightInd w:val="0"/>
              <w:jc w:val="center"/>
              <w:rPr>
                <w:rFonts w:ascii="Tahoma" w:hAnsi="Tahoma" w:cs="Tahoma"/>
                <w:lang w:val="es-CO"/>
              </w:rPr>
            </w:pPr>
            <w:r w:rsidRPr="005F4F27">
              <w:rPr>
                <w:rFonts w:ascii="Tahoma" w:hAnsi="Tahoma" w:cs="Tahoma"/>
                <w:lang w:val="es-CO"/>
              </w:rPr>
              <w:t>4</w:t>
            </w:r>
          </w:p>
        </w:tc>
      </w:tr>
      <w:tr w:rsidR="009D0A83" w:rsidRPr="005F4F27" w14:paraId="0545894B" w14:textId="77777777" w:rsidTr="00F963ED">
        <w:trPr>
          <w:trHeight w:val="300"/>
          <w:jc w:val="center"/>
        </w:trPr>
        <w:tc>
          <w:tcPr>
            <w:tcW w:w="5240" w:type="dxa"/>
            <w:noWrap/>
          </w:tcPr>
          <w:p w14:paraId="7D5CC059" w14:textId="6FDF6565" w:rsidR="009D0A83" w:rsidRPr="005F4F27" w:rsidRDefault="009D0A83" w:rsidP="003B0C91">
            <w:pPr>
              <w:autoSpaceDE w:val="0"/>
              <w:autoSpaceDN w:val="0"/>
              <w:adjustRightInd w:val="0"/>
              <w:jc w:val="both"/>
              <w:rPr>
                <w:rFonts w:ascii="Tahoma" w:hAnsi="Tahoma" w:cs="Tahoma"/>
                <w:lang w:val="es-CO"/>
              </w:rPr>
            </w:pPr>
            <w:r w:rsidRPr="005F4F27">
              <w:rPr>
                <w:rFonts w:ascii="Tahoma" w:hAnsi="Tahoma" w:cs="Tahoma"/>
                <w:lang w:val="es-CO"/>
              </w:rPr>
              <w:t>Especialista en sistemas SCADA</w:t>
            </w:r>
          </w:p>
        </w:tc>
        <w:tc>
          <w:tcPr>
            <w:tcW w:w="2031" w:type="dxa"/>
            <w:noWrap/>
          </w:tcPr>
          <w:p w14:paraId="6A4C1EC6" w14:textId="417EF67C" w:rsidR="009D0A83" w:rsidRPr="005F4F27" w:rsidRDefault="00A70DEA" w:rsidP="003B0C91">
            <w:pPr>
              <w:autoSpaceDE w:val="0"/>
              <w:autoSpaceDN w:val="0"/>
              <w:adjustRightInd w:val="0"/>
              <w:jc w:val="center"/>
              <w:rPr>
                <w:rFonts w:ascii="Tahoma" w:hAnsi="Tahoma" w:cs="Tahoma"/>
                <w:lang w:val="es-CO"/>
              </w:rPr>
            </w:pPr>
            <w:r w:rsidRPr="005F4F27">
              <w:rPr>
                <w:rFonts w:ascii="Tahoma" w:hAnsi="Tahoma" w:cs="Tahoma"/>
                <w:lang w:val="es-CO"/>
              </w:rPr>
              <w:t>2</w:t>
            </w:r>
          </w:p>
        </w:tc>
      </w:tr>
      <w:tr w:rsidR="001E74CD" w:rsidRPr="005F4F27" w14:paraId="0C3F59C8" w14:textId="36A675C3" w:rsidTr="00F963ED">
        <w:trPr>
          <w:trHeight w:val="300"/>
          <w:jc w:val="center"/>
        </w:trPr>
        <w:tc>
          <w:tcPr>
            <w:tcW w:w="5240" w:type="dxa"/>
            <w:noWrap/>
          </w:tcPr>
          <w:p w14:paraId="7E00CD36" w14:textId="16DB9F9B" w:rsidR="001E74CD" w:rsidRPr="005F4F27" w:rsidRDefault="00811CE7" w:rsidP="003B0C91">
            <w:pPr>
              <w:autoSpaceDE w:val="0"/>
              <w:autoSpaceDN w:val="0"/>
              <w:adjustRightInd w:val="0"/>
              <w:jc w:val="both"/>
              <w:rPr>
                <w:rFonts w:ascii="Tahoma" w:hAnsi="Tahoma" w:cs="Tahoma"/>
                <w:lang w:val="es-CO"/>
              </w:rPr>
            </w:pPr>
            <w:r w:rsidRPr="005F4F27">
              <w:rPr>
                <w:rFonts w:ascii="Tahoma" w:hAnsi="Tahoma" w:cs="Tahoma"/>
                <w:lang w:val="es-CO"/>
              </w:rPr>
              <w:t xml:space="preserve">Profesional en Seguridad y Salud en el Trabajo </w:t>
            </w:r>
          </w:p>
        </w:tc>
        <w:tc>
          <w:tcPr>
            <w:tcW w:w="2031" w:type="dxa"/>
            <w:noWrap/>
          </w:tcPr>
          <w:p w14:paraId="7FCD90F7" w14:textId="73C4194E" w:rsidR="001E74CD" w:rsidRPr="005F4F27" w:rsidRDefault="003E6D48" w:rsidP="003B0C91">
            <w:pPr>
              <w:autoSpaceDE w:val="0"/>
              <w:autoSpaceDN w:val="0"/>
              <w:adjustRightInd w:val="0"/>
              <w:jc w:val="center"/>
              <w:rPr>
                <w:rFonts w:ascii="Tahoma" w:hAnsi="Tahoma" w:cs="Tahoma"/>
                <w:lang w:val="es-CO"/>
              </w:rPr>
            </w:pPr>
            <w:r w:rsidRPr="005F4F27">
              <w:rPr>
                <w:rFonts w:ascii="Tahoma" w:hAnsi="Tahoma" w:cs="Tahoma"/>
                <w:lang w:val="es-CO"/>
              </w:rPr>
              <w:t>2</w:t>
            </w:r>
          </w:p>
        </w:tc>
      </w:tr>
      <w:tr w:rsidR="008B044D" w:rsidRPr="005F4F27" w14:paraId="67F6B281" w14:textId="77777777" w:rsidTr="00F963ED">
        <w:trPr>
          <w:trHeight w:val="300"/>
          <w:jc w:val="center"/>
        </w:trPr>
        <w:tc>
          <w:tcPr>
            <w:tcW w:w="5240" w:type="dxa"/>
            <w:noWrap/>
          </w:tcPr>
          <w:p w14:paraId="082D757D" w14:textId="2E7CD45F" w:rsidR="008B044D" w:rsidRPr="005F4F27" w:rsidRDefault="008B044D" w:rsidP="003B0C91">
            <w:pPr>
              <w:autoSpaceDE w:val="0"/>
              <w:autoSpaceDN w:val="0"/>
              <w:adjustRightInd w:val="0"/>
              <w:jc w:val="both"/>
              <w:rPr>
                <w:rFonts w:ascii="Tahoma" w:hAnsi="Tahoma" w:cs="Tahoma"/>
                <w:lang w:val="es-CO"/>
              </w:rPr>
            </w:pPr>
            <w:r w:rsidRPr="005F4F27">
              <w:rPr>
                <w:rFonts w:ascii="Tahoma" w:hAnsi="Tahoma" w:cs="Tahoma"/>
                <w:lang w:val="es-CO"/>
              </w:rPr>
              <w:t>Servicio post venta</w:t>
            </w:r>
          </w:p>
        </w:tc>
        <w:tc>
          <w:tcPr>
            <w:tcW w:w="2031" w:type="dxa"/>
            <w:noWrap/>
          </w:tcPr>
          <w:p w14:paraId="5300FCFF" w14:textId="1DFA5D7E" w:rsidR="008B044D" w:rsidRPr="005F4F27" w:rsidRDefault="003E6D48" w:rsidP="008B044D">
            <w:pPr>
              <w:autoSpaceDE w:val="0"/>
              <w:autoSpaceDN w:val="0"/>
              <w:adjustRightInd w:val="0"/>
              <w:jc w:val="center"/>
              <w:rPr>
                <w:rFonts w:ascii="Tahoma" w:hAnsi="Tahoma" w:cs="Tahoma"/>
                <w:lang w:val="es-CO"/>
              </w:rPr>
            </w:pPr>
            <w:r w:rsidRPr="005F4F27">
              <w:rPr>
                <w:rFonts w:ascii="Tahoma" w:hAnsi="Tahoma" w:cs="Tahoma"/>
                <w:lang w:val="es-CO"/>
              </w:rPr>
              <w:t>2</w:t>
            </w:r>
          </w:p>
        </w:tc>
      </w:tr>
      <w:tr w:rsidR="001E74CD" w:rsidRPr="005F4F27" w14:paraId="78D8E68F" w14:textId="4CEF9142" w:rsidTr="00F963ED">
        <w:trPr>
          <w:trHeight w:val="330"/>
          <w:jc w:val="center"/>
        </w:trPr>
        <w:tc>
          <w:tcPr>
            <w:tcW w:w="5240" w:type="dxa"/>
            <w:noWrap/>
            <w:hideMark/>
          </w:tcPr>
          <w:p w14:paraId="3DB96FB0" w14:textId="77777777" w:rsidR="001E74CD" w:rsidRPr="005F4F27" w:rsidRDefault="001E74CD" w:rsidP="003B0C91">
            <w:pPr>
              <w:autoSpaceDE w:val="0"/>
              <w:autoSpaceDN w:val="0"/>
              <w:adjustRightInd w:val="0"/>
              <w:jc w:val="both"/>
              <w:rPr>
                <w:rFonts w:ascii="Tahoma" w:hAnsi="Tahoma" w:cs="Tahoma"/>
                <w:b/>
                <w:bCs/>
                <w:lang w:val="es-CO"/>
              </w:rPr>
            </w:pPr>
            <w:r w:rsidRPr="005F4F27">
              <w:rPr>
                <w:rFonts w:ascii="Tahoma" w:hAnsi="Tahoma" w:cs="Tahoma"/>
                <w:b/>
                <w:bCs/>
                <w:lang w:val="es-CO"/>
              </w:rPr>
              <w:t>MÁXIMO PUNTAJE</w:t>
            </w:r>
          </w:p>
        </w:tc>
        <w:tc>
          <w:tcPr>
            <w:tcW w:w="2031" w:type="dxa"/>
            <w:noWrap/>
            <w:hideMark/>
          </w:tcPr>
          <w:p w14:paraId="0DFE88F5" w14:textId="49405E32" w:rsidR="001E74CD" w:rsidRPr="005F4F27" w:rsidRDefault="003E6D48" w:rsidP="003B0C91">
            <w:pPr>
              <w:autoSpaceDE w:val="0"/>
              <w:autoSpaceDN w:val="0"/>
              <w:adjustRightInd w:val="0"/>
              <w:jc w:val="both"/>
              <w:rPr>
                <w:rFonts w:ascii="Tahoma" w:hAnsi="Tahoma" w:cs="Tahoma"/>
                <w:b/>
                <w:bCs/>
                <w:lang w:val="es-CO"/>
              </w:rPr>
            </w:pPr>
            <w:r w:rsidRPr="005F4F27">
              <w:rPr>
                <w:rFonts w:ascii="Tahoma" w:hAnsi="Tahoma" w:cs="Tahoma"/>
                <w:b/>
                <w:bCs/>
                <w:lang w:val="es-CO"/>
              </w:rPr>
              <w:t xml:space="preserve"> 5</w:t>
            </w:r>
            <w:r w:rsidR="001E74CD" w:rsidRPr="005F4F27">
              <w:rPr>
                <w:rFonts w:ascii="Tahoma" w:hAnsi="Tahoma" w:cs="Tahoma"/>
                <w:b/>
                <w:bCs/>
                <w:lang w:val="es-CO"/>
              </w:rPr>
              <w:t>0 PUNTOS</w:t>
            </w:r>
          </w:p>
        </w:tc>
      </w:tr>
    </w:tbl>
    <w:p w14:paraId="0FE3853A" w14:textId="2ADABDA5" w:rsidR="000D1B38" w:rsidRPr="005F4F27" w:rsidRDefault="00540AC5" w:rsidP="006610C2">
      <w:pPr>
        <w:pStyle w:val="Descripcin"/>
        <w:jc w:val="center"/>
        <w:rPr>
          <w:rFonts w:ascii="Tahoma" w:hAnsi="Tahoma" w:cs="Tahoma"/>
          <w:i w:val="0"/>
          <w:color w:val="auto"/>
          <w:sz w:val="20"/>
        </w:rPr>
      </w:pPr>
      <w:r w:rsidRPr="005F4F27">
        <w:rPr>
          <w:rFonts w:ascii="Tahoma" w:hAnsi="Tahoma" w:cs="Tahoma"/>
          <w:i w:val="0"/>
          <w:color w:val="auto"/>
          <w:sz w:val="20"/>
        </w:rPr>
        <w:t xml:space="preserve">Tabla </w:t>
      </w:r>
      <w:r w:rsidR="00F63BF2" w:rsidRPr="005F4F27">
        <w:rPr>
          <w:rFonts w:ascii="Tahoma" w:hAnsi="Tahoma" w:cs="Tahoma"/>
          <w:i w:val="0"/>
          <w:color w:val="auto"/>
          <w:sz w:val="20"/>
        </w:rPr>
        <w:t>3</w:t>
      </w:r>
      <w:r w:rsidR="00546F70" w:rsidRPr="005F4F27">
        <w:rPr>
          <w:rFonts w:ascii="Tahoma" w:hAnsi="Tahoma" w:cs="Tahoma"/>
          <w:i w:val="0"/>
          <w:color w:val="auto"/>
          <w:sz w:val="20"/>
        </w:rPr>
        <w:t>: Evaluación Técnica P</w:t>
      </w:r>
      <w:r w:rsidRPr="005F4F27">
        <w:rPr>
          <w:rFonts w:ascii="Tahoma" w:hAnsi="Tahoma" w:cs="Tahoma"/>
          <w:i w:val="0"/>
          <w:color w:val="auto"/>
          <w:sz w:val="20"/>
        </w:rPr>
        <w:t>onderable</w:t>
      </w:r>
    </w:p>
    <w:p w14:paraId="721C22E6" w14:textId="2453BD4D" w:rsidR="00BA235C" w:rsidRPr="005F4F27" w:rsidRDefault="00BA235C" w:rsidP="00BA235C">
      <w:pPr>
        <w:jc w:val="both"/>
        <w:rPr>
          <w:rFonts w:ascii="Tahoma" w:hAnsi="Tahoma" w:cs="Tahoma"/>
        </w:rPr>
      </w:pPr>
      <w:r w:rsidRPr="005F4F27">
        <w:rPr>
          <w:rFonts w:ascii="Tahoma" w:hAnsi="Tahoma" w:cs="Tahoma"/>
        </w:rPr>
        <w:t>En las certificaciones que se presenten para acreditar la experiencia específica del proponente se debe informar explícitamente que se ejecutaron, para cada caso o contrato en particular, por lo menos todas y cada una d</w:t>
      </w:r>
      <w:r w:rsidR="006F311B" w:rsidRPr="005F4F27">
        <w:rPr>
          <w:rFonts w:ascii="Tahoma" w:hAnsi="Tahoma" w:cs="Tahoma"/>
        </w:rPr>
        <w:t xml:space="preserve">e las actividades </w:t>
      </w:r>
      <w:r w:rsidRPr="005F4F27">
        <w:rPr>
          <w:rFonts w:ascii="Tahoma" w:hAnsi="Tahoma" w:cs="Tahoma"/>
        </w:rPr>
        <w:t>descritas</w:t>
      </w:r>
      <w:r w:rsidR="006F311B" w:rsidRPr="005F4F27">
        <w:rPr>
          <w:rFonts w:ascii="Tahoma" w:hAnsi="Tahoma" w:cs="Tahoma"/>
        </w:rPr>
        <w:t xml:space="preserve"> en el Numeral 4.3.1</w:t>
      </w:r>
      <w:r w:rsidRPr="005F4F27">
        <w:rPr>
          <w:rFonts w:ascii="Tahoma" w:hAnsi="Tahoma" w:cs="Tahoma"/>
        </w:rPr>
        <w:t>.</w:t>
      </w:r>
      <w:r w:rsidR="006F311B" w:rsidRPr="005F4F27">
        <w:rPr>
          <w:rFonts w:ascii="Tahoma" w:hAnsi="Tahoma" w:cs="Tahoma"/>
        </w:rPr>
        <w:t xml:space="preserve"> relacionadas a Experiencia Específica del Proponente.</w:t>
      </w:r>
      <w:r w:rsidRPr="005F4F27">
        <w:rPr>
          <w:rFonts w:ascii="Tahoma" w:hAnsi="Tahoma" w:cs="Tahoma"/>
        </w:rPr>
        <w:t xml:space="preserve"> En caso que en una certificación falte claridad para determinar que todas las actividades mencionadas se encuentran incluidas, se podrán adjuntar copia de los contratos y/o actas de liquidación, aunque en ningún momento estos documentos reemplazarán a las certificaciones.</w:t>
      </w:r>
    </w:p>
    <w:p w14:paraId="3C73D1FB" w14:textId="77777777" w:rsidR="00BA235C" w:rsidRPr="005F4F27" w:rsidRDefault="00BA235C" w:rsidP="00BA235C">
      <w:pPr>
        <w:jc w:val="both"/>
        <w:rPr>
          <w:rFonts w:ascii="Tahoma" w:hAnsi="Tahoma" w:cs="Tahoma"/>
        </w:rPr>
      </w:pPr>
    </w:p>
    <w:p w14:paraId="0C97C33D" w14:textId="424B70E9" w:rsidR="00BA235C" w:rsidRPr="005F4F27" w:rsidRDefault="00BA235C" w:rsidP="00BA235C">
      <w:pPr>
        <w:jc w:val="both"/>
        <w:rPr>
          <w:rFonts w:ascii="Tahoma" w:hAnsi="Tahoma" w:cs="Tahoma"/>
        </w:rPr>
      </w:pPr>
      <w:r w:rsidRPr="005F4F27">
        <w:rPr>
          <w:rFonts w:ascii="Tahoma" w:hAnsi="Tahoma" w:cs="Tahoma"/>
        </w:rPr>
        <w:lastRenderedPageBreak/>
        <w:t>En el caso específico en que no se anexe la certificación de un contrato que se pretenda acreditar, o que anexada esta no se pueda determinar, apoyados en el contrato y/o acta de liquidación si es del caso, que se cumple en un todo con la experiencia específica solicitada, el contrato correspondiente no será tenido en cuenta para efectos de evaluación.</w:t>
      </w:r>
    </w:p>
    <w:p w14:paraId="35CD1660" w14:textId="77777777" w:rsidR="00BA235C" w:rsidRPr="005F4F27" w:rsidRDefault="00BA235C" w:rsidP="003B0C91">
      <w:pPr>
        <w:jc w:val="both"/>
        <w:rPr>
          <w:rFonts w:ascii="Tahoma" w:hAnsi="Tahoma" w:cs="Tahoma"/>
        </w:rPr>
      </w:pPr>
    </w:p>
    <w:p w14:paraId="3AF9382F" w14:textId="5C095D9D" w:rsidR="00DF677F" w:rsidRPr="005F4F27" w:rsidRDefault="00E025AD" w:rsidP="003B0C91">
      <w:pPr>
        <w:jc w:val="both"/>
        <w:rPr>
          <w:rFonts w:ascii="Tahoma" w:hAnsi="Tahoma" w:cs="Tahoma"/>
        </w:rPr>
      </w:pPr>
      <w:r w:rsidRPr="005F4F27">
        <w:rPr>
          <w:rFonts w:ascii="Tahoma" w:hAnsi="Tahoma" w:cs="Tahoma"/>
        </w:rPr>
        <w:t>En cuanto a la evaluación del personal objeto de calificación, l</w:t>
      </w:r>
      <w:r w:rsidR="00DF677F" w:rsidRPr="005F4F27">
        <w:rPr>
          <w:rFonts w:ascii="Tahoma" w:hAnsi="Tahoma" w:cs="Tahoma"/>
        </w:rPr>
        <w:t>os profesionales y expertos integrantes del equipo de trabajo</w:t>
      </w:r>
      <w:r w:rsidR="00BA235C" w:rsidRPr="005F4F27">
        <w:rPr>
          <w:rFonts w:ascii="Tahoma" w:hAnsi="Tahoma" w:cs="Tahoma"/>
        </w:rPr>
        <w:t xml:space="preserve"> (profesional objeto de calificación)</w:t>
      </w:r>
      <w:r w:rsidR="00DF677F" w:rsidRPr="005F4F27">
        <w:rPr>
          <w:rFonts w:ascii="Tahoma" w:hAnsi="Tahoma" w:cs="Tahoma"/>
        </w:rPr>
        <w:t>, deberán cumplir con los requerimientos técnicos de experiencia general y específica. Las calificaciones y competencias de este personal clave se valorarán teniendo en cuenta:</w:t>
      </w:r>
    </w:p>
    <w:p w14:paraId="4F84BA04" w14:textId="77777777" w:rsidR="000D1B38" w:rsidRPr="005F4F27" w:rsidRDefault="000D1B38" w:rsidP="003B0C91">
      <w:pPr>
        <w:jc w:val="both"/>
        <w:rPr>
          <w:rFonts w:ascii="Tahoma" w:hAnsi="Tahoma" w:cs="Tahoma"/>
        </w:rPr>
      </w:pPr>
    </w:p>
    <w:p w14:paraId="05ED42FC" w14:textId="77777777" w:rsidR="00DF677F" w:rsidRPr="005F4F27" w:rsidRDefault="00DF677F" w:rsidP="00DD4B9E">
      <w:pPr>
        <w:pStyle w:val="Textoindependiente"/>
        <w:numPr>
          <w:ilvl w:val="0"/>
          <w:numId w:val="56"/>
        </w:numPr>
        <w:spacing w:after="0"/>
        <w:ind w:left="714" w:hanging="357"/>
        <w:rPr>
          <w:rFonts w:ascii="Tahoma" w:hAnsi="Tahoma" w:cs="Tahoma"/>
        </w:rPr>
      </w:pPr>
      <w:r w:rsidRPr="005F4F27">
        <w:rPr>
          <w:rFonts w:ascii="Tahoma" w:hAnsi="Tahoma" w:cs="Tahoma"/>
        </w:rPr>
        <w:t>Certificaciones profesionales que corresponden a niveles de formación académica de pregrado y postgrado.</w:t>
      </w:r>
    </w:p>
    <w:p w14:paraId="7A2F8433" w14:textId="77777777" w:rsidR="00DF677F" w:rsidRPr="005F4F27" w:rsidRDefault="00DF677F" w:rsidP="00DD4B9E">
      <w:pPr>
        <w:pStyle w:val="Textoindependiente"/>
        <w:numPr>
          <w:ilvl w:val="0"/>
          <w:numId w:val="56"/>
        </w:numPr>
        <w:spacing w:after="0"/>
        <w:ind w:left="714" w:hanging="357"/>
        <w:rPr>
          <w:rFonts w:ascii="Tahoma" w:hAnsi="Tahoma" w:cs="Tahoma"/>
        </w:rPr>
      </w:pPr>
      <w:r w:rsidRPr="005F4F27">
        <w:rPr>
          <w:rFonts w:ascii="Tahoma" w:hAnsi="Tahoma" w:cs="Tahoma"/>
        </w:rPr>
        <w:t>Experiencia General profesional.</w:t>
      </w:r>
    </w:p>
    <w:p w14:paraId="0BEFA3BF" w14:textId="77777777" w:rsidR="00DF677F" w:rsidRPr="005F4F27" w:rsidRDefault="00DF677F" w:rsidP="00DD4B9E">
      <w:pPr>
        <w:pStyle w:val="Textoindependiente"/>
        <w:numPr>
          <w:ilvl w:val="0"/>
          <w:numId w:val="56"/>
        </w:numPr>
        <w:spacing w:after="0"/>
        <w:ind w:left="714" w:hanging="357"/>
        <w:rPr>
          <w:rFonts w:ascii="Tahoma" w:hAnsi="Tahoma" w:cs="Tahoma"/>
        </w:rPr>
      </w:pPr>
      <w:r w:rsidRPr="005F4F27">
        <w:rPr>
          <w:rFonts w:ascii="Tahoma" w:hAnsi="Tahoma" w:cs="Tahoma"/>
        </w:rPr>
        <w:t>Experiencia específica en trabajos aplicables o similares.</w:t>
      </w:r>
    </w:p>
    <w:p w14:paraId="03699CC0" w14:textId="1E0630A2" w:rsidR="00DF677F" w:rsidRPr="005F4F27" w:rsidRDefault="00DF677F" w:rsidP="003B0C91">
      <w:pPr>
        <w:pStyle w:val="Textoindependiente"/>
        <w:spacing w:before="117"/>
        <w:rPr>
          <w:rFonts w:ascii="Tahoma" w:hAnsi="Tahoma" w:cs="Tahoma"/>
        </w:rPr>
      </w:pPr>
      <w:r w:rsidRPr="005F4F27">
        <w:rPr>
          <w:rFonts w:ascii="Tahoma" w:hAnsi="Tahoma" w:cs="Tahoma"/>
        </w:rPr>
        <w:t>Consideraciones a tener en cuenta para evaluar la experiencia del personal profesional propuesto:</w:t>
      </w:r>
    </w:p>
    <w:p w14:paraId="05AF145F" w14:textId="77777777" w:rsidR="00DF677F" w:rsidRPr="005F4F27" w:rsidRDefault="00DF677F" w:rsidP="00DD4B9E">
      <w:pPr>
        <w:pStyle w:val="Textoindependiente"/>
        <w:numPr>
          <w:ilvl w:val="0"/>
          <w:numId w:val="57"/>
        </w:numPr>
        <w:spacing w:before="117"/>
        <w:rPr>
          <w:rFonts w:ascii="Tahoma" w:hAnsi="Tahoma" w:cs="Tahoma"/>
        </w:rPr>
      </w:pPr>
      <w:r w:rsidRPr="005F4F27">
        <w:rPr>
          <w:rFonts w:ascii="Tahoma" w:hAnsi="Tahoma" w:cs="Tahoma"/>
        </w:rPr>
        <w:t>La experiencia específica se demuestra con la(s) certificación(es) de la firma(s) contratante(s), debidamente firmada por la persona responsable de la misma y ésta deberá contener la siguiente información: objeto del contrato o tipo de vinculación, fecha de inicio (día, mes y año), fecha de terminación de labores (día, mes y año) sin la total presentación de la información solicitada, la certificación no tendrá validez.</w:t>
      </w:r>
    </w:p>
    <w:p w14:paraId="28AD30D8" w14:textId="77777777" w:rsidR="00DF677F" w:rsidRPr="005F4F27" w:rsidRDefault="00DF677F" w:rsidP="00DD4B9E">
      <w:pPr>
        <w:pStyle w:val="Textoindependiente"/>
        <w:numPr>
          <w:ilvl w:val="0"/>
          <w:numId w:val="57"/>
        </w:numPr>
        <w:spacing w:before="117"/>
        <w:rPr>
          <w:rFonts w:ascii="Tahoma" w:hAnsi="Tahoma" w:cs="Tahoma"/>
        </w:rPr>
      </w:pPr>
      <w:r w:rsidRPr="005F4F27">
        <w:rPr>
          <w:rFonts w:ascii="Tahoma" w:hAnsi="Tahoma" w:cs="Tahoma"/>
        </w:rPr>
        <w:t>La experiencia se evaluará a partir de la información que suministre El Proponente y sus respectivas certificaciones.</w:t>
      </w:r>
    </w:p>
    <w:p w14:paraId="17378804" w14:textId="77777777" w:rsidR="00DF677F" w:rsidRPr="005F4F27" w:rsidRDefault="00DF677F" w:rsidP="00DD4B9E">
      <w:pPr>
        <w:pStyle w:val="Textoindependiente"/>
        <w:numPr>
          <w:ilvl w:val="0"/>
          <w:numId w:val="57"/>
        </w:numPr>
        <w:spacing w:before="117"/>
        <w:rPr>
          <w:rFonts w:ascii="Tahoma" w:hAnsi="Tahoma" w:cs="Tahoma"/>
        </w:rPr>
      </w:pPr>
      <w:r w:rsidRPr="005F4F27">
        <w:rPr>
          <w:rFonts w:ascii="Tahoma" w:hAnsi="Tahoma" w:cs="Tahoma"/>
        </w:rPr>
        <w:t>Para el caso de certificaciones que cumplan con el objeto requerido y que presenten traslapo entre sí, se tomarán los tiempos una sola vez. En el caso de que una certificación que cumpla con el objeto requerido se traslape con otros contratos o actividades cuyo objeto es diferente al solicitado, la certificación deberá aclarar la dedicación del profesional dentro de los contratos traslapados.</w:t>
      </w:r>
    </w:p>
    <w:p w14:paraId="57B88BFD" w14:textId="17833122" w:rsidR="00DB6C42" w:rsidRPr="005F4F27" w:rsidRDefault="00DF677F" w:rsidP="00DD4B9E">
      <w:pPr>
        <w:pStyle w:val="Textoindependiente"/>
        <w:numPr>
          <w:ilvl w:val="0"/>
          <w:numId w:val="57"/>
        </w:numPr>
        <w:spacing w:before="117"/>
        <w:rPr>
          <w:rFonts w:ascii="Tahoma" w:hAnsi="Tahoma" w:cs="Tahoma"/>
        </w:rPr>
      </w:pPr>
      <w:r w:rsidRPr="005F4F27">
        <w:rPr>
          <w:rFonts w:ascii="Tahoma" w:hAnsi="Tahoma" w:cs="Tahoma"/>
        </w:rPr>
        <w:t>El Proponente debe anexar las certificaciones académicas y de experiencia acreditada, para acceder a los puntajes indicados. Las Certificaciones deben indicar el tiempo laborado.</w:t>
      </w:r>
    </w:p>
    <w:p w14:paraId="20B49E18" w14:textId="21B7BEF2" w:rsidR="008F71F3" w:rsidRPr="005F4F27" w:rsidRDefault="008F71F3" w:rsidP="008F71F3">
      <w:pPr>
        <w:pStyle w:val="Prrafodelista"/>
        <w:numPr>
          <w:ilvl w:val="2"/>
          <w:numId w:val="47"/>
        </w:numPr>
        <w:spacing w:after="120"/>
        <w:ind w:left="618" w:hanging="618"/>
        <w:jc w:val="both"/>
        <w:rPr>
          <w:rFonts w:ascii="Tahoma" w:hAnsi="Tahoma" w:cs="Tahoma"/>
          <w:b/>
          <w:bCs/>
          <w:lang w:val="es-MX"/>
        </w:rPr>
      </w:pPr>
      <w:r w:rsidRPr="005F4F27">
        <w:rPr>
          <w:rFonts w:ascii="Tahoma" w:hAnsi="Tahoma" w:cs="Tahoma"/>
          <w:b/>
          <w:bCs/>
          <w:lang w:val="es-CO"/>
        </w:rPr>
        <w:t xml:space="preserve">Experiencia General del Proponente </w:t>
      </w:r>
      <w:r w:rsidRPr="005F4F27">
        <w:rPr>
          <w:rFonts w:ascii="Tahoma" w:hAnsi="Tahoma" w:cs="Tahoma"/>
          <w:b/>
          <w:bCs/>
          <w:lang w:val="es-MX"/>
        </w:rPr>
        <w:t>(</w:t>
      </w:r>
      <w:r w:rsidR="00774C3F" w:rsidRPr="005F4F27">
        <w:rPr>
          <w:rFonts w:ascii="Tahoma" w:hAnsi="Tahoma" w:cs="Tahoma"/>
          <w:b/>
          <w:bCs/>
          <w:lang w:val="es-MX"/>
        </w:rPr>
        <w:t>15</w:t>
      </w:r>
      <w:r w:rsidRPr="005F4F27">
        <w:rPr>
          <w:rFonts w:ascii="Tahoma" w:hAnsi="Tahoma" w:cs="Tahoma"/>
          <w:b/>
          <w:bCs/>
          <w:lang w:val="es-MX"/>
        </w:rPr>
        <w:t xml:space="preserve"> puntos) </w:t>
      </w:r>
    </w:p>
    <w:p w14:paraId="456486D3" w14:textId="0FAE4953" w:rsidR="008F71F3" w:rsidRPr="005F4F27" w:rsidRDefault="008F71F3" w:rsidP="003D4DA1">
      <w:pPr>
        <w:pStyle w:val="Textoindependiente"/>
        <w:rPr>
          <w:rFonts w:ascii="Tahoma" w:hAnsi="Tahoma" w:cs="Tahoma"/>
        </w:rPr>
      </w:pPr>
      <w:r w:rsidRPr="005F4F27">
        <w:rPr>
          <w:rFonts w:ascii="Tahoma" w:hAnsi="Tahoma" w:cs="Tahoma"/>
        </w:rPr>
        <w:t xml:space="preserve">La experiencia del proponente se calificará con base en la información contenida en la oferta del proponente y el puntaje se asignará de acuerdo con la ejecución de contratos en los últimos diez (10) años en infraestructura eléctrica, en el área de Centrales Eléctricas, </w:t>
      </w:r>
      <w:r w:rsidR="003D4DA1" w:rsidRPr="005F4F27">
        <w:rPr>
          <w:rFonts w:ascii="Tahoma" w:hAnsi="Tahoma" w:cs="Tahoma"/>
        </w:rPr>
        <w:t>e</w:t>
      </w:r>
      <w:r w:rsidRPr="005F4F27">
        <w:rPr>
          <w:rFonts w:ascii="Tahoma" w:hAnsi="Tahoma" w:cs="Tahoma"/>
        </w:rPr>
        <w:t xml:space="preserve">ntre </w:t>
      </w:r>
      <w:r w:rsidR="000641A6" w:rsidRPr="005F4F27">
        <w:rPr>
          <w:rFonts w:ascii="Tahoma" w:hAnsi="Tahoma" w:cs="Tahoma"/>
        </w:rPr>
        <w:t>c</w:t>
      </w:r>
      <w:r w:rsidRPr="005F4F27">
        <w:rPr>
          <w:rFonts w:ascii="Tahoma" w:hAnsi="Tahoma" w:cs="Tahoma"/>
        </w:rPr>
        <w:t>inco (5) o más proyectos, se le asignarán …………………</w:t>
      </w:r>
      <w:r w:rsidR="00546F70" w:rsidRPr="005F4F27">
        <w:rPr>
          <w:rFonts w:ascii="Tahoma" w:hAnsi="Tahoma" w:cs="Tahoma"/>
        </w:rPr>
        <w:t>……………</w:t>
      </w:r>
      <w:r w:rsidR="003D4DA1" w:rsidRPr="005F4F27">
        <w:rPr>
          <w:rFonts w:ascii="Tahoma" w:hAnsi="Tahoma" w:cs="Tahoma"/>
        </w:rPr>
        <w:t>……………………………</w:t>
      </w:r>
      <w:proofErr w:type="gramStart"/>
      <w:r w:rsidR="003D4DA1" w:rsidRPr="005F4F27">
        <w:rPr>
          <w:rFonts w:ascii="Tahoma" w:hAnsi="Tahoma" w:cs="Tahoma"/>
        </w:rPr>
        <w:t>…</w:t>
      </w:r>
      <w:r w:rsidR="00546F70" w:rsidRPr="005F4F27">
        <w:rPr>
          <w:rFonts w:ascii="Tahoma" w:hAnsi="Tahoma" w:cs="Tahoma"/>
        </w:rPr>
        <w:t>..</w:t>
      </w:r>
      <w:r w:rsidRPr="005F4F27">
        <w:rPr>
          <w:rFonts w:ascii="Tahoma" w:hAnsi="Tahoma" w:cs="Tahoma"/>
        </w:rPr>
        <w:t>..</w:t>
      </w:r>
      <w:proofErr w:type="gramEnd"/>
      <w:r w:rsidR="00774C3F" w:rsidRPr="005F4F27">
        <w:rPr>
          <w:rFonts w:ascii="Tahoma" w:hAnsi="Tahoma" w:cs="Tahoma"/>
        </w:rPr>
        <w:t>15</w:t>
      </w:r>
      <w:r w:rsidRPr="005F4F27">
        <w:rPr>
          <w:rFonts w:ascii="Tahoma" w:hAnsi="Tahoma" w:cs="Tahoma"/>
        </w:rPr>
        <w:t xml:space="preserve"> puntos.</w:t>
      </w:r>
    </w:p>
    <w:p w14:paraId="4E085155" w14:textId="6C5D57F6" w:rsidR="007A46E6" w:rsidRPr="005F4F27" w:rsidRDefault="007A46E6" w:rsidP="003D4DA1">
      <w:pPr>
        <w:pStyle w:val="Textoindependiente"/>
        <w:rPr>
          <w:rFonts w:ascii="Tahoma" w:hAnsi="Tahoma" w:cs="Tahoma"/>
        </w:rPr>
      </w:pPr>
      <w:r w:rsidRPr="005F4F27">
        <w:rPr>
          <w:rFonts w:ascii="Tahoma" w:hAnsi="Tahoma" w:cs="Tahoma"/>
        </w:rPr>
        <w:t>El proponente que no acredite la experiencia indicada anteriormente, se le asignarán …………………………………………………………………………………………………………</w:t>
      </w:r>
      <w:proofErr w:type="gramStart"/>
      <w:r w:rsidRPr="005F4F27">
        <w:rPr>
          <w:rFonts w:ascii="Tahoma" w:hAnsi="Tahoma" w:cs="Tahoma"/>
        </w:rPr>
        <w:t>…….</w:t>
      </w:r>
      <w:proofErr w:type="gramEnd"/>
      <w:r w:rsidRPr="005F4F27">
        <w:rPr>
          <w:rFonts w:ascii="Tahoma" w:hAnsi="Tahoma" w:cs="Tahoma"/>
        </w:rPr>
        <w:t>. 0 puntos.</w:t>
      </w:r>
    </w:p>
    <w:p w14:paraId="39DB311B" w14:textId="77777777" w:rsidR="008F71F3" w:rsidRPr="005F4F27" w:rsidRDefault="008F71F3" w:rsidP="008F71F3">
      <w:pPr>
        <w:spacing w:after="120"/>
        <w:jc w:val="both"/>
        <w:rPr>
          <w:rFonts w:ascii="Tahoma" w:hAnsi="Tahoma" w:cs="Tahoma"/>
          <w:b/>
          <w:bCs/>
          <w:lang w:val="es-MX"/>
        </w:rPr>
      </w:pPr>
    </w:p>
    <w:p w14:paraId="636AD135" w14:textId="6B04D986" w:rsidR="00EA1E6F" w:rsidRPr="005F4F27" w:rsidRDefault="00EA1E6F" w:rsidP="0085283E">
      <w:pPr>
        <w:pStyle w:val="Prrafodelista"/>
        <w:numPr>
          <w:ilvl w:val="2"/>
          <w:numId w:val="47"/>
        </w:numPr>
        <w:spacing w:after="120"/>
        <w:ind w:left="618" w:hanging="618"/>
        <w:jc w:val="both"/>
        <w:rPr>
          <w:rFonts w:ascii="Tahoma" w:hAnsi="Tahoma" w:cs="Tahoma"/>
          <w:b/>
          <w:bCs/>
          <w:lang w:val="es-MX"/>
        </w:rPr>
      </w:pPr>
      <w:r w:rsidRPr="005F4F27">
        <w:rPr>
          <w:rFonts w:ascii="Tahoma" w:hAnsi="Tahoma" w:cs="Tahoma"/>
          <w:b/>
          <w:bCs/>
          <w:lang w:val="es-MX"/>
        </w:rPr>
        <w:t>Experiencia Especifica</w:t>
      </w:r>
      <w:r w:rsidR="00327BEB" w:rsidRPr="005F4F27">
        <w:rPr>
          <w:rFonts w:ascii="Tahoma" w:hAnsi="Tahoma" w:cs="Tahoma"/>
          <w:b/>
          <w:bCs/>
          <w:lang w:val="es-MX"/>
        </w:rPr>
        <w:t xml:space="preserve"> del Proponente</w:t>
      </w:r>
      <w:r w:rsidR="00745919" w:rsidRPr="005F4F27">
        <w:rPr>
          <w:rStyle w:val="Refdecomentario"/>
        </w:rPr>
        <w:t xml:space="preserve"> (</w:t>
      </w:r>
      <w:r w:rsidR="00E92FE5" w:rsidRPr="005F4F27">
        <w:rPr>
          <w:rFonts w:ascii="Tahoma" w:hAnsi="Tahoma" w:cs="Tahoma"/>
          <w:b/>
          <w:bCs/>
          <w:lang w:val="es-MX"/>
        </w:rPr>
        <w:t>1</w:t>
      </w:r>
      <w:r w:rsidR="00774C3F" w:rsidRPr="005F4F27">
        <w:rPr>
          <w:rFonts w:ascii="Tahoma" w:hAnsi="Tahoma" w:cs="Tahoma"/>
          <w:b/>
          <w:bCs/>
          <w:lang w:val="es-MX"/>
        </w:rPr>
        <w:t>0</w:t>
      </w:r>
      <w:r w:rsidR="0028218B" w:rsidRPr="005F4F27">
        <w:rPr>
          <w:rFonts w:ascii="Tahoma" w:hAnsi="Tahoma" w:cs="Tahoma"/>
          <w:b/>
          <w:bCs/>
          <w:lang w:val="es-MX"/>
        </w:rPr>
        <w:t xml:space="preserve"> puntos)</w:t>
      </w:r>
    </w:p>
    <w:p w14:paraId="5C315598" w14:textId="513F49DB" w:rsidR="00B0031A" w:rsidRPr="005F4F27" w:rsidRDefault="00434781" w:rsidP="00075227">
      <w:pPr>
        <w:pStyle w:val="Textoindependiente"/>
        <w:rPr>
          <w:rFonts w:ascii="Tahoma" w:hAnsi="Tahoma" w:cs="Tahoma"/>
        </w:rPr>
      </w:pPr>
      <w:r w:rsidRPr="005F4F27">
        <w:rPr>
          <w:rFonts w:ascii="Tahoma" w:hAnsi="Tahoma" w:cs="Tahoma"/>
        </w:rPr>
        <w:t>La experiencia específica del Proponente se calificará con base en la información conteni</w:t>
      </w:r>
      <w:r w:rsidR="002A2490" w:rsidRPr="005F4F27">
        <w:rPr>
          <w:rFonts w:ascii="Tahoma" w:hAnsi="Tahoma" w:cs="Tahoma"/>
        </w:rPr>
        <w:t>da en la oferta del Proponente</w:t>
      </w:r>
      <w:r w:rsidR="003D4DA1" w:rsidRPr="005F4F27">
        <w:rPr>
          <w:rFonts w:ascii="Tahoma" w:hAnsi="Tahoma" w:cs="Tahoma"/>
        </w:rPr>
        <w:t>, s</w:t>
      </w:r>
      <w:r w:rsidR="00B0031A" w:rsidRPr="005F4F27">
        <w:rPr>
          <w:rFonts w:ascii="Tahoma" w:hAnsi="Tahoma" w:cs="Tahoma"/>
        </w:rPr>
        <w:t>olo se tomarán en cuenta los contratos certificados desarrollados en los últimos cinco (5) años en los que se certifique experiencia en el Diseño, suministro</w:t>
      </w:r>
      <w:r w:rsidR="00700F20" w:rsidRPr="005F4F27">
        <w:rPr>
          <w:rFonts w:ascii="Tahoma" w:hAnsi="Tahoma" w:cs="Tahoma"/>
        </w:rPr>
        <w:t xml:space="preserve">, fabricación, montaje, pruebas y puesta en servicio de Sistemas de Regulación de Tensión para Generadores con capacidad mayor o igual a 50 </w:t>
      </w:r>
      <w:proofErr w:type="spellStart"/>
      <w:r w:rsidR="00700F20" w:rsidRPr="005F4F27">
        <w:rPr>
          <w:rFonts w:ascii="Tahoma" w:hAnsi="Tahoma" w:cs="Tahoma"/>
        </w:rPr>
        <w:t>Mva</w:t>
      </w:r>
      <w:proofErr w:type="spellEnd"/>
      <w:r w:rsidR="00700F20" w:rsidRPr="005F4F27">
        <w:rPr>
          <w:rFonts w:ascii="Tahoma" w:hAnsi="Tahoma" w:cs="Tahoma"/>
        </w:rPr>
        <w:t xml:space="preserve">. </w:t>
      </w:r>
      <w:r w:rsidR="00B0031A" w:rsidRPr="005F4F27">
        <w:rPr>
          <w:rFonts w:ascii="Tahoma" w:hAnsi="Tahoma" w:cs="Tahoma"/>
        </w:rPr>
        <w:t xml:space="preserve">se le </w:t>
      </w:r>
      <w:proofErr w:type="gramStart"/>
      <w:r w:rsidR="00B0031A" w:rsidRPr="005F4F27">
        <w:rPr>
          <w:rFonts w:ascii="Tahoma" w:hAnsi="Tahoma" w:cs="Tahoma"/>
        </w:rPr>
        <w:t>asigna</w:t>
      </w:r>
      <w:r w:rsidR="00075227" w:rsidRPr="005F4F27">
        <w:rPr>
          <w:rFonts w:ascii="Tahoma" w:hAnsi="Tahoma" w:cs="Tahoma"/>
        </w:rPr>
        <w:t>rá.…</w:t>
      </w:r>
      <w:proofErr w:type="gramEnd"/>
      <w:r w:rsidR="00075227" w:rsidRPr="005F4F27">
        <w:rPr>
          <w:rFonts w:ascii="Tahoma" w:hAnsi="Tahoma" w:cs="Tahoma"/>
        </w:rPr>
        <w:t xml:space="preserve">……………… </w:t>
      </w:r>
      <w:r w:rsidR="005B4672" w:rsidRPr="005F4F27">
        <w:rPr>
          <w:rFonts w:ascii="Tahoma" w:hAnsi="Tahoma" w:cs="Tahoma"/>
        </w:rPr>
        <w:t>1</w:t>
      </w:r>
      <w:r w:rsidR="003E37FB" w:rsidRPr="005F4F27">
        <w:rPr>
          <w:rFonts w:ascii="Tahoma" w:hAnsi="Tahoma" w:cs="Tahoma"/>
        </w:rPr>
        <w:t>0</w:t>
      </w:r>
      <w:r w:rsidR="00B0031A" w:rsidRPr="005F4F27">
        <w:rPr>
          <w:rFonts w:ascii="Tahoma" w:hAnsi="Tahoma" w:cs="Tahoma"/>
        </w:rPr>
        <w:t xml:space="preserve"> puntos.</w:t>
      </w:r>
    </w:p>
    <w:p w14:paraId="2F12B8D4" w14:textId="19524F10" w:rsidR="00B0031A" w:rsidRPr="005F4F27" w:rsidRDefault="007A46E6" w:rsidP="007A46E6">
      <w:pPr>
        <w:pStyle w:val="Textoindependiente"/>
        <w:rPr>
          <w:rFonts w:ascii="Tahoma" w:hAnsi="Tahoma" w:cs="Tahoma"/>
        </w:rPr>
      </w:pPr>
      <w:r w:rsidRPr="005F4F27">
        <w:rPr>
          <w:rFonts w:ascii="Tahoma" w:hAnsi="Tahoma" w:cs="Tahoma"/>
        </w:rPr>
        <w:lastRenderedPageBreak/>
        <w:t xml:space="preserve">El proponente que no acredite la experiencia especifica indicada anteriormente, se le asignarán </w:t>
      </w:r>
      <w:proofErr w:type="gramStart"/>
      <w:r w:rsidRPr="005F4F27">
        <w:rPr>
          <w:rFonts w:ascii="Tahoma" w:hAnsi="Tahoma" w:cs="Tahoma"/>
        </w:rPr>
        <w:t>…….</w:t>
      </w:r>
      <w:proofErr w:type="gramEnd"/>
      <w:r w:rsidRPr="005F4F27">
        <w:rPr>
          <w:rFonts w:ascii="Tahoma" w:hAnsi="Tahoma" w:cs="Tahoma"/>
        </w:rPr>
        <w:t>. 0 puntos</w:t>
      </w:r>
    </w:p>
    <w:p w14:paraId="3E309E11" w14:textId="77777777" w:rsidR="00EA3F81" w:rsidRPr="005F4F27" w:rsidRDefault="00EA3F81" w:rsidP="007A46E6">
      <w:pPr>
        <w:pStyle w:val="Textoindependiente"/>
        <w:rPr>
          <w:rFonts w:ascii="Tahoma" w:hAnsi="Tahoma" w:cs="Tahoma"/>
        </w:rPr>
      </w:pPr>
    </w:p>
    <w:p w14:paraId="716E1D6E" w14:textId="73D7A70F" w:rsidR="00EA1E6F" w:rsidRPr="005F4F27" w:rsidRDefault="00EA1E6F" w:rsidP="0085283E">
      <w:pPr>
        <w:pStyle w:val="Prrafodelista"/>
        <w:numPr>
          <w:ilvl w:val="2"/>
          <w:numId w:val="47"/>
        </w:numPr>
        <w:jc w:val="both"/>
        <w:rPr>
          <w:rFonts w:ascii="Tahoma" w:hAnsi="Tahoma" w:cs="Tahoma"/>
          <w:b/>
          <w:bCs/>
          <w:lang w:val="es-MX"/>
        </w:rPr>
      </w:pPr>
      <w:r w:rsidRPr="005F4F27">
        <w:rPr>
          <w:rFonts w:ascii="Tahoma" w:hAnsi="Tahoma" w:cs="Tahoma"/>
          <w:b/>
          <w:bCs/>
          <w:lang w:val="es-MX"/>
        </w:rPr>
        <w:t>Experiencia del Personal Propuesto</w:t>
      </w:r>
    </w:p>
    <w:p w14:paraId="5A88E155" w14:textId="77777777" w:rsidR="00EA1E6F" w:rsidRPr="005F4F27" w:rsidRDefault="00EA1E6F" w:rsidP="003B0C91">
      <w:pPr>
        <w:jc w:val="both"/>
        <w:rPr>
          <w:rFonts w:ascii="Tahoma" w:hAnsi="Tahoma" w:cs="Tahoma"/>
          <w:b/>
          <w:bCs/>
          <w:lang w:val="es-MX"/>
        </w:rPr>
      </w:pPr>
    </w:p>
    <w:p w14:paraId="422B0D11" w14:textId="5CD58332" w:rsidR="00EA1E6F" w:rsidRPr="005F4F27" w:rsidRDefault="00EA1E6F" w:rsidP="003B0C91">
      <w:pPr>
        <w:ind w:left="-1"/>
        <w:jc w:val="both"/>
        <w:rPr>
          <w:rFonts w:ascii="Tahoma" w:hAnsi="Tahoma" w:cs="Tahoma"/>
          <w:b/>
          <w:bCs/>
          <w:lang w:val="es-MX"/>
        </w:rPr>
      </w:pPr>
      <w:r w:rsidRPr="005F4F27">
        <w:rPr>
          <w:rFonts w:ascii="Tahoma" w:hAnsi="Tahoma" w:cs="Tahoma"/>
          <w:b/>
          <w:bCs/>
          <w:lang w:val="es-MX"/>
        </w:rPr>
        <w:t>5.5.3.1</w:t>
      </w:r>
      <w:r w:rsidRPr="005F4F27">
        <w:rPr>
          <w:rFonts w:ascii="Tahoma" w:hAnsi="Tahoma" w:cs="Tahoma"/>
          <w:b/>
          <w:bCs/>
          <w:lang w:val="es-MX"/>
        </w:rPr>
        <w:tab/>
        <w:t>Director del Proyecto</w:t>
      </w:r>
      <w:r w:rsidR="0075140A" w:rsidRPr="005F4F27">
        <w:rPr>
          <w:rFonts w:ascii="Tahoma" w:hAnsi="Tahoma" w:cs="Tahoma"/>
          <w:b/>
          <w:bCs/>
          <w:lang w:val="es-MX"/>
        </w:rPr>
        <w:t xml:space="preserve"> (</w:t>
      </w:r>
      <w:r w:rsidR="003E37FB" w:rsidRPr="005F4F27">
        <w:rPr>
          <w:rFonts w:ascii="Tahoma" w:hAnsi="Tahoma" w:cs="Tahoma"/>
          <w:b/>
          <w:bCs/>
          <w:lang w:val="es-MX"/>
        </w:rPr>
        <w:t>1</w:t>
      </w:r>
      <w:r w:rsidR="0075140A" w:rsidRPr="005F4F27">
        <w:rPr>
          <w:rFonts w:ascii="Tahoma" w:hAnsi="Tahoma" w:cs="Tahoma"/>
          <w:b/>
          <w:bCs/>
          <w:lang w:val="es-MX"/>
        </w:rPr>
        <w:t>0 puntos)</w:t>
      </w:r>
    </w:p>
    <w:p w14:paraId="612C13A7" w14:textId="40D94977" w:rsidR="003D4DA1" w:rsidRPr="005F4F27" w:rsidRDefault="003D4DA1" w:rsidP="003D4DA1">
      <w:pPr>
        <w:spacing w:before="117" w:after="120"/>
        <w:ind w:left="360"/>
        <w:jc w:val="both"/>
        <w:rPr>
          <w:rFonts w:ascii="Helvetica" w:hAnsi="Helvetica" w:cs="Helvetica"/>
          <w:color w:val="1B1B1B"/>
          <w:shd w:val="clear" w:color="auto" w:fill="FFFFFF"/>
        </w:rPr>
      </w:pPr>
      <w:r w:rsidRPr="005F4F27">
        <w:rPr>
          <w:rFonts w:ascii="Tahoma" w:eastAsia="Calibri" w:hAnsi="Tahoma" w:cs="Tahoma"/>
        </w:rPr>
        <w:t>El proponente que acredite estudios en ingeniaría civil, mecánica, eléctrica o afines</w:t>
      </w:r>
      <w:r w:rsidRPr="005F4F27">
        <w:rPr>
          <w:rFonts w:ascii="Segoe UI" w:hAnsi="Segoe UI" w:cs="Segoe UI"/>
          <w:color w:val="2D3133"/>
          <w:shd w:val="clear" w:color="auto" w:fill="FFFFFF"/>
        </w:rPr>
        <w:t xml:space="preserve">, </w:t>
      </w:r>
      <w:r w:rsidRPr="005F4F27">
        <w:rPr>
          <w:rFonts w:ascii="Helvetica" w:hAnsi="Helvetica" w:cs="Helvetica"/>
          <w:color w:val="1B1B1B"/>
          <w:shd w:val="clear" w:color="auto" w:fill="FFFFFF"/>
        </w:rPr>
        <w:t xml:space="preserve">con experiencia en los últimos cinco (5) años </w:t>
      </w:r>
      <w:r w:rsidRPr="005F4F27">
        <w:rPr>
          <w:rFonts w:ascii="Tahoma" w:hAnsi="Tahoma" w:cs="Tahoma"/>
        </w:rPr>
        <w:t xml:space="preserve">como Director de Proyectos en al menos </w:t>
      </w:r>
      <w:r w:rsidR="00700F20" w:rsidRPr="005F4F27">
        <w:rPr>
          <w:rFonts w:ascii="Tahoma" w:hAnsi="Tahoma" w:cs="Tahoma"/>
        </w:rPr>
        <w:t>tres</w:t>
      </w:r>
      <w:r w:rsidRPr="005F4F27">
        <w:rPr>
          <w:rFonts w:ascii="Tahoma" w:hAnsi="Tahoma" w:cs="Tahoma"/>
        </w:rPr>
        <w:t xml:space="preserve"> (</w:t>
      </w:r>
      <w:r w:rsidR="00700F20" w:rsidRPr="005F4F27">
        <w:rPr>
          <w:rFonts w:ascii="Tahoma" w:hAnsi="Tahoma" w:cs="Tahoma"/>
        </w:rPr>
        <w:t>3</w:t>
      </w:r>
      <w:r w:rsidRPr="005F4F27">
        <w:rPr>
          <w:rFonts w:ascii="Tahoma" w:hAnsi="Tahoma" w:cs="Tahoma"/>
        </w:rPr>
        <w:t>) proyectos</w:t>
      </w:r>
      <w:r w:rsidR="00700F20" w:rsidRPr="005F4F27">
        <w:rPr>
          <w:rFonts w:ascii="Tahoma" w:hAnsi="Tahoma" w:cs="Tahoma"/>
        </w:rPr>
        <w:t xml:space="preserve"> de </w:t>
      </w:r>
      <w:r w:rsidR="00CA1F4A" w:rsidRPr="005F4F27">
        <w:rPr>
          <w:rFonts w:ascii="Tahoma" w:hAnsi="Tahoma" w:cs="Tahoma"/>
        </w:rPr>
        <w:t xml:space="preserve">Diseño, </w:t>
      </w:r>
      <w:r w:rsidR="00700F20" w:rsidRPr="005F4F27">
        <w:rPr>
          <w:rFonts w:ascii="Tahoma" w:hAnsi="Tahoma" w:cs="Tahoma"/>
        </w:rPr>
        <w:t>suministro</w:t>
      </w:r>
      <w:r w:rsidR="00CA1F4A" w:rsidRPr="005F4F27">
        <w:rPr>
          <w:rFonts w:ascii="Tahoma" w:hAnsi="Tahoma" w:cs="Tahoma"/>
        </w:rPr>
        <w:t xml:space="preserve">, fabricación pruebas y puesta en servicio de Reguladores de Tensión para generadores con capacidad mayor o igual a 50 </w:t>
      </w:r>
      <w:proofErr w:type="spellStart"/>
      <w:proofErr w:type="gramStart"/>
      <w:r w:rsidR="00CA1F4A" w:rsidRPr="005F4F27">
        <w:rPr>
          <w:rFonts w:ascii="Tahoma" w:hAnsi="Tahoma" w:cs="Tahoma"/>
        </w:rPr>
        <w:t>Mva</w:t>
      </w:r>
      <w:proofErr w:type="spellEnd"/>
      <w:r w:rsidR="00CA1F4A" w:rsidRPr="005F4F27">
        <w:rPr>
          <w:rFonts w:ascii="Tahoma" w:hAnsi="Tahoma" w:cs="Tahoma"/>
        </w:rPr>
        <w:t xml:space="preserve">, </w:t>
      </w:r>
      <w:r w:rsidRPr="005F4F27">
        <w:rPr>
          <w:rFonts w:ascii="Helvetica" w:hAnsi="Helvetica" w:cs="Helvetica"/>
          <w:color w:val="1B1B1B"/>
          <w:shd w:val="clear" w:color="auto" w:fill="FFFFFF"/>
        </w:rPr>
        <w:t xml:space="preserve"> tendrá</w:t>
      </w:r>
      <w:proofErr w:type="gramEnd"/>
      <w:r w:rsidRPr="005F4F27">
        <w:rPr>
          <w:rFonts w:ascii="Helvetica" w:hAnsi="Helvetica" w:cs="Helvetica"/>
          <w:color w:val="1B1B1B"/>
          <w:shd w:val="clear" w:color="auto" w:fill="FFFFFF"/>
        </w:rPr>
        <w:t xml:space="preserve"> </w:t>
      </w:r>
      <w:r w:rsidR="00CA1F4A" w:rsidRPr="005F4F27">
        <w:rPr>
          <w:rFonts w:ascii="Helvetica" w:hAnsi="Helvetica" w:cs="Helvetica"/>
          <w:color w:val="1B1B1B"/>
          <w:shd w:val="clear" w:color="auto" w:fill="FFFFFF"/>
        </w:rPr>
        <w:t xml:space="preserve">una asignación de </w:t>
      </w:r>
      <w:r w:rsidRPr="005F4F27">
        <w:rPr>
          <w:rFonts w:ascii="Helvetica" w:hAnsi="Helvetica" w:cs="Helvetica"/>
          <w:color w:val="1B1B1B"/>
          <w:shd w:val="clear" w:color="auto" w:fill="FFFFFF"/>
        </w:rPr>
        <w:t xml:space="preserve">………………………………………………………………………..……. </w:t>
      </w:r>
      <w:r w:rsidR="003E37FB" w:rsidRPr="005F4F27">
        <w:rPr>
          <w:rFonts w:ascii="Helvetica" w:hAnsi="Helvetica" w:cs="Helvetica"/>
          <w:color w:val="1B1B1B"/>
          <w:shd w:val="clear" w:color="auto" w:fill="FFFFFF"/>
        </w:rPr>
        <w:t>1</w:t>
      </w:r>
      <w:r w:rsidRPr="005F4F27">
        <w:rPr>
          <w:rFonts w:ascii="Helvetica" w:hAnsi="Helvetica" w:cs="Helvetica"/>
          <w:color w:val="1B1B1B"/>
          <w:shd w:val="clear" w:color="auto" w:fill="FFFFFF"/>
        </w:rPr>
        <w:t>0 puntos</w:t>
      </w:r>
      <w:r w:rsidR="007A46E6" w:rsidRPr="005F4F27">
        <w:rPr>
          <w:rFonts w:ascii="Helvetica" w:hAnsi="Helvetica" w:cs="Helvetica"/>
          <w:color w:val="1B1B1B"/>
          <w:shd w:val="clear" w:color="auto" w:fill="FFFFFF"/>
        </w:rPr>
        <w:t>.</w:t>
      </w:r>
    </w:p>
    <w:p w14:paraId="0D622765" w14:textId="3C5EFA9B" w:rsidR="007A46E6" w:rsidRPr="005F4F27" w:rsidRDefault="007A46E6" w:rsidP="003D4DA1">
      <w:pPr>
        <w:spacing w:before="117" w:after="120"/>
        <w:ind w:left="360"/>
        <w:jc w:val="both"/>
        <w:rPr>
          <w:rFonts w:ascii="Helvetica" w:hAnsi="Helvetica" w:cs="Helvetica"/>
          <w:color w:val="1B1B1B"/>
          <w:shd w:val="clear" w:color="auto" w:fill="FFFFFF"/>
        </w:rPr>
      </w:pPr>
      <w:r w:rsidRPr="005F4F27">
        <w:rPr>
          <w:rFonts w:ascii="Helvetica" w:hAnsi="Helvetica" w:cs="Helvetica"/>
          <w:color w:val="1B1B1B"/>
          <w:shd w:val="clear" w:color="auto" w:fill="FFFFFF"/>
        </w:rPr>
        <w:t>El proponente que no acredite la experiencia para el Director del Proyecto indicada anteriormente, se le asignarán ………………………………………………</w:t>
      </w:r>
      <w:proofErr w:type="gramStart"/>
      <w:r w:rsidRPr="005F4F27">
        <w:rPr>
          <w:rFonts w:ascii="Helvetica" w:hAnsi="Helvetica" w:cs="Helvetica"/>
          <w:color w:val="1B1B1B"/>
          <w:shd w:val="clear" w:color="auto" w:fill="FFFFFF"/>
        </w:rPr>
        <w:t>…….</w:t>
      </w:r>
      <w:proofErr w:type="gramEnd"/>
      <w:r w:rsidRPr="005F4F27">
        <w:rPr>
          <w:rFonts w:ascii="Helvetica" w:hAnsi="Helvetica" w:cs="Helvetica"/>
          <w:color w:val="1B1B1B"/>
          <w:shd w:val="clear" w:color="auto" w:fill="FFFFFF"/>
        </w:rPr>
        <w:t xml:space="preserve">. 0 puntos </w:t>
      </w:r>
    </w:p>
    <w:p w14:paraId="6C6636A1" w14:textId="77777777" w:rsidR="003E37FB" w:rsidRPr="005F4F27" w:rsidRDefault="003E37FB" w:rsidP="003E37FB">
      <w:pPr>
        <w:jc w:val="both"/>
        <w:rPr>
          <w:rFonts w:ascii="Tahoma" w:hAnsi="Tahoma" w:cs="Tahoma"/>
          <w:b/>
          <w:bCs/>
        </w:rPr>
      </w:pPr>
      <w:r w:rsidRPr="005F4F27">
        <w:rPr>
          <w:rFonts w:ascii="Tahoma" w:hAnsi="Tahoma" w:cs="Tahoma"/>
          <w:b/>
        </w:rPr>
        <w:t>Ingeniero</w:t>
      </w:r>
      <w:r w:rsidRPr="005F4F27">
        <w:rPr>
          <w:rFonts w:ascii="Tahoma" w:hAnsi="Tahoma" w:cs="Tahoma"/>
          <w:b/>
          <w:bCs/>
        </w:rPr>
        <w:t xml:space="preserve"> Especialista en Reguladores de Tensión para generadores de más de 50 </w:t>
      </w:r>
      <w:proofErr w:type="spellStart"/>
      <w:r w:rsidRPr="005F4F27">
        <w:rPr>
          <w:rFonts w:ascii="Tahoma" w:hAnsi="Tahoma" w:cs="Tahoma"/>
          <w:b/>
          <w:bCs/>
        </w:rPr>
        <w:t>mw</w:t>
      </w:r>
      <w:proofErr w:type="spellEnd"/>
      <w:r w:rsidRPr="005F4F27">
        <w:rPr>
          <w:rFonts w:ascii="Tahoma" w:hAnsi="Tahoma" w:cs="Tahoma"/>
          <w:b/>
          <w:bCs/>
        </w:rPr>
        <w:t>.</w:t>
      </w:r>
    </w:p>
    <w:p w14:paraId="284AAF1B" w14:textId="3A9C2F6C" w:rsidR="003E37FB" w:rsidRPr="005F4F27" w:rsidRDefault="003E37FB" w:rsidP="003E37FB">
      <w:pPr>
        <w:spacing w:before="117" w:after="120"/>
        <w:jc w:val="both"/>
        <w:rPr>
          <w:rFonts w:ascii="Tahoma" w:hAnsi="Tahoma" w:cs="Tahoma"/>
        </w:rPr>
      </w:pPr>
      <w:r w:rsidRPr="005F4F27">
        <w:rPr>
          <w:rFonts w:ascii="Tahoma" w:eastAsia="Calibri" w:hAnsi="Tahoma" w:cs="Tahoma"/>
        </w:rPr>
        <w:t>El Ingeniero especialista que acredite estudios en ingeniaría eléctrica, electrónica o profesiones afines</w:t>
      </w:r>
      <w:r w:rsidRPr="005F4F27">
        <w:rPr>
          <w:rFonts w:ascii="Segoe UI" w:hAnsi="Segoe UI" w:cs="Segoe UI"/>
          <w:color w:val="2D3133"/>
          <w:shd w:val="clear" w:color="auto" w:fill="FFFFFF"/>
        </w:rPr>
        <w:t xml:space="preserve">, </w:t>
      </w:r>
      <w:r w:rsidRPr="005F4F27">
        <w:rPr>
          <w:rFonts w:ascii="Helvetica" w:hAnsi="Helvetica" w:cs="Helvetica"/>
          <w:color w:val="1B1B1B"/>
          <w:shd w:val="clear" w:color="auto" w:fill="FFFFFF"/>
        </w:rPr>
        <w:t xml:space="preserve">con experiencia de al menos cinco (5) años </w:t>
      </w:r>
      <w:r w:rsidRPr="005F4F27">
        <w:rPr>
          <w:rFonts w:ascii="Tahoma" w:eastAsia="Calibri" w:hAnsi="Tahoma" w:cs="Tahoma"/>
        </w:rPr>
        <w:t>en</w:t>
      </w:r>
      <w:r w:rsidRPr="005F4F27">
        <w:rPr>
          <w:rFonts w:ascii="Tahoma" w:hAnsi="Tahoma" w:cs="Tahoma"/>
        </w:rPr>
        <w:t xml:space="preserve"> diseño, instalación</w:t>
      </w:r>
      <w:r w:rsidRPr="005F4F27">
        <w:rPr>
          <w:rFonts w:ascii="Helvetica" w:hAnsi="Helvetica" w:cs="Helvetica"/>
          <w:color w:val="1B1B1B"/>
          <w:shd w:val="clear" w:color="auto" w:fill="FFFFFF"/>
        </w:rPr>
        <w:t xml:space="preserve"> y puesta en servicio de </w:t>
      </w:r>
      <w:r w:rsidRPr="005F4F27">
        <w:rPr>
          <w:rFonts w:ascii="Tahoma" w:hAnsi="Tahoma" w:cs="Tahoma"/>
        </w:rPr>
        <w:t xml:space="preserve">Reguladores de Tensión para generadores de más de 50 </w:t>
      </w:r>
      <w:proofErr w:type="spellStart"/>
      <w:r w:rsidRPr="005F4F27">
        <w:rPr>
          <w:rFonts w:ascii="Tahoma" w:hAnsi="Tahoma" w:cs="Tahoma"/>
        </w:rPr>
        <w:t>mw</w:t>
      </w:r>
      <w:proofErr w:type="spellEnd"/>
      <w:r w:rsidRPr="005F4F27">
        <w:rPr>
          <w:rFonts w:ascii="Tahoma" w:hAnsi="Tahoma" w:cs="Tahoma"/>
        </w:rPr>
        <w:t xml:space="preserve"> se le asignara una calificación de…………………………………………………</w:t>
      </w:r>
      <w:proofErr w:type="gramStart"/>
      <w:r w:rsidRPr="005F4F27">
        <w:rPr>
          <w:rFonts w:ascii="Tahoma" w:hAnsi="Tahoma" w:cs="Tahoma"/>
        </w:rPr>
        <w:t>…….</w:t>
      </w:r>
      <w:proofErr w:type="gramEnd"/>
      <w:r w:rsidR="00A70DEA" w:rsidRPr="005F4F27">
        <w:rPr>
          <w:rFonts w:ascii="Tahoma" w:hAnsi="Tahoma" w:cs="Tahoma"/>
        </w:rPr>
        <w:t>4</w:t>
      </w:r>
      <w:r w:rsidRPr="005F4F27">
        <w:rPr>
          <w:rFonts w:ascii="Tahoma" w:hAnsi="Tahoma" w:cs="Tahoma"/>
        </w:rPr>
        <w:t xml:space="preserve"> puntos </w:t>
      </w:r>
      <w:r w:rsidRPr="005F4F27">
        <w:rPr>
          <w:rFonts w:ascii="Helvetica" w:hAnsi="Helvetica" w:cs="Helvetica"/>
          <w:color w:val="1B1B1B"/>
          <w:shd w:val="clear" w:color="auto" w:fill="FFFFFF"/>
        </w:rPr>
        <w:t xml:space="preserve"> </w:t>
      </w:r>
    </w:p>
    <w:p w14:paraId="542C78F2" w14:textId="77777777" w:rsidR="003E37FB" w:rsidRPr="005F4F27" w:rsidRDefault="003E37FB" w:rsidP="003E37FB">
      <w:pPr>
        <w:jc w:val="both"/>
        <w:rPr>
          <w:rFonts w:ascii="Tahoma" w:hAnsi="Tahoma" w:cs="Tahoma"/>
          <w:b/>
          <w:bCs/>
        </w:rPr>
      </w:pPr>
      <w:r w:rsidRPr="005F4F27">
        <w:rPr>
          <w:rFonts w:ascii="Tahoma" w:hAnsi="Tahoma" w:cs="Tahoma"/>
          <w:b/>
        </w:rPr>
        <w:t>Ingeniero</w:t>
      </w:r>
      <w:r w:rsidRPr="005F4F27">
        <w:rPr>
          <w:rFonts w:ascii="Tahoma" w:hAnsi="Tahoma" w:cs="Tahoma"/>
          <w:b/>
          <w:bCs/>
        </w:rPr>
        <w:t xml:space="preserve"> de Diseño de Reguladores de Tensión</w:t>
      </w:r>
    </w:p>
    <w:p w14:paraId="4928C976" w14:textId="17CD46A6" w:rsidR="003E37FB" w:rsidRPr="005F4F27" w:rsidRDefault="003E37FB" w:rsidP="003E37FB">
      <w:pPr>
        <w:spacing w:before="117" w:after="120"/>
        <w:jc w:val="both"/>
        <w:rPr>
          <w:rFonts w:ascii="Helvetica" w:hAnsi="Helvetica" w:cs="Helvetica"/>
          <w:color w:val="1B1B1B"/>
          <w:shd w:val="clear" w:color="auto" w:fill="FFFFFF"/>
        </w:rPr>
      </w:pPr>
      <w:r w:rsidRPr="005F4F27">
        <w:rPr>
          <w:rFonts w:ascii="Tahoma" w:eastAsia="Calibri" w:hAnsi="Tahoma" w:cs="Tahoma"/>
        </w:rPr>
        <w:t>El Ingeniero especialista que acredite estudios en ingeniaría eléctrica, electrónica o profesiones afines</w:t>
      </w:r>
      <w:r w:rsidRPr="005F4F27">
        <w:rPr>
          <w:rFonts w:ascii="Segoe UI" w:hAnsi="Segoe UI" w:cs="Segoe UI"/>
          <w:color w:val="2D3133"/>
          <w:shd w:val="clear" w:color="auto" w:fill="FFFFFF"/>
        </w:rPr>
        <w:t xml:space="preserve">, </w:t>
      </w:r>
      <w:r w:rsidRPr="005F4F27">
        <w:rPr>
          <w:rFonts w:ascii="Helvetica" w:hAnsi="Helvetica" w:cs="Helvetica"/>
          <w:color w:val="1B1B1B"/>
          <w:shd w:val="clear" w:color="auto" w:fill="FFFFFF"/>
        </w:rPr>
        <w:t xml:space="preserve">con experiencia de al menos </w:t>
      </w:r>
      <w:r w:rsidR="00A70DEA" w:rsidRPr="005F4F27">
        <w:rPr>
          <w:rFonts w:ascii="Helvetica" w:hAnsi="Helvetica" w:cs="Helvetica"/>
          <w:color w:val="1B1B1B"/>
          <w:shd w:val="clear" w:color="auto" w:fill="FFFFFF"/>
        </w:rPr>
        <w:t>tres</w:t>
      </w:r>
      <w:r w:rsidRPr="005F4F27">
        <w:rPr>
          <w:rFonts w:ascii="Helvetica" w:hAnsi="Helvetica" w:cs="Helvetica"/>
          <w:color w:val="1B1B1B"/>
          <w:shd w:val="clear" w:color="auto" w:fill="FFFFFF"/>
        </w:rPr>
        <w:t xml:space="preserve"> (</w:t>
      </w:r>
      <w:r w:rsidR="00A70DEA" w:rsidRPr="005F4F27">
        <w:rPr>
          <w:rFonts w:ascii="Helvetica" w:hAnsi="Helvetica" w:cs="Helvetica"/>
          <w:color w:val="1B1B1B"/>
          <w:shd w:val="clear" w:color="auto" w:fill="FFFFFF"/>
        </w:rPr>
        <w:t>3</w:t>
      </w:r>
      <w:r w:rsidRPr="005F4F27">
        <w:rPr>
          <w:rFonts w:ascii="Helvetica" w:hAnsi="Helvetica" w:cs="Helvetica"/>
          <w:color w:val="1B1B1B"/>
          <w:shd w:val="clear" w:color="auto" w:fill="FFFFFF"/>
        </w:rPr>
        <w:t xml:space="preserve">) años </w:t>
      </w:r>
      <w:r w:rsidRPr="005F4F27">
        <w:rPr>
          <w:rFonts w:ascii="Tahoma" w:eastAsia="Calibri" w:hAnsi="Tahoma" w:cs="Tahoma"/>
        </w:rPr>
        <w:t>en</w:t>
      </w:r>
      <w:r w:rsidRPr="005F4F27">
        <w:rPr>
          <w:rFonts w:ascii="Tahoma" w:hAnsi="Tahoma" w:cs="Tahoma"/>
        </w:rPr>
        <w:t xml:space="preserve"> diseño, instalación</w:t>
      </w:r>
      <w:r w:rsidRPr="005F4F27">
        <w:rPr>
          <w:rFonts w:ascii="Helvetica" w:hAnsi="Helvetica" w:cs="Helvetica"/>
          <w:color w:val="1B1B1B"/>
          <w:shd w:val="clear" w:color="auto" w:fill="FFFFFF"/>
        </w:rPr>
        <w:t xml:space="preserve"> y puesta en servicio de </w:t>
      </w:r>
      <w:r w:rsidRPr="005F4F27">
        <w:rPr>
          <w:rFonts w:ascii="Tahoma" w:hAnsi="Tahoma" w:cs="Tahoma"/>
        </w:rPr>
        <w:t xml:space="preserve">Reguladores de Tensión para generadores de más de 50 </w:t>
      </w:r>
      <w:proofErr w:type="spellStart"/>
      <w:r w:rsidRPr="005F4F27">
        <w:rPr>
          <w:rFonts w:ascii="Tahoma" w:hAnsi="Tahoma" w:cs="Tahoma"/>
        </w:rPr>
        <w:t>mw</w:t>
      </w:r>
      <w:proofErr w:type="spellEnd"/>
      <w:r w:rsidRPr="005F4F27">
        <w:rPr>
          <w:rFonts w:ascii="Tahoma" w:hAnsi="Tahoma" w:cs="Tahoma"/>
        </w:rPr>
        <w:t xml:space="preserve"> se le asignara una calificación de…………………………………………………</w:t>
      </w:r>
      <w:proofErr w:type="gramStart"/>
      <w:r w:rsidRPr="005F4F27">
        <w:rPr>
          <w:rFonts w:ascii="Tahoma" w:hAnsi="Tahoma" w:cs="Tahoma"/>
        </w:rPr>
        <w:t>…….</w:t>
      </w:r>
      <w:proofErr w:type="gramEnd"/>
      <w:r w:rsidR="00A70DEA" w:rsidRPr="005F4F27">
        <w:rPr>
          <w:rFonts w:ascii="Tahoma" w:hAnsi="Tahoma" w:cs="Tahoma"/>
        </w:rPr>
        <w:t>2</w:t>
      </w:r>
      <w:r w:rsidRPr="005F4F27">
        <w:rPr>
          <w:rFonts w:ascii="Tahoma" w:hAnsi="Tahoma" w:cs="Tahoma"/>
        </w:rPr>
        <w:t xml:space="preserve"> puntos</w:t>
      </w:r>
      <w:r w:rsidR="00A70DEA" w:rsidRPr="005F4F27">
        <w:rPr>
          <w:rFonts w:ascii="Tahoma" w:hAnsi="Tahoma" w:cs="Tahoma"/>
        </w:rPr>
        <w:t>.</w:t>
      </w:r>
    </w:p>
    <w:p w14:paraId="29C7DBC3" w14:textId="77777777" w:rsidR="00EA1E6F" w:rsidRPr="005F4F27" w:rsidRDefault="00EA1E6F" w:rsidP="003B0C91">
      <w:pPr>
        <w:ind w:left="-1"/>
        <w:jc w:val="both"/>
        <w:rPr>
          <w:rFonts w:ascii="Tahoma" w:hAnsi="Tahoma" w:cs="Tahoma"/>
          <w:b/>
          <w:bCs/>
          <w:lang w:val="es-MX"/>
        </w:rPr>
      </w:pPr>
    </w:p>
    <w:p w14:paraId="35E3370E" w14:textId="1AFA95F2" w:rsidR="00E92FE5" w:rsidRPr="005F4F27" w:rsidRDefault="00E92FE5" w:rsidP="00E92FE5">
      <w:pPr>
        <w:ind w:left="-1"/>
        <w:jc w:val="both"/>
        <w:rPr>
          <w:rFonts w:ascii="Tahoma" w:hAnsi="Tahoma" w:cs="Tahoma"/>
          <w:b/>
          <w:bCs/>
          <w:lang w:val="es-MX"/>
        </w:rPr>
      </w:pPr>
      <w:r w:rsidRPr="005F4F27">
        <w:rPr>
          <w:rFonts w:ascii="Tahoma" w:hAnsi="Tahoma" w:cs="Tahoma"/>
          <w:b/>
          <w:bCs/>
          <w:lang w:val="es-MX"/>
        </w:rPr>
        <w:t>5.5.3.4</w:t>
      </w:r>
      <w:r w:rsidRPr="005F4F27">
        <w:rPr>
          <w:rFonts w:ascii="Tahoma" w:hAnsi="Tahoma" w:cs="Tahoma"/>
          <w:b/>
          <w:bCs/>
          <w:lang w:val="es-MX"/>
        </w:rPr>
        <w:tab/>
        <w:t>Especialista en Sistema SCADA (</w:t>
      </w:r>
      <w:r w:rsidR="003E37FB" w:rsidRPr="005F4F27">
        <w:rPr>
          <w:rFonts w:ascii="Tahoma" w:hAnsi="Tahoma" w:cs="Tahoma"/>
          <w:b/>
          <w:bCs/>
          <w:lang w:val="es-MX"/>
        </w:rPr>
        <w:t>2</w:t>
      </w:r>
      <w:r w:rsidRPr="005F4F27">
        <w:rPr>
          <w:rFonts w:ascii="Tahoma" w:hAnsi="Tahoma" w:cs="Tahoma"/>
          <w:b/>
          <w:bCs/>
          <w:lang w:val="es-MX"/>
        </w:rPr>
        <w:t xml:space="preserve"> puntos)</w:t>
      </w:r>
    </w:p>
    <w:p w14:paraId="26B01B3C" w14:textId="1B6FB692" w:rsidR="008E26C2" w:rsidRPr="005F4F27" w:rsidRDefault="008E26C2" w:rsidP="008E26C2">
      <w:pPr>
        <w:spacing w:before="117" w:after="120"/>
        <w:ind w:left="360"/>
        <w:jc w:val="both"/>
        <w:rPr>
          <w:rFonts w:ascii="Helvetica" w:hAnsi="Helvetica" w:cs="Helvetica"/>
          <w:color w:val="1B1B1B"/>
          <w:shd w:val="clear" w:color="auto" w:fill="FFFFFF"/>
        </w:rPr>
      </w:pPr>
      <w:r w:rsidRPr="005F4F27">
        <w:rPr>
          <w:rFonts w:ascii="Tahoma" w:eastAsia="Calibri" w:hAnsi="Tahoma" w:cs="Tahoma"/>
        </w:rPr>
        <w:t xml:space="preserve">El proponente que acredite estudios en ingeniaría mecatrónica, eléctrica, electrónica, </w:t>
      </w:r>
      <w:r w:rsidRPr="005F4F27">
        <w:rPr>
          <w:rFonts w:ascii="Segoe UI" w:hAnsi="Segoe UI" w:cs="Segoe UI"/>
          <w:color w:val="2D3133"/>
          <w:shd w:val="clear" w:color="auto" w:fill="FFFFFF"/>
        </w:rPr>
        <w:t xml:space="preserve">Ingeniería de sistemas, o Telecomunicaciones, </w:t>
      </w:r>
      <w:r w:rsidRPr="005F4F27">
        <w:rPr>
          <w:rFonts w:ascii="Helvetica" w:hAnsi="Helvetica" w:cs="Helvetica"/>
          <w:color w:val="1B1B1B"/>
          <w:shd w:val="clear" w:color="auto" w:fill="FFFFFF"/>
        </w:rPr>
        <w:t xml:space="preserve">con experiencia en los últimos cinco (5) años en implementación, puesta en marcha y manejo de sistema </w:t>
      </w:r>
      <w:proofErr w:type="gramStart"/>
      <w:r w:rsidRPr="005F4F27">
        <w:rPr>
          <w:rFonts w:ascii="Helvetica" w:hAnsi="Helvetica" w:cs="Helvetica"/>
          <w:color w:val="1B1B1B"/>
          <w:shd w:val="clear" w:color="auto" w:fill="FFFFFF"/>
        </w:rPr>
        <w:t xml:space="preserve">SCADA </w:t>
      </w:r>
      <w:r w:rsidR="00CA1F4A" w:rsidRPr="005F4F27">
        <w:rPr>
          <w:rFonts w:ascii="Helvetica" w:hAnsi="Helvetica" w:cs="Helvetica"/>
          <w:color w:val="1B1B1B"/>
          <w:shd w:val="clear" w:color="auto" w:fill="FFFFFF"/>
        </w:rPr>
        <w:t xml:space="preserve"> y</w:t>
      </w:r>
      <w:proofErr w:type="gramEnd"/>
      <w:r w:rsidR="00CA1F4A" w:rsidRPr="005F4F27">
        <w:rPr>
          <w:rFonts w:ascii="Helvetica" w:hAnsi="Helvetica" w:cs="Helvetica"/>
          <w:color w:val="1B1B1B"/>
          <w:shd w:val="clear" w:color="auto" w:fill="FFFFFF"/>
        </w:rPr>
        <w:t xml:space="preserve"> su integración con los diferentes controladores y </w:t>
      </w:r>
      <w:r w:rsidR="00AB416B" w:rsidRPr="005F4F27">
        <w:rPr>
          <w:rFonts w:ascii="Helvetica" w:hAnsi="Helvetica" w:cs="Helvetica"/>
          <w:color w:val="1B1B1B"/>
          <w:shd w:val="clear" w:color="auto" w:fill="FFFFFF"/>
        </w:rPr>
        <w:t xml:space="preserve">el sistema de protecciones </w:t>
      </w:r>
      <w:r w:rsidR="00CA1F4A" w:rsidRPr="005F4F27">
        <w:rPr>
          <w:rFonts w:ascii="Helvetica" w:hAnsi="Helvetica" w:cs="Helvetica"/>
          <w:color w:val="1B1B1B"/>
          <w:shd w:val="clear" w:color="auto" w:fill="FFFFFF"/>
        </w:rPr>
        <w:t xml:space="preserve">de una unidad de generación con potencia mayor o igual a 50 </w:t>
      </w:r>
      <w:proofErr w:type="spellStart"/>
      <w:r w:rsidR="00CA1F4A" w:rsidRPr="005F4F27">
        <w:rPr>
          <w:rFonts w:ascii="Helvetica" w:hAnsi="Helvetica" w:cs="Helvetica"/>
          <w:color w:val="1B1B1B"/>
          <w:shd w:val="clear" w:color="auto" w:fill="FFFFFF"/>
        </w:rPr>
        <w:t>Mva</w:t>
      </w:r>
      <w:proofErr w:type="spellEnd"/>
      <w:r w:rsidRPr="005F4F27">
        <w:rPr>
          <w:rFonts w:ascii="Helvetica" w:hAnsi="Helvetica" w:cs="Helvetica"/>
          <w:color w:val="1B1B1B"/>
          <w:shd w:val="clear" w:color="auto" w:fill="FFFFFF"/>
        </w:rPr>
        <w:t xml:space="preserve">, contados a partir de la apertura de la presente licitación, tendrá …………………………………………………………. </w:t>
      </w:r>
      <w:r w:rsidR="003E37FB" w:rsidRPr="005F4F27">
        <w:rPr>
          <w:rFonts w:ascii="Helvetica" w:hAnsi="Helvetica" w:cs="Helvetica"/>
          <w:color w:val="1B1B1B"/>
          <w:shd w:val="clear" w:color="auto" w:fill="FFFFFF"/>
        </w:rPr>
        <w:t>2</w:t>
      </w:r>
      <w:r w:rsidRPr="005F4F27">
        <w:rPr>
          <w:rFonts w:ascii="Helvetica" w:hAnsi="Helvetica" w:cs="Helvetica"/>
          <w:color w:val="1B1B1B"/>
          <w:shd w:val="clear" w:color="auto" w:fill="FFFFFF"/>
        </w:rPr>
        <w:t xml:space="preserve"> puntos</w:t>
      </w:r>
      <w:r w:rsidR="00A43F6C" w:rsidRPr="005F4F27">
        <w:rPr>
          <w:rFonts w:ascii="Helvetica" w:hAnsi="Helvetica" w:cs="Helvetica"/>
          <w:color w:val="1B1B1B"/>
          <w:shd w:val="clear" w:color="auto" w:fill="FFFFFF"/>
        </w:rPr>
        <w:t>.</w:t>
      </w:r>
    </w:p>
    <w:p w14:paraId="2DD07DF5" w14:textId="1E474672" w:rsidR="00A43F6C" w:rsidRPr="005F4F27" w:rsidRDefault="00A43F6C" w:rsidP="008E26C2">
      <w:pPr>
        <w:spacing w:before="117" w:after="120"/>
        <w:ind w:left="360"/>
        <w:jc w:val="both"/>
        <w:rPr>
          <w:rFonts w:ascii="Helvetica" w:hAnsi="Helvetica" w:cs="Helvetica"/>
          <w:color w:val="1B1B1B"/>
          <w:shd w:val="clear" w:color="auto" w:fill="FFFFFF"/>
        </w:rPr>
      </w:pPr>
      <w:r w:rsidRPr="005F4F27">
        <w:rPr>
          <w:rFonts w:ascii="Helvetica" w:hAnsi="Helvetica" w:cs="Helvetica"/>
          <w:color w:val="1B1B1B"/>
          <w:shd w:val="clear" w:color="auto" w:fill="FFFFFF"/>
        </w:rPr>
        <w:t>El proponente que no acredite la experiencia solicitada para el especialista en sistema SCADA indicada anteriormente, se le asignarán …………………………</w:t>
      </w:r>
      <w:proofErr w:type="gramStart"/>
      <w:r w:rsidRPr="005F4F27">
        <w:rPr>
          <w:rFonts w:ascii="Helvetica" w:hAnsi="Helvetica" w:cs="Helvetica"/>
          <w:color w:val="1B1B1B"/>
          <w:shd w:val="clear" w:color="auto" w:fill="FFFFFF"/>
        </w:rPr>
        <w:t>…….</w:t>
      </w:r>
      <w:proofErr w:type="gramEnd"/>
      <w:r w:rsidRPr="005F4F27">
        <w:rPr>
          <w:rFonts w:ascii="Helvetica" w:hAnsi="Helvetica" w:cs="Helvetica"/>
          <w:color w:val="1B1B1B"/>
          <w:shd w:val="clear" w:color="auto" w:fill="FFFFFF"/>
        </w:rPr>
        <w:t>. 0 puntos.</w:t>
      </w:r>
    </w:p>
    <w:p w14:paraId="3225FF39" w14:textId="77777777" w:rsidR="00E92FE5" w:rsidRPr="005F4F27" w:rsidRDefault="00E92FE5" w:rsidP="00E92FE5">
      <w:pPr>
        <w:pStyle w:val="Prrafodelista"/>
        <w:widowControl w:val="0"/>
        <w:spacing w:before="117" w:after="120"/>
        <w:ind w:left="1080"/>
        <w:jc w:val="both"/>
        <w:rPr>
          <w:rFonts w:ascii="Tahoma" w:hAnsi="Tahoma" w:cs="Tahoma"/>
        </w:rPr>
      </w:pPr>
    </w:p>
    <w:p w14:paraId="6FCDD7DE" w14:textId="1E85D572" w:rsidR="00811CE7" w:rsidRPr="005F4F27" w:rsidRDefault="005A2CC2" w:rsidP="003B0C91">
      <w:pPr>
        <w:ind w:left="-1"/>
        <w:jc w:val="both"/>
        <w:rPr>
          <w:rFonts w:ascii="Tahoma" w:hAnsi="Tahoma" w:cs="Tahoma"/>
          <w:b/>
          <w:bCs/>
          <w:lang w:val="es-MX"/>
        </w:rPr>
      </w:pPr>
      <w:r w:rsidRPr="005F4F27">
        <w:rPr>
          <w:rFonts w:ascii="Tahoma" w:hAnsi="Tahoma" w:cs="Tahoma"/>
          <w:b/>
          <w:bCs/>
          <w:lang w:val="es-MX"/>
        </w:rPr>
        <w:t>5.5.3.</w:t>
      </w:r>
      <w:r w:rsidR="00E92FE5" w:rsidRPr="005F4F27">
        <w:rPr>
          <w:rFonts w:ascii="Tahoma" w:hAnsi="Tahoma" w:cs="Tahoma"/>
          <w:b/>
          <w:bCs/>
          <w:lang w:val="es-MX"/>
        </w:rPr>
        <w:t>5</w:t>
      </w:r>
      <w:r w:rsidRPr="005F4F27">
        <w:rPr>
          <w:rFonts w:ascii="Tahoma" w:hAnsi="Tahoma" w:cs="Tahoma"/>
          <w:b/>
          <w:bCs/>
          <w:lang w:val="es-MX"/>
        </w:rPr>
        <w:tab/>
      </w:r>
      <w:r w:rsidR="00811CE7" w:rsidRPr="005F4F27">
        <w:rPr>
          <w:rFonts w:ascii="Tahoma" w:hAnsi="Tahoma" w:cs="Tahoma"/>
          <w:b/>
          <w:bCs/>
          <w:lang w:val="es-MX"/>
        </w:rPr>
        <w:t>Profesional en Seguridad y Salud en el Trabajo (</w:t>
      </w:r>
      <w:r w:rsidR="003E37FB" w:rsidRPr="005F4F27">
        <w:rPr>
          <w:rFonts w:ascii="Tahoma" w:hAnsi="Tahoma" w:cs="Tahoma"/>
          <w:b/>
          <w:bCs/>
          <w:lang w:val="es-MX"/>
        </w:rPr>
        <w:t>2</w:t>
      </w:r>
      <w:r w:rsidR="00811CE7" w:rsidRPr="005F4F27">
        <w:rPr>
          <w:rFonts w:ascii="Tahoma" w:hAnsi="Tahoma" w:cs="Tahoma"/>
          <w:b/>
          <w:bCs/>
          <w:lang w:val="es-MX"/>
        </w:rPr>
        <w:t xml:space="preserve"> puntos)</w:t>
      </w:r>
    </w:p>
    <w:p w14:paraId="255440CB" w14:textId="3EE52B61" w:rsidR="00327BEB" w:rsidRPr="005F4F27" w:rsidRDefault="00467B0A" w:rsidP="002B2A01">
      <w:pPr>
        <w:spacing w:before="117" w:after="120"/>
        <w:ind w:left="360"/>
        <w:jc w:val="both"/>
        <w:rPr>
          <w:rFonts w:ascii="Helvetica" w:hAnsi="Helvetica" w:cs="Helvetica"/>
          <w:color w:val="1B1B1B"/>
          <w:shd w:val="clear" w:color="auto" w:fill="FFFFFF"/>
        </w:rPr>
      </w:pPr>
      <w:r w:rsidRPr="005F4F27">
        <w:rPr>
          <w:rFonts w:ascii="Tahoma" w:eastAsia="Calibri" w:hAnsi="Tahoma" w:cs="Tahoma"/>
        </w:rPr>
        <w:t>El proponente que acredite estudios en ingeniaría industrial o profesiones afines en seguridad y salud en el trabajo</w:t>
      </w:r>
      <w:r w:rsidRPr="005F4F27">
        <w:rPr>
          <w:rFonts w:ascii="Segoe UI" w:hAnsi="Segoe UI" w:cs="Segoe UI"/>
          <w:color w:val="2D3133"/>
          <w:shd w:val="clear" w:color="auto" w:fill="FFFFFF"/>
        </w:rPr>
        <w:t xml:space="preserve">, </w:t>
      </w:r>
      <w:r w:rsidRPr="005F4F27">
        <w:rPr>
          <w:rFonts w:ascii="Helvetica" w:hAnsi="Helvetica" w:cs="Helvetica"/>
          <w:color w:val="1B1B1B"/>
          <w:shd w:val="clear" w:color="auto" w:fill="FFFFFF"/>
        </w:rPr>
        <w:t>con experiencia en los últimos cinco (5) años en seguridad y salud en el trabajo en al menos tres (3) proyectos de infraestructura contados a partir de la apertura de la presente licitación, tendrá …………………………………………………</w:t>
      </w:r>
      <w:r w:rsidR="003D4DA1" w:rsidRPr="005F4F27">
        <w:rPr>
          <w:rFonts w:ascii="Helvetica" w:hAnsi="Helvetica" w:cs="Helvetica"/>
          <w:color w:val="1B1B1B"/>
          <w:shd w:val="clear" w:color="auto" w:fill="FFFFFF"/>
        </w:rPr>
        <w:t>………………………</w:t>
      </w:r>
      <w:proofErr w:type="gramStart"/>
      <w:r w:rsidR="003D4DA1" w:rsidRPr="005F4F27">
        <w:rPr>
          <w:rFonts w:ascii="Helvetica" w:hAnsi="Helvetica" w:cs="Helvetica"/>
          <w:color w:val="1B1B1B"/>
          <w:shd w:val="clear" w:color="auto" w:fill="FFFFFF"/>
        </w:rPr>
        <w:t>…….</w:t>
      </w:r>
      <w:proofErr w:type="gramEnd"/>
      <w:r w:rsidR="003D4DA1" w:rsidRPr="005F4F27">
        <w:rPr>
          <w:rFonts w:ascii="Helvetica" w:hAnsi="Helvetica" w:cs="Helvetica"/>
          <w:color w:val="1B1B1B"/>
          <w:shd w:val="clear" w:color="auto" w:fill="FFFFFF"/>
        </w:rPr>
        <w:t>.</w:t>
      </w:r>
      <w:r w:rsidRPr="005F4F27">
        <w:rPr>
          <w:rFonts w:ascii="Helvetica" w:hAnsi="Helvetica" w:cs="Helvetica"/>
          <w:color w:val="1B1B1B"/>
          <w:shd w:val="clear" w:color="auto" w:fill="FFFFFF"/>
        </w:rPr>
        <w:t xml:space="preserve">………. </w:t>
      </w:r>
      <w:r w:rsidR="003E37FB" w:rsidRPr="005F4F27">
        <w:rPr>
          <w:rFonts w:ascii="Helvetica" w:hAnsi="Helvetica" w:cs="Helvetica"/>
          <w:color w:val="1B1B1B"/>
          <w:shd w:val="clear" w:color="auto" w:fill="FFFFFF"/>
        </w:rPr>
        <w:t>2</w:t>
      </w:r>
      <w:r w:rsidRPr="005F4F27">
        <w:rPr>
          <w:rFonts w:ascii="Helvetica" w:hAnsi="Helvetica" w:cs="Helvetica"/>
          <w:color w:val="1B1B1B"/>
          <w:shd w:val="clear" w:color="auto" w:fill="FFFFFF"/>
        </w:rPr>
        <w:t xml:space="preserve"> puntos</w:t>
      </w:r>
      <w:r w:rsidR="00A43F6C" w:rsidRPr="005F4F27">
        <w:rPr>
          <w:rFonts w:ascii="Helvetica" w:hAnsi="Helvetica" w:cs="Helvetica"/>
          <w:color w:val="1B1B1B"/>
          <w:shd w:val="clear" w:color="auto" w:fill="FFFFFF"/>
        </w:rPr>
        <w:t>.</w:t>
      </w:r>
    </w:p>
    <w:p w14:paraId="26CB3D51" w14:textId="7F148C8D" w:rsidR="00A43F6C" w:rsidRPr="005F4F27" w:rsidRDefault="00A43F6C" w:rsidP="00A43F6C">
      <w:pPr>
        <w:spacing w:before="117" w:after="120"/>
        <w:ind w:left="360"/>
        <w:jc w:val="both"/>
        <w:rPr>
          <w:rFonts w:ascii="Helvetica" w:hAnsi="Helvetica" w:cs="Helvetica"/>
          <w:color w:val="1B1B1B"/>
          <w:shd w:val="clear" w:color="auto" w:fill="FFFFFF"/>
        </w:rPr>
      </w:pPr>
      <w:r w:rsidRPr="005F4F27">
        <w:rPr>
          <w:rFonts w:ascii="Helvetica" w:hAnsi="Helvetica" w:cs="Helvetica"/>
          <w:color w:val="1B1B1B"/>
          <w:shd w:val="clear" w:color="auto" w:fill="FFFFFF"/>
        </w:rPr>
        <w:t>El proponente que no acredite la experiencia solicitada para el profesional en seguridad y salud en el trabajo indicada anteriormente, se le asignarán …………………</w:t>
      </w:r>
      <w:proofErr w:type="gramStart"/>
      <w:r w:rsidRPr="005F4F27">
        <w:rPr>
          <w:rFonts w:ascii="Helvetica" w:hAnsi="Helvetica" w:cs="Helvetica"/>
          <w:color w:val="1B1B1B"/>
          <w:shd w:val="clear" w:color="auto" w:fill="FFFFFF"/>
        </w:rPr>
        <w:t>…….</w:t>
      </w:r>
      <w:proofErr w:type="gramEnd"/>
      <w:r w:rsidRPr="005F4F27">
        <w:rPr>
          <w:rFonts w:ascii="Helvetica" w:hAnsi="Helvetica" w:cs="Helvetica"/>
          <w:color w:val="1B1B1B"/>
          <w:shd w:val="clear" w:color="auto" w:fill="FFFFFF"/>
        </w:rPr>
        <w:t>. 0 puntos.</w:t>
      </w:r>
    </w:p>
    <w:p w14:paraId="5C7A6A1B" w14:textId="2B863450" w:rsidR="00DB6C42" w:rsidRPr="005F4F27" w:rsidRDefault="00EA1E6F" w:rsidP="003B0C91">
      <w:pPr>
        <w:jc w:val="both"/>
        <w:rPr>
          <w:rFonts w:ascii="Tahoma" w:hAnsi="Tahoma" w:cs="Tahoma"/>
          <w:lang w:val="es-MX"/>
        </w:rPr>
      </w:pPr>
      <w:r w:rsidRPr="005F4F27">
        <w:rPr>
          <w:rFonts w:ascii="Tahoma" w:hAnsi="Tahoma" w:cs="Tahoma"/>
          <w:lang w:val="es-MX"/>
        </w:rPr>
        <w:lastRenderedPageBreak/>
        <w:t xml:space="preserve"> </w:t>
      </w:r>
    </w:p>
    <w:p w14:paraId="21EFB19E" w14:textId="0D956E84" w:rsidR="00787365" w:rsidRPr="005F4F27" w:rsidRDefault="00DB6C42" w:rsidP="003B0C91">
      <w:pPr>
        <w:jc w:val="both"/>
        <w:rPr>
          <w:rFonts w:ascii="Tahoma" w:hAnsi="Tahoma" w:cs="Tahoma"/>
          <w:lang w:val="es-MX"/>
        </w:rPr>
      </w:pPr>
      <w:r w:rsidRPr="005F4F27">
        <w:rPr>
          <w:rFonts w:ascii="Tahoma" w:hAnsi="Tahoma" w:cs="Tahoma"/>
          <w:lang w:val="es-MX"/>
        </w:rPr>
        <w:t xml:space="preserve">Las </w:t>
      </w:r>
      <w:r w:rsidR="004751F2" w:rsidRPr="005F4F27">
        <w:rPr>
          <w:rFonts w:ascii="Tahoma" w:hAnsi="Tahoma" w:cs="Tahoma"/>
          <w:lang w:val="es-MX"/>
        </w:rPr>
        <w:t>Ofertas</w:t>
      </w:r>
      <w:r w:rsidRPr="005F4F27">
        <w:rPr>
          <w:rFonts w:ascii="Tahoma" w:hAnsi="Tahoma" w:cs="Tahoma"/>
          <w:lang w:val="es-MX"/>
        </w:rPr>
        <w:t xml:space="preserve"> que en la Evaluación Técnica </w:t>
      </w:r>
      <w:r w:rsidR="0043291A" w:rsidRPr="005F4F27">
        <w:rPr>
          <w:rFonts w:ascii="Tahoma" w:hAnsi="Tahoma" w:cs="Tahoma"/>
          <w:lang w:val="es-MX"/>
        </w:rPr>
        <w:t xml:space="preserve">Ponderable </w:t>
      </w:r>
      <w:r w:rsidRPr="005F4F27">
        <w:rPr>
          <w:rFonts w:ascii="Tahoma" w:hAnsi="Tahoma" w:cs="Tahoma"/>
          <w:lang w:val="es-MX"/>
        </w:rPr>
        <w:t xml:space="preserve">no alcancen el puntaje mínimo de cincuenta </w:t>
      </w:r>
      <w:r w:rsidR="0043291A" w:rsidRPr="005F4F27">
        <w:rPr>
          <w:rFonts w:ascii="Tahoma" w:hAnsi="Tahoma" w:cs="Tahoma"/>
          <w:lang w:val="es-MX"/>
        </w:rPr>
        <w:t xml:space="preserve">y </w:t>
      </w:r>
      <w:r w:rsidR="00475A19" w:rsidRPr="005F4F27">
        <w:rPr>
          <w:rFonts w:ascii="Tahoma" w:hAnsi="Tahoma" w:cs="Tahoma"/>
          <w:lang w:val="es-MX"/>
        </w:rPr>
        <w:t xml:space="preserve">cinco </w:t>
      </w:r>
      <w:r w:rsidRPr="005F4F27">
        <w:rPr>
          <w:rFonts w:ascii="Tahoma" w:hAnsi="Tahoma" w:cs="Tahoma"/>
          <w:lang w:val="es-MX"/>
        </w:rPr>
        <w:t>(</w:t>
      </w:r>
      <w:r w:rsidR="00B915F3" w:rsidRPr="005F4F27">
        <w:rPr>
          <w:rFonts w:ascii="Tahoma" w:hAnsi="Tahoma" w:cs="Tahoma"/>
          <w:lang w:val="es-MX"/>
        </w:rPr>
        <w:t>5</w:t>
      </w:r>
      <w:r w:rsidR="00475A19" w:rsidRPr="005F4F27">
        <w:rPr>
          <w:rFonts w:ascii="Tahoma" w:hAnsi="Tahoma" w:cs="Tahoma"/>
          <w:lang w:val="es-MX"/>
        </w:rPr>
        <w:t>5</w:t>
      </w:r>
      <w:r w:rsidRPr="005F4F27">
        <w:rPr>
          <w:rFonts w:ascii="Tahoma" w:hAnsi="Tahoma" w:cs="Tahoma"/>
          <w:lang w:val="es-MX"/>
        </w:rPr>
        <w:t>) puntos serán descalificadas.</w:t>
      </w:r>
    </w:p>
    <w:p w14:paraId="38BD68F6" w14:textId="5570893F" w:rsidR="008B044D" w:rsidRPr="005F4F27" w:rsidRDefault="008B044D" w:rsidP="003B0C91">
      <w:pPr>
        <w:jc w:val="both"/>
        <w:rPr>
          <w:rFonts w:ascii="Tahoma" w:hAnsi="Tahoma" w:cs="Tahoma"/>
          <w:lang w:val="es-MX"/>
        </w:rPr>
      </w:pPr>
    </w:p>
    <w:p w14:paraId="594E1498" w14:textId="0E85F3F0" w:rsidR="008B044D" w:rsidRPr="005F4F27" w:rsidRDefault="008B044D" w:rsidP="003B0C91">
      <w:pPr>
        <w:jc w:val="both"/>
        <w:rPr>
          <w:rFonts w:ascii="Tahoma" w:hAnsi="Tahoma" w:cs="Tahoma"/>
          <w:b/>
          <w:bCs/>
          <w:lang w:val="es-MX"/>
        </w:rPr>
      </w:pPr>
      <w:r w:rsidRPr="005F4F27">
        <w:rPr>
          <w:rFonts w:ascii="Tahoma" w:hAnsi="Tahoma" w:cs="Tahoma"/>
          <w:b/>
          <w:bCs/>
          <w:lang w:val="es-MX"/>
        </w:rPr>
        <w:t xml:space="preserve">5.5.3.6     </w:t>
      </w:r>
      <w:proofErr w:type="gramStart"/>
      <w:r w:rsidRPr="005F4F27">
        <w:rPr>
          <w:rFonts w:ascii="Tahoma" w:hAnsi="Tahoma" w:cs="Tahoma"/>
          <w:b/>
          <w:bCs/>
          <w:lang w:val="es-MX"/>
        </w:rPr>
        <w:t>Servicio  post</w:t>
      </w:r>
      <w:proofErr w:type="gramEnd"/>
      <w:r w:rsidRPr="005F4F27">
        <w:rPr>
          <w:rFonts w:ascii="Tahoma" w:hAnsi="Tahoma" w:cs="Tahoma"/>
          <w:b/>
          <w:bCs/>
          <w:lang w:val="es-MX"/>
        </w:rPr>
        <w:t xml:space="preserve"> venta</w:t>
      </w:r>
    </w:p>
    <w:p w14:paraId="0A41AC9A" w14:textId="125377BC" w:rsidR="00787365" w:rsidRPr="005F4F27" w:rsidRDefault="00787365" w:rsidP="003B0C91">
      <w:pPr>
        <w:jc w:val="both"/>
        <w:rPr>
          <w:rFonts w:ascii="Tahoma" w:hAnsi="Tahoma" w:cs="Tahoma"/>
        </w:rPr>
      </w:pPr>
    </w:p>
    <w:p w14:paraId="57D6D4B3" w14:textId="77777777" w:rsidR="00AF32DD" w:rsidRPr="005F4F27" w:rsidRDefault="00AF32DD" w:rsidP="000434A7">
      <w:pPr>
        <w:jc w:val="both"/>
        <w:rPr>
          <w:rFonts w:ascii="Tahoma" w:hAnsi="Tahoma" w:cs="Tahoma"/>
          <w:lang w:val="es-CO"/>
        </w:rPr>
      </w:pPr>
      <w:r w:rsidRPr="005F4F27">
        <w:rPr>
          <w:rFonts w:ascii="Tahoma" w:hAnsi="Tahoma" w:cs="Tahoma"/>
          <w:lang w:val="es-CO"/>
        </w:rPr>
        <w:t xml:space="preserve">El Proponente deberá incluir en el alcance el servicio de soporte post venta, para atención de consultas, ajustes y actualizaciones de software.  Esto no incluye atención de fallas o servicios que están cubiertas por garantía del suministro. </w:t>
      </w:r>
    </w:p>
    <w:p w14:paraId="67AAC997" w14:textId="3388D44C" w:rsidR="00AF32DD" w:rsidRPr="005F4F27" w:rsidRDefault="00AF32DD" w:rsidP="000434A7">
      <w:pPr>
        <w:jc w:val="both"/>
        <w:rPr>
          <w:rFonts w:ascii="Tahoma" w:hAnsi="Tahoma" w:cs="Tahoma"/>
          <w:lang w:val="es-CO"/>
        </w:rPr>
      </w:pPr>
      <w:r w:rsidRPr="005F4F27">
        <w:rPr>
          <w:rFonts w:ascii="Tahoma" w:hAnsi="Tahoma" w:cs="Tahoma"/>
          <w:lang w:val="es-CO"/>
        </w:rPr>
        <w:t>Este servicio se deberá cotizar en dos ítem</w:t>
      </w:r>
      <w:r w:rsidR="00A14682" w:rsidRPr="005F4F27">
        <w:rPr>
          <w:rFonts w:ascii="Tahoma" w:hAnsi="Tahoma" w:cs="Tahoma"/>
          <w:lang w:val="es-CO"/>
        </w:rPr>
        <w:t>s</w:t>
      </w:r>
      <w:r w:rsidR="000434A7" w:rsidRPr="005F4F27">
        <w:rPr>
          <w:rFonts w:ascii="Tahoma" w:hAnsi="Tahoma" w:cs="Tahoma"/>
          <w:lang w:val="es-CO"/>
        </w:rPr>
        <w:t xml:space="preserve"> </w:t>
      </w:r>
      <w:r w:rsidRPr="005F4F27">
        <w:rPr>
          <w:rFonts w:ascii="Tahoma" w:hAnsi="Tahoma" w:cs="Tahoma"/>
          <w:lang w:val="es-CO"/>
        </w:rPr>
        <w:t>separados: el primero por el tiempo que dure la garantía, y el segundo por un año luego de finalizada dicha garantía; con ítem de precios independientes.  Deberá además presentar tiempos máximos estimados de respuesta según el tipo de solicitud; ya sea atención telefónica, respuesta a solicitudes vía correo electrónico o solicitud de asistencia en la planta.</w:t>
      </w:r>
    </w:p>
    <w:p w14:paraId="1E049BA5" w14:textId="77777777" w:rsidR="00AF32DD" w:rsidRPr="005F4F27" w:rsidRDefault="00AF32DD" w:rsidP="000434A7">
      <w:pPr>
        <w:jc w:val="both"/>
        <w:rPr>
          <w:rFonts w:ascii="Tahoma" w:hAnsi="Tahoma" w:cs="Tahoma"/>
          <w:lang w:val="es-CO"/>
        </w:rPr>
      </w:pPr>
      <w:r w:rsidRPr="005F4F27">
        <w:rPr>
          <w:rFonts w:ascii="Tahoma" w:hAnsi="Tahoma" w:cs="Tahoma"/>
          <w:lang w:val="es-CO"/>
        </w:rPr>
        <w:t>El Proponente deberá presentar la capacidad de infraestructura que se tiene para cubrir este servicio, tanto a nivel del personal técnico que prestará el servicio, como procedimientos de atención ya definidos e implementados.  Estos ítems se tendrán en cuenta en la fase de evaluación de la oferta.</w:t>
      </w:r>
    </w:p>
    <w:p w14:paraId="31D3D119" w14:textId="77777777" w:rsidR="00AF32DD" w:rsidRPr="005F4F27" w:rsidRDefault="00AF32DD" w:rsidP="000434A7">
      <w:pPr>
        <w:jc w:val="both"/>
        <w:rPr>
          <w:rFonts w:ascii="Tahoma" w:hAnsi="Tahoma" w:cs="Tahoma"/>
          <w:lang w:val="es-CO"/>
        </w:rPr>
      </w:pPr>
      <w:r w:rsidRPr="005F4F27">
        <w:rPr>
          <w:rFonts w:ascii="Tahoma" w:hAnsi="Tahoma" w:cs="Tahoma"/>
          <w:lang w:val="es-CO"/>
        </w:rPr>
        <w:t xml:space="preserve">Para evaluar este aspecto el proponente deberá acreditar la cobertura, especificando la infraestructura de soporte en cada ciudad (oficina, personal técnico, contratos de mantenimiento, </w:t>
      </w:r>
      <w:proofErr w:type="spellStart"/>
      <w:r w:rsidRPr="005F4F27">
        <w:rPr>
          <w:rFonts w:ascii="Tahoma" w:hAnsi="Tahoma" w:cs="Tahoma"/>
          <w:lang w:val="es-CO"/>
        </w:rPr>
        <w:t>etc</w:t>
      </w:r>
      <w:proofErr w:type="spellEnd"/>
      <w:r w:rsidRPr="005F4F27">
        <w:rPr>
          <w:rFonts w:ascii="Tahoma" w:hAnsi="Tahoma" w:cs="Tahoma"/>
          <w:lang w:val="es-CO"/>
        </w:rPr>
        <w:t>).</w:t>
      </w:r>
    </w:p>
    <w:p w14:paraId="260982DA" w14:textId="77777777" w:rsidR="00AF32DD" w:rsidRPr="005F4F27" w:rsidRDefault="00AF32DD" w:rsidP="000434A7">
      <w:pPr>
        <w:jc w:val="both"/>
        <w:rPr>
          <w:rFonts w:ascii="Tahoma" w:hAnsi="Tahoma" w:cs="Tahoma"/>
          <w:lang w:val="es-CO"/>
        </w:rPr>
      </w:pPr>
      <w:r w:rsidRPr="005F4F27">
        <w:rPr>
          <w:rFonts w:ascii="Tahoma" w:hAnsi="Tahoma" w:cs="Tahoma"/>
          <w:lang w:val="es-CO"/>
        </w:rPr>
        <w:t>Se entiende por cobertura, tener oficina con personal técnico capacitado para prestar servicios de diagnóstico y reparaciones a los equipos ofertados.</w:t>
      </w:r>
    </w:p>
    <w:p w14:paraId="55EDA5B5" w14:textId="77777777" w:rsidR="00AF32DD" w:rsidRPr="005F4F27" w:rsidRDefault="00AF32DD" w:rsidP="000434A7">
      <w:pPr>
        <w:jc w:val="both"/>
        <w:rPr>
          <w:rFonts w:ascii="Tahoma" w:hAnsi="Tahoma" w:cs="Tahoma"/>
          <w:lang w:val="es-CO"/>
        </w:rPr>
      </w:pPr>
      <w:r w:rsidRPr="005F4F27">
        <w:rPr>
          <w:rFonts w:ascii="Tahoma" w:hAnsi="Tahoma" w:cs="Tahoma"/>
          <w:lang w:val="es-CO"/>
        </w:rPr>
        <w:t>Como parte del contrato deben realizar actualizaciones de software de aplicaciones, bases de datos, comunicaciones, firmware de equipos por dos años luego de la puesta en marcha.</w:t>
      </w:r>
    </w:p>
    <w:p w14:paraId="18FAF9A8" w14:textId="36D0BE82" w:rsidR="00AF32DD" w:rsidRPr="005F4F27" w:rsidRDefault="00AF32DD" w:rsidP="000434A7">
      <w:pPr>
        <w:jc w:val="both"/>
        <w:rPr>
          <w:rFonts w:ascii="Tahoma" w:hAnsi="Tahoma" w:cs="Tahoma"/>
          <w:lang w:val="es-CO"/>
        </w:rPr>
      </w:pPr>
      <w:r w:rsidRPr="005F4F27">
        <w:rPr>
          <w:rFonts w:ascii="Tahoma" w:hAnsi="Tahoma" w:cs="Tahoma"/>
          <w:lang w:val="es-CO"/>
        </w:rPr>
        <w:t>Deberá presentarse el costo del programa de mantenimiento preventivo y predictivo por el primer año luego de vencida la garantía de los equipos.</w:t>
      </w:r>
    </w:p>
    <w:p w14:paraId="6F4860E5" w14:textId="199C3948" w:rsidR="00AF32DD" w:rsidRPr="005F4F27" w:rsidRDefault="00AF32DD" w:rsidP="000434A7">
      <w:pPr>
        <w:jc w:val="both"/>
        <w:rPr>
          <w:rFonts w:ascii="Tahoma" w:hAnsi="Tahoma" w:cs="Tahoma"/>
          <w:lang w:val="es-CO"/>
        </w:rPr>
      </w:pPr>
      <w:r w:rsidRPr="005F4F27">
        <w:rPr>
          <w:rFonts w:ascii="Tahoma" w:hAnsi="Tahoma" w:cs="Tahoma"/>
          <w:lang w:val="es-CO"/>
        </w:rPr>
        <w:t>Con la oferta debe presentarse también el plan de mantenimiento anual considerado, indicando las actividades a ejecutar en cada visita, su duración y el personal previsto.</w:t>
      </w:r>
    </w:p>
    <w:p w14:paraId="194E45BE" w14:textId="7198CB86" w:rsidR="003D4936" w:rsidRPr="005F4F27" w:rsidRDefault="003D4936" w:rsidP="000434A7">
      <w:pPr>
        <w:jc w:val="both"/>
        <w:rPr>
          <w:rFonts w:ascii="Tahoma" w:hAnsi="Tahoma" w:cs="Tahoma"/>
          <w:lang w:val="es-CO"/>
        </w:rPr>
      </w:pPr>
      <w:r w:rsidRPr="005F4F27">
        <w:rPr>
          <w:rFonts w:ascii="Tahoma" w:hAnsi="Tahoma" w:cs="Tahoma"/>
          <w:lang w:val="es-CO"/>
        </w:rPr>
        <w:t xml:space="preserve">El servicio de soporte debe contar al menos con los tres niveles que se describen a continuación. </w:t>
      </w:r>
    </w:p>
    <w:p w14:paraId="28188860" w14:textId="5EA11BA3" w:rsidR="003D4936" w:rsidRPr="005F4F27" w:rsidRDefault="003D4936" w:rsidP="003D4936">
      <w:pPr>
        <w:pStyle w:val="Ttulo3"/>
        <w:numPr>
          <w:ilvl w:val="0"/>
          <w:numId w:val="73"/>
        </w:numPr>
        <w:rPr>
          <w:rFonts w:ascii="Tahoma" w:hAnsi="Tahoma" w:cs="Tahoma"/>
        </w:rPr>
      </w:pPr>
      <w:r w:rsidRPr="005F4F27">
        <w:rPr>
          <w:rStyle w:val="Textoennegrita"/>
          <w:rFonts w:ascii="Tahoma" w:hAnsi="Tahoma" w:cs="Tahoma"/>
          <w:b/>
          <w:bCs w:val="0"/>
        </w:rPr>
        <w:t>Soporte de nivel 1 </w:t>
      </w:r>
    </w:p>
    <w:p w14:paraId="50347FEC" w14:textId="77777777" w:rsidR="003D4936" w:rsidRPr="005F4F27" w:rsidRDefault="003D4936" w:rsidP="003D4936">
      <w:pPr>
        <w:pStyle w:val="NormalWeb"/>
        <w:spacing w:line="360" w:lineRule="atLeast"/>
        <w:rPr>
          <w:rFonts w:ascii="Tahoma" w:hAnsi="Tahoma" w:cs="Tahoma"/>
          <w:sz w:val="22"/>
          <w:szCs w:val="22"/>
        </w:rPr>
      </w:pPr>
      <w:r w:rsidRPr="005F4F27">
        <w:rPr>
          <w:rFonts w:ascii="Tahoma" w:hAnsi="Tahoma" w:cs="Tahoma"/>
          <w:sz w:val="22"/>
          <w:szCs w:val="22"/>
        </w:rPr>
        <w:t>En general, los </w:t>
      </w:r>
      <w:hyperlink r:id="rId22" w:history="1">
        <w:r w:rsidRPr="005F4F27">
          <w:rPr>
            <w:rStyle w:val="Hipervnculo"/>
            <w:rFonts w:ascii="Tahoma" w:hAnsi="Tahoma" w:cs="Tahoma"/>
            <w:color w:val="auto"/>
            <w:sz w:val="22"/>
            <w:szCs w:val="22"/>
            <w:bdr w:val="none" w:sz="0" w:space="0" w:color="auto" w:frame="1"/>
          </w:rPr>
          <w:t>profesionales que ocupan el nivel 1</w:t>
        </w:r>
      </w:hyperlink>
      <w:r w:rsidRPr="005F4F27">
        <w:rPr>
          <w:rFonts w:ascii="Tahoma" w:hAnsi="Tahoma" w:cs="Tahoma"/>
          <w:sz w:val="22"/>
          <w:szCs w:val="22"/>
        </w:rPr>
        <w:t> son responsables por las consultas más simples de resolver. </w:t>
      </w:r>
    </w:p>
    <w:p w14:paraId="091C71A8" w14:textId="77777777" w:rsidR="003D4936" w:rsidRPr="005F4F27" w:rsidRDefault="003D4936" w:rsidP="003D4936">
      <w:pPr>
        <w:pStyle w:val="NormalWeb"/>
        <w:spacing w:line="360" w:lineRule="atLeast"/>
        <w:rPr>
          <w:rFonts w:ascii="Tahoma" w:hAnsi="Tahoma" w:cs="Tahoma"/>
          <w:sz w:val="22"/>
          <w:szCs w:val="22"/>
        </w:rPr>
      </w:pPr>
      <w:r w:rsidRPr="005F4F27">
        <w:rPr>
          <w:rFonts w:ascii="Tahoma" w:hAnsi="Tahoma" w:cs="Tahoma"/>
          <w:sz w:val="22"/>
          <w:szCs w:val="22"/>
        </w:rPr>
        <w:t>La </w:t>
      </w:r>
      <w:hyperlink r:id="rId23" w:history="1">
        <w:r w:rsidRPr="005F4F27">
          <w:rPr>
            <w:rStyle w:val="Hipervnculo"/>
            <w:rFonts w:ascii="Tahoma" w:hAnsi="Tahoma" w:cs="Tahoma"/>
            <w:color w:val="auto"/>
            <w:sz w:val="22"/>
            <w:szCs w:val="22"/>
            <w:bdr w:val="none" w:sz="0" w:space="0" w:color="auto" w:frame="1"/>
          </w:rPr>
          <w:t>atención al cliente</w:t>
        </w:r>
      </w:hyperlink>
      <w:r w:rsidRPr="005F4F27">
        <w:rPr>
          <w:rFonts w:ascii="Tahoma" w:hAnsi="Tahoma" w:cs="Tahoma"/>
          <w:sz w:val="22"/>
          <w:szCs w:val="22"/>
        </w:rPr>
        <w:t> proporcionada por un asistente de nivel 1 tiende a resolver problemas menores. En caso de que la queja supere el nivel de complejidad, este agente es responsable por encaminar el asunto a un sector especializado. </w:t>
      </w:r>
    </w:p>
    <w:p w14:paraId="2340E33E" w14:textId="127740C5" w:rsidR="003D4936" w:rsidRPr="005F4F27" w:rsidRDefault="003D4936" w:rsidP="003D4936">
      <w:pPr>
        <w:pStyle w:val="NormalWeb"/>
        <w:spacing w:line="360" w:lineRule="atLeast"/>
        <w:rPr>
          <w:rFonts w:ascii="Tahoma" w:hAnsi="Tahoma" w:cs="Tahoma"/>
          <w:sz w:val="22"/>
          <w:szCs w:val="22"/>
        </w:rPr>
      </w:pPr>
      <w:r w:rsidRPr="005F4F27">
        <w:rPr>
          <w:rFonts w:ascii="Tahoma" w:hAnsi="Tahoma" w:cs="Tahoma"/>
          <w:sz w:val="22"/>
          <w:szCs w:val="22"/>
        </w:rPr>
        <w:t>Este servicio generalmente se realiza a través de formularios, correos electrónicos, llamadas telefónicas, chat u otras aplicaciones. </w:t>
      </w:r>
    </w:p>
    <w:p w14:paraId="03FC91FF" w14:textId="3CA8D1E3" w:rsidR="003D4936" w:rsidRPr="005F4F27" w:rsidRDefault="003D4936" w:rsidP="003D4936">
      <w:pPr>
        <w:pStyle w:val="NormalWeb"/>
        <w:spacing w:line="360" w:lineRule="atLeast"/>
        <w:rPr>
          <w:rFonts w:ascii="Tahoma" w:hAnsi="Tahoma" w:cs="Tahoma"/>
          <w:sz w:val="22"/>
          <w:szCs w:val="22"/>
        </w:rPr>
      </w:pPr>
      <w:r w:rsidRPr="005F4F27">
        <w:rPr>
          <w:rFonts w:ascii="Tahoma" w:hAnsi="Tahoma" w:cs="Tahoma"/>
          <w:sz w:val="22"/>
          <w:szCs w:val="22"/>
        </w:rPr>
        <w:t>Su disponibilidad debe ser 24/7 en idioma español</w:t>
      </w:r>
      <w:r w:rsidR="00A14682" w:rsidRPr="005F4F27">
        <w:rPr>
          <w:rFonts w:ascii="Tahoma" w:hAnsi="Tahoma" w:cs="Tahoma"/>
          <w:sz w:val="22"/>
          <w:szCs w:val="22"/>
        </w:rPr>
        <w:t xml:space="preserve"> y se denomina como mesa de ayuda.</w:t>
      </w:r>
    </w:p>
    <w:p w14:paraId="0B5A979F" w14:textId="0357B5C4" w:rsidR="003D4936" w:rsidRPr="005F4F27" w:rsidRDefault="003D4936" w:rsidP="003D4936">
      <w:pPr>
        <w:pStyle w:val="Ttulo3"/>
        <w:numPr>
          <w:ilvl w:val="0"/>
          <w:numId w:val="73"/>
        </w:numPr>
        <w:rPr>
          <w:rFonts w:ascii="Tahoma" w:hAnsi="Tahoma" w:cs="Tahoma"/>
        </w:rPr>
      </w:pPr>
      <w:r w:rsidRPr="005F4F27">
        <w:rPr>
          <w:rStyle w:val="Textoennegrita"/>
          <w:rFonts w:ascii="Tahoma" w:hAnsi="Tahoma" w:cs="Tahoma"/>
          <w:b/>
          <w:bCs w:val="0"/>
        </w:rPr>
        <w:t>Soporte de nivel 2</w:t>
      </w:r>
    </w:p>
    <w:p w14:paraId="2D7756ED" w14:textId="77777777" w:rsidR="003D4936" w:rsidRPr="005F4F27" w:rsidRDefault="003D4936" w:rsidP="003D4936">
      <w:pPr>
        <w:pStyle w:val="NormalWeb"/>
        <w:spacing w:line="360" w:lineRule="atLeast"/>
        <w:rPr>
          <w:rFonts w:ascii="Tahoma" w:hAnsi="Tahoma" w:cs="Tahoma"/>
          <w:sz w:val="22"/>
          <w:szCs w:val="22"/>
        </w:rPr>
      </w:pPr>
      <w:r w:rsidRPr="005F4F27">
        <w:rPr>
          <w:rFonts w:ascii="Tahoma" w:hAnsi="Tahoma" w:cs="Tahoma"/>
          <w:sz w:val="22"/>
          <w:szCs w:val="22"/>
        </w:rPr>
        <w:t>Los técnicos de </w:t>
      </w:r>
      <w:hyperlink r:id="rId24" w:history="1">
        <w:r w:rsidRPr="005F4F27">
          <w:rPr>
            <w:rStyle w:val="Hipervnculo"/>
            <w:rFonts w:ascii="Tahoma" w:hAnsi="Tahoma" w:cs="Tahoma"/>
            <w:color w:val="auto"/>
            <w:sz w:val="22"/>
            <w:szCs w:val="22"/>
            <w:bdr w:val="none" w:sz="0" w:space="0" w:color="auto" w:frame="1"/>
          </w:rPr>
          <w:t>soporte nivel 2</w:t>
        </w:r>
      </w:hyperlink>
      <w:r w:rsidRPr="005F4F27">
        <w:rPr>
          <w:rFonts w:ascii="Tahoma" w:hAnsi="Tahoma" w:cs="Tahoma"/>
          <w:sz w:val="22"/>
          <w:szCs w:val="22"/>
        </w:rPr>
        <w:t> resuelven situaciones más complejas, que fueron enviadas por el asistente de nivel 1. Para realizar una tarea ordenada y dar prioridad a casos urgentes, los equipos de soporte utilizan un </w:t>
      </w:r>
      <w:hyperlink r:id="rId25" w:history="1">
        <w:r w:rsidRPr="005F4F27">
          <w:rPr>
            <w:rStyle w:val="Hipervnculo"/>
            <w:rFonts w:ascii="Tahoma" w:hAnsi="Tahoma" w:cs="Tahoma"/>
            <w:color w:val="auto"/>
            <w:sz w:val="22"/>
            <w:szCs w:val="22"/>
            <w:bdr w:val="none" w:sz="0" w:space="0" w:color="auto" w:frame="1"/>
          </w:rPr>
          <w:t>sistema de tickets</w:t>
        </w:r>
      </w:hyperlink>
      <w:r w:rsidRPr="005F4F27">
        <w:rPr>
          <w:rFonts w:ascii="Tahoma" w:hAnsi="Tahoma" w:cs="Tahoma"/>
          <w:sz w:val="22"/>
          <w:szCs w:val="22"/>
        </w:rPr>
        <w:t>.  </w:t>
      </w:r>
    </w:p>
    <w:p w14:paraId="564E835C" w14:textId="741025DB" w:rsidR="003D4936" w:rsidRPr="005F4F27" w:rsidRDefault="003D4936" w:rsidP="003D4936">
      <w:pPr>
        <w:pStyle w:val="Ttulo3"/>
        <w:numPr>
          <w:ilvl w:val="0"/>
          <w:numId w:val="73"/>
        </w:numPr>
        <w:rPr>
          <w:rFonts w:ascii="Tahoma" w:hAnsi="Tahoma" w:cs="Tahoma"/>
        </w:rPr>
      </w:pPr>
      <w:r w:rsidRPr="005F4F27">
        <w:rPr>
          <w:rStyle w:val="Textoennegrita"/>
          <w:rFonts w:ascii="Tahoma" w:hAnsi="Tahoma" w:cs="Tahoma"/>
          <w:b/>
          <w:bCs w:val="0"/>
        </w:rPr>
        <w:lastRenderedPageBreak/>
        <w:t>Soporte de nivel 3</w:t>
      </w:r>
    </w:p>
    <w:p w14:paraId="0CD9D3F1" w14:textId="77777777" w:rsidR="00FD7EAE" w:rsidRPr="005F4F27" w:rsidRDefault="003D4936" w:rsidP="003D4936">
      <w:pPr>
        <w:pStyle w:val="NormalWeb"/>
        <w:spacing w:line="360" w:lineRule="atLeast"/>
        <w:rPr>
          <w:rFonts w:ascii="Tahoma" w:hAnsi="Tahoma" w:cs="Tahoma"/>
          <w:sz w:val="22"/>
          <w:szCs w:val="22"/>
        </w:rPr>
      </w:pPr>
      <w:r w:rsidRPr="005F4F27">
        <w:rPr>
          <w:rFonts w:ascii="Tahoma" w:hAnsi="Tahoma" w:cs="Tahoma"/>
          <w:sz w:val="22"/>
          <w:szCs w:val="22"/>
        </w:rPr>
        <w:t>El profesional de nivel 3 brinda apoyo especializado a los tickets de clientes enviados por el nivel 2. Estos técnicos son especialistas en ciertos procesos o herramientas. También, su función es investigar y desarrollar soluciones para problemas inéditos.</w:t>
      </w:r>
    </w:p>
    <w:p w14:paraId="64009965" w14:textId="24330106" w:rsidR="00FD7EAE" w:rsidRPr="005F4F27" w:rsidRDefault="00FD7EAE" w:rsidP="003D4936">
      <w:pPr>
        <w:pStyle w:val="NormalWeb"/>
        <w:spacing w:line="360" w:lineRule="atLeast"/>
        <w:rPr>
          <w:rFonts w:ascii="Tahoma" w:hAnsi="Tahoma" w:cs="Tahoma"/>
          <w:sz w:val="22"/>
          <w:szCs w:val="22"/>
        </w:rPr>
      </w:pPr>
      <w:r w:rsidRPr="005F4F27">
        <w:rPr>
          <w:rFonts w:ascii="Tahoma" w:hAnsi="Tahoma" w:cs="Tahoma"/>
          <w:b/>
          <w:bCs/>
          <w:sz w:val="22"/>
          <w:szCs w:val="22"/>
        </w:rPr>
        <w:t>Asignación de puntaje:</w:t>
      </w:r>
      <w:r w:rsidR="003D4936" w:rsidRPr="005F4F27">
        <w:rPr>
          <w:rFonts w:ascii="Tahoma" w:hAnsi="Tahoma" w:cs="Tahoma"/>
          <w:sz w:val="22"/>
          <w:szCs w:val="22"/>
        </w:rPr>
        <w:t> </w:t>
      </w:r>
      <w:r w:rsidRPr="005F4F27">
        <w:rPr>
          <w:rFonts w:ascii="Tahoma" w:hAnsi="Tahoma" w:cs="Tahoma"/>
          <w:sz w:val="22"/>
          <w:szCs w:val="22"/>
        </w:rPr>
        <w:t xml:space="preserve">El proponente que oferte el nivel mínimo de soporte descrito en el párrafo anterior tendrá una asignación de </w:t>
      </w:r>
      <w:r w:rsidR="00C650B7" w:rsidRPr="005F4F27">
        <w:rPr>
          <w:rFonts w:ascii="Tahoma" w:hAnsi="Tahoma" w:cs="Tahoma"/>
          <w:sz w:val="22"/>
          <w:szCs w:val="22"/>
        </w:rPr>
        <w:t>dos</w:t>
      </w:r>
      <w:r w:rsidRPr="005F4F27">
        <w:rPr>
          <w:rFonts w:ascii="Tahoma" w:hAnsi="Tahoma" w:cs="Tahoma"/>
          <w:sz w:val="22"/>
          <w:szCs w:val="22"/>
        </w:rPr>
        <w:t xml:space="preserve"> (</w:t>
      </w:r>
      <w:r w:rsidR="00C650B7" w:rsidRPr="005F4F27">
        <w:rPr>
          <w:rFonts w:ascii="Tahoma" w:hAnsi="Tahoma" w:cs="Tahoma"/>
          <w:sz w:val="22"/>
          <w:szCs w:val="22"/>
        </w:rPr>
        <w:t>2</w:t>
      </w:r>
      <w:r w:rsidRPr="005F4F27">
        <w:rPr>
          <w:rFonts w:ascii="Tahoma" w:hAnsi="Tahoma" w:cs="Tahoma"/>
          <w:sz w:val="22"/>
          <w:szCs w:val="22"/>
        </w:rPr>
        <w:t>) puntos.</w:t>
      </w:r>
    </w:p>
    <w:p w14:paraId="72BBBB90" w14:textId="598BC45F" w:rsidR="00FD7EAE" w:rsidRPr="005F4F27" w:rsidRDefault="00FD7EAE" w:rsidP="003D4936">
      <w:pPr>
        <w:pStyle w:val="NormalWeb"/>
        <w:spacing w:line="360" w:lineRule="atLeast"/>
        <w:rPr>
          <w:rFonts w:ascii="Tahoma" w:hAnsi="Tahoma" w:cs="Tahoma"/>
          <w:sz w:val="22"/>
          <w:szCs w:val="22"/>
        </w:rPr>
      </w:pPr>
      <w:r w:rsidRPr="005F4F27">
        <w:rPr>
          <w:rFonts w:ascii="Tahoma" w:hAnsi="Tahoma" w:cs="Tahoma"/>
          <w:sz w:val="22"/>
          <w:szCs w:val="22"/>
        </w:rPr>
        <w:t>El proponente que no cumple con este requisito tendrá cero (0) puntos.</w:t>
      </w:r>
    </w:p>
    <w:p w14:paraId="27252A5C" w14:textId="1B903302" w:rsidR="00AF32DD" w:rsidRPr="005F4F27" w:rsidRDefault="00FD7EAE" w:rsidP="00FD7EAE">
      <w:pPr>
        <w:pStyle w:val="NormalWeb"/>
        <w:spacing w:line="360" w:lineRule="atLeast"/>
        <w:rPr>
          <w:rFonts w:ascii="Tahoma" w:hAnsi="Tahoma" w:cs="Tahoma"/>
          <w:b/>
          <w:bCs/>
          <w:sz w:val="22"/>
          <w:szCs w:val="22"/>
        </w:rPr>
      </w:pPr>
      <w:r w:rsidRPr="005F4F27">
        <w:rPr>
          <w:rFonts w:ascii="Tahoma" w:hAnsi="Tahoma" w:cs="Tahoma"/>
          <w:b/>
          <w:bCs/>
          <w:sz w:val="22"/>
          <w:szCs w:val="22"/>
        </w:rPr>
        <w:t xml:space="preserve">  </w:t>
      </w:r>
    </w:p>
    <w:p w14:paraId="62E38325" w14:textId="7EC1A746" w:rsidR="00787365" w:rsidRPr="005F4F27" w:rsidRDefault="00787365" w:rsidP="000434A7">
      <w:pPr>
        <w:jc w:val="both"/>
        <w:rPr>
          <w:rFonts w:ascii="Tahoma" w:hAnsi="Tahoma" w:cs="Tahoma"/>
        </w:rPr>
      </w:pPr>
      <w:r w:rsidRPr="005F4F27">
        <w:rPr>
          <w:rFonts w:ascii="Tahoma" w:hAnsi="Tahoma" w:cs="Tahoma"/>
        </w:rPr>
        <w:t xml:space="preserve">Las </w:t>
      </w:r>
      <w:r w:rsidR="004751F2" w:rsidRPr="005F4F27">
        <w:rPr>
          <w:rFonts w:ascii="Tahoma" w:hAnsi="Tahoma" w:cs="Tahoma"/>
        </w:rPr>
        <w:t>Ofertas</w:t>
      </w:r>
      <w:r w:rsidRPr="005F4F27">
        <w:rPr>
          <w:rFonts w:ascii="Tahoma" w:hAnsi="Tahoma" w:cs="Tahoma"/>
        </w:rPr>
        <w:t xml:space="preserve"> que no sean descalificadas en la etapa de Evaluación</w:t>
      </w:r>
      <w:r w:rsidR="00327BEB" w:rsidRPr="005F4F27">
        <w:rPr>
          <w:rFonts w:ascii="Tahoma" w:hAnsi="Tahoma" w:cs="Tahoma"/>
        </w:rPr>
        <w:t xml:space="preserve"> de</w:t>
      </w:r>
      <w:r w:rsidRPr="005F4F27">
        <w:rPr>
          <w:rFonts w:ascii="Tahoma" w:hAnsi="Tahoma" w:cs="Tahoma"/>
        </w:rPr>
        <w:t xml:space="preserve"> la Oferta Técnica pasaran a la Evaluación de la Oferta Económica.</w:t>
      </w:r>
    </w:p>
    <w:p w14:paraId="38BE3138" w14:textId="3368998B" w:rsidR="00F5394C" w:rsidRPr="005F4F27" w:rsidRDefault="00F5394C" w:rsidP="003B0C91">
      <w:pPr>
        <w:jc w:val="both"/>
        <w:rPr>
          <w:rFonts w:ascii="Tahoma" w:hAnsi="Tahoma" w:cs="Tahoma"/>
          <w:b/>
          <w:bCs/>
          <w:lang w:val="es-CO"/>
        </w:rPr>
      </w:pPr>
    </w:p>
    <w:p w14:paraId="44A7E82B" w14:textId="35E5BBB9" w:rsidR="007A7D18"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35" w:name="_Toc33427527"/>
      <w:bookmarkStart w:id="236" w:name="_Toc66630752"/>
      <w:r w:rsidRPr="005F4F27">
        <w:rPr>
          <w:rFonts w:ascii="Tahoma" w:hAnsi="Tahoma" w:cs="Tahoma"/>
          <w:sz w:val="22"/>
          <w:szCs w:val="22"/>
          <w:u w:val="none"/>
        </w:rPr>
        <w:t>EVALUACIÓN ECONÓMICA (Volumen II)</w:t>
      </w:r>
      <w:bookmarkEnd w:id="235"/>
      <w:bookmarkEnd w:id="236"/>
      <w:r w:rsidR="004855E4" w:rsidRPr="005F4F27">
        <w:rPr>
          <w:rFonts w:ascii="Tahoma" w:hAnsi="Tahoma" w:cs="Tahoma"/>
          <w:sz w:val="22"/>
          <w:szCs w:val="22"/>
          <w:u w:val="none"/>
        </w:rPr>
        <w:t xml:space="preserve"> </w:t>
      </w:r>
      <w:r w:rsidR="0047084E" w:rsidRPr="005F4F27">
        <w:rPr>
          <w:rFonts w:ascii="Tahoma" w:hAnsi="Tahoma" w:cs="Tahoma"/>
          <w:sz w:val="22"/>
          <w:szCs w:val="22"/>
          <w:u w:val="none"/>
        </w:rPr>
        <w:t xml:space="preserve"> </w:t>
      </w:r>
      <w:bookmarkStart w:id="237" w:name="_bookmark136"/>
      <w:bookmarkStart w:id="238" w:name="_Toc33427530"/>
      <w:bookmarkEnd w:id="222"/>
      <w:bookmarkEnd w:id="237"/>
    </w:p>
    <w:p w14:paraId="09C76F4F" w14:textId="77777777" w:rsidR="00243DA8" w:rsidRPr="005F4F27" w:rsidRDefault="00243DA8" w:rsidP="0085283E">
      <w:pPr>
        <w:pStyle w:val="Ttulo3"/>
        <w:keepNext/>
        <w:keepLines/>
        <w:numPr>
          <w:ilvl w:val="2"/>
          <w:numId w:val="47"/>
        </w:numPr>
        <w:spacing w:before="117" w:after="0"/>
        <w:ind w:left="618" w:right="136" w:hanging="618"/>
        <w:rPr>
          <w:rFonts w:ascii="Tahoma" w:hAnsi="Tahoma" w:cs="Tahoma"/>
          <w:b w:val="0"/>
        </w:rPr>
      </w:pPr>
      <w:r w:rsidRPr="005F4F27">
        <w:rPr>
          <w:rFonts w:ascii="Tahoma" w:hAnsi="Tahoma" w:cs="Tahoma"/>
          <w:u w:val="none"/>
        </w:rPr>
        <w:t xml:space="preserve">Errores Aritméticos </w:t>
      </w:r>
    </w:p>
    <w:p w14:paraId="17005AC2" w14:textId="77777777" w:rsidR="00964D0B" w:rsidRPr="005F4F27" w:rsidRDefault="00964D0B" w:rsidP="003B0C91">
      <w:pPr>
        <w:autoSpaceDE w:val="0"/>
        <w:autoSpaceDN w:val="0"/>
        <w:adjustRightInd w:val="0"/>
        <w:jc w:val="both"/>
        <w:rPr>
          <w:rFonts w:ascii="Tahoma" w:hAnsi="Tahoma" w:cs="Tahoma"/>
          <w:lang w:val="es-MX"/>
        </w:rPr>
      </w:pPr>
      <w:r w:rsidRPr="005F4F27">
        <w:rPr>
          <w:rFonts w:ascii="Tahoma" w:hAnsi="Tahoma" w:cs="Tahoma"/>
          <w:lang w:val="es-MX"/>
        </w:rPr>
        <w:t>Las Propuestas serán analizadas para determinar si se han cometido errores en las operaciones aritméticas.  Los errores de las Propuestas en los aspectos técnicos son responsabilidad del Proponente.  Si en el análisis de las Propuestas, la Empresa URRÁ descubre que se han cometido errores en las operaciones aritméticas, éstas serán corregidas para efectos de la evaluación.</w:t>
      </w:r>
    </w:p>
    <w:p w14:paraId="03A682D2" w14:textId="77777777" w:rsidR="00964D0B" w:rsidRPr="005F4F27" w:rsidRDefault="00964D0B" w:rsidP="003B0C91">
      <w:pPr>
        <w:pStyle w:val="Prrafodelista"/>
        <w:autoSpaceDE w:val="0"/>
        <w:autoSpaceDN w:val="0"/>
        <w:adjustRightInd w:val="0"/>
        <w:ind w:left="336"/>
        <w:jc w:val="both"/>
        <w:rPr>
          <w:rFonts w:ascii="Tahoma" w:hAnsi="Tahoma" w:cs="Tahoma"/>
          <w:lang w:val="es-MX"/>
        </w:rPr>
      </w:pPr>
    </w:p>
    <w:p w14:paraId="25F56A90" w14:textId="521CA239" w:rsidR="00964D0B" w:rsidRPr="005F4F27" w:rsidRDefault="00964D0B" w:rsidP="003B0C91">
      <w:pPr>
        <w:autoSpaceDE w:val="0"/>
        <w:autoSpaceDN w:val="0"/>
        <w:adjustRightInd w:val="0"/>
        <w:jc w:val="both"/>
        <w:rPr>
          <w:rFonts w:ascii="Tahoma" w:hAnsi="Tahoma" w:cs="Tahoma"/>
          <w:lang w:val="es-MX"/>
        </w:rPr>
      </w:pPr>
      <w:r w:rsidRPr="005F4F27">
        <w:rPr>
          <w:rFonts w:ascii="Tahoma" w:hAnsi="Tahoma" w:cs="Tahoma"/>
          <w:lang w:val="es-MX"/>
        </w:rPr>
        <w:t>Los errores aritméticos se rectificarán por parte de URRÁ S.A E.S.P., quien adelantará una revisión aritmética a la demás información numérica contenida en la propuesta, para verificar la consistencia de los valores mostrados con los parámetros y condiciones establecidos en la misma.</w:t>
      </w:r>
    </w:p>
    <w:p w14:paraId="2F884345" w14:textId="77777777" w:rsidR="00C85B37" w:rsidRPr="005F4F27" w:rsidRDefault="00C85B37" w:rsidP="003B0C91">
      <w:pPr>
        <w:autoSpaceDE w:val="0"/>
        <w:autoSpaceDN w:val="0"/>
        <w:adjustRightInd w:val="0"/>
        <w:jc w:val="both"/>
        <w:rPr>
          <w:rFonts w:ascii="Tahoma" w:hAnsi="Tahoma" w:cs="Tahoma"/>
          <w:lang w:val="es-MX"/>
        </w:rPr>
      </w:pPr>
    </w:p>
    <w:p w14:paraId="2279A0C5" w14:textId="7228A690" w:rsidR="00964D0B" w:rsidRPr="005F4F27" w:rsidRDefault="00964D0B" w:rsidP="0085283E">
      <w:pPr>
        <w:pStyle w:val="Ttulo3"/>
        <w:keepNext/>
        <w:keepLines/>
        <w:numPr>
          <w:ilvl w:val="2"/>
          <w:numId w:val="47"/>
        </w:numPr>
        <w:spacing w:before="117" w:after="0"/>
        <w:ind w:left="618" w:right="136" w:hanging="618"/>
        <w:rPr>
          <w:rFonts w:ascii="Tahoma" w:hAnsi="Tahoma" w:cs="Tahoma"/>
          <w:u w:val="none"/>
        </w:rPr>
      </w:pPr>
      <w:r w:rsidRPr="005F4F27">
        <w:rPr>
          <w:rFonts w:ascii="Tahoma" w:hAnsi="Tahoma" w:cs="Tahoma"/>
          <w:u w:val="none"/>
        </w:rPr>
        <w:t>Moneda de Comparación</w:t>
      </w:r>
    </w:p>
    <w:p w14:paraId="7C541753" w14:textId="77777777" w:rsidR="00964D0B" w:rsidRPr="005F4F27" w:rsidRDefault="00964D0B" w:rsidP="003B0C91">
      <w:pPr>
        <w:autoSpaceDE w:val="0"/>
        <w:autoSpaceDN w:val="0"/>
        <w:adjustRightInd w:val="0"/>
        <w:jc w:val="both"/>
        <w:rPr>
          <w:rFonts w:ascii="Tahoma" w:hAnsi="Tahoma" w:cs="Tahoma"/>
          <w:lang w:val="es-MX"/>
        </w:rPr>
      </w:pPr>
      <w:r w:rsidRPr="005F4F27">
        <w:rPr>
          <w:rFonts w:ascii="Tahoma" w:hAnsi="Tahoma" w:cs="Tahoma"/>
          <w:lang w:val="es-MX"/>
        </w:rPr>
        <w:t>El costo de las propuestas para la presente convocatoria, deben expresarse en moneda local, es decir, pesos colombianos.</w:t>
      </w:r>
    </w:p>
    <w:p w14:paraId="791E6105" w14:textId="77777777" w:rsidR="00243DA8" w:rsidRPr="005F4F27" w:rsidRDefault="00243DA8" w:rsidP="003B0C91">
      <w:pPr>
        <w:keepNext/>
        <w:keepLines/>
        <w:jc w:val="both"/>
        <w:rPr>
          <w:rFonts w:ascii="Tahoma" w:hAnsi="Tahoma" w:cs="Tahoma"/>
          <w:lang w:val="es-MX"/>
        </w:rPr>
      </w:pPr>
    </w:p>
    <w:p w14:paraId="56B8ACFC" w14:textId="414F91FE" w:rsidR="004855E4" w:rsidRPr="005F4F27" w:rsidRDefault="008C574A" w:rsidP="00C85B37">
      <w:pPr>
        <w:pStyle w:val="Ttulo3"/>
        <w:keepNext/>
        <w:keepLines/>
        <w:spacing w:before="117" w:after="0"/>
        <w:ind w:left="-1" w:right="136"/>
        <w:rPr>
          <w:rFonts w:ascii="Tahoma" w:hAnsi="Tahoma" w:cs="Tahoma"/>
          <w:u w:val="none"/>
        </w:rPr>
      </w:pPr>
      <w:r w:rsidRPr="005F4F27">
        <w:rPr>
          <w:rFonts w:ascii="Tahoma" w:hAnsi="Tahoma" w:cs="Tahoma"/>
          <w:u w:val="none"/>
        </w:rPr>
        <w:t xml:space="preserve">Evaluación </w:t>
      </w:r>
      <w:r w:rsidR="009A6939" w:rsidRPr="005F4F27">
        <w:rPr>
          <w:rFonts w:ascii="Tahoma" w:hAnsi="Tahoma" w:cs="Tahoma"/>
          <w:u w:val="none"/>
        </w:rPr>
        <w:t xml:space="preserve">Económica </w:t>
      </w:r>
      <w:r w:rsidRPr="005F4F27">
        <w:rPr>
          <w:rFonts w:ascii="Tahoma" w:hAnsi="Tahoma" w:cs="Tahoma"/>
          <w:u w:val="none"/>
        </w:rPr>
        <w:t>de las ofertas</w:t>
      </w:r>
      <w:r w:rsidR="00D82765" w:rsidRPr="005F4F27">
        <w:rPr>
          <w:rFonts w:ascii="Tahoma" w:hAnsi="Tahoma" w:cs="Tahoma"/>
          <w:u w:val="none"/>
        </w:rPr>
        <w:t xml:space="preserve"> (</w:t>
      </w:r>
      <w:r w:rsidR="00A16D24" w:rsidRPr="005F4F27">
        <w:rPr>
          <w:rFonts w:ascii="Tahoma" w:hAnsi="Tahoma" w:cs="Tahoma"/>
          <w:u w:val="none"/>
        </w:rPr>
        <w:t>5</w:t>
      </w:r>
      <w:r w:rsidR="00D82765" w:rsidRPr="005F4F27">
        <w:rPr>
          <w:rFonts w:ascii="Tahoma" w:hAnsi="Tahoma" w:cs="Tahoma"/>
          <w:u w:val="none"/>
        </w:rPr>
        <w:t>0 puntos)</w:t>
      </w:r>
    </w:p>
    <w:p w14:paraId="6C447385" w14:textId="77777777" w:rsidR="004855E4" w:rsidRPr="005F4F27" w:rsidRDefault="004855E4" w:rsidP="003B0C91">
      <w:pPr>
        <w:autoSpaceDE w:val="0"/>
        <w:autoSpaceDN w:val="0"/>
        <w:adjustRightInd w:val="0"/>
        <w:jc w:val="both"/>
        <w:rPr>
          <w:rFonts w:ascii="Tahoma" w:hAnsi="Tahoma" w:cs="Tahoma"/>
          <w:lang w:val="es-MX"/>
        </w:rPr>
      </w:pPr>
    </w:p>
    <w:p w14:paraId="2CE875DA" w14:textId="4A6D7704" w:rsidR="00964D0B" w:rsidRPr="005F4F27" w:rsidRDefault="00964D0B" w:rsidP="003B0C91">
      <w:pPr>
        <w:autoSpaceDE w:val="0"/>
        <w:autoSpaceDN w:val="0"/>
        <w:adjustRightInd w:val="0"/>
        <w:jc w:val="both"/>
        <w:rPr>
          <w:rFonts w:ascii="Tahoma" w:hAnsi="Tahoma" w:cs="Tahoma"/>
          <w:lang w:val="es-MX"/>
        </w:rPr>
      </w:pPr>
      <w:r w:rsidRPr="005F4F27">
        <w:rPr>
          <w:rFonts w:ascii="Tahoma" w:hAnsi="Tahoma" w:cs="Tahoma"/>
          <w:lang w:val="es-MX"/>
        </w:rPr>
        <w:t xml:space="preserve">La evaluación económica tiene una asignación máxima de </w:t>
      </w:r>
      <w:r w:rsidR="00A16D24" w:rsidRPr="005F4F27">
        <w:rPr>
          <w:rFonts w:ascii="Tahoma" w:hAnsi="Tahoma" w:cs="Tahoma"/>
          <w:b/>
          <w:lang w:val="es-MX"/>
        </w:rPr>
        <w:t>CINCUENTA</w:t>
      </w:r>
      <w:r w:rsidRPr="005F4F27">
        <w:rPr>
          <w:rFonts w:ascii="Tahoma" w:hAnsi="Tahoma" w:cs="Tahoma"/>
          <w:b/>
          <w:lang w:val="es-MX"/>
        </w:rPr>
        <w:t xml:space="preserve"> </w:t>
      </w:r>
      <w:r w:rsidRPr="005F4F27">
        <w:rPr>
          <w:rFonts w:ascii="Tahoma" w:hAnsi="Tahoma" w:cs="Tahoma"/>
          <w:b/>
          <w:bCs/>
          <w:lang w:val="es-MX"/>
        </w:rPr>
        <w:t>(</w:t>
      </w:r>
      <w:r w:rsidR="00A16D24" w:rsidRPr="005F4F27">
        <w:rPr>
          <w:rFonts w:ascii="Tahoma" w:hAnsi="Tahoma" w:cs="Tahoma"/>
          <w:b/>
          <w:bCs/>
          <w:lang w:val="es-MX"/>
        </w:rPr>
        <w:t>5</w:t>
      </w:r>
      <w:r w:rsidRPr="005F4F27">
        <w:rPr>
          <w:rFonts w:ascii="Tahoma" w:hAnsi="Tahoma" w:cs="Tahoma"/>
          <w:b/>
          <w:bCs/>
          <w:lang w:val="es-MX"/>
        </w:rPr>
        <w:t>0) PUNTOS</w:t>
      </w:r>
      <w:r w:rsidRPr="005F4F27">
        <w:rPr>
          <w:rFonts w:ascii="Tahoma" w:hAnsi="Tahoma" w:cs="Tahoma"/>
          <w:lang w:val="es-MX"/>
        </w:rPr>
        <w:t xml:space="preserve"> y solamente serán objeto de evaluación las ofertas habilitadas y el criterio de evaluación será el detallado a continuación. </w:t>
      </w:r>
    </w:p>
    <w:p w14:paraId="6CFE0715" w14:textId="77777777" w:rsidR="00964D0B" w:rsidRPr="005F4F27" w:rsidRDefault="00964D0B" w:rsidP="003B0C91">
      <w:pPr>
        <w:autoSpaceDE w:val="0"/>
        <w:autoSpaceDN w:val="0"/>
        <w:adjustRightInd w:val="0"/>
        <w:jc w:val="both"/>
        <w:rPr>
          <w:rFonts w:ascii="Tahoma" w:hAnsi="Tahoma" w:cs="Tahoma"/>
          <w:lang w:val="es-MX"/>
        </w:rPr>
      </w:pPr>
    </w:p>
    <w:p w14:paraId="31CA6671" w14:textId="2978FB62" w:rsidR="00E96921" w:rsidRPr="005F4F27" w:rsidRDefault="00964D0B" w:rsidP="003B0C91">
      <w:pPr>
        <w:autoSpaceDE w:val="0"/>
        <w:autoSpaceDN w:val="0"/>
        <w:adjustRightInd w:val="0"/>
        <w:jc w:val="both"/>
        <w:rPr>
          <w:rFonts w:ascii="Tahoma" w:hAnsi="Tahoma" w:cs="Tahoma"/>
          <w:lang w:val="es-MX"/>
        </w:rPr>
      </w:pPr>
      <w:r w:rsidRPr="005F4F27">
        <w:rPr>
          <w:rFonts w:ascii="Tahoma" w:hAnsi="Tahoma" w:cs="Tahoma"/>
          <w:lang w:val="es-MX"/>
        </w:rPr>
        <w:t>Para este proceso de calificación se tendrá en cuenta el presupuesto oficial de la empresa y los presupuesto de cada uno de los proponentes, para determinar el puntaje de cada uno de los ellos, de acuerdo con la siguiente expresión:</w:t>
      </w:r>
    </w:p>
    <w:p w14:paraId="294CB969" w14:textId="77777777" w:rsidR="00964D0B" w:rsidRPr="005F4F27" w:rsidRDefault="00964D0B" w:rsidP="003B0C91">
      <w:pPr>
        <w:autoSpaceDE w:val="0"/>
        <w:autoSpaceDN w:val="0"/>
        <w:adjustRightInd w:val="0"/>
        <w:jc w:val="both"/>
        <w:rPr>
          <w:rFonts w:ascii="Tahoma" w:hAnsi="Tahoma" w:cs="Tahoma"/>
          <w:lang w:val="es-MX"/>
        </w:rPr>
      </w:pPr>
    </w:p>
    <w:p w14:paraId="61E27567" w14:textId="1B1F52C5" w:rsidR="00E96921" w:rsidRPr="005F4F27" w:rsidRDefault="00964D0B" w:rsidP="003B0C91">
      <w:pPr>
        <w:autoSpaceDE w:val="0"/>
        <w:autoSpaceDN w:val="0"/>
        <w:adjustRightInd w:val="0"/>
        <w:jc w:val="both"/>
        <w:rPr>
          <w:rFonts w:ascii="Tahoma" w:eastAsiaTheme="minorEastAsia" w:hAnsi="Tahoma" w:cs="Tahoma"/>
          <w:lang w:val="es-MX"/>
        </w:rPr>
      </w:pPr>
      <m:oMathPara>
        <m:oMath>
          <m:r>
            <w:rPr>
              <w:rFonts w:ascii="Cambria Math" w:hAnsi="Cambria Math" w:cs="Tahoma"/>
              <w:lang w:val="es-MX"/>
            </w:rPr>
            <m:t>Indicador</m:t>
          </m:r>
          <m:r>
            <m:rPr>
              <m:sty m:val="p"/>
            </m:rPr>
            <w:rPr>
              <w:rFonts w:ascii="Cambria Math" w:hAnsi="Cambria Math" w:cs="Tahoma"/>
              <w:lang w:val="es-MX"/>
            </w:rPr>
            <m:t>=</m:t>
          </m:r>
          <m:f>
            <m:fPr>
              <m:ctrlPr>
                <w:rPr>
                  <w:rFonts w:ascii="Cambria Math" w:hAnsi="Cambria Math" w:cs="Tahoma"/>
                  <w:lang w:val="es-MX"/>
                </w:rPr>
              </m:ctrlPr>
            </m:fPr>
            <m:num>
              <m:r>
                <m:rPr>
                  <m:sty m:val="p"/>
                </m:rPr>
                <w:rPr>
                  <w:rFonts w:ascii="Cambria Math" w:hAnsi="Cambria Math" w:cs="Tahoma"/>
                  <w:lang w:val="es-MX"/>
                </w:rPr>
                <m:t xml:space="preserve">Presupuesto Ofrecido por Proponente </m:t>
              </m:r>
            </m:num>
            <m:den>
              <m:r>
                <w:rPr>
                  <w:rFonts w:ascii="Cambria Math" w:hAnsi="Cambria Math" w:cs="Tahoma"/>
                  <w:lang w:val="es-MX"/>
                </w:rPr>
                <m:t>Presupuesto Oficial</m:t>
              </m:r>
            </m:den>
          </m:f>
        </m:oMath>
      </m:oMathPara>
    </w:p>
    <w:p w14:paraId="4A90A236" w14:textId="77777777" w:rsidR="00964D0B" w:rsidRPr="005F4F27" w:rsidRDefault="00964D0B" w:rsidP="003B0C91">
      <w:pPr>
        <w:autoSpaceDE w:val="0"/>
        <w:autoSpaceDN w:val="0"/>
        <w:adjustRightInd w:val="0"/>
        <w:jc w:val="both"/>
        <w:rPr>
          <w:rFonts w:ascii="Tahoma" w:eastAsiaTheme="minorEastAsia" w:hAnsi="Tahoma" w:cs="Tahoma"/>
          <w:lang w:val="es-MX"/>
        </w:rPr>
      </w:pPr>
    </w:p>
    <w:p w14:paraId="29ABD01A" w14:textId="77777777" w:rsidR="00964D0B" w:rsidRPr="005F4F27" w:rsidRDefault="00964D0B" w:rsidP="003B0C91">
      <w:pPr>
        <w:autoSpaceDE w:val="0"/>
        <w:autoSpaceDN w:val="0"/>
        <w:adjustRightInd w:val="0"/>
        <w:jc w:val="both"/>
        <w:rPr>
          <w:rFonts w:ascii="Tahoma" w:hAnsi="Tahoma" w:cs="Tahoma"/>
          <w:lang w:val="es-MX"/>
        </w:rPr>
      </w:pPr>
      <m:oMathPara>
        <m:oMath>
          <m:r>
            <w:rPr>
              <w:rFonts w:ascii="Cambria Math" w:hAnsi="Cambria Math" w:cs="Tahoma"/>
              <w:lang w:val="es-MX"/>
            </w:rPr>
            <m:t>Indicador</m:t>
          </m:r>
          <m:r>
            <m:rPr>
              <m:sty m:val="p"/>
            </m:rPr>
            <w:rPr>
              <w:rFonts w:ascii="Cambria Math" w:hAnsi="Cambria Math" w:cs="Tahoma"/>
              <w:lang w:val="es-MX"/>
            </w:rPr>
            <m:t>=</m:t>
          </m:r>
          <m:f>
            <m:fPr>
              <m:ctrlPr>
                <w:rPr>
                  <w:rFonts w:ascii="Cambria Math" w:hAnsi="Cambria Math" w:cs="Tahoma"/>
                  <w:lang w:val="es-MX"/>
                </w:rPr>
              </m:ctrlPr>
            </m:fPr>
            <m:num>
              <m:r>
                <m:rPr>
                  <m:sty m:val="p"/>
                </m:rPr>
                <w:rPr>
                  <w:rFonts w:ascii="Cambria Math" w:hAnsi="Cambria Math" w:cs="Tahoma"/>
                  <w:lang w:val="es-MX"/>
                </w:rPr>
                <m:t xml:space="preserve">Ppto </m:t>
              </m:r>
            </m:num>
            <m:den>
              <m:r>
                <w:rPr>
                  <w:rFonts w:ascii="Cambria Math" w:hAnsi="Cambria Math" w:cs="Tahoma"/>
                  <w:lang w:val="es-MX"/>
                </w:rPr>
                <m:t>Pofi</m:t>
              </m:r>
            </m:den>
          </m:f>
        </m:oMath>
      </m:oMathPara>
    </w:p>
    <w:p w14:paraId="7DC0DED4" w14:textId="77777777" w:rsidR="00E96921" w:rsidRPr="005F4F27" w:rsidRDefault="00E96921" w:rsidP="003B0C91">
      <w:pPr>
        <w:autoSpaceDE w:val="0"/>
        <w:autoSpaceDN w:val="0"/>
        <w:adjustRightInd w:val="0"/>
        <w:jc w:val="both"/>
        <w:rPr>
          <w:rFonts w:ascii="Tahoma" w:hAnsi="Tahoma" w:cs="Tahoma"/>
          <w:lang w:val="es-MX"/>
        </w:rPr>
      </w:pPr>
    </w:p>
    <w:p w14:paraId="2D4551F6" w14:textId="77777777" w:rsidR="00964D0B" w:rsidRPr="005F4F27" w:rsidRDefault="00964D0B" w:rsidP="003B0C91">
      <w:pPr>
        <w:autoSpaceDE w:val="0"/>
        <w:autoSpaceDN w:val="0"/>
        <w:adjustRightInd w:val="0"/>
        <w:jc w:val="both"/>
        <w:rPr>
          <w:rFonts w:ascii="Tahoma" w:hAnsi="Tahoma" w:cs="Tahoma"/>
          <w:i/>
          <w:iCs/>
          <w:lang w:val="es-MX"/>
        </w:rPr>
      </w:pPr>
      <w:proofErr w:type="spellStart"/>
      <w:r w:rsidRPr="005F4F27">
        <w:rPr>
          <w:rFonts w:ascii="Tahoma" w:hAnsi="Tahoma" w:cs="Tahoma"/>
          <w:i/>
          <w:iCs/>
          <w:lang w:val="es-MX"/>
        </w:rPr>
        <w:t>Ppto</w:t>
      </w:r>
      <w:proofErr w:type="spellEnd"/>
      <w:r w:rsidRPr="005F4F27">
        <w:rPr>
          <w:rFonts w:ascii="Tahoma" w:hAnsi="Tahoma" w:cs="Tahoma"/>
          <w:i/>
          <w:iCs/>
          <w:lang w:val="es-MX"/>
        </w:rPr>
        <w:t xml:space="preserve"> = PRESUPUESTO OFRECIDO POR EL PROPONENTE</w:t>
      </w:r>
    </w:p>
    <w:p w14:paraId="57660975" w14:textId="77777777" w:rsidR="00964D0B" w:rsidRPr="005F4F27" w:rsidRDefault="00964D0B" w:rsidP="003B0C91">
      <w:pPr>
        <w:autoSpaceDE w:val="0"/>
        <w:autoSpaceDN w:val="0"/>
        <w:adjustRightInd w:val="0"/>
        <w:jc w:val="both"/>
        <w:rPr>
          <w:rFonts w:ascii="Tahoma" w:hAnsi="Tahoma" w:cs="Tahoma"/>
          <w:lang w:val="es-MX"/>
        </w:rPr>
      </w:pPr>
    </w:p>
    <w:p w14:paraId="0085A519" w14:textId="0E1DA614" w:rsidR="00964D0B" w:rsidRPr="005F4F27" w:rsidRDefault="00964D0B" w:rsidP="003B0C91">
      <w:pPr>
        <w:autoSpaceDE w:val="0"/>
        <w:autoSpaceDN w:val="0"/>
        <w:adjustRightInd w:val="0"/>
        <w:jc w:val="both"/>
        <w:rPr>
          <w:rFonts w:ascii="Tahoma" w:hAnsi="Tahoma" w:cs="Tahoma"/>
          <w:i/>
          <w:iCs/>
          <w:lang w:val="es-MX"/>
        </w:rPr>
      </w:pPr>
      <w:proofErr w:type="spellStart"/>
      <w:r w:rsidRPr="005F4F27">
        <w:rPr>
          <w:rFonts w:ascii="Tahoma" w:hAnsi="Tahoma" w:cs="Tahoma"/>
          <w:i/>
          <w:iCs/>
          <w:lang w:val="es-MX"/>
        </w:rPr>
        <w:t>Pofi</w:t>
      </w:r>
      <w:proofErr w:type="spellEnd"/>
      <w:r w:rsidRPr="005F4F27">
        <w:rPr>
          <w:rFonts w:ascii="Tahoma" w:hAnsi="Tahoma" w:cs="Tahoma"/>
          <w:i/>
          <w:iCs/>
          <w:lang w:val="es-MX"/>
        </w:rPr>
        <w:t xml:space="preserve"> = PRECIO OFICIAL PARA ESTE PROYECTO</w:t>
      </w:r>
    </w:p>
    <w:p w14:paraId="221B7086" w14:textId="77777777" w:rsidR="00964D0B" w:rsidRPr="005F4F27" w:rsidRDefault="00964D0B" w:rsidP="003B0C91">
      <w:pPr>
        <w:autoSpaceDE w:val="0"/>
        <w:autoSpaceDN w:val="0"/>
        <w:adjustRightInd w:val="0"/>
        <w:jc w:val="both"/>
        <w:rPr>
          <w:rFonts w:ascii="Tahoma" w:hAnsi="Tahoma" w:cs="Tahoma"/>
          <w:lang w:val="es-MX"/>
        </w:rPr>
      </w:pPr>
    </w:p>
    <w:tbl>
      <w:tblPr>
        <w:tblStyle w:val="Tablaconcuadrcula"/>
        <w:tblW w:w="0" w:type="auto"/>
        <w:jc w:val="center"/>
        <w:tblLook w:val="04A0" w:firstRow="1" w:lastRow="0" w:firstColumn="1" w:lastColumn="0" w:noHBand="0" w:noVBand="1"/>
      </w:tblPr>
      <w:tblGrid>
        <w:gridCol w:w="1791"/>
        <w:gridCol w:w="2957"/>
        <w:gridCol w:w="2981"/>
      </w:tblGrid>
      <w:tr w:rsidR="004670E0" w:rsidRPr="005F4F27" w14:paraId="62314EBA" w14:textId="77777777" w:rsidTr="00BE14D7">
        <w:trPr>
          <w:jc w:val="center"/>
        </w:trPr>
        <w:tc>
          <w:tcPr>
            <w:tcW w:w="1791" w:type="dxa"/>
          </w:tcPr>
          <w:p w14:paraId="1EAF03BD" w14:textId="257F4EF7" w:rsidR="004670E0" w:rsidRPr="005F4F27" w:rsidRDefault="004670E0" w:rsidP="003B0C91">
            <w:pPr>
              <w:spacing w:before="120"/>
              <w:jc w:val="center"/>
              <w:rPr>
                <w:rFonts w:ascii="Tahoma" w:eastAsia="Calibri" w:hAnsi="Tahoma" w:cs="Tahoma"/>
              </w:rPr>
            </w:pPr>
            <w:proofErr w:type="spellStart"/>
            <w:r w:rsidRPr="005F4F27">
              <w:rPr>
                <w:rFonts w:ascii="Tahoma" w:eastAsia="Calibri" w:hAnsi="Tahoma" w:cs="Tahoma"/>
              </w:rPr>
              <w:t>P</w:t>
            </w:r>
            <w:r w:rsidRPr="005F4F27">
              <w:rPr>
                <w:rFonts w:ascii="Tahoma" w:eastAsia="Calibri" w:hAnsi="Tahoma" w:cs="Tahoma"/>
                <w:vertAlign w:val="subscript"/>
              </w:rPr>
              <w:t>pto</w:t>
            </w:r>
            <w:proofErr w:type="spellEnd"/>
            <w:r w:rsidRPr="005F4F27">
              <w:rPr>
                <w:rFonts w:ascii="Tahoma" w:eastAsia="Calibri" w:hAnsi="Tahoma" w:cs="Tahoma"/>
              </w:rPr>
              <w:t xml:space="preserve"> / </w:t>
            </w:r>
            <w:proofErr w:type="spellStart"/>
            <w:r w:rsidRPr="005F4F27">
              <w:rPr>
                <w:rFonts w:ascii="Tahoma" w:eastAsia="Calibri" w:hAnsi="Tahoma" w:cs="Tahoma"/>
              </w:rPr>
              <w:t>P</w:t>
            </w:r>
            <w:r w:rsidRPr="005F4F27">
              <w:rPr>
                <w:rFonts w:ascii="Tahoma" w:eastAsia="Calibri" w:hAnsi="Tahoma" w:cs="Tahoma"/>
                <w:vertAlign w:val="subscript"/>
              </w:rPr>
              <w:t>ofi</w:t>
            </w:r>
            <w:proofErr w:type="spellEnd"/>
          </w:p>
        </w:tc>
        <w:tc>
          <w:tcPr>
            <w:tcW w:w="2957" w:type="dxa"/>
          </w:tcPr>
          <w:p w14:paraId="3B2F3B08" w14:textId="29CB6396" w:rsidR="004670E0" w:rsidRPr="005F4F27" w:rsidRDefault="004670E0" w:rsidP="003B0C91">
            <w:pPr>
              <w:spacing w:before="120"/>
              <w:jc w:val="center"/>
              <w:rPr>
                <w:rFonts w:ascii="Tahoma" w:eastAsia="Calibri" w:hAnsi="Tahoma" w:cs="Tahoma"/>
              </w:rPr>
            </w:pPr>
            <w:r w:rsidRPr="005F4F27">
              <w:rPr>
                <w:rFonts w:ascii="Tahoma" w:eastAsia="Calibri" w:hAnsi="Tahoma" w:cs="Tahoma"/>
              </w:rPr>
              <w:t>&lt; 0,900</w:t>
            </w:r>
          </w:p>
        </w:tc>
        <w:tc>
          <w:tcPr>
            <w:tcW w:w="2981" w:type="dxa"/>
          </w:tcPr>
          <w:p w14:paraId="1DF885CA" w14:textId="00CC4E68" w:rsidR="004670E0" w:rsidRPr="005F4F27" w:rsidRDefault="004670E0" w:rsidP="003B0C91">
            <w:pPr>
              <w:spacing w:before="120"/>
              <w:jc w:val="center"/>
              <w:rPr>
                <w:rFonts w:ascii="Tahoma" w:eastAsia="Calibri" w:hAnsi="Tahoma" w:cs="Tahoma"/>
              </w:rPr>
            </w:pPr>
            <w:r w:rsidRPr="005F4F27">
              <w:rPr>
                <w:rFonts w:ascii="Tahoma" w:eastAsia="Calibri" w:hAnsi="Tahoma" w:cs="Tahoma"/>
              </w:rPr>
              <w:t>No Admisible</w:t>
            </w:r>
          </w:p>
        </w:tc>
      </w:tr>
      <w:tr w:rsidR="004670E0" w:rsidRPr="005F4F27" w14:paraId="3909289C" w14:textId="77777777" w:rsidTr="00BE14D7">
        <w:trPr>
          <w:jc w:val="center"/>
        </w:trPr>
        <w:tc>
          <w:tcPr>
            <w:tcW w:w="1791" w:type="dxa"/>
          </w:tcPr>
          <w:p w14:paraId="11B88041" w14:textId="77777777" w:rsidR="004670E0" w:rsidRPr="005F4F27" w:rsidRDefault="004670E0" w:rsidP="003B0C91">
            <w:pPr>
              <w:spacing w:before="120"/>
              <w:jc w:val="center"/>
              <w:rPr>
                <w:rFonts w:ascii="Tahoma" w:eastAsia="Calibri" w:hAnsi="Tahoma" w:cs="Tahoma"/>
              </w:rPr>
            </w:pPr>
            <w:proofErr w:type="spellStart"/>
            <w:r w:rsidRPr="005F4F27">
              <w:rPr>
                <w:rFonts w:ascii="Tahoma" w:eastAsia="Calibri" w:hAnsi="Tahoma" w:cs="Tahoma"/>
              </w:rPr>
              <w:t>P</w:t>
            </w:r>
            <w:r w:rsidRPr="005F4F27">
              <w:rPr>
                <w:rFonts w:ascii="Tahoma" w:eastAsia="Calibri" w:hAnsi="Tahoma" w:cs="Tahoma"/>
                <w:vertAlign w:val="subscript"/>
              </w:rPr>
              <w:t>pto</w:t>
            </w:r>
            <w:proofErr w:type="spellEnd"/>
            <w:r w:rsidRPr="005F4F27">
              <w:rPr>
                <w:rFonts w:ascii="Tahoma" w:eastAsia="Calibri" w:hAnsi="Tahoma" w:cs="Tahoma"/>
              </w:rPr>
              <w:t xml:space="preserve"> / </w:t>
            </w:r>
            <w:proofErr w:type="spellStart"/>
            <w:r w:rsidRPr="005F4F27">
              <w:rPr>
                <w:rFonts w:ascii="Tahoma" w:eastAsia="Calibri" w:hAnsi="Tahoma" w:cs="Tahoma"/>
              </w:rPr>
              <w:t>P</w:t>
            </w:r>
            <w:r w:rsidRPr="005F4F27">
              <w:rPr>
                <w:rFonts w:ascii="Tahoma" w:eastAsia="Calibri" w:hAnsi="Tahoma" w:cs="Tahoma"/>
                <w:vertAlign w:val="subscript"/>
              </w:rPr>
              <w:t>ofi</w:t>
            </w:r>
            <w:proofErr w:type="spellEnd"/>
          </w:p>
        </w:tc>
        <w:tc>
          <w:tcPr>
            <w:tcW w:w="2957" w:type="dxa"/>
          </w:tcPr>
          <w:p w14:paraId="6E1CE5BC" w14:textId="25CD1045" w:rsidR="004670E0" w:rsidRPr="005F4F27" w:rsidRDefault="004670E0" w:rsidP="00CD0786">
            <w:pPr>
              <w:spacing w:before="120"/>
              <w:jc w:val="center"/>
              <w:rPr>
                <w:rFonts w:ascii="Tahoma" w:eastAsia="Calibri" w:hAnsi="Tahoma" w:cs="Tahoma"/>
              </w:rPr>
            </w:pPr>
            <w:r w:rsidRPr="005F4F27">
              <w:rPr>
                <w:rFonts w:ascii="Tahoma" w:eastAsia="Calibri" w:hAnsi="Tahoma" w:cs="Tahoma"/>
              </w:rPr>
              <w:t>Entre 0,900 y 0,9</w:t>
            </w:r>
            <w:r w:rsidR="00CD0786" w:rsidRPr="005F4F27">
              <w:rPr>
                <w:rFonts w:ascii="Tahoma" w:eastAsia="Calibri" w:hAnsi="Tahoma" w:cs="Tahoma"/>
              </w:rPr>
              <w:t>3</w:t>
            </w:r>
            <w:r w:rsidR="00E51907" w:rsidRPr="005F4F27">
              <w:rPr>
                <w:rFonts w:ascii="Tahoma" w:eastAsia="Calibri" w:hAnsi="Tahoma" w:cs="Tahoma"/>
              </w:rPr>
              <w:t>0</w:t>
            </w:r>
          </w:p>
        </w:tc>
        <w:tc>
          <w:tcPr>
            <w:tcW w:w="2981" w:type="dxa"/>
          </w:tcPr>
          <w:p w14:paraId="65A6549E" w14:textId="3E50B9CC" w:rsidR="004670E0" w:rsidRPr="005F4F27" w:rsidRDefault="00E51907" w:rsidP="003B0C91">
            <w:pPr>
              <w:spacing w:before="120"/>
              <w:jc w:val="center"/>
              <w:rPr>
                <w:rFonts w:ascii="Tahoma" w:eastAsia="Calibri" w:hAnsi="Tahoma" w:cs="Tahoma"/>
              </w:rPr>
            </w:pPr>
            <w:r w:rsidRPr="005F4F27">
              <w:rPr>
                <w:rFonts w:ascii="Tahoma" w:eastAsia="Calibri" w:hAnsi="Tahoma" w:cs="Tahoma"/>
              </w:rPr>
              <w:t>30</w:t>
            </w:r>
            <w:r w:rsidR="004670E0" w:rsidRPr="005F4F27">
              <w:rPr>
                <w:rFonts w:ascii="Tahoma" w:eastAsia="Calibri" w:hAnsi="Tahoma" w:cs="Tahoma"/>
              </w:rPr>
              <w:t xml:space="preserve"> Puntos </w:t>
            </w:r>
          </w:p>
        </w:tc>
      </w:tr>
      <w:tr w:rsidR="004670E0" w:rsidRPr="005F4F27" w14:paraId="38A5CF25" w14:textId="77777777" w:rsidTr="00BE14D7">
        <w:trPr>
          <w:jc w:val="center"/>
        </w:trPr>
        <w:tc>
          <w:tcPr>
            <w:tcW w:w="1791" w:type="dxa"/>
          </w:tcPr>
          <w:p w14:paraId="2F67C223" w14:textId="77777777" w:rsidR="004670E0" w:rsidRPr="005F4F27" w:rsidRDefault="004670E0" w:rsidP="003B0C91">
            <w:pPr>
              <w:spacing w:before="120"/>
              <w:jc w:val="center"/>
              <w:rPr>
                <w:rFonts w:ascii="Tahoma" w:eastAsia="Calibri" w:hAnsi="Tahoma" w:cs="Tahoma"/>
              </w:rPr>
            </w:pPr>
            <w:proofErr w:type="spellStart"/>
            <w:r w:rsidRPr="005F4F27">
              <w:rPr>
                <w:rFonts w:ascii="Tahoma" w:eastAsia="Calibri" w:hAnsi="Tahoma" w:cs="Tahoma"/>
              </w:rPr>
              <w:t>P</w:t>
            </w:r>
            <w:r w:rsidRPr="005F4F27">
              <w:rPr>
                <w:rFonts w:ascii="Tahoma" w:eastAsia="Calibri" w:hAnsi="Tahoma" w:cs="Tahoma"/>
                <w:vertAlign w:val="subscript"/>
              </w:rPr>
              <w:t>pto</w:t>
            </w:r>
            <w:proofErr w:type="spellEnd"/>
            <w:r w:rsidRPr="005F4F27">
              <w:rPr>
                <w:rFonts w:ascii="Tahoma" w:eastAsia="Calibri" w:hAnsi="Tahoma" w:cs="Tahoma"/>
              </w:rPr>
              <w:t xml:space="preserve"> / </w:t>
            </w:r>
            <w:proofErr w:type="spellStart"/>
            <w:r w:rsidRPr="005F4F27">
              <w:rPr>
                <w:rFonts w:ascii="Tahoma" w:eastAsia="Calibri" w:hAnsi="Tahoma" w:cs="Tahoma"/>
              </w:rPr>
              <w:t>P</w:t>
            </w:r>
            <w:r w:rsidRPr="005F4F27">
              <w:rPr>
                <w:rFonts w:ascii="Tahoma" w:eastAsia="Calibri" w:hAnsi="Tahoma" w:cs="Tahoma"/>
                <w:vertAlign w:val="subscript"/>
              </w:rPr>
              <w:t>ofi</w:t>
            </w:r>
            <w:proofErr w:type="spellEnd"/>
          </w:p>
        </w:tc>
        <w:tc>
          <w:tcPr>
            <w:tcW w:w="2957" w:type="dxa"/>
          </w:tcPr>
          <w:p w14:paraId="3A8F8DE9" w14:textId="55F44610" w:rsidR="004670E0" w:rsidRPr="005F4F27" w:rsidRDefault="004670E0" w:rsidP="00CD0786">
            <w:pPr>
              <w:spacing w:before="120"/>
              <w:jc w:val="center"/>
              <w:rPr>
                <w:rFonts w:ascii="Tahoma" w:eastAsia="Calibri" w:hAnsi="Tahoma" w:cs="Tahoma"/>
              </w:rPr>
            </w:pPr>
            <w:r w:rsidRPr="005F4F27">
              <w:rPr>
                <w:rFonts w:ascii="Tahoma" w:eastAsia="Calibri" w:hAnsi="Tahoma" w:cs="Tahoma"/>
              </w:rPr>
              <w:t>Entre 0,9</w:t>
            </w:r>
            <w:r w:rsidR="00CD0786" w:rsidRPr="005F4F27">
              <w:rPr>
                <w:rFonts w:ascii="Tahoma" w:eastAsia="Calibri" w:hAnsi="Tahoma" w:cs="Tahoma"/>
              </w:rPr>
              <w:t>3</w:t>
            </w:r>
            <w:r w:rsidR="00E51907" w:rsidRPr="005F4F27">
              <w:rPr>
                <w:rFonts w:ascii="Tahoma" w:eastAsia="Calibri" w:hAnsi="Tahoma" w:cs="Tahoma"/>
              </w:rPr>
              <w:t>1</w:t>
            </w:r>
            <w:r w:rsidRPr="005F4F27">
              <w:rPr>
                <w:rFonts w:ascii="Tahoma" w:eastAsia="Calibri" w:hAnsi="Tahoma" w:cs="Tahoma"/>
              </w:rPr>
              <w:t xml:space="preserve"> y 0,9</w:t>
            </w:r>
            <w:r w:rsidR="00CD0786" w:rsidRPr="005F4F27">
              <w:rPr>
                <w:rFonts w:ascii="Tahoma" w:eastAsia="Calibri" w:hAnsi="Tahoma" w:cs="Tahoma"/>
              </w:rPr>
              <w:t>8</w:t>
            </w:r>
            <w:r w:rsidR="00E51907" w:rsidRPr="005F4F27">
              <w:rPr>
                <w:rFonts w:ascii="Tahoma" w:eastAsia="Calibri" w:hAnsi="Tahoma" w:cs="Tahoma"/>
              </w:rPr>
              <w:t>0</w:t>
            </w:r>
          </w:p>
        </w:tc>
        <w:tc>
          <w:tcPr>
            <w:tcW w:w="2981" w:type="dxa"/>
          </w:tcPr>
          <w:p w14:paraId="3043EB47" w14:textId="0351265D" w:rsidR="004670E0" w:rsidRPr="005F4F27" w:rsidRDefault="004670E0" w:rsidP="003B0C91">
            <w:pPr>
              <w:spacing w:before="120"/>
              <w:jc w:val="center"/>
              <w:rPr>
                <w:rFonts w:ascii="Tahoma" w:eastAsia="Calibri" w:hAnsi="Tahoma" w:cs="Tahoma"/>
              </w:rPr>
            </w:pPr>
            <w:r w:rsidRPr="005F4F27">
              <w:rPr>
                <w:rFonts w:ascii="Tahoma" w:eastAsia="Calibri" w:hAnsi="Tahoma" w:cs="Tahoma"/>
              </w:rPr>
              <w:t>15 Puntos</w:t>
            </w:r>
          </w:p>
        </w:tc>
      </w:tr>
      <w:tr w:rsidR="004670E0" w:rsidRPr="005F4F27" w14:paraId="07AB2E8B" w14:textId="77777777" w:rsidTr="00BE14D7">
        <w:trPr>
          <w:jc w:val="center"/>
        </w:trPr>
        <w:tc>
          <w:tcPr>
            <w:tcW w:w="1791" w:type="dxa"/>
          </w:tcPr>
          <w:p w14:paraId="4C089BCD" w14:textId="77777777" w:rsidR="004670E0" w:rsidRPr="005F4F27" w:rsidRDefault="004670E0" w:rsidP="003B0C91">
            <w:pPr>
              <w:spacing w:before="120"/>
              <w:jc w:val="center"/>
              <w:rPr>
                <w:rFonts w:ascii="Tahoma" w:eastAsia="Calibri" w:hAnsi="Tahoma" w:cs="Tahoma"/>
              </w:rPr>
            </w:pPr>
            <w:proofErr w:type="spellStart"/>
            <w:r w:rsidRPr="005F4F27">
              <w:rPr>
                <w:rFonts w:ascii="Tahoma" w:eastAsia="Calibri" w:hAnsi="Tahoma" w:cs="Tahoma"/>
              </w:rPr>
              <w:t>P</w:t>
            </w:r>
            <w:r w:rsidRPr="005F4F27">
              <w:rPr>
                <w:rFonts w:ascii="Tahoma" w:eastAsia="Calibri" w:hAnsi="Tahoma" w:cs="Tahoma"/>
                <w:vertAlign w:val="subscript"/>
              </w:rPr>
              <w:t>pto</w:t>
            </w:r>
            <w:proofErr w:type="spellEnd"/>
            <w:r w:rsidRPr="005F4F27">
              <w:rPr>
                <w:rFonts w:ascii="Tahoma" w:eastAsia="Calibri" w:hAnsi="Tahoma" w:cs="Tahoma"/>
              </w:rPr>
              <w:t xml:space="preserve"> / </w:t>
            </w:r>
            <w:proofErr w:type="spellStart"/>
            <w:r w:rsidRPr="005F4F27">
              <w:rPr>
                <w:rFonts w:ascii="Tahoma" w:eastAsia="Calibri" w:hAnsi="Tahoma" w:cs="Tahoma"/>
              </w:rPr>
              <w:t>P</w:t>
            </w:r>
            <w:r w:rsidRPr="005F4F27">
              <w:rPr>
                <w:rFonts w:ascii="Tahoma" w:eastAsia="Calibri" w:hAnsi="Tahoma" w:cs="Tahoma"/>
                <w:vertAlign w:val="subscript"/>
              </w:rPr>
              <w:t>ofi</w:t>
            </w:r>
            <w:proofErr w:type="spellEnd"/>
          </w:p>
        </w:tc>
        <w:tc>
          <w:tcPr>
            <w:tcW w:w="2957" w:type="dxa"/>
          </w:tcPr>
          <w:p w14:paraId="014DEDC1" w14:textId="5C5D4E98" w:rsidR="004670E0" w:rsidRPr="005F4F27" w:rsidRDefault="004670E0" w:rsidP="00CD0786">
            <w:pPr>
              <w:spacing w:before="120"/>
              <w:jc w:val="center"/>
              <w:rPr>
                <w:rFonts w:ascii="Tahoma" w:eastAsia="Calibri" w:hAnsi="Tahoma" w:cs="Tahoma"/>
              </w:rPr>
            </w:pPr>
            <w:r w:rsidRPr="005F4F27">
              <w:rPr>
                <w:rFonts w:ascii="Tahoma" w:eastAsia="Calibri" w:hAnsi="Tahoma" w:cs="Tahoma"/>
              </w:rPr>
              <w:t>Entre 0,9</w:t>
            </w:r>
            <w:r w:rsidR="00CD0786" w:rsidRPr="005F4F27">
              <w:rPr>
                <w:rFonts w:ascii="Tahoma" w:eastAsia="Calibri" w:hAnsi="Tahoma" w:cs="Tahoma"/>
              </w:rPr>
              <w:t>8</w:t>
            </w:r>
            <w:r w:rsidR="00E51907" w:rsidRPr="005F4F27">
              <w:rPr>
                <w:rFonts w:ascii="Tahoma" w:eastAsia="Calibri" w:hAnsi="Tahoma" w:cs="Tahoma"/>
              </w:rPr>
              <w:t>1</w:t>
            </w:r>
            <w:r w:rsidRPr="005F4F27">
              <w:rPr>
                <w:rFonts w:ascii="Tahoma" w:eastAsia="Calibri" w:hAnsi="Tahoma" w:cs="Tahoma"/>
              </w:rPr>
              <w:t xml:space="preserve"> y 1,000</w:t>
            </w:r>
          </w:p>
        </w:tc>
        <w:tc>
          <w:tcPr>
            <w:tcW w:w="2981" w:type="dxa"/>
          </w:tcPr>
          <w:p w14:paraId="25A6B645" w14:textId="4C96476C" w:rsidR="004670E0" w:rsidRPr="005F4F27" w:rsidRDefault="00E51907" w:rsidP="003B0C91">
            <w:pPr>
              <w:spacing w:before="120"/>
              <w:jc w:val="center"/>
              <w:rPr>
                <w:rFonts w:ascii="Tahoma" w:eastAsia="Calibri" w:hAnsi="Tahoma" w:cs="Tahoma"/>
              </w:rPr>
            </w:pPr>
            <w:r w:rsidRPr="005F4F27">
              <w:rPr>
                <w:rFonts w:ascii="Tahoma" w:eastAsia="Calibri" w:hAnsi="Tahoma" w:cs="Tahoma"/>
              </w:rPr>
              <w:t>5</w:t>
            </w:r>
            <w:r w:rsidR="004670E0" w:rsidRPr="005F4F27">
              <w:rPr>
                <w:rFonts w:ascii="Tahoma" w:eastAsia="Calibri" w:hAnsi="Tahoma" w:cs="Tahoma"/>
              </w:rPr>
              <w:t xml:space="preserve"> Puntos</w:t>
            </w:r>
          </w:p>
        </w:tc>
      </w:tr>
      <w:tr w:rsidR="004670E0" w:rsidRPr="005F4F27" w14:paraId="6BC729C1" w14:textId="77777777" w:rsidTr="00BE14D7">
        <w:trPr>
          <w:jc w:val="center"/>
        </w:trPr>
        <w:tc>
          <w:tcPr>
            <w:tcW w:w="1791" w:type="dxa"/>
          </w:tcPr>
          <w:p w14:paraId="4D252F53" w14:textId="77777777" w:rsidR="004670E0" w:rsidRPr="005F4F27" w:rsidRDefault="004670E0" w:rsidP="003B0C91">
            <w:pPr>
              <w:spacing w:before="120"/>
              <w:jc w:val="center"/>
              <w:rPr>
                <w:rFonts w:ascii="Tahoma" w:eastAsia="Calibri" w:hAnsi="Tahoma" w:cs="Tahoma"/>
              </w:rPr>
            </w:pPr>
            <w:proofErr w:type="spellStart"/>
            <w:r w:rsidRPr="005F4F27">
              <w:rPr>
                <w:rFonts w:ascii="Tahoma" w:eastAsia="Calibri" w:hAnsi="Tahoma" w:cs="Tahoma"/>
              </w:rPr>
              <w:t>P</w:t>
            </w:r>
            <w:r w:rsidRPr="005F4F27">
              <w:rPr>
                <w:rFonts w:ascii="Tahoma" w:eastAsia="Calibri" w:hAnsi="Tahoma" w:cs="Tahoma"/>
                <w:vertAlign w:val="subscript"/>
              </w:rPr>
              <w:t>pto</w:t>
            </w:r>
            <w:proofErr w:type="spellEnd"/>
            <w:r w:rsidRPr="005F4F27">
              <w:rPr>
                <w:rFonts w:ascii="Tahoma" w:eastAsia="Calibri" w:hAnsi="Tahoma" w:cs="Tahoma"/>
              </w:rPr>
              <w:t xml:space="preserve"> / </w:t>
            </w:r>
            <w:proofErr w:type="spellStart"/>
            <w:r w:rsidRPr="005F4F27">
              <w:rPr>
                <w:rFonts w:ascii="Tahoma" w:eastAsia="Calibri" w:hAnsi="Tahoma" w:cs="Tahoma"/>
              </w:rPr>
              <w:t>P</w:t>
            </w:r>
            <w:r w:rsidRPr="005F4F27">
              <w:rPr>
                <w:rFonts w:ascii="Tahoma" w:eastAsia="Calibri" w:hAnsi="Tahoma" w:cs="Tahoma"/>
                <w:vertAlign w:val="subscript"/>
              </w:rPr>
              <w:t>ofi</w:t>
            </w:r>
            <w:proofErr w:type="spellEnd"/>
          </w:p>
        </w:tc>
        <w:tc>
          <w:tcPr>
            <w:tcW w:w="2957" w:type="dxa"/>
          </w:tcPr>
          <w:p w14:paraId="2695546A" w14:textId="4E91E707" w:rsidR="004670E0" w:rsidRPr="005F4F27" w:rsidRDefault="004670E0" w:rsidP="003B0C91">
            <w:pPr>
              <w:spacing w:before="120"/>
              <w:jc w:val="center"/>
              <w:rPr>
                <w:rFonts w:ascii="Tahoma" w:eastAsia="Calibri" w:hAnsi="Tahoma" w:cs="Tahoma"/>
              </w:rPr>
            </w:pPr>
            <w:r w:rsidRPr="005F4F27">
              <w:rPr>
                <w:rFonts w:ascii="Tahoma" w:eastAsia="Calibri" w:hAnsi="Tahoma" w:cs="Tahoma"/>
              </w:rPr>
              <w:t>&gt; 1,000</w:t>
            </w:r>
          </w:p>
        </w:tc>
        <w:tc>
          <w:tcPr>
            <w:tcW w:w="2981" w:type="dxa"/>
          </w:tcPr>
          <w:p w14:paraId="49D42CCA" w14:textId="069FFDB1" w:rsidR="004670E0" w:rsidRPr="005F4F27" w:rsidRDefault="004670E0" w:rsidP="003B0C91">
            <w:pPr>
              <w:spacing w:before="120"/>
              <w:jc w:val="center"/>
              <w:rPr>
                <w:rFonts w:ascii="Tahoma" w:eastAsia="Calibri" w:hAnsi="Tahoma" w:cs="Tahoma"/>
              </w:rPr>
            </w:pPr>
            <w:r w:rsidRPr="005F4F27">
              <w:rPr>
                <w:rFonts w:ascii="Tahoma" w:eastAsia="Calibri" w:hAnsi="Tahoma" w:cs="Tahoma"/>
              </w:rPr>
              <w:t>No Admisible</w:t>
            </w:r>
          </w:p>
        </w:tc>
      </w:tr>
    </w:tbl>
    <w:p w14:paraId="33F0785E" w14:textId="78F8141D" w:rsidR="00964D0B" w:rsidRPr="005F4F27" w:rsidRDefault="00540AC5" w:rsidP="005340AF">
      <w:pPr>
        <w:pStyle w:val="Descripcin"/>
        <w:jc w:val="center"/>
        <w:rPr>
          <w:rFonts w:ascii="Tahoma" w:hAnsi="Tahoma" w:cs="Tahoma"/>
          <w:i w:val="0"/>
          <w:color w:val="auto"/>
          <w:sz w:val="20"/>
        </w:rPr>
      </w:pPr>
      <w:r w:rsidRPr="005F4F27">
        <w:rPr>
          <w:rFonts w:ascii="Tahoma" w:hAnsi="Tahoma" w:cs="Tahoma"/>
          <w:i w:val="0"/>
          <w:color w:val="auto"/>
          <w:sz w:val="20"/>
        </w:rPr>
        <w:t xml:space="preserve">Tabla </w:t>
      </w:r>
      <w:r w:rsidR="00F63BF2" w:rsidRPr="005F4F27">
        <w:rPr>
          <w:rFonts w:ascii="Tahoma" w:hAnsi="Tahoma" w:cs="Tahoma"/>
          <w:i w:val="0"/>
          <w:color w:val="auto"/>
          <w:sz w:val="20"/>
        </w:rPr>
        <w:t>4: Indicador de Admisibilidad y Calificación</w:t>
      </w:r>
      <w:r w:rsidR="005340AF" w:rsidRPr="005F4F27">
        <w:rPr>
          <w:rFonts w:ascii="Tahoma" w:hAnsi="Tahoma" w:cs="Tahoma"/>
          <w:i w:val="0"/>
          <w:color w:val="auto"/>
          <w:sz w:val="20"/>
        </w:rPr>
        <w:t xml:space="preserve"> Oferta Económica</w:t>
      </w:r>
    </w:p>
    <w:p w14:paraId="2B46728F" w14:textId="19896A63" w:rsidR="00964D0B" w:rsidRPr="005F4F27" w:rsidRDefault="00964D0B" w:rsidP="003B0C91">
      <w:pPr>
        <w:autoSpaceDE w:val="0"/>
        <w:autoSpaceDN w:val="0"/>
        <w:adjustRightInd w:val="0"/>
        <w:jc w:val="both"/>
        <w:rPr>
          <w:rFonts w:ascii="Tahoma" w:hAnsi="Tahoma" w:cs="Tahoma"/>
          <w:lang w:val="es-MX"/>
        </w:rPr>
      </w:pPr>
      <w:r w:rsidRPr="005F4F27">
        <w:rPr>
          <w:rFonts w:ascii="Tahoma" w:hAnsi="Tahoma" w:cs="Tahoma"/>
          <w:lang w:val="es-MX"/>
        </w:rPr>
        <w:t>El Puntaje total de cada uno de los proponentes será la suma de la evaluación Técnica ponderable y el puntaje asignado en la evaluación económica.</w:t>
      </w:r>
    </w:p>
    <w:p w14:paraId="47C313E8" w14:textId="5BCA2DA6" w:rsidR="00C85B37" w:rsidRPr="005F4F27" w:rsidRDefault="00C85B37" w:rsidP="003B0C91">
      <w:pPr>
        <w:autoSpaceDE w:val="0"/>
        <w:autoSpaceDN w:val="0"/>
        <w:adjustRightInd w:val="0"/>
        <w:jc w:val="both"/>
        <w:rPr>
          <w:rFonts w:ascii="Tahoma" w:hAnsi="Tahoma" w:cs="Tahoma"/>
          <w:lang w:val="es-MX"/>
        </w:rPr>
      </w:pPr>
    </w:p>
    <w:p w14:paraId="7646110B" w14:textId="0BAC7D77" w:rsidR="00C85B37" w:rsidRPr="005F4F27" w:rsidRDefault="00C85B37" w:rsidP="003B0C91">
      <w:pPr>
        <w:autoSpaceDE w:val="0"/>
        <w:autoSpaceDN w:val="0"/>
        <w:adjustRightInd w:val="0"/>
        <w:jc w:val="both"/>
        <w:rPr>
          <w:rFonts w:ascii="Tahoma" w:hAnsi="Tahoma" w:cs="Tahoma"/>
          <w:lang w:val="es-MX"/>
        </w:rPr>
      </w:pPr>
    </w:p>
    <w:p w14:paraId="7355F839" w14:textId="0ED17DA6" w:rsidR="00C85B37" w:rsidRPr="005F4F27" w:rsidRDefault="00C85B37" w:rsidP="003B0C91">
      <w:pPr>
        <w:autoSpaceDE w:val="0"/>
        <w:autoSpaceDN w:val="0"/>
        <w:adjustRightInd w:val="0"/>
        <w:jc w:val="both"/>
        <w:rPr>
          <w:rFonts w:ascii="Tahoma" w:hAnsi="Tahoma" w:cs="Tahoma"/>
          <w:lang w:val="es-MX"/>
        </w:rPr>
      </w:pPr>
    </w:p>
    <w:p w14:paraId="15CE1177" w14:textId="77CDE378" w:rsidR="00C85B37" w:rsidRPr="005F4F27" w:rsidRDefault="00C85B37" w:rsidP="003B0C91">
      <w:pPr>
        <w:autoSpaceDE w:val="0"/>
        <w:autoSpaceDN w:val="0"/>
        <w:adjustRightInd w:val="0"/>
        <w:jc w:val="both"/>
        <w:rPr>
          <w:rFonts w:ascii="Tahoma" w:hAnsi="Tahoma" w:cs="Tahoma"/>
          <w:lang w:val="es-MX"/>
        </w:rPr>
      </w:pPr>
    </w:p>
    <w:p w14:paraId="309C57D3" w14:textId="7C047AA0" w:rsidR="00C85B37" w:rsidRPr="005F4F27" w:rsidRDefault="00C85B37" w:rsidP="003B0C91">
      <w:pPr>
        <w:autoSpaceDE w:val="0"/>
        <w:autoSpaceDN w:val="0"/>
        <w:adjustRightInd w:val="0"/>
        <w:jc w:val="both"/>
        <w:rPr>
          <w:rFonts w:ascii="Tahoma" w:hAnsi="Tahoma" w:cs="Tahoma"/>
          <w:lang w:val="es-MX"/>
        </w:rPr>
      </w:pPr>
    </w:p>
    <w:p w14:paraId="52E14E59" w14:textId="070AA280" w:rsidR="00C85B37" w:rsidRPr="005F4F27" w:rsidRDefault="00C85B37" w:rsidP="003B0C91">
      <w:pPr>
        <w:autoSpaceDE w:val="0"/>
        <w:autoSpaceDN w:val="0"/>
        <w:adjustRightInd w:val="0"/>
        <w:jc w:val="both"/>
        <w:rPr>
          <w:rFonts w:ascii="Tahoma" w:hAnsi="Tahoma" w:cs="Tahoma"/>
          <w:lang w:val="es-MX"/>
        </w:rPr>
      </w:pPr>
    </w:p>
    <w:p w14:paraId="3E08C2B8" w14:textId="2F1669CF" w:rsidR="00C85B37" w:rsidRPr="005F4F27" w:rsidRDefault="00C85B37" w:rsidP="003B0C91">
      <w:pPr>
        <w:autoSpaceDE w:val="0"/>
        <w:autoSpaceDN w:val="0"/>
        <w:adjustRightInd w:val="0"/>
        <w:jc w:val="both"/>
        <w:rPr>
          <w:rFonts w:ascii="Tahoma" w:hAnsi="Tahoma" w:cs="Tahoma"/>
          <w:lang w:val="es-MX"/>
        </w:rPr>
      </w:pPr>
    </w:p>
    <w:p w14:paraId="09E5F2E2" w14:textId="13CD615D" w:rsidR="00C85B37" w:rsidRPr="005F4F27" w:rsidRDefault="00C85B37" w:rsidP="003B0C91">
      <w:pPr>
        <w:autoSpaceDE w:val="0"/>
        <w:autoSpaceDN w:val="0"/>
        <w:adjustRightInd w:val="0"/>
        <w:jc w:val="both"/>
        <w:rPr>
          <w:rFonts w:ascii="Tahoma" w:hAnsi="Tahoma" w:cs="Tahoma"/>
          <w:lang w:val="es-MX"/>
        </w:rPr>
      </w:pPr>
    </w:p>
    <w:p w14:paraId="491CF970" w14:textId="2254391E" w:rsidR="00C85B37" w:rsidRPr="005F4F27" w:rsidRDefault="00C85B37" w:rsidP="003B0C91">
      <w:pPr>
        <w:autoSpaceDE w:val="0"/>
        <w:autoSpaceDN w:val="0"/>
        <w:adjustRightInd w:val="0"/>
        <w:jc w:val="both"/>
        <w:rPr>
          <w:rFonts w:ascii="Tahoma" w:hAnsi="Tahoma" w:cs="Tahoma"/>
          <w:lang w:val="es-MX"/>
        </w:rPr>
      </w:pPr>
    </w:p>
    <w:p w14:paraId="141FE654" w14:textId="2D835DA3" w:rsidR="00C85B37" w:rsidRPr="005F4F27" w:rsidRDefault="00C85B37" w:rsidP="003B0C91">
      <w:pPr>
        <w:autoSpaceDE w:val="0"/>
        <w:autoSpaceDN w:val="0"/>
        <w:adjustRightInd w:val="0"/>
        <w:jc w:val="both"/>
        <w:rPr>
          <w:rFonts w:ascii="Tahoma" w:hAnsi="Tahoma" w:cs="Tahoma"/>
          <w:lang w:val="es-MX"/>
        </w:rPr>
      </w:pPr>
    </w:p>
    <w:p w14:paraId="23AC0CE9" w14:textId="4E19535B" w:rsidR="00C85B37" w:rsidRPr="005F4F27" w:rsidRDefault="00C85B37" w:rsidP="003B0C91">
      <w:pPr>
        <w:autoSpaceDE w:val="0"/>
        <w:autoSpaceDN w:val="0"/>
        <w:adjustRightInd w:val="0"/>
        <w:jc w:val="both"/>
        <w:rPr>
          <w:rFonts w:ascii="Tahoma" w:hAnsi="Tahoma" w:cs="Tahoma"/>
          <w:lang w:val="es-MX"/>
        </w:rPr>
      </w:pPr>
    </w:p>
    <w:p w14:paraId="3C9FB6A1" w14:textId="546F71C8" w:rsidR="00C85B37" w:rsidRPr="005F4F27" w:rsidRDefault="00C85B37" w:rsidP="003B0C91">
      <w:pPr>
        <w:autoSpaceDE w:val="0"/>
        <w:autoSpaceDN w:val="0"/>
        <w:adjustRightInd w:val="0"/>
        <w:jc w:val="both"/>
        <w:rPr>
          <w:rFonts w:ascii="Tahoma" w:hAnsi="Tahoma" w:cs="Tahoma"/>
          <w:lang w:val="es-MX"/>
        </w:rPr>
      </w:pPr>
    </w:p>
    <w:p w14:paraId="526CF9B8" w14:textId="2CEB780D" w:rsidR="00C85B37" w:rsidRPr="005F4F27" w:rsidRDefault="00C85B37" w:rsidP="003B0C91">
      <w:pPr>
        <w:autoSpaceDE w:val="0"/>
        <w:autoSpaceDN w:val="0"/>
        <w:adjustRightInd w:val="0"/>
        <w:jc w:val="both"/>
        <w:rPr>
          <w:rFonts w:ascii="Tahoma" w:hAnsi="Tahoma" w:cs="Tahoma"/>
          <w:lang w:val="es-MX"/>
        </w:rPr>
      </w:pPr>
    </w:p>
    <w:p w14:paraId="606951AE" w14:textId="725DBF50" w:rsidR="00C85B37" w:rsidRPr="005F4F27" w:rsidRDefault="00C85B37" w:rsidP="003B0C91">
      <w:pPr>
        <w:autoSpaceDE w:val="0"/>
        <w:autoSpaceDN w:val="0"/>
        <w:adjustRightInd w:val="0"/>
        <w:jc w:val="both"/>
        <w:rPr>
          <w:rFonts w:ascii="Tahoma" w:hAnsi="Tahoma" w:cs="Tahoma"/>
          <w:lang w:val="es-MX"/>
        </w:rPr>
      </w:pPr>
    </w:p>
    <w:p w14:paraId="11815747" w14:textId="2B760E7D" w:rsidR="00C85B37" w:rsidRPr="005F4F27" w:rsidRDefault="00C85B37" w:rsidP="003B0C91">
      <w:pPr>
        <w:autoSpaceDE w:val="0"/>
        <w:autoSpaceDN w:val="0"/>
        <w:adjustRightInd w:val="0"/>
        <w:jc w:val="both"/>
        <w:rPr>
          <w:rFonts w:ascii="Tahoma" w:hAnsi="Tahoma" w:cs="Tahoma"/>
          <w:lang w:val="es-MX"/>
        </w:rPr>
      </w:pPr>
    </w:p>
    <w:p w14:paraId="6B169E22" w14:textId="0800A03E" w:rsidR="00C85B37" w:rsidRPr="005F4F27" w:rsidRDefault="00C85B37" w:rsidP="003B0C91">
      <w:pPr>
        <w:autoSpaceDE w:val="0"/>
        <w:autoSpaceDN w:val="0"/>
        <w:adjustRightInd w:val="0"/>
        <w:jc w:val="both"/>
        <w:rPr>
          <w:rFonts w:ascii="Tahoma" w:hAnsi="Tahoma" w:cs="Tahoma"/>
          <w:lang w:val="es-MX"/>
        </w:rPr>
      </w:pPr>
    </w:p>
    <w:p w14:paraId="1B100E44" w14:textId="7A540704" w:rsidR="00C85B37" w:rsidRPr="005F4F27" w:rsidRDefault="00C85B37" w:rsidP="003B0C91">
      <w:pPr>
        <w:autoSpaceDE w:val="0"/>
        <w:autoSpaceDN w:val="0"/>
        <w:adjustRightInd w:val="0"/>
        <w:jc w:val="both"/>
        <w:rPr>
          <w:rFonts w:ascii="Tahoma" w:hAnsi="Tahoma" w:cs="Tahoma"/>
          <w:lang w:val="es-MX"/>
        </w:rPr>
      </w:pPr>
    </w:p>
    <w:p w14:paraId="049E2136" w14:textId="66EF3371" w:rsidR="00C85B37" w:rsidRPr="005F4F27" w:rsidRDefault="00C85B37" w:rsidP="003B0C91">
      <w:pPr>
        <w:autoSpaceDE w:val="0"/>
        <w:autoSpaceDN w:val="0"/>
        <w:adjustRightInd w:val="0"/>
        <w:jc w:val="both"/>
        <w:rPr>
          <w:rFonts w:ascii="Tahoma" w:hAnsi="Tahoma" w:cs="Tahoma"/>
          <w:lang w:val="es-MX"/>
        </w:rPr>
      </w:pPr>
    </w:p>
    <w:p w14:paraId="01957116" w14:textId="427CC058" w:rsidR="00C85B37" w:rsidRPr="005F4F27" w:rsidRDefault="00C85B37" w:rsidP="003B0C91">
      <w:pPr>
        <w:autoSpaceDE w:val="0"/>
        <w:autoSpaceDN w:val="0"/>
        <w:adjustRightInd w:val="0"/>
        <w:jc w:val="both"/>
        <w:rPr>
          <w:rFonts w:ascii="Tahoma" w:hAnsi="Tahoma" w:cs="Tahoma"/>
          <w:lang w:val="es-MX"/>
        </w:rPr>
      </w:pPr>
    </w:p>
    <w:p w14:paraId="46EBC084" w14:textId="5F180B80" w:rsidR="00C85B37" w:rsidRPr="005F4F27" w:rsidRDefault="00C85B37" w:rsidP="003B0C91">
      <w:pPr>
        <w:autoSpaceDE w:val="0"/>
        <w:autoSpaceDN w:val="0"/>
        <w:adjustRightInd w:val="0"/>
        <w:jc w:val="both"/>
        <w:rPr>
          <w:rFonts w:ascii="Tahoma" w:hAnsi="Tahoma" w:cs="Tahoma"/>
          <w:lang w:val="es-MX"/>
        </w:rPr>
      </w:pPr>
    </w:p>
    <w:p w14:paraId="387E07F0" w14:textId="2176D9EC" w:rsidR="00C85B37" w:rsidRPr="005F4F27" w:rsidRDefault="00C85B37" w:rsidP="003B0C91">
      <w:pPr>
        <w:autoSpaceDE w:val="0"/>
        <w:autoSpaceDN w:val="0"/>
        <w:adjustRightInd w:val="0"/>
        <w:jc w:val="both"/>
        <w:rPr>
          <w:rFonts w:ascii="Tahoma" w:hAnsi="Tahoma" w:cs="Tahoma"/>
          <w:lang w:val="es-MX"/>
        </w:rPr>
      </w:pPr>
    </w:p>
    <w:p w14:paraId="679308AD" w14:textId="538807ED" w:rsidR="00C85B37" w:rsidRPr="005F4F27" w:rsidRDefault="00C85B37" w:rsidP="003B0C91">
      <w:pPr>
        <w:autoSpaceDE w:val="0"/>
        <w:autoSpaceDN w:val="0"/>
        <w:adjustRightInd w:val="0"/>
        <w:jc w:val="both"/>
        <w:rPr>
          <w:rFonts w:ascii="Tahoma" w:hAnsi="Tahoma" w:cs="Tahoma"/>
          <w:lang w:val="es-MX"/>
        </w:rPr>
      </w:pPr>
    </w:p>
    <w:p w14:paraId="24A4F886" w14:textId="4F327276" w:rsidR="00C85B37" w:rsidRPr="005F4F27" w:rsidRDefault="00C85B37" w:rsidP="003B0C91">
      <w:pPr>
        <w:autoSpaceDE w:val="0"/>
        <w:autoSpaceDN w:val="0"/>
        <w:adjustRightInd w:val="0"/>
        <w:jc w:val="both"/>
        <w:rPr>
          <w:rFonts w:ascii="Tahoma" w:hAnsi="Tahoma" w:cs="Tahoma"/>
          <w:lang w:val="es-MX"/>
        </w:rPr>
      </w:pPr>
    </w:p>
    <w:p w14:paraId="5D5E0763" w14:textId="2415D92D" w:rsidR="00C85B37" w:rsidRPr="005F4F27" w:rsidRDefault="00C85B37" w:rsidP="003B0C91">
      <w:pPr>
        <w:autoSpaceDE w:val="0"/>
        <w:autoSpaceDN w:val="0"/>
        <w:adjustRightInd w:val="0"/>
        <w:jc w:val="both"/>
        <w:rPr>
          <w:rFonts w:ascii="Tahoma" w:hAnsi="Tahoma" w:cs="Tahoma"/>
          <w:lang w:val="es-MX"/>
        </w:rPr>
      </w:pPr>
    </w:p>
    <w:p w14:paraId="7539592E" w14:textId="0A08F394" w:rsidR="00C85B37" w:rsidRPr="005F4F27" w:rsidRDefault="00C85B37" w:rsidP="003B0C91">
      <w:pPr>
        <w:autoSpaceDE w:val="0"/>
        <w:autoSpaceDN w:val="0"/>
        <w:adjustRightInd w:val="0"/>
        <w:jc w:val="both"/>
        <w:rPr>
          <w:rFonts w:ascii="Tahoma" w:hAnsi="Tahoma" w:cs="Tahoma"/>
          <w:lang w:val="es-MX"/>
        </w:rPr>
      </w:pPr>
    </w:p>
    <w:p w14:paraId="14752566" w14:textId="59AD8D2E" w:rsidR="00C85B37" w:rsidRPr="005F4F27" w:rsidRDefault="00C85B37" w:rsidP="003B0C91">
      <w:pPr>
        <w:autoSpaceDE w:val="0"/>
        <w:autoSpaceDN w:val="0"/>
        <w:adjustRightInd w:val="0"/>
        <w:jc w:val="both"/>
        <w:rPr>
          <w:rFonts w:ascii="Tahoma" w:hAnsi="Tahoma" w:cs="Tahoma"/>
          <w:lang w:val="es-MX"/>
        </w:rPr>
      </w:pPr>
    </w:p>
    <w:p w14:paraId="720E0329" w14:textId="1E47A8A8" w:rsidR="00C85B37" w:rsidRPr="005F4F27" w:rsidRDefault="00C85B37" w:rsidP="003B0C91">
      <w:pPr>
        <w:autoSpaceDE w:val="0"/>
        <w:autoSpaceDN w:val="0"/>
        <w:adjustRightInd w:val="0"/>
        <w:jc w:val="both"/>
        <w:rPr>
          <w:rFonts w:ascii="Tahoma" w:hAnsi="Tahoma" w:cs="Tahoma"/>
          <w:lang w:val="es-MX"/>
        </w:rPr>
      </w:pPr>
    </w:p>
    <w:p w14:paraId="3E1DF3E6" w14:textId="1ADDF4F6" w:rsidR="00C85B37" w:rsidRPr="005F4F27" w:rsidRDefault="00C85B37" w:rsidP="003B0C91">
      <w:pPr>
        <w:autoSpaceDE w:val="0"/>
        <w:autoSpaceDN w:val="0"/>
        <w:adjustRightInd w:val="0"/>
        <w:jc w:val="both"/>
        <w:rPr>
          <w:rFonts w:ascii="Tahoma" w:hAnsi="Tahoma" w:cs="Tahoma"/>
          <w:lang w:val="es-MX"/>
        </w:rPr>
      </w:pPr>
    </w:p>
    <w:p w14:paraId="500B4EEB" w14:textId="51730A62" w:rsidR="00C85B37" w:rsidRPr="005F4F27" w:rsidRDefault="00C85B37" w:rsidP="003B0C91">
      <w:pPr>
        <w:autoSpaceDE w:val="0"/>
        <w:autoSpaceDN w:val="0"/>
        <w:adjustRightInd w:val="0"/>
        <w:jc w:val="both"/>
        <w:rPr>
          <w:rFonts w:ascii="Tahoma" w:hAnsi="Tahoma" w:cs="Tahoma"/>
          <w:lang w:val="es-MX"/>
        </w:rPr>
      </w:pPr>
    </w:p>
    <w:p w14:paraId="45621F74" w14:textId="558E85A3" w:rsidR="00C85B37" w:rsidRPr="005F4F27" w:rsidRDefault="00C85B37" w:rsidP="003B0C91">
      <w:pPr>
        <w:autoSpaceDE w:val="0"/>
        <w:autoSpaceDN w:val="0"/>
        <w:adjustRightInd w:val="0"/>
        <w:jc w:val="both"/>
        <w:rPr>
          <w:rFonts w:ascii="Tahoma" w:hAnsi="Tahoma" w:cs="Tahoma"/>
          <w:lang w:val="es-MX"/>
        </w:rPr>
      </w:pPr>
    </w:p>
    <w:p w14:paraId="57A99102" w14:textId="50CCB0D0" w:rsidR="00C85B37" w:rsidRPr="005F4F27" w:rsidRDefault="00C85B37" w:rsidP="003B0C91">
      <w:pPr>
        <w:autoSpaceDE w:val="0"/>
        <w:autoSpaceDN w:val="0"/>
        <w:adjustRightInd w:val="0"/>
        <w:jc w:val="both"/>
        <w:rPr>
          <w:rFonts w:ascii="Tahoma" w:hAnsi="Tahoma" w:cs="Tahoma"/>
          <w:lang w:val="es-MX"/>
        </w:rPr>
      </w:pPr>
    </w:p>
    <w:p w14:paraId="57A7FF71" w14:textId="160479C9" w:rsidR="00C85B37" w:rsidRPr="005F4F27" w:rsidRDefault="00C85B37" w:rsidP="003B0C91">
      <w:pPr>
        <w:autoSpaceDE w:val="0"/>
        <w:autoSpaceDN w:val="0"/>
        <w:adjustRightInd w:val="0"/>
        <w:jc w:val="both"/>
        <w:rPr>
          <w:rFonts w:ascii="Tahoma" w:hAnsi="Tahoma" w:cs="Tahoma"/>
          <w:lang w:val="es-MX"/>
        </w:rPr>
      </w:pPr>
    </w:p>
    <w:p w14:paraId="44C0D462" w14:textId="62BF3BF4" w:rsidR="00C85B37" w:rsidRPr="005F4F27" w:rsidRDefault="00C85B37" w:rsidP="003B0C91">
      <w:pPr>
        <w:autoSpaceDE w:val="0"/>
        <w:autoSpaceDN w:val="0"/>
        <w:adjustRightInd w:val="0"/>
        <w:jc w:val="both"/>
        <w:rPr>
          <w:rFonts w:ascii="Tahoma" w:hAnsi="Tahoma" w:cs="Tahoma"/>
          <w:lang w:val="es-MX"/>
        </w:rPr>
      </w:pPr>
    </w:p>
    <w:p w14:paraId="5D6BF9D9" w14:textId="0058EA9A" w:rsidR="00C85B37" w:rsidRPr="005F4F27" w:rsidRDefault="00C85B37" w:rsidP="003B0C91">
      <w:pPr>
        <w:autoSpaceDE w:val="0"/>
        <w:autoSpaceDN w:val="0"/>
        <w:adjustRightInd w:val="0"/>
        <w:jc w:val="both"/>
        <w:rPr>
          <w:rFonts w:ascii="Tahoma" w:hAnsi="Tahoma" w:cs="Tahoma"/>
          <w:lang w:val="es-MX"/>
        </w:rPr>
      </w:pPr>
    </w:p>
    <w:p w14:paraId="6E2CC885" w14:textId="6901AF72" w:rsidR="00C85B37" w:rsidRPr="005F4F27" w:rsidRDefault="00C85B37" w:rsidP="003B0C91">
      <w:pPr>
        <w:autoSpaceDE w:val="0"/>
        <w:autoSpaceDN w:val="0"/>
        <w:adjustRightInd w:val="0"/>
        <w:jc w:val="both"/>
        <w:rPr>
          <w:rFonts w:ascii="Tahoma" w:hAnsi="Tahoma" w:cs="Tahoma"/>
          <w:lang w:val="es-MX"/>
        </w:rPr>
      </w:pPr>
    </w:p>
    <w:p w14:paraId="00B48674" w14:textId="7FBB25B9" w:rsidR="00C85B37" w:rsidRPr="005F4F27" w:rsidRDefault="00C85B37" w:rsidP="003B0C91">
      <w:pPr>
        <w:autoSpaceDE w:val="0"/>
        <w:autoSpaceDN w:val="0"/>
        <w:adjustRightInd w:val="0"/>
        <w:jc w:val="both"/>
        <w:rPr>
          <w:rFonts w:ascii="Tahoma" w:hAnsi="Tahoma" w:cs="Tahoma"/>
          <w:lang w:val="es-MX"/>
        </w:rPr>
      </w:pPr>
    </w:p>
    <w:bookmarkStart w:id="239" w:name="_Toc66630753"/>
    <w:p w14:paraId="6095237C" w14:textId="50905F52" w:rsidR="002A0D61" w:rsidRPr="005F4F27" w:rsidRDefault="0000338A" w:rsidP="003B0C91">
      <w:pPr>
        <w:pStyle w:val="Ttulo1"/>
        <w:spacing w:before="93"/>
        <w:rPr>
          <w:rFonts w:ascii="Tahoma" w:hAnsi="Tahoma" w:cs="Tahoma"/>
          <w:sz w:val="22"/>
          <w:szCs w:val="22"/>
          <w:u w:val="none"/>
        </w:rPr>
      </w:pPr>
      <w:r w:rsidRPr="005F4F27">
        <w:rPr>
          <w:rFonts w:ascii="Tahoma" w:hAnsi="Tahoma" w:cs="Tahoma"/>
          <w:noProof/>
          <w:sz w:val="22"/>
          <w:szCs w:val="22"/>
          <w:u w:val="none"/>
          <w:lang w:val="es-CO" w:eastAsia="es-CO"/>
        </w:rPr>
        <w:lastRenderedPageBreak/>
        <mc:AlternateContent>
          <mc:Choice Requires="wps">
            <w:drawing>
              <wp:anchor distT="0" distB="0" distL="0" distR="0" simplePos="0" relativeHeight="251659776" behindDoc="0" locked="0" layoutInCell="1" allowOverlap="1" wp14:anchorId="462F75CF" wp14:editId="71C0D67D">
                <wp:simplePos x="0" y="0"/>
                <wp:positionH relativeFrom="margin">
                  <wp:align>left</wp:align>
                </wp:positionH>
                <wp:positionV relativeFrom="paragraph">
                  <wp:posOffset>235585</wp:posOffset>
                </wp:positionV>
                <wp:extent cx="5650230" cy="0"/>
                <wp:effectExtent l="0" t="0" r="26670" b="19050"/>
                <wp:wrapTopAndBottom/>
                <wp:docPr id="2383" name="Line 2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B44DFF" id="Line 2354" o:spid="_x0000_s1026" style="position:absolute;z-index:2516597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5pt" to="444.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" strokecolor="#4f81bc" strokeweight=".96pt">
                <w10:wrap type="topAndBottom" anchorx="margin"/>
              </v:line>
            </w:pict>
          </mc:Fallback>
        </mc:AlternateContent>
      </w:r>
      <w:r w:rsidR="002A0D61" w:rsidRPr="005F4F27">
        <w:rPr>
          <w:rFonts w:ascii="Tahoma" w:hAnsi="Tahoma" w:cs="Tahoma"/>
          <w:sz w:val="22"/>
          <w:szCs w:val="22"/>
          <w:u w:val="none"/>
        </w:rPr>
        <w:t>CAPÍTULO VI</w:t>
      </w:r>
      <w:bookmarkEnd w:id="238"/>
      <w:bookmarkEnd w:id="239"/>
    </w:p>
    <w:p w14:paraId="663DBBDC" w14:textId="77777777" w:rsidR="0000338A" w:rsidRPr="005F4F27" w:rsidRDefault="0000338A" w:rsidP="003B0C91">
      <w:pPr>
        <w:pStyle w:val="Ttulo1"/>
        <w:keepNext w:val="0"/>
        <w:keepLines w:val="0"/>
        <w:widowControl w:val="0"/>
        <w:tabs>
          <w:tab w:val="left" w:pos="478"/>
        </w:tabs>
        <w:autoSpaceDE w:val="0"/>
        <w:autoSpaceDN w:val="0"/>
        <w:spacing w:before="0"/>
        <w:ind w:left="336"/>
        <w:jc w:val="both"/>
        <w:rPr>
          <w:rFonts w:ascii="Tahoma" w:hAnsi="Tahoma" w:cs="Tahoma"/>
          <w:sz w:val="22"/>
          <w:szCs w:val="22"/>
          <w:u w:val="none"/>
        </w:rPr>
      </w:pPr>
      <w:bookmarkStart w:id="240" w:name="_bookmark140"/>
      <w:bookmarkStart w:id="241" w:name="_Toc33427531"/>
      <w:bookmarkEnd w:id="240"/>
    </w:p>
    <w:p w14:paraId="547F2429" w14:textId="4F517F9E" w:rsidR="002A0D61" w:rsidRPr="005F4F27" w:rsidRDefault="002A0D61"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242" w:name="_Toc66630754"/>
      <w:r w:rsidRPr="005F4F27">
        <w:rPr>
          <w:rFonts w:ascii="Tahoma" w:hAnsi="Tahoma" w:cs="Tahoma"/>
          <w:sz w:val="22"/>
          <w:szCs w:val="22"/>
          <w:u w:val="none"/>
        </w:rPr>
        <w:t>METODOLOGÍA Y CRITERIOS PARA LA ADJUDICACIÓN</w:t>
      </w:r>
      <w:bookmarkEnd w:id="241"/>
      <w:bookmarkEnd w:id="242"/>
      <w:r w:rsidR="00A16D24" w:rsidRPr="005F4F27">
        <w:rPr>
          <w:rFonts w:ascii="Tahoma" w:hAnsi="Tahoma" w:cs="Tahoma"/>
          <w:sz w:val="22"/>
          <w:szCs w:val="22"/>
          <w:u w:val="none"/>
        </w:rPr>
        <w:t xml:space="preserve"> REVISADO 1406</w:t>
      </w:r>
    </w:p>
    <w:p w14:paraId="2C9B2A1D" w14:textId="62520117" w:rsidR="002A0D61" w:rsidRPr="005F4F27" w:rsidRDefault="002A0D61" w:rsidP="003B0C91">
      <w:pPr>
        <w:pStyle w:val="Textoindependiente"/>
        <w:rPr>
          <w:rFonts w:ascii="Tahoma" w:hAnsi="Tahoma" w:cs="Tahoma"/>
          <w:b/>
        </w:rPr>
      </w:pPr>
    </w:p>
    <w:p w14:paraId="57AB5F9E" w14:textId="42FF2E69"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43" w:name="_bookmark141"/>
      <w:bookmarkStart w:id="244" w:name="_Toc33427532"/>
      <w:bookmarkStart w:id="245" w:name="_Toc66630755"/>
      <w:bookmarkEnd w:id="243"/>
      <w:r w:rsidRPr="005F4F27">
        <w:rPr>
          <w:rFonts w:ascii="Tahoma" w:hAnsi="Tahoma" w:cs="Tahoma"/>
          <w:sz w:val="22"/>
          <w:szCs w:val="22"/>
          <w:u w:val="none"/>
        </w:rPr>
        <w:t xml:space="preserve">ANÁLISIS TÉCNICO DE LAS </w:t>
      </w:r>
      <w:r w:rsidR="007B5E19" w:rsidRPr="005F4F27">
        <w:rPr>
          <w:rFonts w:ascii="Tahoma" w:hAnsi="Tahoma" w:cs="Tahoma"/>
          <w:sz w:val="22"/>
          <w:szCs w:val="22"/>
          <w:u w:val="none"/>
        </w:rPr>
        <w:t>OFERTAS</w:t>
      </w:r>
      <w:r w:rsidRPr="005F4F27">
        <w:rPr>
          <w:rFonts w:ascii="Tahoma" w:hAnsi="Tahoma" w:cs="Tahoma"/>
          <w:sz w:val="22"/>
          <w:szCs w:val="22"/>
          <w:u w:val="none"/>
        </w:rPr>
        <w:t xml:space="preserve"> Y</w:t>
      </w:r>
      <w:r w:rsidRPr="005F4F27">
        <w:rPr>
          <w:rFonts w:ascii="Tahoma" w:hAnsi="Tahoma" w:cs="Tahoma"/>
          <w:spacing w:val="-20"/>
          <w:sz w:val="22"/>
          <w:szCs w:val="22"/>
          <w:u w:val="none"/>
        </w:rPr>
        <w:t xml:space="preserve"> </w:t>
      </w:r>
      <w:r w:rsidRPr="005F4F27">
        <w:rPr>
          <w:rFonts w:ascii="Tahoma" w:hAnsi="Tahoma" w:cs="Tahoma"/>
          <w:sz w:val="22"/>
          <w:szCs w:val="22"/>
          <w:u w:val="none"/>
        </w:rPr>
        <w:t>VERIFICACIÓN</w:t>
      </w:r>
      <w:bookmarkEnd w:id="244"/>
      <w:bookmarkEnd w:id="245"/>
    </w:p>
    <w:p w14:paraId="64801C5E" w14:textId="7B8C4FD2" w:rsidR="002A0D61" w:rsidRPr="005F4F27" w:rsidRDefault="002A0D61" w:rsidP="003B0C91">
      <w:pPr>
        <w:pStyle w:val="Textoindependiente"/>
        <w:spacing w:before="117"/>
        <w:ind w:right="134"/>
        <w:rPr>
          <w:rFonts w:ascii="Tahoma" w:hAnsi="Tahoma" w:cs="Tahoma"/>
        </w:rPr>
      </w:pPr>
      <w:r w:rsidRPr="005F4F27">
        <w:rPr>
          <w:rFonts w:ascii="Tahoma" w:hAnsi="Tahoma" w:cs="Tahoma"/>
        </w:rPr>
        <w:t xml:space="preserve">Las </w:t>
      </w:r>
      <w:r w:rsidR="007B5E19" w:rsidRPr="005F4F27">
        <w:rPr>
          <w:rFonts w:ascii="Tahoma" w:hAnsi="Tahoma" w:cs="Tahoma"/>
        </w:rPr>
        <w:t>ofertas</w:t>
      </w:r>
      <w:r w:rsidRPr="005F4F27">
        <w:rPr>
          <w:rFonts w:ascii="Tahoma" w:hAnsi="Tahoma" w:cs="Tahoma"/>
        </w:rPr>
        <w:t xml:space="preserve"> serán evaluadas por </w:t>
      </w:r>
      <w:r w:rsidR="00417E2C" w:rsidRPr="005F4F27">
        <w:rPr>
          <w:rFonts w:ascii="Tahoma" w:hAnsi="Tahoma" w:cs="Tahoma"/>
        </w:rPr>
        <w:t xml:space="preserve">la Empresa </w:t>
      </w:r>
      <w:r w:rsidRPr="005F4F27">
        <w:rPr>
          <w:rFonts w:ascii="Tahoma" w:hAnsi="Tahoma" w:cs="Tahoma"/>
        </w:rPr>
        <w:t xml:space="preserve">URRÁ siguiendo la metodología indicada anteriormente, verificando que se ajustan a las condiciones de los presentes </w:t>
      </w:r>
      <w:r w:rsidR="00782A32" w:rsidRPr="005F4F27">
        <w:rPr>
          <w:rFonts w:ascii="Tahoma" w:hAnsi="Tahoma" w:cs="Tahoma"/>
        </w:rPr>
        <w:t>pliegos de condiciones</w:t>
      </w:r>
      <w:r w:rsidRPr="005F4F27">
        <w:rPr>
          <w:rFonts w:ascii="Tahoma" w:hAnsi="Tahoma" w:cs="Tahoma"/>
        </w:rPr>
        <w:t>.</w:t>
      </w:r>
    </w:p>
    <w:p w14:paraId="21CD388A" w14:textId="0D2564D8" w:rsidR="002A0D61" w:rsidRPr="005F4F27" w:rsidRDefault="002A0D61" w:rsidP="008B7290">
      <w:pPr>
        <w:pStyle w:val="Textoindependiente"/>
        <w:spacing w:before="117"/>
        <w:ind w:right="134"/>
        <w:rPr>
          <w:rFonts w:ascii="Tahoma" w:hAnsi="Tahoma" w:cs="Tahoma"/>
        </w:rPr>
      </w:pPr>
      <w:r w:rsidRPr="005F4F27">
        <w:rPr>
          <w:rFonts w:ascii="Tahoma" w:hAnsi="Tahoma" w:cs="Tahoma"/>
        </w:rPr>
        <w:t xml:space="preserve">En primer lugar, se efectuará la evaluación jurídica y financiera para determinar la admisibilidad de las </w:t>
      </w:r>
      <w:r w:rsidR="00FD0509" w:rsidRPr="005F4F27">
        <w:rPr>
          <w:rFonts w:ascii="Tahoma" w:hAnsi="Tahoma" w:cs="Tahoma"/>
        </w:rPr>
        <w:t>Ofertas</w:t>
      </w:r>
      <w:r w:rsidRPr="005F4F27">
        <w:rPr>
          <w:rFonts w:ascii="Tahoma" w:hAnsi="Tahoma" w:cs="Tahoma"/>
        </w:rPr>
        <w:t xml:space="preserve">, verificando si las mismas se ajustan a las condiciones establecidas en los </w:t>
      </w:r>
      <w:r w:rsidR="00782A32" w:rsidRPr="005F4F27">
        <w:rPr>
          <w:rFonts w:ascii="Tahoma" w:hAnsi="Tahoma" w:cs="Tahoma"/>
        </w:rPr>
        <w:t>Pliegos de condiciones</w:t>
      </w:r>
      <w:r w:rsidRPr="005F4F27">
        <w:rPr>
          <w:rFonts w:ascii="Tahoma" w:hAnsi="Tahoma" w:cs="Tahoma"/>
        </w:rPr>
        <w:t xml:space="preserve"> y cumplen con los requisitos mínimos.</w:t>
      </w:r>
    </w:p>
    <w:p w14:paraId="545D6EB7" w14:textId="3F7E8721" w:rsidR="00D82765" w:rsidRPr="005F4F27" w:rsidRDefault="00D82765" w:rsidP="003B0C91">
      <w:pPr>
        <w:pStyle w:val="Textoindependiente"/>
        <w:spacing w:before="199"/>
        <w:ind w:right="142"/>
        <w:rPr>
          <w:rFonts w:ascii="Tahoma" w:hAnsi="Tahoma" w:cs="Tahoma"/>
        </w:rPr>
      </w:pPr>
      <w:r w:rsidRPr="005F4F27">
        <w:rPr>
          <w:rFonts w:ascii="Tahoma" w:hAnsi="Tahoma" w:cs="Tahoma"/>
        </w:rPr>
        <w:t>Seguidamente se evaluarán en lo referente al cumplimiento de las especificaciones técnicas, los documentos técnicos y metodología indicados en el ítem 4.3.2 y el cumplimiento del programa de trabajo de acuerdo con lo indicado en el ítem 4.3.3.</w:t>
      </w:r>
    </w:p>
    <w:p w14:paraId="58FEB94F" w14:textId="615035C2" w:rsidR="002A0D61" w:rsidRPr="005F4F27" w:rsidRDefault="002A0D61" w:rsidP="003B0C91">
      <w:pPr>
        <w:pStyle w:val="Textoindependiente"/>
        <w:spacing w:before="199"/>
        <w:ind w:right="142"/>
        <w:rPr>
          <w:rFonts w:ascii="Tahoma" w:hAnsi="Tahoma" w:cs="Tahoma"/>
        </w:rPr>
      </w:pPr>
      <w:r w:rsidRPr="005F4F27">
        <w:rPr>
          <w:rFonts w:ascii="Tahoma" w:hAnsi="Tahoma" w:cs="Tahoma"/>
        </w:rPr>
        <w:t>Las</w:t>
      </w:r>
      <w:r w:rsidRPr="005F4F27">
        <w:rPr>
          <w:rFonts w:ascii="Tahoma" w:hAnsi="Tahoma" w:cs="Tahoma"/>
          <w:spacing w:val="-9"/>
        </w:rPr>
        <w:t xml:space="preserve"> </w:t>
      </w:r>
      <w:r w:rsidR="00FD0509" w:rsidRPr="005F4F27">
        <w:rPr>
          <w:rFonts w:ascii="Tahoma" w:hAnsi="Tahoma" w:cs="Tahoma"/>
        </w:rPr>
        <w:t>Ofertas</w:t>
      </w:r>
      <w:r w:rsidRPr="005F4F27">
        <w:rPr>
          <w:rFonts w:ascii="Tahoma" w:hAnsi="Tahoma" w:cs="Tahoma"/>
          <w:spacing w:val="-9"/>
        </w:rPr>
        <w:t xml:space="preserve"> </w:t>
      </w:r>
      <w:r w:rsidRPr="005F4F27">
        <w:rPr>
          <w:rFonts w:ascii="Tahoma" w:hAnsi="Tahoma" w:cs="Tahoma"/>
        </w:rPr>
        <w:t>que</w:t>
      </w:r>
      <w:r w:rsidRPr="005F4F27">
        <w:rPr>
          <w:rFonts w:ascii="Tahoma" w:hAnsi="Tahoma" w:cs="Tahoma"/>
          <w:spacing w:val="-11"/>
        </w:rPr>
        <w:t xml:space="preserve"> </w:t>
      </w:r>
      <w:r w:rsidRPr="005F4F27">
        <w:rPr>
          <w:rFonts w:ascii="Tahoma" w:hAnsi="Tahoma" w:cs="Tahoma"/>
        </w:rPr>
        <w:t>no</w:t>
      </w:r>
      <w:r w:rsidRPr="005F4F27">
        <w:rPr>
          <w:rFonts w:ascii="Tahoma" w:hAnsi="Tahoma" w:cs="Tahoma"/>
          <w:spacing w:val="-11"/>
        </w:rPr>
        <w:t xml:space="preserve"> </w:t>
      </w:r>
      <w:r w:rsidRPr="005F4F27">
        <w:rPr>
          <w:rFonts w:ascii="Tahoma" w:hAnsi="Tahoma" w:cs="Tahoma"/>
        </w:rPr>
        <w:t>cumplan</w:t>
      </w:r>
      <w:r w:rsidRPr="005F4F27">
        <w:rPr>
          <w:rFonts w:ascii="Tahoma" w:hAnsi="Tahoma" w:cs="Tahoma"/>
          <w:spacing w:val="-8"/>
        </w:rPr>
        <w:t xml:space="preserve"> </w:t>
      </w:r>
      <w:r w:rsidRPr="005F4F27">
        <w:rPr>
          <w:rFonts w:ascii="Tahoma" w:hAnsi="Tahoma" w:cs="Tahoma"/>
        </w:rPr>
        <w:t>con</w:t>
      </w:r>
      <w:r w:rsidRPr="005F4F27">
        <w:rPr>
          <w:rFonts w:ascii="Tahoma" w:hAnsi="Tahoma" w:cs="Tahoma"/>
          <w:spacing w:val="-8"/>
        </w:rPr>
        <w:t xml:space="preserve"> </w:t>
      </w:r>
      <w:r w:rsidRPr="005F4F27">
        <w:rPr>
          <w:rFonts w:ascii="Tahoma" w:hAnsi="Tahoma" w:cs="Tahoma"/>
        </w:rPr>
        <w:t>los</w:t>
      </w:r>
      <w:r w:rsidRPr="005F4F27">
        <w:rPr>
          <w:rFonts w:ascii="Tahoma" w:hAnsi="Tahoma" w:cs="Tahoma"/>
          <w:spacing w:val="-11"/>
        </w:rPr>
        <w:t xml:space="preserve"> </w:t>
      </w:r>
      <w:r w:rsidRPr="005F4F27">
        <w:rPr>
          <w:rFonts w:ascii="Tahoma" w:hAnsi="Tahoma" w:cs="Tahoma"/>
        </w:rPr>
        <w:t>requisitos</w:t>
      </w:r>
      <w:r w:rsidRPr="005F4F27">
        <w:rPr>
          <w:rFonts w:ascii="Tahoma" w:hAnsi="Tahoma" w:cs="Tahoma"/>
          <w:spacing w:val="-9"/>
        </w:rPr>
        <w:t xml:space="preserve"> </w:t>
      </w:r>
      <w:r w:rsidR="00D82765" w:rsidRPr="005F4F27">
        <w:rPr>
          <w:rFonts w:ascii="Tahoma" w:hAnsi="Tahoma" w:cs="Tahoma"/>
          <w:spacing w:val="-9"/>
        </w:rPr>
        <w:t xml:space="preserve">anteriormente descritos </w:t>
      </w:r>
      <w:r w:rsidRPr="005F4F27">
        <w:rPr>
          <w:rFonts w:ascii="Tahoma" w:hAnsi="Tahoma" w:cs="Tahoma"/>
        </w:rPr>
        <w:t>no</w:t>
      </w:r>
      <w:r w:rsidRPr="005F4F27">
        <w:rPr>
          <w:rFonts w:ascii="Tahoma" w:hAnsi="Tahoma" w:cs="Tahoma"/>
          <w:spacing w:val="-8"/>
        </w:rPr>
        <w:t xml:space="preserve"> </w:t>
      </w:r>
      <w:r w:rsidRPr="005F4F27">
        <w:rPr>
          <w:rFonts w:ascii="Tahoma" w:hAnsi="Tahoma" w:cs="Tahoma"/>
        </w:rPr>
        <w:t>serán</w:t>
      </w:r>
      <w:r w:rsidRPr="005F4F27">
        <w:rPr>
          <w:rFonts w:ascii="Tahoma" w:hAnsi="Tahoma" w:cs="Tahoma"/>
          <w:spacing w:val="-10"/>
        </w:rPr>
        <w:t xml:space="preserve"> </w:t>
      </w:r>
      <w:r w:rsidRPr="005F4F27">
        <w:rPr>
          <w:rFonts w:ascii="Tahoma" w:hAnsi="Tahoma" w:cs="Tahoma"/>
        </w:rPr>
        <w:t xml:space="preserve">tenidas en cuenta para la evaluación </w:t>
      </w:r>
      <w:r w:rsidR="0056533A" w:rsidRPr="005F4F27">
        <w:rPr>
          <w:rFonts w:ascii="Tahoma" w:hAnsi="Tahoma" w:cs="Tahoma"/>
        </w:rPr>
        <w:t xml:space="preserve">ponderable </w:t>
      </w:r>
      <w:r w:rsidRPr="005F4F27">
        <w:rPr>
          <w:rFonts w:ascii="Tahoma" w:hAnsi="Tahoma" w:cs="Tahoma"/>
        </w:rPr>
        <w:t>de los aspectos técnicos y</w:t>
      </w:r>
      <w:r w:rsidRPr="005F4F27">
        <w:rPr>
          <w:rFonts w:ascii="Tahoma" w:hAnsi="Tahoma" w:cs="Tahoma"/>
          <w:spacing w:val="-19"/>
        </w:rPr>
        <w:t xml:space="preserve"> </w:t>
      </w:r>
      <w:r w:rsidRPr="005F4F27">
        <w:rPr>
          <w:rFonts w:ascii="Tahoma" w:hAnsi="Tahoma" w:cs="Tahoma"/>
        </w:rPr>
        <w:t>económicos.</w:t>
      </w:r>
    </w:p>
    <w:p w14:paraId="2BCDA07C" w14:textId="260D0FAC" w:rsidR="00EB2BE5" w:rsidRPr="005F4F27" w:rsidRDefault="00EB2BE5" w:rsidP="003B0C91">
      <w:pPr>
        <w:pStyle w:val="Textoindependiente"/>
        <w:spacing w:before="199"/>
        <w:ind w:right="140"/>
        <w:rPr>
          <w:rFonts w:ascii="Tahoma" w:hAnsi="Tahoma" w:cs="Tahoma"/>
        </w:rPr>
      </w:pPr>
      <w:r w:rsidRPr="005F4F27">
        <w:rPr>
          <w:rFonts w:ascii="Tahoma" w:hAnsi="Tahoma" w:cs="Tahoma"/>
        </w:rPr>
        <w:t xml:space="preserve">Posteriormente </w:t>
      </w:r>
      <w:r w:rsidR="002A0D61" w:rsidRPr="005F4F27">
        <w:rPr>
          <w:rFonts w:ascii="Tahoma" w:hAnsi="Tahoma" w:cs="Tahoma"/>
        </w:rPr>
        <w:t xml:space="preserve">se evaluarán las </w:t>
      </w:r>
      <w:r w:rsidR="00FD0509" w:rsidRPr="005F4F27">
        <w:rPr>
          <w:rFonts w:ascii="Tahoma" w:hAnsi="Tahoma" w:cs="Tahoma"/>
        </w:rPr>
        <w:t>Ofertas</w:t>
      </w:r>
      <w:r w:rsidR="002A0D61" w:rsidRPr="005F4F27">
        <w:rPr>
          <w:rFonts w:ascii="Tahoma" w:hAnsi="Tahoma" w:cs="Tahoma"/>
        </w:rPr>
        <w:t xml:space="preserve"> en su parte técnica</w:t>
      </w:r>
      <w:r w:rsidRPr="005F4F27">
        <w:rPr>
          <w:rFonts w:ascii="Tahoma" w:hAnsi="Tahoma" w:cs="Tahoma"/>
        </w:rPr>
        <w:t xml:space="preserve"> ponderable de acuerdo con el ítem 5.5 y la evaluación económica de acuerdo con el ítem 5.6.</w:t>
      </w:r>
    </w:p>
    <w:p w14:paraId="528B7AD6" w14:textId="18775F0F"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b w:val="0"/>
          <w:bCs/>
          <w:sz w:val="22"/>
          <w:szCs w:val="22"/>
        </w:rPr>
      </w:pPr>
      <w:bookmarkStart w:id="246" w:name="_bookmark142"/>
      <w:bookmarkStart w:id="247" w:name="_Toc33427533"/>
      <w:bookmarkStart w:id="248" w:name="_Toc66630756"/>
      <w:bookmarkEnd w:id="246"/>
      <w:r w:rsidRPr="005F4F27">
        <w:rPr>
          <w:rFonts w:ascii="Tahoma" w:hAnsi="Tahoma" w:cs="Tahoma"/>
          <w:sz w:val="22"/>
          <w:szCs w:val="22"/>
          <w:u w:val="none"/>
        </w:rPr>
        <w:t>ESTABLECIMIENTO DEL ORDEN DE ELEGIBILIDAD</w:t>
      </w:r>
      <w:bookmarkEnd w:id="247"/>
      <w:bookmarkEnd w:id="248"/>
    </w:p>
    <w:p w14:paraId="4BF43D95" w14:textId="742BFE88" w:rsidR="002A0D61" w:rsidRPr="005F4F27" w:rsidRDefault="002A0D61" w:rsidP="003B0C91">
      <w:pPr>
        <w:pStyle w:val="Textoindependiente"/>
        <w:spacing w:before="118"/>
        <w:ind w:right="145"/>
        <w:rPr>
          <w:rFonts w:ascii="Tahoma" w:hAnsi="Tahoma" w:cs="Tahoma"/>
        </w:rPr>
      </w:pPr>
      <w:r w:rsidRPr="005F4F27">
        <w:rPr>
          <w:rFonts w:ascii="Tahoma" w:hAnsi="Tahoma" w:cs="Tahoma"/>
        </w:rPr>
        <w:t xml:space="preserve">Una vez determinados los puntajes correspondientes a </w:t>
      </w:r>
      <w:r w:rsidR="00292116" w:rsidRPr="005F4F27">
        <w:rPr>
          <w:rFonts w:ascii="Tahoma" w:hAnsi="Tahoma" w:cs="Tahoma"/>
        </w:rPr>
        <w:t xml:space="preserve">los </w:t>
      </w:r>
      <w:r w:rsidRPr="005F4F27">
        <w:rPr>
          <w:rFonts w:ascii="Tahoma" w:hAnsi="Tahoma" w:cs="Tahoma"/>
        </w:rPr>
        <w:t>aspectos</w:t>
      </w:r>
      <w:r w:rsidR="00292116" w:rsidRPr="005F4F27">
        <w:rPr>
          <w:rFonts w:ascii="Tahoma" w:hAnsi="Tahoma" w:cs="Tahoma"/>
        </w:rPr>
        <w:t xml:space="preserve"> técnicos y económicos</w:t>
      </w:r>
      <w:r w:rsidRPr="005F4F27">
        <w:rPr>
          <w:rFonts w:ascii="Tahoma" w:hAnsi="Tahoma" w:cs="Tahoma"/>
        </w:rPr>
        <w:t>, se procede</w:t>
      </w:r>
      <w:r w:rsidR="002B7023" w:rsidRPr="005F4F27">
        <w:rPr>
          <w:rFonts w:ascii="Tahoma" w:hAnsi="Tahoma" w:cs="Tahoma"/>
        </w:rPr>
        <w:t xml:space="preserve"> </w:t>
      </w:r>
      <w:r w:rsidRPr="005F4F27">
        <w:rPr>
          <w:rFonts w:ascii="Tahoma" w:hAnsi="Tahoma" w:cs="Tahoma"/>
        </w:rPr>
        <w:t>a elaborar la lista de elegibilidad.</w:t>
      </w:r>
    </w:p>
    <w:p w14:paraId="73EB4ECC" w14:textId="7EE54AF0" w:rsidR="002A0D61" w:rsidRPr="005F4F27" w:rsidRDefault="002A0D61" w:rsidP="003B0C91">
      <w:pPr>
        <w:pStyle w:val="Textoindependiente"/>
        <w:spacing w:before="201"/>
        <w:ind w:right="143"/>
        <w:rPr>
          <w:rFonts w:ascii="Tahoma" w:hAnsi="Tahoma" w:cs="Tahoma"/>
        </w:rPr>
      </w:pPr>
      <w:r w:rsidRPr="005F4F27">
        <w:rPr>
          <w:rFonts w:ascii="Tahoma" w:hAnsi="Tahoma" w:cs="Tahoma"/>
        </w:rPr>
        <w:t xml:space="preserve">No se incluirán en el orden de </w:t>
      </w:r>
      <w:r w:rsidR="00B6341C" w:rsidRPr="005F4F27">
        <w:rPr>
          <w:rFonts w:ascii="Tahoma" w:hAnsi="Tahoma" w:cs="Tahoma"/>
        </w:rPr>
        <w:t xml:space="preserve">elegibilidad </w:t>
      </w:r>
      <w:r w:rsidRPr="005F4F27">
        <w:rPr>
          <w:rFonts w:ascii="Tahoma" w:hAnsi="Tahoma" w:cs="Tahoma"/>
        </w:rPr>
        <w:t xml:space="preserve">los proponentes que a juicio de </w:t>
      </w:r>
      <w:r w:rsidR="000B26BD" w:rsidRPr="005F4F27">
        <w:rPr>
          <w:rFonts w:ascii="Tahoma" w:hAnsi="Tahoma" w:cs="Tahoma"/>
        </w:rPr>
        <w:t xml:space="preserve">la Empresa </w:t>
      </w:r>
      <w:r w:rsidRPr="005F4F27">
        <w:rPr>
          <w:rFonts w:ascii="Tahoma" w:hAnsi="Tahoma" w:cs="Tahoma"/>
        </w:rPr>
        <w:t>URRÁ sean descalificados por no cumplir con los requisitos mínimos</w:t>
      </w:r>
      <w:r w:rsidR="0008392A" w:rsidRPr="005F4F27">
        <w:rPr>
          <w:rFonts w:ascii="Tahoma" w:hAnsi="Tahoma" w:cs="Tahoma"/>
        </w:rPr>
        <w:t xml:space="preserve"> habilitantes</w:t>
      </w:r>
      <w:r w:rsidRPr="005F4F27">
        <w:rPr>
          <w:rFonts w:ascii="Tahoma" w:hAnsi="Tahoma" w:cs="Tahoma"/>
        </w:rPr>
        <w:t xml:space="preserve"> de tipo legal</w:t>
      </w:r>
      <w:r w:rsidR="0008392A" w:rsidRPr="005F4F27">
        <w:rPr>
          <w:rFonts w:ascii="Tahoma" w:hAnsi="Tahoma" w:cs="Tahoma"/>
        </w:rPr>
        <w:t>, financiero y técnicos</w:t>
      </w:r>
      <w:r w:rsidRPr="005F4F27">
        <w:rPr>
          <w:rFonts w:ascii="Tahoma" w:hAnsi="Tahoma" w:cs="Tahoma"/>
        </w:rPr>
        <w:t xml:space="preserve"> exigidos</w:t>
      </w:r>
      <w:r w:rsidRPr="005F4F27">
        <w:rPr>
          <w:rFonts w:ascii="Tahoma" w:hAnsi="Tahoma" w:cs="Tahoma"/>
          <w:spacing w:val="-7"/>
        </w:rPr>
        <w:t xml:space="preserve"> </w:t>
      </w:r>
      <w:r w:rsidRPr="005F4F27">
        <w:rPr>
          <w:rFonts w:ascii="Tahoma" w:hAnsi="Tahoma" w:cs="Tahoma"/>
        </w:rPr>
        <w:t>en</w:t>
      </w:r>
      <w:r w:rsidRPr="005F4F27">
        <w:rPr>
          <w:rFonts w:ascii="Tahoma" w:hAnsi="Tahoma" w:cs="Tahoma"/>
          <w:spacing w:val="-6"/>
        </w:rPr>
        <w:t xml:space="preserve"> </w:t>
      </w:r>
      <w:r w:rsidRPr="005F4F27">
        <w:rPr>
          <w:rFonts w:ascii="Tahoma" w:hAnsi="Tahoma" w:cs="Tahoma"/>
        </w:rPr>
        <w:t>estas</w:t>
      </w:r>
      <w:r w:rsidRPr="005F4F27">
        <w:rPr>
          <w:rFonts w:ascii="Tahoma" w:hAnsi="Tahoma" w:cs="Tahoma"/>
          <w:spacing w:val="-7"/>
        </w:rPr>
        <w:t xml:space="preserve"> </w:t>
      </w:r>
      <w:r w:rsidRPr="005F4F27">
        <w:rPr>
          <w:rFonts w:ascii="Tahoma" w:hAnsi="Tahoma" w:cs="Tahoma"/>
        </w:rPr>
        <w:t>condiciones</w:t>
      </w:r>
      <w:r w:rsidRPr="005F4F27">
        <w:rPr>
          <w:rFonts w:ascii="Tahoma" w:hAnsi="Tahoma" w:cs="Tahoma"/>
          <w:spacing w:val="-7"/>
        </w:rPr>
        <w:t xml:space="preserve"> </w:t>
      </w:r>
      <w:r w:rsidRPr="005F4F27">
        <w:rPr>
          <w:rFonts w:ascii="Tahoma" w:hAnsi="Tahoma" w:cs="Tahoma"/>
        </w:rPr>
        <w:t>para</w:t>
      </w:r>
      <w:r w:rsidRPr="005F4F27">
        <w:rPr>
          <w:rFonts w:ascii="Tahoma" w:hAnsi="Tahoma" w:cs="Tahoma"/>
          <w:spacing w:val="-7"/>
        </w:rPr>
        <w:t xml:space="preserve"> </w:t>
      </w:r>
      <w:r w:rsidRPr="005F4F27">
        <w:rPr>
          <w:rFonts w:ascii="Tahoma" w:hAnsi="Tahoma" w:cs="Tahoma"/>
        </w:rPr>
        <w:t>la</w:t>
      </w:r>
      <w:r w:rsidRPr="005F4F27">
        <w:rPr>
          <w:rFonts w:ascii="Tahoma" w:hAnsi="Tahoma" w:cs="Tahoma"/>
          <w:spacing w:val="-6"/>
        </w:rPr>
        <w:t xml:space="preserve"> </w:t>
      </w:r>
      <w:r w:rsidRPr="005F4F27">
        <w:rPr>
          <w:rFonts w:ascii="Tahoma" w:hAnsi="Tahoma" w:cs="Tahoma"/>
        </w:rPr>
        <w:t>validez</w:t>
      </w:r>
      <w:r w:rsidRPr="005F4F27">
        <w:rPr>
          <w:rFonts w:ascii="Tahoma" w:hAnsi="Tahoma" w:cs="Tahoma"/>
          <w:spacing w:val="-9"/>
        </w:rPr>
        <w:t xml:space="preserve"> </w:t>
      </w:r>
      <w:r w:rsidRPr="005F4F27">
        <w:rPr>
          <w:rFonts w:ascii="Tahoma" w:hAnsi="Tahoma" w:cs="Tahoma"/>
        </w:rPr>
        <w:t>de</w:t>
      </w:r>
      <w:r w:rsidRPr="005F4F27">
        <w:rPr>
          <w:rFonts w:ascii="Tahoma" w:hAnsi="Tahoma" w:cs="Tahoma"/>
          <w:spacing w:val="-6"/>
        </w:rPr>
        <w:t xml:space="preserve"> </w:t>
      </w:r>
      <w:r w:rsidRPr="005F4F27">
        <w:rPr>
          <w:rFonts w:ascii="Tahoma" w:hAnsi="Tahoma" w:cs="Tahoma"/>
        </w:rPr>
        <w:t>las</w:t>
      </w:r>
      <w:r w:rsidRPr="005F4F27">
        <w:rPr>
          <w:rFonts w:ascii="Tahoma" w:hAnsi="Tahoma" w:cs="Tahoma"/>
          <w:spacing w:val="-6"/>
        </w:rPr>
        <w:t xml:space="preserve"> </w:t>
      </w:r>
      <w:r w:rsidR="00FD0509" w:rsidRPr="005F4F27">
        <w:rPr>
          <w:rFonts w:ascii="Tahoma" w:hAnsi="Tahoma" w:cs="Tahoma"/>
        </w:rPr>
        <w:t>Ofertas</w:t>
      </w:r>
      <w:r w:rsidRPr="005F4F27">
        <w:rPr>
          <w:rFonts w:ascii="Tahoma" w:hAnsi="Tahoma" w:cs="Tahoma"/>
        </w:rPr>
        <w:t>,</w:t>
      </w:r>
      <w:r w:rsidRPr="005F4F27">
        <w:rPr>
          <w:rFonts w:ascii="Tahoma" w:hAnsi="Tahoma" w:cs="Tahoma"/>
          <w:spacing w:val="-6"/>
        </w:rPr>
        <w:t xml:space="preserve"> </w:t>
      </w:r>
      <w:r w:rsidRPr="005F4F27">
        <w:rPr>
          <w:rFonts w:ascii="Tahoma" w:hAnsi="Tahoma" w:cs="Tahoma"/>
        </w:rPr>
        <w:t>y</w:t>
      </w:r>
      <w:r w:rsidRPr="005F4F27">
        <w:rPr>
          <w:rFonts w:ascii="Tahoma" w:hAnsi="Tahoma" w:cs="Tahoma"/>
          <w:spacing w:val="-9"/>
        </w:rPr>
        <w:t xml:space="preserve"> </w:t>
      </w:r>
      <w:r w:rsidRPr="005F4F27">
        <w:rPr>
          <w:rFonts w:ascii="Tahoma" w:hAnsi="Tahoma" w:cs="Tahoma"/>
        </w:rPr>
        <w:t>en</w:t>
      </w:r>
      <w:r w:rsidRPr="005F4F27">
        <w:rPr>
          <w:rFonts w:ascii="Tahoma" w:hAnsi="Tahoma" w:cs="Tahoma"/>
          <w:spacing w:val="-6"/>
        </w:rPr>
        <w:t xml:space="preserve"> </w:t>
      </w:r>
      <w:r w:rsidRPr="005F4F27">
        <w:rPr>
          <w:rFonts w:ascii="Tahoma" w:hAnsi="Tahoma" w:cs="Tahoma"/>
        </w:rPr>
        <w:t>consecuencia no son elegibles para realizar el trabajo que se pretende</w:t>
      </w:r>
      <w:r w:rsidRPr="005F4F27">
        <w:rPr>
          <w:rFonts w:ascii="Tahoma" w:hAnsi="Tahoma" w:cs="Tahoma"/>
          <w:spacing w:val="-24"/>
        </w:rPr>
        <w:t xml:space="preserve"> </w:t>
      </w:r>
      <w:r w:rsidRPr="005F4F27">
        <w:rPr>
          <w:rFonts w:ascii="Tahoma" w:hAnsi="Tahoma" w:cs="Tahoma"/>
        </w:rPr>
        <w:t>contratar.</w:t>
      </w:r>
    </w:p>
    <w:p w14:paraId="5BA49786" w14:textId="187B80D3" w:rsidR="002B7023" w:rsidRPr="005F4F27" w:rsidRDefault="002B7023" w:rsidP="003B0C91">
      <w:pPr>
        <w:pStyle w:val="Textoindependiente"/>
        <w:spacing w:before="198"/>
        <w:ind w:right="140"/>
        <w:rPr>
          <w:rFonts w:ascii="Tahoma" w:hAnsi="Tahoma" w:cs="Tahoma"/>
        </w:rPr>
      </w:pPr>
      <w:r w:rsidRPr="005F4F27">
        <w:rPr>
          <w:rFonts w:ascii="Tahoma" w:hAnsi="Tahoma" w:cs="Tahoma"/>
        </w:rPr>
        <w:t xml:space="preserve">El orden de </w:t>
      </w:r>
      <w:r w:rsidR="00D248FB" w:rsidRPr="005F4F27">
        <w:rPr>
          <w:rFonts w:ascii="Tahoma" w:hAnsi="Tahoma" w:cs="Tahoma"/>
        </w:rPr>
        <w:t xml:space="preserve">elegibilidad </w:t>
      </w:r>
      <w:r w:rsidRPr="005F4F27">
        <w:rPr>
          <w:rFonts w:ascii="Tahoma" w:hAnsi="Tahoma" w:cs="Tahoma"/>
        </w:rPr>
        <w:t>lo determina la suma de los puntajes técnicos más el puntaje de la evaluación económica.</w:t>
      </w:r>
    </w:p>
    <w:p w14:paraId="5CA46836" w14:textId="3D30A213" w:rsidR="002A0D61" w:rsidRPr="005F4F27" w:rsidRDefault="002A0D61" w:rsidP="003B0C91">
      <w:pPr>
        <w:pStyle w:val="Textoindependiente"/>
        <w:spacing w:before="199"/>
        <w:ind w:right="140"/>
        <w:rPr>
          <w:rFonts w:ascii="Tahoma" w:hAnsi="Tahoma" w:cs="Tahoma"/>
        </w:rPr>
      </w:pPr>
      <w:r w:rsidRPr="005F4F27">
        <w:rPr>
          <w:rFonts w:ascii="Tahoma" w:hAnsi="Tahoma" w:cs="Tahoma"/>
        </w:rPr>
        <w:t xml:space="preserve">En la evaluación de las </w:t>
      </w:r>
      <w:r w:rsidR="00FD0509" w:rsidRPr="005F4F27">
        <w:rPr>
          <w:rFonts w:ascii="Tahoma" w:hAnsi="Tahoma" w:cs="Tahoma"/>
        </w:rPr>
        <w:t>Ofertas</w:t>
      </w:r>
      <w:r w:rsidRPr="005F4F27">
        <w:rPr>
          <w:rFonts w:ascii="Tahoma" w:hAnsi="Tahoma" w:cs="Tahoma"/>
        </w:rPr>
        <w:t xml:space="preserve"> económicas no se tendrán en cuenta, para efectos de comparación de las ofertas, descuentos, bonificaciones u otro tipo de beneficios ofrecidos que condicionen la adjudicación o la aceptación de la </w:t>
      </w:r>
      <w:r w:rsidR="00D67A77" w:rsidRPr="005F4F27">
        <w:rPr>
          <w:rFonts w:ascii="Tahoma" w:hAnsi="Tahoma" w:cs="Tahoma"/>
        </w:rPr>
        <w:t>Oferta</w:t>
      </w:r>
      <w:r w:rsidRPr="005F4F27">
        <w:rPr>
          <w:rFonts w:ascii="Tahoma" w:hAnsi="Tahoma" w:cs="Tahoma"/>
        </w:rPr>
        <w:t>.</w:t>
      </w:r>
    </w:p>
    <w:p w14:paraId="2A3ECDD7"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eastAsiaTheme="minorHAnsi" w:hAnsi="Tahoma" w:cs="Tahoma"/>
          <w:sz w:val="22"/>
          <w:szCs w:val="22"/>
          <w:u w:val="none"/>
        </w:rPr>
      </w:pPr>
      <w:bookmarkStart w:id="249" w:name="_bookmark143"/>
      <w:bookmarkStart w:id="250" w:name="_Toc33427534"/>
      <w:bookmarkStart w:id="251" w:name="_Toc66630757"/>
      <w:bookmarkEnd w:id="249"/>
      <w:r w:rsidRPr="005F4F27">
        <w:rPr>
          <w:rFonts w:ascii="Tahoma" w:hAnsi="Tahoma" w:cs="Tahoma"/>
          <w:sz w:val="22"/>
          <w:szCs w:val="22"/>
          <w:u w:val="none"/>
        </w:rPr>
        <w:t>DESEMPATE</w:t>
      </w:r>
      <w:bookmarkEnd w:id="250"/>
      <w:bookmarkEnd w:id="251"/>
    </w:p>
    <w:p w14:paraId="2B3432E3" w14:textId="5D9A7D11" w:rsidR="00993F38" w:rsidRPr="005F4F27" w:rsidRDefault="002A0D61" w:rsidP="003B0C91">
      <w:pPr>
        <w:pStyle w:val="Textoindependiente"/>
        <w:spacing w:before="120"/>
        <w:ind w:right="139"/>
        <w:rPr>
          <w:rFonts w:ascii="Tahoma" w:hAnsi="Tahoma" w:cs="Tahoma"/>
        </w:rPr>
      </w:pPr>
      <w:r w:rsidRPr="005F4F27">
        <w:rPr>
          <w:rFonts w:ascii="Tahoma" w:hAnsi="Tahoma" w:cs="Tahoma"/>
        </w:rPr>
        <w:t>Se considera que existe un empate entre dos (2) o más ofertas cuando existe igualdad numérica en la calificación.</w:t>
      </w:r>
    </w:p>
    <w:p w14:paraId="462C9E96" w14:textId="727C6FFD" w:rsidR="002A0D61" w:rsidRPr="005F4F27" w:rsidRDefault="00993F38" w:rsidP="003B0C91">
      <w:pPr>
        <w:pStyle w:val="Textoindependiente"/>
        <w:spacing w:before="93"/>
        <w:ind w:right="138"/>
        <w:rPr>
          <w:rFonts w:ascii="Tahoma" w:hAnsi="Tahoma" w:cs="Tahoma"/>
        </w:rPr>
      </w:pPr>
      <w:r w:rsidRPr="005F4F27">
        <w:rPr>
          <w:rFonts w:ascii="Tahoma" w:hAnsi="Tahoma" w:cs="Tahoma"/>
        </w:rPr>
        <w:t>E</w:t>
      </w:r>
      <w:r w:rsidR="002A0D61" w:rsidRPr="005F4F27">
        <w:rPr>
          <w:rFonts w:ascii="Tahoma" w:hAnsi="Tahoma" w:cs="Tahoma"/>
        </w:rPr>
        <w:t>n</w:t>
      </w:r>
      <w:r w:rsidR="002A0D61" w:rsidRPr="005F4F27">
        <w:rPr>
          <w:rFonts w:ascii="Tahoma" w:hAnsi="Tahoma" w:cs="Tahoma"/>
          <w:spacing w:val="-3"/>
        </w:rPr>
        <w:t xml:space="preserve"> </w:t>
      </w:r>
      <w:r w:rsidR="002A0D61" w:rsidRPr="005F4F27">
        <w:rPr>
          <w:rFonts w:ascii="Tahoma" w:hAnsi="Tahoma" w:cs="Tahoma"/>
        </w:rPr>
        <w:t>el</w:t>
      </w:r>
      <w:r w:rsidR="002A0D61" w:rsidRPr="005F4F27">
        <w:rPr>
          <w:rFonts w:ascii="Tahoma" w:hAnsi="Tahoma" w:cs="Tahoma"/>
          <w:spacing w:val="-7"/>
        </w:rPr>
        <w:t xml:space="preserve"> </w:t>
      </w:r>
      <w:r w:rsidR="002A0D61" w:rsidRPr="005F4F27">
        <w:rPr>
          <w:rFonts w:ascii="Tahoma" w:hAnsi="Tahoma" w:cs="Tahoma"/>
        </w:rPr>
        <w:t>evento</w:t>
      </w:r>
      <w:r w:rsidR="002A0D61" w:rsidRPr="005F4F27">
        <w:rPr>
          <w:rFonts w:ascii="Tahoma" w:hAnsi="Tahoma" w:cs="Tahoma"/>
          <w:spacing w:val="-4"/>
        </w:rPr>
        <w:t xml:space="preserve"> </w:t>
      </w:r>
      <w:r w:rsidR="002A0D61" w:rsidRPr="005F4F27">
        <w:rPr>
          <w:rFonts w:ascii="Tahoma" w:hAnsi="Tahoma" w:cs="Tahoma"/>
        </w:rPr>
        <w:t>de</w:t>
      </w:r>
      <w:r w:rsidR="002A0D61" w:rsidRPr="005F4F27">
        <w:rPr>
          <w:rFonts w:ascii="Tahoma" w:hAnsi="Tahoma" w:cs="Tahoma"/>
          <w:spacing w:val="-3"/>
        </w:rPr>
        <w:t xml:space="preserve"> </w:t>
      </w:r>
      <w:r w:rsidR="002A0D61" w:rsidRPr="005F4F27">
        <w:rPr>
          <w:rFonts w:ascii="Tahoma" w:hAnsi="Tahoma" w:cs="Tahoma"/>
        </w:rPr>
        <w:t>que,</w:t>
      </w:r>
      <w:r w:rsidR="002A0D61" w:rsidRPr="005F4F27">
        <w:rPr>
          <w:rFonts w:ascii="Tahoma" w:hAnsi="Tahoma" w:cs="Tahoma"/>
          <w:spacing w:val="-3"/>
        </w:rPr>
        <w:t xml:space="preserve"> </w:t>
      </w:r>
      <w:r w:rsidR="002A0D61" w:rsidRPr="005F4F27">
        <w:rPr>
          <w:rFonts w:ascii="Tahoma" w:hAnsi="Tahoma" w:cs="Tahoma"/>
        </w:rPr>
        <w:t>analizadas</w:t>
      </w:r>
      <w:r w:rsidR="002A0D61" w:rsidRPr="005F4F27">
        <w:rPr>
          <w:rFonts w:ascii="Tahoma" w:hAnsi="Tahoma" w:cs="Tahoma"/>
          <w:spacing w:val="-4"/>
        </w:rPr>
        <w:t xml:space="preserve"> </w:t>
      </w:r>
      <w:r w:rsidR="002A0D61" w:rsidRPr="005F4F27">
        <w:rPr>
          <w:rFonts w:ascii="Tahoma" w:hAnsi="Tahoma" w:cs="Tahoma"/>
        </w:rPr>
        <w:t>y</w:t>
      </w:r>
      <w:r w:rsidR="002A0D61" w:rsidRPr="005F4F27">
        <w:rPr>
          <w:rFonts w:ascii="Tahoma" w:hAnsi="Tahoma" w:cs="Tahoma"/>
          <w:spacing w:val="-7"/>
        </w:rPr>
        <w:t xml:space="preserve"> </w:t>
      </w:r>
      <w:r w:rsidR="002A0D61" w:rsidRPr="005F4F27">
        <w:rPr>
          <w:rFonts w:ascii="Tahoma" w:hAnsi="Tahoma" w:cs="Tahoma"/>
        </w:rPr>
        <w:t>calificadas</w:t>
      </w:r>
      <w:r w:rsidR="002A0D61" w:rsidRPr="005F4F27">
        <w:rPr>
          <w:rFonts w:ascii="Tahoma" w:hAnsi="Tahoma" w:cs="Tahoma"/>
          <w:spacing w:val="-7"/>
        </w:rPr>
        <w:t xml:space="preserve"> </w:t>
      </w:r>
      <w:r w:rsidR="002A0D61" w:rsidRPr="005F4F27">
        <w:rPr>
          <w:rFonts w:ascii="Tahoma" w:hAnsi="Tahoma" w:cs="Tahoma"/>
        </w:rPr>
        <w:t>las</w:t>
      </w:r>
      <w:r w:rsidR="002A0D61" w:rsidRPr="005F4F27">
        <w:rPr>
          <w:rFonts w:ascii="Tahoma" w:hAnsi="Tahoma" w:cs="Tahoma"/>
          <w:spacing w:val="-4"/>
        </w:rPr>
        <w:t xml:space="preserve"> </w:t>
      </w:r>
      <w:r w:rsidR="00FD0509" w:rsidRPr="005F4F27">
        <w:rPr>
          <w:rFonts w:ascii="Tahoma" w:hAnsi="Tahoma" w:cs="Tahoma"/>
        </w:rPr>
        <w:t>Ofertas</w:t>
      </w:r>
      <w:r w:rsidR="002A0D61" w:rsidRPr="005F4F27">
        <w:rPr>
          <w:rFonts w:ascii="Tahoma" w:hAnsi="Tahoma" w:cs="Tahoma"/>
        </w:rPr>
        <w:t>,</w:t>
      </w:r>
      <w:r w:rsidR="002A0D61" w:rsidRPr="005F4F27">
        <w:rPr>
          <w:rFonts w:ascii="Tahoma" w:hAnsi="Tahoma" w:cs="Tahoma"/>
          <w:spacing w:val="-4"/>
        </w:rPr>
        <w:t xml:space="preserve"> </w:t>
      </w:r>
      <w:r w:rsidR="002A0D61" w:rsidRPr="005F4F27">
        <w:rPr>
          <w:rFonts w:ascii="Tahoma" w:hAnsi="Tahoma" w:cs="Tahoma"/>
        </w:rPr>
        <w:t>se</w:t>
      </w:r>
      <w:r w:rsidR="002A0D61" w:rsidRPr="005F4F27">
        <w:rPr>
          <w:rFonts w:ascii="Tahoma" w:hAnsi="Tahoma" w:cs="Tahoma"/>
          <w:spacing w:val="-6"/>
        </w:rPr>
        <w:t xml:space="preserve"> </w:t>
      </w:r>
      <w:r w:rsidR="002A0D61" w:rsidRPr="005F4F27">
        <w:rPr>
          <w:rFonts w:ascii="Tahoma" w:hAnsi="Tahoma" w:cs="Tahoma"/>
        </w:rPr>
        <w:t>llegare</w:t>
      </w:r>
      <w:r w:rsidR="002A0D61" w:rsidRPr="005F4F27">
        <w:rPr>
          <w:rFonts w:ascii="Tahoma" w:hAnsi="Tahoma" w:cs="Tahoma"/>
          <w:spacing w:val="-4"/>
        </w:rPr>
        <w:t xml:space="preserve"> </w:t>
      </w:r>
      <w:r w:rsidR="002A0D61" w:rsidRPr="005F4F27">
        <w:rPr>
          <w:rFonts w:ascii="Tahoma" w:hAnsi="Tahoma" w:cs="Tahoma"/>
        </w:rPr>
        <w:t>a</w:t>
      </w:r>
      <w:r w:rsidR="002A0D61" w:rsidRPr="005F4F27">
        <w:rPr>
          <w:rFonts w:ascii="Tahoma" w:hAnsi="Tahoma" w:cs="Tahoma"/>
          <w:spacing w:val="-6"/>
        </w:rPr>
        <w:t xml:space="preserve"> </w:t>
      </w:r>
      <w:r w:rsidR="002A0D61" w:rsidRPr="005F4F27">
        <w:rPr>
          <w:rFonts w:ascii="Tahoma" w:hAnsi="Tahoma" w:cs="Tahoma"/>
        </w:rPr>
        <w:t>presentar un empate en la puntuación total, dicha igualdad se deshará aplicando de manera estricta el siguiente</w:t>
      </w:r>
      <w:r w:rsidR="002A0D61" w:rsidRPr="005F4F27">
        <w:rPr>
          <w:rFonts w:ascii="Tahoma" w:hAnsi="Tahoma" w:cs="Tahoma"/>
          <w:spacing w:val="-3"/>
        </w:rPr>
        <w:t xml:space="preserve"> </w:t>
      </w:r>
      <w:r w:rsidR="002A0D61" w:rsidRPr="005F4F27">
        <w:rPr>
          <w:rFonts w:ascii="Tahoma" w:hAnsi="Tahoma" w:cs="Tahoma"/>
        </w:rPr>
        <w:t>orden:</w:t>
      </w:r>
    </w:p>
    <w:p w14:paraId="3273A1FD" w14:textId="7FDC2C59" w:rsidR="0093742F" w:rsidRPr="005F4F27" w:rsidRDefault="00E41CC3" w:rsidP="003B0C91">
      <w:pPr>
        <w:pStyle w:val="Textoindependiente"/>
        <w:numPr>
          <w:ilvl w:val="3"/>
          <w:numId w:val="19"/>
        </w:numPr>
        <w:spacing w:before="93"/>
        <w:ind w:left="567" w:right="138" w:hanging="283"/>
        <w:rPr>
          <w:rFonts w:ascii="Tahoma" w:hAnsi="Tahoma" w:cs="Tahoma"/>
        </w:rPr>
      </w:pPr>
      <w:r w:rsidRPr="005F4F27">
        <w:rPr>
          <w:rFonts w:ascii="Tahoma" w:hAnsi="Tahoma" w:cs="Tahoma"/>
        </w:rPr>
        <w:t>El</w:t>
      </w:r>
      <w:r w:rsidR="006704EF" w:rsidRPr="005F4F27">
        <w:rPr>
          <w:rFonts w:ascii="Tahoma" w:hAnsi="Tahoma" w:cs="Tahoma"/>
        </w:rPr>
        <w:t xml:space="preserve"> oferente que </w:t>
      </w:r>
      <w:r w:rsidR="00870FF9" w:rsidRPr="005F4F27">
        <w:rPr>
          <w:rFonts w:ascii="Tahoma" w:hAnsi="Tahoma" w:cs="Tahoma"/>
        </w:rPr>
        <w:t>presente</w:t>
      </w:r>
      <w:r w:rsidR="006704EF" w:rsidRPr="005F4F27">
        <w:rPr>
          <w:rFonts w:ascii="Tahoma" w:hAnsi="Tahoma" w:cs="Tahoma"/>
        </w:rPr>
        <w:t xml:space="preserve"> </w:t>
      </w:r>
      <w:r w:rsidR="00A178D2" w:rsidRPr="005F4F27">
        <w:rPr>
          <w:rFonts w:ascii="Tahoma" w:hAnsi="Tahoma" w:cs="Tahoma"/>
        </w:rPr>
        <w:t>mayor experiencia específica.</w:t>
      </w:r>
      <w:r w:rsidRPr="005F4F27">
        <w:rPr>
          <w:rFonts w:ascii="Tahoma" w:hAnsi="Tahoma" w:cs="Tahoma"/>
        </w:rPr>
        <w:t xml:space="preserve"> Medible </w:t>
      </w:r>
      <w:r w:rsidR="00870FF9" w:rsidRPr="005F4F27">
        <w:rPr>
          <w:rFonts w:ascii="Tahoma" w:hAnsi="Tahoma" w:cs="Tahoma"/>
        </w:rPr>
        <w:t xml:space="preserve">en </w:t>
      </w:r>
      <w:r w:rsidR="009A6939" w:rsidRPr="005F4F27">
        <w:rPr>
          <w:rFonts w:ascii="Tahoma" w:hAnsi="Tahoma" w:cs="Tahoma"/>
        </w:rPr>
        <w:t>puntaje</w:t>
      </w:r>
      <w:r w:rsidR="00041209" w:rsidRPr="005F4F27">
        <w:rPr>
          <w:rFonts w:ascii="Tahoma" w:hAnsi="Tahoma" w:cs="Tahoma"/>
        </w:rPr>
        <w:t xml:space="preserve"> obtenido</w:t>
      </w:r>
      <w:r w:rsidR="009A6939" w:rsidRPr="005F4F27">
        <w:rPr>
          <w:rFonts w:ascii="Tahoma" w:hAnsi="Tahoma" w:cs="Tahoma"/>
        </w:rPr>
        <w:t>. Entendiendo por experiencia específica y los criterios para su determinación lo establecido en el numeral 5.5.2.</w:t>
      </w:r>
    </w:p>
    <w:p w14:paraId="3DB699DF" w14:textId="65E984C3" w:rsidR="009A6939" w:rsidRPr="005F4F27" w:rsidRDefault="009A6939" w:rsidP="009A6939">
      <w:pPr>
        <w:pStyle w:val="Textoindependiente"/>
        <w:numPr>
          <w:ilvl w:val="3"/>
          <w:numId w:val="19"/>
        </w:numPr>
        <w:spacing w:before="93"/>
        <w:ind w:left="567" w:right="138" w:hanging="283"/>
        <w:rPr>
          <w:rFonts w:ascii="Tahoma" w:hAnsi="Tahoma" w:cs="Tahoma"/>
        </w:rPr>
      </w:pPr>
      <w:r w:rsidRPr="005F4F27">
        <w:rPr>
          <w:rFonts w:ascii="Tahoma" w:hAnsi="Tahoma" w:cs="Tahoma"/>
        </w:rPr>
        <w:lastRenderedPageBreak/>
        <w:t>El oferente que tenga la mayor Potencia en MW instalados acumulados</w:t>
      </w:r>
      <w:r w:rsidR="00041209" w:rsidRPr="005F4F27">
        <w:rPr>
          <w:rFonts w:ascii="Tahoma" w:hAnsi="Tahoma" w:cs="Tahoma"/>
        </w:rPr>
        <w:t>,</w:t>
      </w:r>
      <w:r w:rsidRPr="005F4F27">
        <w:rPr>
          <w:rFonts w:ascii="Tahoma" w:hAnsi="Tahoma" w:cs="Tahoma"/>
        </w:rPr>
        <w:t xml:space="preserve"> </w:t>
      </w:r>
      <w:r w:rsidR="00041209" w:rsidRPr="005F4F27">
        <w:rPr>
          <w:rFonts w:ascii="Tahoma" w:hAnsi="Tahoma" w:cs="Tahoma"/>
        </w:rPr>
        <w:t xml:space="preserve">relacionados al </w:t>
      </w:r>
      <w:r w:rsidR="00943734" w:rsidRPr="005F4F27">
        <w:rPr>
          <w:rFonts w:ascii="Tahoma" w:hAnsi="Tahoma" w:cs="Tahoma"/>
        </w:rPr>
        <w:t xml:space="preserve">el Diseño, suministro y construcción de </w:t>
      </w:r>
      <w:r w:rsidR="006F1D22" w:rsidRPr="005F4F27">
        <w:rPr>
          <w:rFonts w:ascii="Tahoma" w:hAnsi="Tahoma" w:cs="Tahoma"/>
        </w:rPr>
        <w:t>Reguladores de Tensión</w:t>
      </w:r>
      <w:r w:rsidR="00041209" w:rsidRPr="005F4F27">
        <w:rPr>
          <w:rFonts w:ascii="Tahoma" w:hAnsi="Tahoma" w:cs="Tahoma"/>
        </w:rPr>
        <w:t xml:space="preserve"> en MW instalados acumulados</w:t>
      </w:r>
    </w:p>
    <w:p w14:paraId="4CAAAA4B" w14:textId="3169D8F6" w:rsidR="00E41CC3" w:rsidRPr="005F4F27" w:rsidRDefault="00E41CC3" w:rsidP="003B0C91">
      <w:pPr>
        <w:pStyle w:val="Textoindependiente"/>
        <w:numPr>
          <w:ilvl w:val="3"/>
          <w:numId w:val="19"/>
        </w:numPr>
        <w:spacing w:before="93"/>
        <w:ind w:left="567" w:right="138" w:hanging="283"/>
        <w:rPr>
          <w:rFonts w:ascii="Tahoma" w:hAnsi="Tahoma" w:cs="Tahoma"/>
        </w:rPr>
      </w:pPr>
      <w:r w:rsidRPr="005F4F27">
        <w:rPr>
          <w:rFonts w:ascii="Tahoma" w:hAnsi="Tahoma" w:cs="Tahoma"/>
        </w:rPr>
        <w:t>E</w:t>
      </w:r>
      <w:r w:rsidR="006704EF" w:rsidRPr="005F4F27">
        <w:rPr>
          <w:rFonts w:ascii="Tahoma" w:hAnsi="Tahoma" w:cs="Tahoma"/>
        </w:rPr>
        <w:t xml:space="preserve">l oferente que tenga </w:t>
      </w:r>
      <w:r w:rsidR="00041209" w:rsidRPr="005F4F27">
        <w:rPr>
          <w:rFonts w:ascii="Tahoma" w:hAnsi="Tahoma" w:cs="Tahoma"/>
        </w:rPr>
        <w:t>la menor oferta económica.</w:t>
      </w:r>
    </w:p>
    <w:p w14:paraId="0D57F343" w14:textId="5EC6DB99" w:rsidR="006704EF" w:rsidRPr="005F4F27" w:rsidRDefault="006704EF" w:rsidP="003B0C91">
      <w:pPr>
        <w:autoSpaceDE w:val="0"/>
        <w:autoSpaceDN w:val="0"/>
        <w:adjustRightInd w:val="0"/>
        <w:jc w:val="both"/>
        <w:rPr>
          <w:rFonts w:ascii="Tahoma" w:hAnsi="Tahoma" w:cs="Tahoma"/>
        </w:rPr>
      </w:pPr>
      <w:r w:rsidRPr="005F4F27">
        <w:rPr>
          <w:rFonts w:ascii="Tahoma" w:hAnsi="Tahoma" w:cs="Tahoma"/>
        </w:rPr>
        <w:t>De persistir el empate, se desempatará por medio de sorteo, utilizando fichas numeradas en una bolsa oscura donde la</w:t>
      </w:r>
      <w:r w:rsidR="00A178D2" w:rsidRPr="005F4F27">
        <w:rPr>
          <w:rFonts w:ascii="Tahoma" w:hAnsi="Tahoma" w:cs="Tahoma"/>
        </w:rPr>
        <w:t xml:space="preserve"> </w:t>
      </w:r>
      <w:r w:rsidRPr="005F4F27">
        <w:rPr>
          <w:rFonts w:ascii="Tahoma" w:hAnsi="Tahoma" w:cs="Tahoma"/>
        </w:rPr>
        <w:t>ficha con el mayor valor numérico asignado</w:t>
      </w:r>
      <w:r w:rsidR="00DB3276" w:rsidRPr="005F4F27">
        <w:rPr>
          <w:rFonts w:ascii="Tahoma" w:hAnsi="Tahoma" w:cs="Tahoma"/>
        </w:rPr>
        <w:t>, le dará el derecho de adjudicación de la Licitación,</w:t>
      </w:r>
      <w:r w:rsidRPr="005F4F27">
        <w:rPr>
          <w:rFonts w:ascii="Tahoma" w:hAnsi="Tahoma" w:cs="Tahoma"/>
        </w:rPr>
        <w:t xml:space="preserve"> </w:t>
      </w:r>
      <w:r w:rsidR="00A5581D" w:rsidRPr="005F4F27">
        <w:rPr>
          <w:rFonts w:ascii="Tahoma" w:hAnsi="Tahoma" w:cs="Tahoma"/>
        </w:rPr>
        <w:t>de acuerdo con el</w:t>
      </w:r>
      <w:r w:rsidRPr="005F4F27">
        <w:rPr>
          <w:rFonts w:ascii="Tahoma" w:hAnsi="Tahoma" w:cs="Tahoma"/>
        </w:rPr>
        <w:t xml:space="preserve"> número de oferentes empatados, todo lo cual se informará en el</w:t>
      </w:r>
      <w:r w:rsidR="00A178D2" w:rsidRPr="005F4F27">
        <w:rPr>
          <w:rFonts w:ascii="Tahoma" w:hAnsi="Tahoma" w:cs="Tahoma"/>
        </w:rPr>
        <w:t xml:space="preserve"> </w:t>
      </w:r>
      <w:r w:rsidRPr="005F4F27">
        <w:rPr>
          <w:rFonts w:ascii="Tahoma" w:hAnsi="Tahoma" w:cs="Tahoma"/>
        </w:rPr>
        <w:t xml:space="preserve">momento de la diligencia y quedará registrado en un acta suscrita por los interesados y los funcionarios de </w:t>
      </w:r>
      <w:r w:rsidR="00A178D2" w:rsidRPr="005F4F27">
        <w:rPr>
          <w:rFonts w:ascii="Tahoma" w:hAnsi="Tahoma" w:cs="Tahoma"/>
        </w:rPr>
        <w:t xml:space="preserve">URRÁ </w:t>
      </w:r>
      <w:r w:rsidRPr="005F4F27">
        <w:rPr>
          <w:rFonts w:ascii="Tahoma" w:hAnsi="Tahoma" w:cs="Tahoma"/>
        </w:rPr>
        <w:t>que se designen para ello. El sorteo se hará en presencia de los representantes de los oferentes empatados, los cuales</w:t>
      </w:r>
      <w:r w:rsidR="00A178D2" w:rsidRPr="005F4F27">
        <w:rPr>
          <w:rFonts w:ascii="Tahoma" w:hAnsi="Tahoma" w:cs="Tahoma"/>
        </w:rPr>
        <w:t xml:space="preserve"> </w:t>
      </w:r>
      <w:r w:rsidRPr="005F4F27">
        <w:rPr>
          <w:rFonts w:ascii="Tahoma" w:hAnsi="Tahoma" w:cs="Tahoma"/>
        </w:rPr>
        <w:t>serán avisados respecto de la fecha y hora del sorteo. El sorteo se llevará a cabo de acuerdo con el orden de presentación</w:t>
      </w:r>
      <w:r w:rsidR="00A178D2" w:rsidRPr="005F4F27">
        <w:rPr>
          <w:rFonts w:ascii="Tahoma" w:hAnsi="Tahoma" w:cs="Tahoma"/>
        </w:rPr>
        <w:t xml:space="preserve"> </w:t>
      </w:r>
      <w:r w:rsidRPr="005F4F27">
        <w:rPr>
          <w:rFonts w:ascii="Tahoma" w:hAnsi="Tahoma" w:cs="Tahoma"/>
        </w:rPr>
        <w:t>de las ofertas el día de cierre de la presente convocatoria, para lo cual quien tenga el primer registro de entrega de oferta,</w:t>
      </w:r>
      <w:r w:rsidR="00A178D2" w:rsidRPr="005F4F27">
        <w:rPr>
          <w:rFonts w:ascii="Tahoma" w:hAnsi="Tahoma" w:cs="Tahoma"/>
        </w:rPr>
        <w:t xml:space="preserve"> </w:t>
      </w:r>
      <w:r w:rsidRPr="005F4F27">
        <w:rPr>
          <w:rFonts w:ascii="Tahoma" w:hAnsi="Tahoma" w:cs="Tahoma"/>
        </w:rPr>
        <w:t xml:space="preserve">tendrá el primer turno de escoger la ficha y así sucesivamente, hasta que alguno de los participantes extraiga la balota </w:t>
      </w:r>
      <w:r w:rsidR="00DB3276" w:rsidRPr="005F4F27">
        <w:rPr>
          <w:rFonts w:ascii="Tahoma" w:hAnsi="Tahoma" w:cs="Tahoma"/>
        </w:rPr>
        <w:t>con el mayor valor numérico asignado.</w:t>
      </w:r>
    </w:p>
    <w:p w14:paraId="46CA0AA5" w14:textId="77777777" w:rsidR="00A178D2" w:rsidRPr="005F4F27" w:rsidRDefault="00A178D2" w:rsidP="003B0C91">
      <w:pPr>
        <w:autoSpaceDE w:val="0"/>
        <w:autoSpaceDN w:val="0"/>
        <w:adjustRightInd w:val="0"/>
        <w:rPr>
          <w:rFonts w:ascii="Tahoma" w:hAnsi="Tahoma" w:cs="Tahoma"/>
        </w:rPr>
      </w:pPr>
    </w:p>
    <w:p w14:paraId="35CC9A39"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52" w:name="_bookmark144"/>
      <w:bookmarkStart w:id="253" w:name="_bookmark145"/>
      <w:bookmarkStart w:id="254" w:name="_Toc33427536"/>
      <w:bookmarkStart w:id="255" w:name="_Toc66630758"/>
      <w:bookmarkEnd w:id="252"/>
      <w:bookmarkEnd w:id="253"/>
      <w:r w:rsidRPr="005F4F27">
        <w:rPr>
          <w:rFonts w:ascii="Tahoma" w:hAnsi="Tahoma" w:cs="Tahoma"/>
          <w:sz w:val="22"/>
          <w:szCs w:val="22"/>
          <w:u w:val="none"/>
        </w:rPr>
        <w:t>PUBLICIDAD DEL INFORME DE EVALUACIÓN</w:t>
      </w:r>
      <w:bookmarkEnd w:id="254"/>
      <w:bookmarkEnd w:id="255"/>
    </w:p>
    <w:p w14:paraId="05453A9A" w14:textId="56E68310" w:rsidR="002A0D61" w:rsidRPr="005F4F27" w:rsidRDefault="002A0D61" w:rsidP="003B0C91">
      <w:pPr>
        <w:pStyle w:val="Textoindependiente"/>
        <w:spacing w:before="117"/>
        <w:ind w:right="135"/>
        <w:rPr>
          <w:rFonts w:ascii="Tahoma" w:hAnsi="Tahoma" w:cs="Tahoma"/>
        </w:rPr>
      </w:pPr>
      <w:r w:rsidRPr="005F4F27">
        <w:rPr>
          <w:rFonts w:ascii="Tahoma" w:hAnsi="Tahoma" w:cs="Tahoma"/>
        </w:rPr>
        <w:t xml:space="preserve">Una vez esté elaborado el informe de evaluación de las </w:t>
      </w:r>
      <w:r w:rsidR="00FD0509" w:rsidRPr="005F4F27">
        <w:rPr>
          <w:rFonts w:ascii="Tahoma" w:hAnsi="Tahoma" w:cs="Tahoma"/>
        </w:rPr>
        <w:t>Ofertas</w:t>
      </w:r>
      <w:r w:rsidRPr="005F4F27">
        <w:rPr>
          <w:rFonts w:ascii="Tahoma" w:hAnsi="Tahoma" w:cs="Tahoma"/>
        </w:rPr>
        <w:t xml:space="preserve">, URRÁ comunicará a los oferentes los días señalados en el </w:t>
      </w:r>
      <w:r w:rsidR="00BC3EB6" w:rsidRPr="005F4F27">
        <w:rPr>
          <w:rFonts w:ascii="Tahoma" w:hAnsi="Tahoma" w:cs="Tahoma"/>
        </w:rPr>
        <w:t xml:space="preserve">numeral </w:t>
      </w:r>
      <w:r w:rsidR="00380CF0" w:rsidRPr="005F4F27">
        <w:rPr>
          <w:rFonts w:ascii="Tahoma" w:hAnsi="Tahoma" w:cs="Tahoma"/>
        </w:rPr>
        <w:t>1.7</w:t>
      </w:r>
      <w:r w:rsidRPr="005F4F27">
        <w:rPr>
          <w:rFonts w:ascii="Tahoma" w:hAnsi="Tahoma" w:cs="Tahoma"/>
        </w:rPr>
        <w:t xml:space="preserve"> “Cronograma</w:t>
      </w:r>
      <w:r w:rsidR="00BC3EB6" w:rsidRPr="005F4F27">
        <w:rPr>
          <w:rFonts w:ascii="Tahoma" w:hAnsi="Tahoma" w:cs="Tahoma"/>
        </w:rPr>
        <w:t xml:space="preserve"> de la licitación</w:t>
      </w:r>
      <w:r w:rsidRPr="005F4F27">
        <w:rPr>
          <w:rFonts w:ascii="Tahoma" w:hAnsi="Tahoma" w:cs="Tahoma"/>
        </w:rPr>
        <w:t xml:space="preserve">”, </w:t>
      </w:r>
      <w:r w:rsidR="00F07CED" w:rsidRPr="005F4F27">
        <w:rPr>
          <w:rFonts w:ascii="Tahoma" w:hAnsi="Tahoma" w:cs="Tahoma"/>
        </w:rPr>
        <w:t xml:space="preserve">en los </w:t>
      </w:r>
      <w:r w:rsidR="00B86ACC" w:rsidRPr="005F4F27">
        <w:rPr>
          <w:rFonts w:ascii="Tahoma" w:hAnsi="Tahoma" w:cs="Tahoma"/>
        </w:rPr>
        <w:t>cuales estará</w:t>
      </w:r>
      <w:r w:rsidRPr="005F4F27">
        <w:rPr>
          <w:rFonts w:ascii="Tahoma" w:hAnsi="Tahoma" w:cs="Tahoma"/>
        </w:rPr>
        <w:t xml:space="preserve"> a su disposición para revisión y observaciones.</w:t>
      </w:r>
    </w:p>
    <w:p w14:paraId="0604DC6A" w14:textId="04BC59A0" w:rsidR="002533C9" w:rsidRPr="005F4F27" w:rsidRDefault="002533C9" w:rsidP="003B0C91">
      <w:pPr>
        <w:rPr>
          <w:rFonts w:ascii="Tahoma" w:hAnsi="Tahoma" w:cs="Tahoma"/>
        </w:rPr>
      </w:pPr>
      <w:r w:rsidRPr="005F4F27">
        <w:rPr>
          <w:rFonts w:ascii="Tahoma" w:hAnsi="Tahoma" w:cs="Tahoma"/>
        </w:rPr>
        <w:br w:type="page"/>
      </w:r>
    </w:p>
    <w:bookmarkStart w:id="256" w:name="_Toc42000591"/>
    <w:bookmarkStart w:id="257" w:name="_Toc66630759"/>
    <w:p w14:paraId="3B684A39" w14:textId="782848F8" w:rsidR="00F8114D" w:rsidRPr="005F4F27" w:rsidRDefault="0030022C" w:rsidP="003B0C91">
      <w:pPr>
        <w:pStyle w:val="Ttulo1"/>
        <w:spacing w:before="93"/>
        <w:rPr>
          <w:rFonts w:ascii="Tahoma" w:hAnsi="Tahoma" w:cs="Tahoma"/>
          <w:sz w:val="22"/>
          <w:szCs w:val="22"/>
          <w:u w:val="none"/>
        </w:rPr>
      </w:pPr>
      <w:r w:rsidRPr="005F4F27">
        <w:rPr>
          <w:rFonts w:ascii="Tahoma" w:hAnsi="Tahoma" w:cs="Tahoma"/>
          <w:noProof/>
          <w:sz w:val="22"/>
          <w:szCs w:val="22"/>
          <w:u w:val="none"/>
          <w:lang w:val="es-CO" w:eastAsia="es-CO"/>
        </w:rPr>
        <w:lastRenderedPageBreak/>
        <mc:AlternateContent>
          <mc:Choice Requires="wps">
            <w:drawing>
              <wp:anchor distT="0" distB="0" distL="0" distR="0" simplePos="0" relativeHeight="251658752" behindDoc="0" locked="0" layoutInCell="1" allowOverlap="1" wp14:anchorId="775485F4" wp14:editId="39E0502B">
                <wp:simplePos x="0" y="0"/>
                <wp:positionH relativeFrom="page">
                  <wp:posOffset>970915</wp:posOffset>
                </wp:positionH>
                <wp:positionV relativeFrom="paragraph">
                  <wp:posOffset>212725</wp:posOffset>
                </wp:positionV>
                <wp:extent cx="5650230" cy="0"/>
                <wp:effectExtent l="14605" t="14605" r="12065" b="13970"/>
                <wp:wrapTopAndBottom/>
                <wp:docPr id="2382" name="Line 2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159A64" id="Line 235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6.75pt" to="521.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" strokecolor="#4f81bc" strokeweight=".96pt">
                <w10:wrap type="topAndBottom" anchorx="page"/>
              </v:line>
            </w:pict>
          </mc:Fallback>
        </mc:AlternateContent>
      </w:r>
      <w:r w:rsidR="007B521E" w:rsidRPr="005F4F27">
        <w:rPr>
          <w:rFonts w:ascii="Tahoma" w:hAnsi="Tahoma" w:cs="Tahoma"/>
          <w:sz w:val="22"/>
          <w:szCs w:val="22"/>
          <w:u w:val="none"/>
        </w:rPr>
        <w:t>CAPÍTULO VII</w:t>
      </w:r>
      <w:bookmarkEnd w:id="256"/>
      <w:bookmarkEnd w:id="257"/>
    </w:p>
    <w:p w14:paraId="592DC47E" w14:textId="1AA2F1F0" w:rsidR="00F8114D" w:rsidRPr="005F4F27" w:rsidRDefault="00F8114D" w:rsidP="003B0C91">
      <w:pPr>
        <w:rPr>
          <w:rFonts w:ascii="Tahoma" w:hAnsi="Tahoma" w:cs="Tahoma"/>
        </w:rPr>
      </w:pPr>
    </w:p>
    <w:p w14:paraId="76E57665" w14:textId="77777777" w:rsidR="007B521E" w:rsidRPr="005F4F27" w:rsidRDefault="007B521E"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258" w:name="_Toc33427538"/>
      <w:bookmarkStart w:id="259" w:name="_Toc42000592"/>
      <w:bookmarkStart w:id="260" w:name="_Toc66630760"/>
      <w:r w:rsidRPr="005F4F27">
        <w:rPr>
          <w:rFonts w:ascii="Tahoma" w:hAnsi="Tahoma" w:cs="Tahoma"/>
          <w:sz w:val="22"/>
          <w:szCs w:val="22"/>
          <w:u w:val="none"/>
        </w:rPr>
        <w:t>ADMISIÓN O RECHAZO DE LAS OFERTAS</w:t>
      </w:r>
      <w:bookmarkEnd w:id="258"/>
      <w:bookmarkEnd w:id="259"/>
      <w:bookmarkEnd w:id="260"/>
    </w:p>
    <w:p w14:paraId="5D822713" w14:textId="77777777" w:rsidR="007B521E" w:rsidRPr="005F4F27" w:rsidRDefault="007B521E" w:rsidP="003B0C91">
      <w:pPr>
        <w:jc w:val="both"/>
        <w:rPr>
          <w:rFonts w:ascii="Tahoma" w:hAnsi="Tahoma" w:cs="Tahoma"/>
        </w:rPr>
      </w:pPr>
    </w:p>
    <w:p w14:paraId="565B0527" w14:textId="77777777" w:rsidR="00C13D35" w:rsidRPr="005F4F27" w:rsidRDefault="00C13D35"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61" w:name="_Toc66630761"/>
      <w:r w:rsidRPr="005F4F27">
        <w:rPr>
          <w:rFonts w:ascii="Tahoma" w:hAnsi="Tahoma" w:cs="Tahoma"/>
          <w:sz w:val="22"/>
          <w:szCs w:val="22"/>
          <w:u w:val="none"/>
        </w:rPr>
        <w:t>ADMISIÓN O RECHAZO DE LAS OFERTAS</w:t>
      </w:r>
      <w:bookmarkEnd w:id="261"/>
    </w:p>
    <w:p w14:paraId="7CE1985C" w14:textId="0E231B67" w:rsidR="00C13D35" w:rsidRPr="005F4F27" w:rsidRDefault="00F55E9C" w:rsidP="003B0C91">
      <w:pPr>
        <w:pStyle w:val="Textoindependiente"/>
        <w:spacing w:before="119"/>
        <w:ind w:right="136"/>
        <w:rPr>
          <w:rFonts w:ascii="Tahoma" w:hAnsi="Tahoma" w:cs="Tahoma"/>
        </w:rPr>
      </w:pPr>
      <w:r w:rsidRPr="005F4F27">
        <w:rPr>
          <w:rFonts w:ascii="Tahoma" w:hAnsi="Tahoma" w:cs="Tahoma"/>
        </w:rPr>
        <w:t xml:space="preserve">La </w:t>
      </w:r>
      <w:r w:rsidR="00C13D35" w:rsidRPr="005F4F27">
        <w:rPr>
          <w:rFonts w:ascii="Tahoma" w:hAnsi="Tahoma" w:cs="Tahoma"/>
        </w:rPr>
        <w:t>O</w:t>
      </w:r>
      <w:r w:rsidRPr="005F4F27">
        <w:rPr>
          <w:rFonts w:ascii="Tahoma" w:hAnsi="Tahoma" w:cs="Tahoma"/>
        </w:rPr>
        <w:t>ferta</w:t>
      </w:r>
      <w:r w:rsidR="00C13D35" w:rsidRPr="005F4F27">
        <w:rPr>
          <w:rFonts w:ascii="Tahoma" w:hAnsi="Tahoma" w:cs="Tahoma"/>
        </w:rPr>
        <w:t xml:space="preserve"> será habilitada cuando haya sido presentada oportunamente en el lugar</w:t>
      </w:r>
      <w:r w:rsidR="00C13D35" w:rsidRPr="005F4F27">
        <w:rPr>
          <w:rFonts w:ascii="Tahoma" w:hAnsi="Tahoma" w:cs="Tahoma"/>
          <w:spacing w:val="-10"/>
        </w:rPr>
        <w:t xml:space="preserve"> </w:t>
      </w:r>
      <w:r w:rsidR="00C13D35" w:rsidRPr="005F4F27">
        <w:rPr>
          <w:rFonts w:ascii="Tahoma" w:hAnsi="Tahoma" w:cs="Tahoma"/>
        </w:rPr>
        <w:t>y</w:t>
      </w:r>
      <w:r w:rsidR="00C13D35" w:rsidRPr="005F4F27">
        <w:rPr>
          <w:rFonts w:ascii="Tahoma" w:hAnsi="Tahoma" w:cs="Tahoma"/>
          <w:spacing w:val="-10"/>
        </w:rPr>
        <w:t xml:space="preserve"> </w:t>
      </w:r>
      <w:r w:rsidR="00C13D35" w:rsidRPr="005F4F27">
        <w:rPr>
          <w:rFonts w:ascii="Tahoma" w:hAnsi="Tahoma" w:cs="Tahoma"/>
        </w:rPr>
        <w:t>dentro</w:t>
      </w:r>
      <w:r w:rsidR="00C13D35" w:rsidRPr="005F4F27">
        <w:rPr>
          <w:rFonts w:ascii="Tahoma" w:hAnsi="Tahoma" w:cs="Tahoma"/>
          <w:spacing w:val="-10"/>
        </w:rPr>
        <w:t xml:space="preserve"> </w:t>
      </w:r>
      <w:r w:rsidR="00C13D35" w:rsidRPr="005F4F27">
        <w:rPr>
          <w:rFonts w:ascii="Tahoma" w:hAnsi="Tahoma" w:cs="Tahoma"/>
        </w:rPr>
        <w:t>del</w:t>
      </w:r>
      <w:r w:rsidR="00C13D35" w:rsidRPr="005F4F27">
        <w:rPr>
          <w:rFonts w:ascii="Tahoma" w:hAnsi="Tahoma" w:cs="Tahoma"/>
          <w:spacing w:val="-10"/>
        </w:rPr>
        <w:t xml:space="preserve"> </w:t>
      </w:r>
      <w:r w:rsidR="00C13D35" w:rsidRPr="005F4F27">
        <w:rPr>
          <w:rFonts w:ascii="Tahoma" w:hAnsi="Tahoma" w:cs="Tahoma"/>
        </w:rPr>
        <w:t>término</w:t>
      </w:r>
      <w:r w:rsidR="00C13D35" w:rsidRPr="005F4F27">
        <w:rPr>
          <w:rFonts w:ascii="Tahoma" w:hAnsi="Tahoma" w:cs="Tahoma"/>
          <w:spacing w:val="-9"/>
        </w:rPr>
        <w:t xml:space="preserve"> </w:t>
      </w:r>
      <w:r w:rsidR="00C13D35" w:rsidRPr="005F4F27">
        <w:rPr>
          <w:rFonts w:ascii="Tahoma" w:hAnsi="Tahoma" w:cs="Tahoma"/>
        </w:rPr>
        <w:t>establecido</w:t>
      </w:r>
      <w:r w:rsidR="00C13D35" w:rsidRPr="005F4F27">
        <w:rPr>
          <w:rFonts w:ascii="Tahoma" w:hAnsi="Tahoma" w:cs="Tahoma"/>
          <w:spacing w:val="-9"/>
        </w:rPr>
        <w:t xml:space="preserve"> </w:t>
      </w:r>
      <w:r w:rsidR="00C13D35" w:rsidRPr="005F4F27">
        <w:rPr>
          <w:rFonts w:ascii="Tahoma" w:hAnsi="Tahoma" w:cs="Tahoma"/>
        </w:rPr>
        <w:t>en</w:t>
      </w:r>
      <w:r w:rsidR="00C13D35" w:rsidRPr="005F4F27">
        <w:rPr>
          <w:rFonts w:ascii="Tahoma" w:hAnsi="Tahoma" w:cs="Tahoma"/>
          <w:spacing w:val="-9"/>
        </w:rPr>
        <w:t xml:space="preserve"> </w:t>
      </w:r>
      <w:r w:rsidR="00C13D35" w:rsidRPr="005F4F27">
        <w:rPr>
          <w:rFonts w:ascii="Tahoma" w:hAnsi="Tahoma" w:cs="Tahoma"/>
        </w:rPr>
        <w:t>Capítulo</w:t>
      </w:r>
      <w:r w:rsidR="00C13D35" w:rsidRPr="005F4F27">
        <w:rPr>
          <w:rFonts w:ascii="Tahoma" w:hAnsi="Tahoma" w:cs="Tahoma"/>
          <w:spacing w:val="-10"/>
        </w:rPr>
        <w:t xml:space="preserve"> </w:t>
      </w:r>
      <w:r w:rsidR="00C13D35" w:rsidRPr="005F4F27">
        <w:rPr>
          <w:rFonts w:ascii="Tahoma" w:hAnsi="Tahoma" w:cs="Tahoma"/>
        </w:rPr>
        <w:t>II</w:t>
      </w:r>
      <w:r w:rsidR="00C13D35" w:rsidRPr="005F4F27">
        <w:rPr>
          <w:rFonts w:ascii="Tahoma" w:hAnsi="Tahoma" w:cs="Tahoma"/>
          <w:spacing w:val="-9"/>
        </w:rPr>
        <w:t xml:space="preserve"> </w:t>
      </w:r>
      <w:r w:rsidR="00C13D35" w:rsidRPr="005F4F27">
        <w:rPr>
          <w:rFonts w:ascii="Tahoma" w:hAnsi="Tahoma" w:cs="Tahoma"/>
        </w:rPr>
        <w:t>de</w:t>
      </w:r>
      <w:r w:rsidR="00C13D35" w:rsidRPr="005F4F27">
        <w:rPr>
          <w:rFonts w:ascii="Tahoma" w:hAnsi="Tahoma" w:cs="Tahoma"/>
          <w:spacing w:val="-9"/>
        </w:rPr>
        <w:t xml:space="preserve"> </w:t>
      </w:r>
      <w:r w:rsidR="00C13D35" w:rsidRPr="005F4F27">
        <w:rPr>
          <w:rFonts w:ascii="Tahoma" w:hAnsi="Tahoma" w:cs="Tahoma"/>
        </w:rPr>
        <w:t>estos</w:t>
      </w:r>
      <w:r w:rsidR="00C13D35" w:rsidRPr="005F4F27">
        <w:rPr>
          <w:rFonts w:ascii="Tahoma" w:hAnsi="Tahoma" w:cs="Tahoma"/>
          <w:spacing w:val="-10"/>
        </w:rPr>
        <w:t xml:space="preserve"> </w:t>
      </w:r>
      <w:r w:rsidR="00782A32" w:rsidRPr="005F4F27">
        <w:rPr>
          <w:rFonts w:ascii="Tahoma" w:hAnsi="Tahoma" w:cs="Tahoma"/>
        </w:rPr>
        <w:t>pliegos de condiciones</w:t>
      </w:r>
      <w:r w:rsidR="00C13D35" w:rsidRPr="005F4F27">
        <w:rPr>
          <w:rFonts w:ascii="Tahoma" w:hAnsi="Tahoma" w:cs="Tahoma"/>
        </w:rPr>
        <w:t xml:space="preserve"> y se halle ajustada al mismo y que, además, no se encuentre comprendida en uno de los siguientes casos que dan </w:t>
      </w:r>
      <w:bookmarkStart w:id="262" w:name="_Hlk58240290"/>
      <w:r w:rsidR="00C13D35" w:rsidRPr="005F4F27">
        <w:rPr>
          <w:rFonts w:ascii="Tahoma" w:hAnsi="Tahoma" w:cs="Tahoma"/>
        </w:rPr>
        <w:t>lugar al rechazo de la</w:t>
      </w:r>
      <w:r w:rsidR="00C13D35" w:rsidRPr="005F4F27">
        <w:rPr>
          <w:rFonts w:ascii="Tahoma" w:hAnsi="Tahoma" w:cs="Tahoma"/>
          <w:spacing w:val="-22"/>
        </w:rPr>
        <w:t xml:space="preserve"> </w:t>
      </w:r>
      <w:r w:rsidR="00C13D35" w:rsidRPr="005F4F27">
        <w:rPr>
          <w:rFonts w:ascii="Tahoma" w:hAnsi="Tahoma" w:cs="Tahoma"/>
        </w:rPr>
        <w:t>O</w:t>
      </w:r>
      <w:r w:rsidRPr="005F4F27">
        <w:rPr>
          <w:rFonts w:ascii="Tahoma" w:hAnsi="Tahoma" w:cs="Tahoma"/>
        </w:rPr>
        <w:t>ferta</w:t>
      </w:r>
      <w:r w:rsidR="00C13D35" w:rsidRPr="005F4F27">
        <w:rPr>
          <w:rFonts w:ascii="Tahoma" w:hAnsi="Tahoma" w:cs="Tahoma"/>
        </w:rPr>
        <w:t>:</w:t>
      </w:r>
    </w:p>
    <w:p w14:paraId="759EF08A" w14:textId="4D289545" w:rsidR="00C13D35" w:rsidRPr="005F4F27" w:rsidRDefault="00C13D35" w:rsidP="003B0C91">
      <w:pPr>
        <w:pStyle w:val="Prrafodelista"/>
        <w:widowControl w:val="0"/>
        <w:numPr>
          <w:ilvl w:val="0"/>
          <w:numId w:val="18"/>
        </w:numPr>
        <w:tabs>
          <w:tab w:val="left" w:pos="426"/>
        </w:tabs>
        <w:autoSpaceDE w:val="0"/>
        <w:autoSpaceDN w:val="0"/>
        <w:spacing w:before="198"/>
        <w:ind w:right="145" w:hanging="283"/>
        <w:contextualSpacing w:val="0"/>
        <w:jc w:val="both"/>
        <w:rPr>
          <w:rFonts w:ascii="Tahoma" w:hAnsi="Tahoma" w:cs="Tahoma"/>
        </w:rPr>
      </w:pPr>
      <w:r w:rsidRPr="005F4F27">
        <w:rPr>
          <w:rFonts w:ascii="Tahoma" w:hAnsi="Tahoma" w:cs="Tahoma"/>
        </w:rPr>
        <w:t xml:space="preserve">Cuando </w:t>
      </w:r>
      <w:r w:rsidR="006C2C64" w:rsidRPr="005F4F27">
        <w:rPr>
          <w:rFonts w:ascii="Tahoma" w:hAnsi="Tahoma" w:cs="Tahoma"/>
        </w:rPr>
        <w:t>El Proponente</w:t>
      </w:r>
      <w:r w:rsidRPr="005F4F27">
        <w:rPr>
          <w:rFonts w:ascii="Tahoma" w:hAnsi="Tahoma" w:cs="Tahoma"/>
        </w:rPr>
        <w:t xml:space="preserve"> se encuentre incurso en alguna de las causales de inhabilidad o incompatibilidad, o reportado en el Boletín de Responsables Fiscales de la Contraloría General de la</w:t>
      </w:r>
      <w:r w:rsidRPr="005F4F27">
        <w:rPr>
          <w:rFonts w:ascii="Tahoma" w:hAnsi="Tahoma" w:cs="Tahoma"/>
          <w:spacing w:val="-16"/>
        </w:rPr>
        <w:t xml:space="preserve"> </w:t>
      </w:r>
      <w:r w:rsidRPr="005F4F27">
        <w:rPr>
          <w:rFonts w:ascii="Tahoma" w:hAnsi="Tahoma" w:cs="Tahoma"/>
        </w:rPr>
        <w:t>República.</w:t>
      </w:r>
    </w:p>
    <w:p w14:paraId="6D7EC65B" w14:textId="243D9347" w:rsidR="00C13D35" w:rsidRPr="005F4F27" w:rsidRDefault="00C13D35" w:rsidP="003B0C91">
      <w:pPr>
        <w:pStyle w:val="Prrafodelista"/>
        <w:widowControl w:val="0"/>
        <w:numPr>
          <w:ilvl w:val="0"/>
          <w:numId w:val="18"/>
        </w:numPr>
        <w:tabs>
          <w:tab w:val="left" w:pos="425"/>
          <w:tab w:val="left" w:pos="426"/>
        </w:tabs>
        <w:autoSpaceDE w:val="0"/>
        <w:autoSpaceDN w:val="0"/>
        <w:ind w:hanging="283"/>
        <w:contextualSpacing w:val="0"/>
        <w:jc w:val="both"/>
        <w:rPr>
          <w:rFonts w:ascii="Tahoma" w:hAnsi="Tahoma" w:cs="Tahoma"/>
        </w:rPr>
      </w:pPr>
      <w:r w:rsidRPr="005F4F27">
        <w:rPr>
          <w:rFonts w:ascii="Tahoma" w:hAnsi="Tahoma" w:cs="Tahoma"/>
        </w:rPr>
        <w:t>Cuando la O</w:t>
      </w:r>
      <w:r w:rsidR="00F55E9C" w:rsidRPr="005F4F27">
        <w:rPr>
          <w:rFonts w:ascii="Tahoma" w:hAnsi="Tahoma" w:cs="Tahoma"/>
        </w:rPr>
        <w:t>ferta</w:t>
      </w:r>
      <w:r w:rsidRPr="005F4F27">
        <w:rPr>
          <w:rFonts w:ascii="Tahoma" w:hAnsi="Tahoma" w:cs="Tahoma"/>
        </w:rPr>
        <w:t xml:space="preserve"> sea presentada por personas</w:t>
      </w:r>
      <w:r w:rsidRPr="005F4F27">
        <w:rPr>
          <w:rFonts w:ascii="Tahoma" w:hAnsi="Tahoma" w:cs="Tahoma"/>
          <w:spacing w:val="-22"/>
        </w:rPr>
        <w:t xml:space="preserve"> </w:t>
      </w:r>
      <w:r w:rsidRPr="005F4F27">
        <w:rPr>
          <w:rFonts w:ascii="Tahoma" w:hAnsi="Tahoma" w:cs="Tahoma"/>
        </w:rPr>
        <w:t>incapaces</w:t>
      </w:r>
      <w:r w:rsidR="000D749B" w:rsidRPr="005F4F27">
        <w:rPr>
          <w:rFonts w:ascii="Tahoma" w:hAnsi="Tahoma" w:cs="Tahoma"/>
        </w:rPr>
        <w:t xml:space="preserve"> </w:t>
      </w:r>
      <w:r w:rsidR="000C5C0C" w:rsidRPr="005F4F27">
        <w:rPr>
          <w:rFonts w:ascii="Tahoma" w:hAnsi="Tahoma" w:cs="Tahoma"/>
        </w:rPr>
        <w:t>o sin la debida evidencia formal de representación</w:t>
      </w:r>
    </w:p>
    <w:p w14:paraId="338C8460" w14:textId="06118AA6" w:rsidR="00C13D35" w:rsidRPr="005F4F27" w:rsidRDefault="00C13D35" w:rsidP="003B0C91">
      <w:pPr>
        <w:pStyle w:val="Prrafodelista"/>
        <w:widowControl w:val="0"/>
        <w:numPr>
          <w:ilvl w:val="0"/>
          <w:numId w:val="18"/>
        </w:numPr>
        <w:tabs>
          <w:tab w:val="left" w:pos="425"/>
          <w:tab w:val="left" w:pos="426"/>
        </w:tabs>
        <w:autoSpaceDE w:val="0"/>
        <w:autoSpaceDN w:val="0"/>
        <w:ind w:right="137" w:hanging="283"/>
        <w:contextualSpacing w:val="0"/>
        <w:jc w:val="both"/>
        <w:rPr>
          <w:rFonts w:ascii="Tahoma" w:hAnsi="Tahoma" w:cs="Tahoma"/>
        </w:rPr>
      </w:pPr>
      <w:r w:rsidRPr="005F4F27">
        <w:rPr>
          <w:rFonts w:ascii="Tahoma" w:hAnsi="Tahoma" w:cs="Tahoma"/>
        </w:rPr>
        <w:t xml:space="preserve">Cuando la </w:t>
      </w:r>
      <w:r w:rsidR="00D67A77" w:rsidRPr="005F4F27">
        <w:rPr>
          <w:rFonts w:ascii="Tahoma" w:hAnsi="Tahoma" w:cs="Tahoma"/>
        </w:rPr>
        <w:t>Oferta</w:t>
      </w:r>
      <w:r w:rsidRPr="005F4F27">
        <w:rPr>
          <w:rFonts w:ascii="Tahoma" w:hAnsi="Tahoma" w:cs="Tahoma"/>
        </w:rPr>
        <w:t xml:space="preserve"> económica exceda el presupuesto oficial, según </w:t>
      </w:r>
      <w:r w:rsidR="000D749B" w:rsidRPr="005F4F27">
        <w:rPr>
          <w:rFonts w:ascii="Tahoma" w:hAnsi="Tahoma" w:cs="Tahoma"/>
        </w:rPr>
        <w:t>lo</w:t>
      </w:r>
      <w:r w:rsidRPr="005F4F27">
        <w:rPr>
          <w:rFonts w:ascii="Tahoma" w:hAnsi="Tahoma" w:cs="Tahoma"/>
        </w:rPr>
        <w:t xml:space="preserve"> </w:t>
      </w:r>
      <w:r w:rsidR="000D749B" w:rsidRPr="005F4F27">
        <w:rPr>
          <w:rFonts w:ascii="Tahoma" w:hAnsi="Tahoma" w:cs="Tahoma"/>
        </w:rPr>
        <w:t xml:space="preserve">establecido </w:t>
      </w:r>
      <w:r w:rsidRPr="005F4F27">
        <w:rPr>
          <w:rFonts w:ascii="Tahoma" w:hAnsi="Tahoma" w:cs="Tahoma"/>
        </w:rPr>
        <w:t xml:space="preserve">en el </w:t>
      </w:r>
      <w:r w:rsidR="00380CF0" w:rsidRPr="005F4F27">
        <w:rPr>
          <w:rFonts w:ascii="Tahoma" w:hAnsi="Tahoma" w:cs="Tahoma"/>
        </w:rPr>
        <w:t>numeral 2.3</w:t>
      </w:r>
      <w:r w:rsidRPr="005F4F27">
        <w:rPr>
          <w:rFonts w:ascii="Tahoma" w:hAnsi="Tahoma" w:cs="Tahoma"/>
        </w:rPr>
        <w:t xml:space="preserve"> de los presentes</w:t>
      </w:r>
      <w:r w:rsidRPr="005F4F27">
        <w:rPr>
          <w:rFonts w:ascii="Tahoma" w:hAnsi="Tahoma" w:cs="Tahoma"/>
          <w:spacing w:val="-27"/>
        </w:rPr>
        <w:t xml:space="preserve"> </w:t>
      </w:r>
      <w:r w:rsidR="00782A32" w:rsidRPr="005F4F27">
        <w:rPr>
          <w:rFonts w:ascii="Tahoma" w:hAnsi="Tahoma" w:cs="Tahoma"/>
        </w:rPr>
        <w:t>pliegos</w:t>
      </w:r>
      <w:r w:rsidRPr="005F4F27">
        <w:rPr>
          <w:rFonts w:ascii="Tahoma" w:hAnsi="Tahoma" w:cs="Tahoma"/>
        </w:rPr>
        <w:t>.</w:t>
      </w:r>
    </w:p>
    <w:bookmarkEnd w:id="262"/>
    <w:p w14:paraId="30BF1F55" w14:textId="13563B80" w:rsidR="00C13D35" w:rsidRPr="005F4F27" w:rsidRDefault="00C13D35" w:rsidP="003B0C91">
      <w:pPr>
        <w:pStyle w:val="Prrafodelista"/>
        <w:widowControl w:val="0"/>
        <w:numPr>
          <w:ilvl w:val="0"/>
          <w:numId w:val="18"/>
        </w:numPr>
        <w:tabs>
          <w:tab w:val="left" w:pos="425"/>
          <w:tab w:val="left" w:pos="426"/>
        </w:tabs>
        <w:autoSpaceDE w:val="0"/>
        <w:autoSpaceDN w:val="0"/>
        <w:ind w:right="138" w:hanging="283"/>
        <w:contextualSpacing w:val="0"/>
        <w:jc w:val="both"/>
        <w:rPr>
          <w:rFonts w:ascii="Tahoma" w:hAnsi="Tahoma" w:cs="Tahoma"/>
        </w:rPr>
      </w:pPr>
      <w:r w:rsidRPr="005F4F27">
        <w:rPr>
          <w:rFonts w:ascii="Tahoma" w:hAnsi="Tahoma" w:cs="Tahoma"/>
        </w:rPr>
        <w:t>Cuando</w:t>
      </w:r>
      <w:r w:rsidRPr="005F4F27">
        <w:rPr>
          <w:rFonts w:ascii="Tahoma" w:hAnsi="Tahoma" w:cs="Tahoma"/>
          <w:spacing w:val="-11"/>
        </w:rPr>
        <w:t xml:space="preserve"> </w:t>
      </w:r>
      <w:r w:rsidRPr="005F4F27">
        <w:rPr>
          <w:rFonts w:ascii="Tahoma" w:hAnsi="Tahoma" w:cs="Tahoma"/>
        </w:rPr>
        <w:t>el</w:t>
      </w:r>
      <w:r w:rsidRPr="005F4F27">
        <w:rPr>
          <w:rFonts w:ascii="Tahoma" w:hAnsi="Tahoma" w:cs="Tahoma"/>
          <w:spacing w:val="-12"/>
        </w:rPr>
        <w:t xml:space="preserve"> </w:t>
      </w:r>
      <w:r w:rsidRPr="005F4F27">
        <w:rPr>
          <w:rFonts w:ascii="Tahoma" w:hAnsi="Tahoma" w:cs="Tahoma"/>
        </w:rPr>
        <w:t>oferente</w:t>
      </w:r>
      <w:r w:rsidRPr="005F4F27">
        <w:rPr>
          <w:rFonts w:ascii="Tahoma" w:hAnsi="Tahoma" w:cs="Tahoma"/>
          <w:spacing w:val="-11"/>
        </w:rPr>
        <w:t xml:space="preserve"> </w:t>
      </w:r>
      <w:r w:rsidRPr="005F4F27">
        <w:rPr>
          <w:rFonts w:ascii="Tahoma" w:hAnsi="Tahoma" w:cs="Tahoma"/>
        </w:rPr>
        <w:t>no</w:t>
      </w:r>
      <w:r w:rsidRPr="005F4F27">
        <w:rPr>
          <w:rFonts w:ascii="Tahoma" w:hAnsi="Tahoma" w:cs="Tahoma"/>
          <w:spacing w:val="-11"/>
        </w:rPr>
        <w:t xml:space="preserve"> </w:t>
      </w:r>
      <w:r w:rsidRPr="005F4F27">
        <w:rPr>
          <w:rFonts w:ascii="Tahoma" w:hAnsi="Tahoma" w:cs="Tahoma"/>
        </w:rPr>
        <w:t>entregue</w:t>
      </w:r>
      <w:r w:rsidRPr="005F4F27">
        <w:rPr>
          <w:rFonts w:ascii="Tahoma" w:hAnsi="Tahoma" w:cs="Tahoma"/>
          <w:spacing w:val="-10"/>
        </w:rPr>
        <w:t xml:space="preserve"> </w:t>
      </w:r>
      <w:r w:rsidRPr="005F4F27">
        <w:rPr>
          <w:rFonts w:ascii="Tahoma" w:hAnsi="Tahoma" w:cs="Tahoma"/>
        </w:rPr>
        <w:t>la</w:t>
      </w:r>
      <w:r w:rsidRPr="005F4F27">
        <w:rPr>
          <w:rFonts w:ascii="Tahoma" w:hAnsi="Tahoma" w:cs="Tahoma"/>
          <w:spacing w:val="-11"/>
        </w:rPr>
        <w:t xml:space="preserve"> </w:t>
      </w:r>
      <w:r w:rsidRPr="005F4F27">
        <w:rPr>
          <w:rFonts w:ascii="Tahoma" w:hAnsi="Tahoma" w:cs="Tahoma"/>
        </w:rPr>
        <w:t>garantía</w:t>
      </w:r>
      <w:r w:rsidRPr="005F4F27">
        <w:rPr>
          <w:rFonts w:ascii="Tahoma" w:hAnsi="Tahoma" w:cs="Tahoma"/>
          <w:spacing w:val="-11"/>
        </w:rPr>
        <w:t xml:space="preserve"> </w:t>
      </w:r>
      <w:r w:rsidRPr="005F4F27">
        <w:rPr>
          <w:rFonts w:ascii="Tahoma" w:hAnsi="Tahoma" w:cs="Tahoma"/>
        </w:rPr>
        <w:t>de</w:t>
      </w:r>
      <w:r w:rsidRPr="005F4F27">
        <w:rPr>
          <w:rFonts w:ascii="Tahoma" w:hAnsi="Tahoma" w:cs="Tahoma"/>
          <w:spacing w:val="-13"/>
        </w:rPr>
        <w:t xml:space="preserve"> </w:t>
      </w:r>
      <w:r w:rsidRPr="005F4F27">
        <w:rPr>
          <w:rFonts w:ascii="Tahoma" w:hAnsi="Tahoma" w:cs="Tahoma"/>
        </w:rPr>
        <w:t>seriedad</w:t>
      </w:r>
      <w:r w:rsidRPr="005F4F27">
        <w:rPr>
          <w:rFonts w:ascii="Tahoma" w:hAnsi="Tahoma" w:cs="Tahoma"/>
          <w:spacing w:val="-13"/>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rPr>
        <w:t>la</w:t>
      </w:r>
      <w:r w:rsidRPr="005F4F27">
        <w:rPr>
          <w:rFonts w:ascii="Tahoma" w:hAnsi="Tahoma" w:cs="Tahoma"/>
          <w:spacing w:val="-11"/>
        </w:rPr>
        <w:t xml:space="preserve"> </w:t>
      </w:r>
      <w:r w:rsidR="00066995" w:rsidRPr="005F4F27">
        <w:rPr>
          <w:rFonts w:ascii="Tahoma" w:hAnsi="Tahoma" w:cs="Tahoma"/>
        </w:rPr>
        <w:t>Oferta</w:t>
      </w:r>
      <w:r w:rsidRPr="005F4F27">
        <w:rPr>
          <w:rFonts w:ascii="Tahoma" w:hAnsi="Tahoma" w:cs="Tahoma"/>
          <w:spacing w:val="-11"/>
        </w:rPr>
        <w:t xml:space="preserve"> </w:t>
      </w:r>
      <w:r w:rsidRPr="005F4F27">
        <w:rPr>
          <w:rFonts w:ascii="Tahoma" w:hAnsi="Tahoma" w:cs="Tahoma"/>
        </w:rPr>
        <w:t>dentro</w:t>
      </w:r>
      <w:r w:rsidRPr="005F4F27">
        <w:rPr>
          <w:rFonts w:ascii="Tahoma" w:hAnsi="Tahoma" w:cs="Tahoma"/>
          <w:spacing w:val="-11"/>
        </w:rPr>
        <w:t xml:space="preserve"> </w:t>
      </w:r>
      <w:r w:rsidRPr="005F4F27">
        <w:rPr>
          <w:rFonts w:ascii="Tahoma" w:hAnsi="Tahoma" w:cs="Tahoma"/>
        </w:rPr>
        <w:t>del plazo que le ha fijado quien realice la evaluación</w:t>
      </w:r>
      <w:r w:rsidRPr="005F4F27">
        <w:rPr>
          <w:rFonts w:ascii="Tahoma" w:hAnsi="Tahoma" w:cs="Tahoma"/>
          <w:spacing w:val="-20"/>
        </w:rPr>
        <w:t xml:space="preserve"> </w:t>
      </w:r>
      <w:r w:rsidRPr="005F4F27">
        <w:rPr>
          <w:rFonts w:ascii="Tahoma" w:hAnsi="Tahoma" w:cs="Tahoma"/>
        </w:rPr>
        <w:t>jurídica.</w:t>
      </w:r>
    </w:p>
    <w:p w14:paraId="02B4CFD1" w14:textId="602D9317" w:rsidR="00243DA8" w:rsidRPr="005F4F27" w:rsidRDefault="00C13D35" w:rsidP="003B0C91">
      <w:pPr>
        <w:pStyle w:val="Prrafodelista"/>
        <w:widowControl w:val="0"/>
        <w:numPr>
          <w:ilvl w:val="0"/>
          <w:numId w:val="18"/>
        </w:numPr>
        <w:tabs>
          <w:tab w:val="left" w:pos="425"/>
          <w:tab w:val="left" w:pos="426"/>
        </w:tabs>
        <w:autoSpaceDE w:val="0"/>
        <w:autoSpaceDN w:val="0"/>
        <w:spacing w:before="93"/>
        <w:ind w:right="145" w:hanging="283"/>
        <w:contextualSpacing w:val="0"/>
        <w:jc w:val="both"/>
        <w:rPr>
          <w:rFonts w:ascii="Tahoma" w:hAnsi="Tahoma" w:cs="Tahoma"/>
        </w:rPr>
      </w:pPr>
      <w:r w:rsidRPr="005F4F27">
        <w:rPr>
          <w:rFonts w:ascii="Tahoma" w:hAnsi="Tahoma" w:cs="Tahoma"/>
        </w:rPr>
        <w:t>Cuando no se presenten los estados financieros que se solicitan, o estos no se presenten debidamente certificados de conformidad con lo establecido en</w:t>
      </w:r>
      <w:r w:rsidRPr="005F4F27">
        <w:rPr>
          <w:rFonts w:ascii="Tahoma" w:hAnsi="Tahoma" w:cs="Tahoma"/>
          <w:spacing w:val="26"/>
        </w:rPr>
        <w:t xml:space="preserve"> </w:t>
      </w:r>
      <w:r w:rsidRPr="005F4F27">
        <w:rPr>
          <w:rFonts w:ascii="Tahoma" w:hAnsi="Tahoma" w:cs="Tahoma"/>
        </w:rPr>
        <w:t xml:space="preserve">el </w:t>
      </w:r>
      <w:r w:rsidR="00066995" w:rsidRPr="005F4F27">
        <w:rPr>
          <w:rFonts w:ascii="Tahoma" w:hAnsi="Tahoma" w:cs="Tahoma"/>
        </w:rPr>
        <w:t>A</w:t>
      </w:r>
      <w:r w:rsidRPr="005F4F27">
        <w:rPr>
          <w:rFonts w:ascii="Tahoma" w:hAnsi="Tahoma" w:cs="Tahoma"/>
        </w:rPr>
        <w:t>rtículo 37 de la Ley 222 de 1995 y la Circular Externa N.º 047 de 2006 del Consejo Técnico de la Contaduría Pública.</w:t>
      </w:r>
      <w:r w:rsidR="0019736D" w:rsidRPr="005F4F27">
        <w:rPr>
          <w:rFonts w:ascii="Tahoma" w:hAnsi="Tahoma" w:cs="Tahoma"/>
        </w:rPr>
        <w:t xml:space="preserve"> </w:t>
      </w:r>
      <w:r w:rsidR="00243DA8" w:rsidRPr="005F4F27">
        <w:rPr>
          <w:rFonts w:ascii="Tahoma" w:hAnsi="Tahoma" w:cs="Tahoma"/>
        </w:rPr>
        <w:t>Para el caso de empresas extranjeras, cuándo no se presenten estados financieros que se solicitan bajo NIIF.</w:t>
      </w:r>
    </w:p>
    <w:p w14:paraId="3EA1F0ED" w14:textId="0AAFF435" w:rsidR="00C13D35" w:rsidRPr="005F4F27" w:rsidRDefault="00C13D35" w:rsidP="003B0C91">
      <w:pPr>
        <w:pStyle w:val="Prrafodelista"/>
        <w:widowControl w:val="0"/>
        <w:numPr>
          <w:ilvl w:val="0"/>
          <w:numId w:val="18"/>
        </w:numPr>
        <w:tabs>
          <w:tab w:val="left" w:pos="426"/>
        </w:tabs>
        <w:autoSpaceDE w:val="0"/>
        <w:autoSpaceDN w:val="0"/>
        <w:ind w:right="144" w:hanging="283"/>
        <w:contextualSpacing w:val="0"/>
        <w:jc w:val="both"/>
        <w:rPr>
          <w:rFonts w:ascii="Tahoma" w:hAnsi="Tahoma" w:cs="Tahoma"/>
        </w:rPr>
      </w:pPr>
      <w:r w:rsidRPr="005F4F27">
        <w:rPr>
          <w:rFonts w:ascii="Tahoma" w:hAnsi="Tahoma" w:cs="Tahoma"/>
        </w:rPr>
        <w:t>Cuando</w:t>
      </w:r>
      <w:r w:rsidRPr="005F4F27">
        <w:rPr>
          <w:rFonts w:ascii="Tahoma" w:hAnsi="Tahoma" w:cs="Tahoma"/>
          <w:spacing w:val="-8"/>
        </w:rPr>
        <w:t xml:space="preserve"> </w:t>
      </w:r>
      <w:r w:rsidRPr="005F4F27">
        <w:rPr>
          <w:rFonts w:ascii="Tahoma" w:hAnsi="Tahoma" w:cs="Tahoma"/>
        </w:rPr>
        <w:t>la</w:t>
      </w:r>
      <w:r w:rsidRPr="005F4F27">
        <w:rPr>
          <w:rFonts w:ascii="Tahoma" w:hAnsi="Tahoma" w:cs="Tahoma"/>
          <w:spacing w:val="-9"/>
        </w:rPr>
        <w:t xml:space="preserve"> </w:t>
      </w:r>
      <w:r w:rsidR="00066995" w:rsidRPr="005F4F27">
        <w:rPr>
          <w:rFonts w:ascii="Tahoma" w:hAnsi="Tahoma" w:cs="Tahoma"/>
        </w:rPr>
        <w:t>Oferta</w:t>
      </w:r>
      <w:r w:rsidRPr="005F4F27">
        <w:rPr>
          <w:rFonts w:ascii="Tahoma" w:hAnsi="Tahoma" w:cs="Tahoma"/>
          <w:spacing w:val="-9"/>
        </w:rPr>
        <w:t xml:space="preserve"> </w:t>
      </w:r>
      <w:r w:rsidRPr="005F4F27">
        <w:rPr>
          <w:rFonts w:ascii="Tahoma" w:hAnsi="Tahoma" w:cs="Tahoma"/>
        </w:rPr>
        <w:t>sea</w:t>
      </w:r>
      <w:r w:rsidRPr="005F4F27">
        <w:rPr>
          <w:rFonts w:ascii="Tahoma" w:hAnsi="Tahoma" w:cs="Tahoma"/>
          <w:spacing w:val="-8"/>
        </w:rPr>
        <w:t xml:space="preserve"> </w:t>
      </w:r>
      <w:r w:rsidRPr="005F4F27">
        <w:rPr>
          <w:rFonts w:ascii="Tahoma" w:hAnsi="Tahoma" w:cs="Tahoma"/>
        </w:rPr>
        <w:t>formulada</w:t>
      </w:r>
      <w:r w:rsidRPr="005F4F27">
        <w:rPr>
          <w:rFonts w:ascii="Tahoma" w:hAnsi="Tahoma" w:cs="Tahoma"/>
          <w:spacing w:val="-8"/>
        </w:rPr>
        <w:t xml:space="preserve"> </w:t>
      </w:r>
      <w:r w:rsidRPr="005F4F27">
        <w:rPr>
          <w:rFonts w:ascii="Tahoma" w:hAnsi="Tahoma" w:cs="Tahoma"/>
        </w:rPr>
        <w:t>a</w:t>
      </w:r>
      <w:r w:rsidRPr="005F4F27">
        <w:rPr>
          <w:rFonts w:ascii="Tahoma" w:hAnsi="Tahoma" w:cs="Tahoma"/>
          <w:spacing w:val="-8"/>
        </w:rPr>
        <w:t xml:space="preserve"> </w:t>
      </w:r>
      <w:r w:rsidRPr="005F4F27">
        <w:rPr>
          <w:rFonts w:ascii="Tahoma" w:hAnsi="Tahoma" w:cs="Tahoma"/>
        </w:rPr>
        <w:t>título</w:t>
      </w:r>
      <w:r w:rsidRPr="005F4F27">
        <w:rPr>
          <w:rFonts w:ascii="Tahoma" w:hAnsi="Tahoma" w:cs="Tahoma"/>
          <w:spacing w:val="-9"/>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rPr>
        <w:t>consorcio</w:t>
      </w:r>
      <w:r w:rsidRPr="005F4F27">
        <w:rPr>
          <w:rFonts w:ascii="Tahoma" w:hAnsi="Tahoma" w:cs="Tahoma"/>
          <w:spacing w:val="-8"/>
        </w:rPr>
        <w:t xml:space="preserve"> </w:t>
      </w:r>
      <w:r w:rsidRPr="005F4F27">
        <w:rPr>
          <w:rFonts w:ascii="Tahoma" w:hAnsi="Tahoma" w:cs="Tahoma"/>
        </w:rPr>
        <w:t>o</w:t>
      </w:r>
      <w:r w:rsidRPr="005F4F27">
        <w:rPr>
          <w:rFonts w:ascii="Tahoma" w:hAnsi="Tahoma" w:cs="Tahoma"/>
          <w:spacing w:val="-8"/>
        </w:rPr>
        <w:t xml:space="preserve"> </w:t>
      </w:r>
      <w:r w:rsidRPr="005F4F27">
        <w:rPr>
          <w:rFonts w:ascii="Tahoma" w:hAnsi="Tahoma" w:cs="Tahoma"/>
        </w:rPr>
        <w:t>de</w:t>
      </w:r>
      <w:r w:rsidRPr="005F4F27">
        <w:rPr>
          <w:rFonts w:ascii="Tahoma" w:hAnsi="Tahoma" w:cs="Tahoma"/>
          <w:spacing w:val="-8"/>
        </w:rPr>
        <w:t xml:space="preserve"> </w:t>
      </w:r>
      <w:r w:rsidRPr="005F4F27">
        <w:rPr>
          <w:rFonts w:ascii="Tahoma" w:hAnsi="Tahoma" w:cs="Tahoma"/>
        </w:rPr>
        <w:t>unión</w:t>
      </w:r>
      <w:r w:rsidRPr="005F4F27">
        <w:rPr>
          <w:rFonts w:ascii="Tahoma" w:hAnsi="Tahoma" w:cs="Tahoma"/>
          <w:spacing w:val="-8"/>
        </w:rPr>
        <w:t xml:space="preserve"> </w:t>
      </w:r>
      <w:r w:rsidRPr="005F4F27">
        <w:rPr>
          <w:rFonts w:ascii="Tahoma" w:hAnsi="Tahoma" w:cs="Tahoma"/>
        </w:rPr>
        <w:t>temporal</w:t>
      </w:r>
      <w:r w:rsidRPr="005F4F27">
        <w:rPr>
          <w:rFonts w:ascii="Tahoma" w:hAnsi="Tahoma" w:cs="Tahoma"/>
          <w:spacing w:val="-9"/>
        </w:rPr>
        <w:t xml:space="preserve"> </w:t>
      </w:r>
      <w:r w:rsidRPr="005F4F27">
        <w:rPr>
          <w:rFonts w:ascii="Tahoma" w:hAnsi="Tahoma" w:cs="Tahoma"/>
        </w:rPr>
        <w:t>y</w:t>
      </w:r>
      <w:r w:rsidRPr="005F4F27">
        <w:rPr>
          <w:rFonts w:ascii="Tahoma" w:hAnsi="Tahoma" w:cs="Tahoma"/>
          <w:spacing w:val="-12"/>
        </w:rPr>
        <w:t xml:space="preserve"> </w:t>
      </w:r>
      <w:r w:rsidRPr="005F4F27">
        <w:rPr>
          <w:rFonts w:ascii="Tahoma" w:hAnsi="Tahoma" w:cs="Tahoma"/>
        </w:rPr>
        <w:t>no se presente el documento de constitución de</w:t>
      </w:r>
      <w:r w:rsidRPr="005F4F27">
        <w:rPr>
          <w:rFonts w:ascii="Tahoma" w:hAnsi="Tahoma" w:cs="Tahoma"/>
          <w:spacing w:val="-14"/>
        </w:rPr>
        <w:t xml:space="preserve"> </w:t>
      </w:r>
      <w:r w:rsidRPr="005F4F27">
        <w:rPr>
          <w:rFonts w:ascii="Tahoma" w:hAnsi="Tahoma" w:cs="Tahoma"/>
        </w:rPr>
        <w:t>estos.</w:t>
      </w:r>
    </w:p>
    <w:p w14:paraId="65A47821" w14:textId="102824B5" w:rsidR="00C13D35" w:rsidRPr="005F4F27" w:rsidRDefault="00C13D35" w:rsidP="003B0C91">
      <w:pPr>
        <w:pStyle w:val="Prrafodelista"/>
        <w:widowControl w:val="0"/>
        <w:numPr>
          <w:ilvl w:val="0"/>
          <w:numId w:val="18"/>
        </w:numPr>
        <w:tabs>
          <w:tab w:val="left" w:pos="426"/>
        </w:tabs>
        <w:autoSpaceDE w:val="0"/>
        <w:autoSpaceDN w:val="0"/>
        <w:ind w:right="145" w:hanging="283"/>
        <w:contextualSpacing w:val="0"/>
        <w:jc w:val="both"/>
        <w:rPr>
          <w:rFonts w:ascii="Tahoma" w:hAnsi="Tahoma" w:cs="Tahoma"/>
        </w:rPr>
      </w:pPr>
      <w:r w:rsidRPr="005F4F27">
        <w:rPr>
          <w:rFonts w:ascii="Tahoma" w:hAnsi="Tahoma" w:cs="Tahoma"/>
        </w:rPr>
        <w:t xml:space="preserve">Cuando se compruebe inexactitud en la información suministrada por </w:t>
      </w:r>
      <w:r w:rsidR="006C2C64" w:rsidRPr="005F4F27">
        <w:rPr>
          <w:rFonts w:ascii="Tahoma" w:hAnsi="Tahoma" w:cs="Tahoma"/>
        </w:rPr>
        <w:t>El Proponente</w:t>
      </w:r>
      <w:r w:rsidRPr="005F4F27">
        <w:rPr>
          <w:rFonts w:ascii="Tahoma" w:hAnsi="Tahoma" w:cs="Tahoma"/>
        </w:rPr>
        <w:t xml:space="preserve"> o en la contenida en los documentos anexos de la</w:t>
      </w:r>
      <w:r w:rsidRPr="005F4F27">
        <w:rPr>
          <w:rFonts w:ascii="Tahoma" w:hAnsi="Tahoma" w:cs="Tahoma"/>
          <w:spacing w:val="-24"/>
        </w:rPr>
        <w:t xml:space="preserve"> </w:t>
      </w:r>
      <w:r w:rsidR="00066995" w:rsidRPr="005F4F27">
        <w:rPr>
          <w:rFonts w:ascii="Tahoma" w:hAnsi="Tahoma" w:cs="Tahoma"/>
        </w:rPr>
        <w:t>Oferta</w:t>
      </w:r>
      <w:r w:rsidRPr="005F4F27">
        <w:rPr>
          <w:rFonts w:ascii="Tahoma" w:hAnsi="Tahoma" w:cs="Tahoma"/>
        </w:rPr>
        <w:t>.</w:t>
      </w:r>
    </w:p>
    <w:p w14:paraId="71A1877E" w14:textId="1327EF61" w:rsidR="00C13D35" w:rsidRPr="005F4F27" w:rsidRDefault="00C13D35" w:rsidP="003B0C91">
      <w:pPr>
        <w:pStyle w:val="Prrafodelista"/>
        <w:widowControl w:val="0"/>
        <w:numPr>
          <w:ilvl w:val="0"/>
          <w:numId w:val="18"/>
        </w:numPr>
        <w:tabs>
          <w:tab w:val="left" w:pos="426"/>
        </w:tabs>
        <w:autoSpaceDE w:val="0"/>
        <w:autoSpaceDN w:val="0"/>
        <w:ind w:right="144" w:hanging="283"/>
        <w:contextualSpacing w:val="0"/>
        <w:jc w:val="both"/>
        <w:rPr>
          <w:rFonts w:ascii="Tahoma" w:hAnsi="Tahoma" w:cs="Tahoma"/>
        </w:rPr>
      </w:pPr>
      <w:r w:rsidRPr="005F4F27">
        <w:rPr>
          <w:rFonts w:ascii="Tahoma" w:hAnsi="Tahoma" w:cs="Tahoma"/>
        </w:rPr>
        <w:t xml:space="preserve">Cuando se presenten dentro de la </w:t>
      </w:r>
      <w:r w:rsidR="00066995" w:rsidRPr="005F4F27">
        <w:rPr>
          <w:rFonts w:ascii="Tahoma" w:hAnsi="Tahoma" w:cs="Tahoma"/>
        </w:rPr>
        <w:t>Oferta</w:t>
      </w:r>
      <w:r w:rsidRPr="005F4F27">
        <w:rPr>
          <w:rFonts w:ascii="Tahoma" w:hAnsi="Tahoma" w:cs="Tahoma"/>
        </w:rPr>
        <w:t xml:space="preserve"> documentos que contengan tachaduras, borrones o enmendaduras que den lugar a diferentes interpretaciones o induzcan a error, siempre y cuando tales documentos aludan a factores de</w:t>
      </w:r>
      <w:r w:rsidRPr="005F4F27">
        <w:rPr>
          <w:rFonts w:ascii="Tahoma" w:hAnsi="Tahoma" w:cs="Tahoma"/>
          <w:spacing w:val="-8"/>
        </w:rPr>
        <w:t xml:space="preserve"> </w:t>
      </w:r>
      <w:r w:rsidRPr="005F4F27">
        <w:rPr>
          <w:rFonts w:ascii="Tahoma" w:hAnsi="Tahoma" w:cs="Tahoma"/>
        </w:rPr>
        <w:t>selección.</w:t>
      </w:r>
    </w:p>
    <w:p w14:paraId="5CD7D020" w14:textId="77777777" w:rsidR="00C13D35" w:rsidRPr="005F4F27" w:rsidRDefault="00C13D35" w:rsidP="003B0C91">
      <w:pPr>
        <w:pStyle w:val="Prrafodelista"/>
        <w:widowControl w:val="0"/>
        <w:numPr>
          <w:ilvl w:val="0"/>
          <w:numId w:val="18"/>
        </w:numPr>
        <w:tabs>
          <w:tab w:val="left" w:pos="425"/>
          <w:tab w:val="left" w:pos="426"/>
        </w:tabs>
        <w:autoSpaceDE w:val="0"/>
        <w:autoSpaceDN w:val="0"/>
        <w:ind w:hanging="283"/>
        <w:contextualSpacing w:val="0"/>
        <w:rPr>
          <w:rFonts w:ascii="Tahoma" w:hAnsi="Tahoma" w:cs="Tahoma"/>
        </w:rPr>
      </w:pPr>
      <w:r w:rsidRPr="005F4F27">
        <w:rPr>
          <w:rFonts w:ascii="Tahoma" w:hAnsi="Tahoma" w:cs="Tahoma"/>
        </w:rPr>
        <w:t>Cuando la Oferta se presente</w:t>
      </w:r>
      <w:r w:rsidRPr="005F4F27">
        <w:rPr>
          <w:rFonts w:ascii="Tahoma" w:hAnsi="Tahoma" w:cs="Tahoma"/>
          <w:spacing w:val="-17"/>
        </w:rPr>
        <w:t xml:space="preserve"> </w:t>
      </w:r>
      <w:r w:rsidRPr="005F4F27">
        <w:rPr>
          <w:rFonts w:ascii="Tahoma" w:hAnsi="Tahoma" w:cs="Tahoma"/>
        </w:rPr>
        <w:t>extemporáneamente.</w:t>
      </w:r>
    </w:p>
    <w:p w14:paraId="5E58566E" w14:textId="73174AE9" w:rsidR="00C13D35" w:rsidRPr="005F4F27" w:rsidRDefault="00C13D35" w:rsidP="003B0C91">
      <w:pPr>
        <w:pStyle w:val="Prrafodelista"/>
        <w:widowControl w:val="0"/>
        <w:numPr>
          <w:ilvl w:val="0"/>
          <w:numId w:val="18"/>
        </w:numPr>
        <w:tabs>
          <w:tab w:val="left" w:pos="426"/>
        </w:tabs>
        <w:autoSpaceDE w:val="0"/>
        <w:autoSpaceDN w:val="0"/>
        <w:ind w:right="144" w:hanging="283"/>
        <w:contextualSpacing w:val="0"/>
        <w:jc w:val="both"/>
        <w:rPr>
          <w:rFonts w:ascii="Tahoma" w:hAnsi="Tahoma" w:cs="Tahoma"/>
        </w:rPr>
      </w:pPr>
      <w:r w:rsidRPr="005F4F27">
        <w:rPr>
          <w:rFonts w:ascii="Tahoma" w:hAnsi="Tahoma" w:cs="Tahoma"/>
        </w:rPr>
        <w:t>Cuando se presenten varias Ofertas hechas por el mismo oferente, bajo el mismo nombre o nombres</w:t>
      </w:r>
      <w:r w:rsidRPr="005F4F27">
        <w:rPr>
          <w:rFonts w:ascii="Tahoma" w:hAnsi="Tahoma" w:cs="Tahoma"/>
          <w:spacing w:val="-8"/>
        </w:rPr>
        <w:t xml:space="preserve"> </w:t>
      </w:r>
      <w:r w:rsidRPr="005F4F27">
        <w:rPr>
          <w:rFonts w:ascii="Tahoma" w:hAnsi="Tahoma" w:cs="Tahoma"/>
        </w:rPr>
        <w:t>diferentes.</w:t>
      </w:r>
    </w:p>
    <w:p w14:paraId="5FA1D3F7" w14:textId="2DDCBC8B" w:rsidR="005E0D21" w:rsidRPr="005F4F27" w:rsidRDefault="005E0D21" w:rsidP="003B0C91">
      <w:pPr>
        <w:pStyle w:val="Prrafodelista"/>
        <w:widowControl w:val="0"/>
        <w:numPr>
          <w:ilvl w:val="0"/>
          <w:numId w:val="18"/>
        </w:numPr>
        <w:tabs>
          <w:tab w:val="left" w:pos="426"/>
        </w:tabs>
        <w:autoSpaceDE w:val="0"/>
        <w:autoSpaceDN w:val="0"/>
        <w:ind w:right="144"/>
        <w:contextualSpacing w:val="0"/>
        <w:jc w:val="both"/>
        <w:rPr>
          <w:rFonts w:ascii="Tahoma" w:hAnsi="Tahoma" w:cs="Tahoma"/>
        </w:rPr>
      </w:pPr>
      <w:r w:rsidRPr="005F4F27">
        <w:rPr>
          <w:rFonts w:ascii="Tahoma" w:hAnsi="Tahoma" w:cs="Tahoma"/>
        </w:rPr>
        <w:t>Cuando un proponente participe como proponente individual y como miembro de un consorcio o unión temporal; tampoco podrá figurar simultáneamente como subcontratista de otros proponentes.</w:t>
      </w:r>
    </w:p>
    <w:p w14:paraId="7DF8AEFF" w14:textId="5D4E17BC" w:rsidR="00C13D35" w:rsidRPr="005F4F27" w:rsidRDefault="00C13D35" w:rsidP="003B0C91">
      <w:pPr>
        <w:pStyle w:val="Prrafodelista"/>
        <w:widowControl w:val="0"/>
        <w:numPr>
          <w:ilvl w:val="0"/>
          <w:numId w:val="18"/>
        </w:numPr>
        <w:tabs>
          <w:tab w:val="left" w:pos="426"/>
        </w:tabs>
        <w:autoSpaceDE w:val="0"/>
        <w:autoSpaceDN w:val="0"/>
        <w:ind w:right="144" w:hanging="283"/>
        <w:contextualSpacing w:val="0"/>
        <w:jc w:val="both"/>
        <w:rPr>
          <w:rFonts w:ascii="Tahoma" w:hAnsi="Tahoma" w:cs="Tahoma"/>
        </w:rPr>
      </w:pPr>
      <w:r w:rsidRPr="005F4F27">
        <w:rPr>
          <w:rFonts w:ascii="Tahoma" w:hAnsi="Tahoma" w:cs="Tahoma"/>
        </w:rPr>
        <w:t xml:space="preserve">Cuando el representante legal para el caso de </w:t>
      </w:r>
      <w:r w:rsidR="00FD0509" w:rsidRPr="005F4F27">
        <w:rPr>
          <w:rFonts w:ascii="Tahoma" w:hAnsi="Tahoma" w:cs="Tahoma"/>
        </w:rPr>
        <w:t>Ofertas</w:t>
      </w:r>
      <w:r w:rsidRPr="005F4F27">
        <w:rPr>
          <w:rFonts w:ascii="Tahoma" w:hAnsi="Tahoma" w:cs="Tahoma"/>
        </w:rPr>
        <w:t xml:space="preserve"> individuales o los representantes legales o cualquiera de ellos, de los integrantes de la modalidad de asociación, excedan los límites de su</w:t>
      </w:r>
      <w:r w:rsidRPr="005F4F27">
        <w:rPr>
          <w:rFonts w:ascii="Tahoma" w:hAnsi="Tahoma" w:cs="Tahoma"/>
          <w:spacing w:val="-20"/>
        </w:rPr>
        <w:t xml:space="preserve"> </w:t>
      </w:r>
      <w:r w:rsidRPr="005F4F27">
        <w:rPr>
          <w:rFonts w:ascii="Tahoma" w:hAnsi="Tahoma" w:cs="Tahoma"/>
        </w:rPr>
        <w:t>representación.</w:t>
      </w:r>
    </w:p>
    <w:p w14:paraId="485E6233" w14:textId="04A13B3D" w:rsidR="00C13D35" w:rsidRPr="005F4F27" w:rsidRDefault="00C13D35" w:rsidP="003B0C91">
      <w:pPr>
        <w:pStyle w:val="Prrafodelista"/>
        <w:widowControl w:val="0"/>
        <w:numPr>
          <w:ilvl w:val="0"/>
          <w:numId w:val="18"/>
        </w:numPr>
        <w:tabs>
          <w:tab w:val="left" w:pos="426"/>
        </w:tabs>
        <w:autoSpaceDE w:val="0"/>
        <w:autoSpaceDN w:val="0"/>
        <w:ind w:right="136" w:hanging="283"/>
        <w:contextualSpacing w:val="0"/>
        <w:jc w:val="both"/>
        <w:rPr>
          <w:rFonts w:ascii="Tahoma" w:hAnsi="Tahoma" w:cs="Tahoma"/>
        </w:rPr>
      </w:pPr>
      <w:r w:rsidRPr="005F4F27">
        <w:rPr>
          <w:rFonts w:ascii="Tahoma" w:hAnsi="Tahoma" w:cs="Tahoma"/>
        </w:rPr>
        <w:t>Cuando vencido el plazo para subsanar las deficiencias formales de los documentos</w:t>
      </w:r>
      <w:r w:rsidRPr="005F4F27">
        <w:rPr>
          <w:rFonts w:ascii="Tahoma" w:hAnsi="Tahoma" w:cs="Tahoma"/>
          <w:spacing w:val="-15"/>
        </w:rPr>
        <w:t xml:space="preserve"> </w:t>
      </w:r>
      <w:r w:rsidRPr="005F4F27">
        <w:rPr>
          <w:rFonts w:ascii="Tahoma" w:hAnsi="Tahoma" w:cs="Tahoma"/>
        </w:rPr>
        <w:t>exigidos,</w:t>
      </w:r>
      <w:r w:rsidRPr="005F4F27">
        <w:rPr>
          <w:rFonts w:ascii="Tahoma" w:hAnsi="Tahoma" w:cs="Tahoma"/>
          <w:spacing w:val="-14"/>
        </w:rPr>
        <w:t xml:space="preserve"> </w:t>
      </w:r>
      <w:r w:rsidR="006C2C64" w:rsidRPr="005F4F27">
        <w:rPr>
          <w:rFonts w:ascii="Tahoma" w:hAnsi="Tahoma" w:cs="Tahoma"/>
        </w:rPr>
        <w:t>El Proponente</w:t>
      </w:r>
      <w:r w:rsidRPr="005F4F27">
        <w:rPr>
          <w:rFonts w:ascii="Tahoma" w:hAnsi="Tahoma" w:cs="Tahoma"/>
          <w:spacing w:val="-14"/>
        </w:rPr>
        <w:t xml:space="preserve"> </w:t>
      </w:r>
      <w:r w:rsidRPr="005F4F27">
        <w:rPr>
          <w:rFonts w:ascii="Tahoma" w:hAnsi="Tahoma" w:cs="Tahoma"/>
        </w:rPr>
        <w:t>no</w:t>
      </w:r>
      <w:r w:rsidRPr="005F4F27">
        <w:rPr>
          <w:rFonts w:ascii="Tahoma" w:hAnsi="Tahoma" w:cs="Tahoma"/>
          <w:spacing w:val="-14"/>
        </w:rPr>
        <w:t xml:space="preserve"> </w:t>
      </w:r>
      <w:r w:rsidRPr="005F4F27">
        <w:rPr>
          <w:rFonts w:ascii="Tahoma" w:hAnsi="Tahoma" w:cs="Tahoma"/>
        </w:rPr>
        <w:t>los</w:t>
      </w:r>
      <w:r w:rsidRPr="005F4F27">
        <w:rPr>
          <w:rFonts w:ascii="Tahoma" w:hAnsi="Tahoma" w:cs="Tahoma"/>
          <w:spacing w:val="-12"/>
        </w:rPr>
        <w:t xml:space="preserve"> </w:t>
      </w:r>
      <w:r w:rsidRPr="005F4F27">
        <w:rPr>
          <w:rFonts w:ascii="Tahoma" w:hAnsi="Tahoma" w:cs="Tahoma"/>
        </w:rPr>
        <w:t>corrija</w:t>
      </w:r>
      <w:r w:rsidRPr="005F4F27">
        <w:rPr>
          <w:rFonts w:ascii="Tahoma" w:hAnsi="Tahoma" w:cs="Tahoma"/>
          <w:spacing w:val="-12"/>
        </w:rPr>
        <w:t xml:space="preserve"> </w:t>
      </w:r>
      <w:r w:rsidRPr="005F4F27">
        <w:rPr>
          <w:rFonts w:ascii="Tahoma" w:hAnsi="Tahoma" w:cs="Tahoma"/>
        </w:rPr>
        <w:t>o</w:t>
      </w:r>
      <w:r w:rsidRPr="005F4F27">
        <w:rPr>
          <w:rFonts w:ascii="Tahoma" w:hAnsi="Tahoma" w:cs="Tahoma"/>
          <w:spacing w:val="-12"/>
        </w:rPr>
        <w:t xml:space="preserve"> </w:t>
      </w:r>
      <w:r w:rsidRPr="005F4F27">
        <w:rPr>
          <w:rFonts w:ascii="Tahoma" w:hAnsi="Tahoma" w:cs="Tahoma"/>
        </w:rPr>
        <w:t>no</w:t>
      </w:r>
      <w:r w:rsidRPr="005F4F27">
        <w:rPr>
          <w:rFonts w:ascii="Tahoma" w:hAnsi="Tahoma" w:cs="Tahoma"/>
          <w:spacing w:val="-12"/>
        </w:rPr>
        <w:t xml:space="preserve"> </w:t>
      </w:r>
      <w:r w:rsidRPr="005F4F27">
        <w:rPr>
          <w:rFonts w:ascii="Tahoma" w:hAnsi="Tahoma" w:cs="Tahoma"/>
        </w:rPr>
        <w:t>responda</w:t>
      </w:r>
      <w:r w:rsidRPr="005F4F27">
        <w:rPr>
          <w:rFonts w:ascii="Tahoma" w:hAnsi="Tahoma" w:cs="Tahoma"/>
          <w:spacing w:val="-14"/>
        </w:rPr>
        <w:t xml:space="preserve"> </w:t>
      </w:r>
      <w:r w:rsidRPr="005F4F27">
        <w:rPr>
          <w:rFonts w:ascii="Tahoma" w:hAnsi="Tahoma" w:cs="Tahoma"/>
        </w:rPr>
        <w:t>las</w:t>
      </w:r>
      <w:r w:rsidRPr="005F4F27">
        <w:rPr>
          <w:rFonts w:ascii="Tahoma" w:hAnsi="Tahoma" w:cs="Tahoma"/>
          <w:spacing w:val="-17"/>
        </w:rPr>
        <w:t xml:space="preserve"> </w:t>
      </w:r>
      <w:r w:rsidRPr="005F4F27">
        <w:rPr>
          <w:rFonts w:ascii="Tahoma" w:hAnsi="Tahoma" w:cs="Tahoma"/>
        </w:rPr>
        <w:t>aclaraciones solicitadas por URRÁ en el término señalado en la correspondiente comunicación.</w:t>
      </w:r>
    </w:p>
    <w:p w14:paraId="67EA1837" w14:textId="77777777" w:rsidR="00C13D35" w:rsidRPr="005F4F27" w:rsidRDefault="00C13D35" w:rsidP="003B0C91">
      <w:pPr>
        <w:pStyle w:val="Prrafodelista"/>
        <w:widowControl w:val="0"/>
        <w:numPr>
          <w:ilvl w:val="0"/>
          <w:numId w:val="18"/>
        </w:numPr>
        <w:tabs>
          <w:tab w:val="left" w:pos="425"/>
          <w:tab w:val="left" w:pos="426"/>
        </w:tabs>
        <w:autoSpaceDE w:val="0"/>
        <w:autoSpaceDN w:val="0"/>
        <w:ind w:hanging="283"/>
        <w:contextualSpacing w:val="0"/>
        <w:rPr>
          <w:rFonts w:ascii="Tahoma" w:hAnsi="Tahoma" w:cs="Tahoma"/>
        </w:rPr>
      </w:pPr>
      <w:r w:rsidRPr="005F4F27">
        <w:rPr>
          <w:rFonts w:ascii="Tahoma" w:hAnsi="Tahoma" w:cs="Tahoma"/>
        </w:rPr>
        <w:t>Cuando la Oferta sea incompleta, parcial o</w:t>
      </w:r>
      <w:r w:rsidRPr="005F4F27">
        <w:rPr>
          <w:rFonts w:ascii="Tahoma" w:hAnsi="Tahoma" w:cs="Tahoma"/>
          <w:spacing w:val="-19"/>
        </w:rPr>
        <w:t xml:space="preserve"> </w:t>
      </w:r>
      <w:r w:rsidRPr="005F4F27">
        <w:rPr>
          <w:rFonts w:ascii="Tahoma" w:hAnsi="Tahoma" w:cs="Tahoma"/>
        </w:rPr>
        <w:t>condicionada.</w:t>
      </w:r>
    </w:p>
    <w:p w14:paraId="1AAFE015" w14:textId="424B7E81" w:rsidR="00C13D35" w:rsidRPr="005F4F27" w:rsidRDefault="00C13D35" w:rsidP="003B0C91">
      <w:pPr>
        <w:pStyle w:val="Prrafodelista"/>
        <w:widowControl w:val="0"/>
        <w:numPr>
          <w:ilvl w:val="0"/>
          <w:numId w:val="18"/>
        </w:numPr>
        <w:tabs>
          <w:tab w:val="left" w:pos="426"/>
        </w:tabs>
        <w:autoSpaceDE w:val="0"/>
        <w:autoSpaceDN w:val="0"/>
        <w:ind w:right="143" w:hanging="283"/>
        <w:contextualSpacing w:val="0"/>
        <w:jc w:val="both"/>
        <w:rPr>
          <w:rFonts w:ascii="Tahoma" w:hAnsi="Tahoma" w:cs="Tahoma"/>
        </w:rPr>
      </w:pPr>
      <w:r w:rsidRPr="005F4F27">
        <w:rPr>
          <w:rFonts w:ascii="Tahoma" w:hAnsi="Tahoma" w:cs="Tahoma"/>
        </w:rPr>
        <w:t xml:space="preserve">Cuando </w:t>
      </w:r>
      <w:r w:rsidR="006C2C64" w:rsidRPr="005F4F27">
        <w:rPr>
          <w:rFonts w:ascii="Tahoma" w:hAnsi="Tahoma" w:cs="Tahoma"/>
        </w:rPr>
        <w:t>El Proponente</w:t>
      </w:r>
      <w:r w:rsidRPr="005F4F27">
        <w:rPr>
          <w:rFonts w:ascii="Tahoma" w:hAnsi="Tahoma" w:cs="Tahoma"/>
        </w:rPr>
        <w:t xml:space="preserve"> no ofrezca o no cumpla con cualquiera de las “Especificaciones y requerimientos técnicos” indicadas </w:t>
      </w:r>
      <w:r w:rsidR="00243DA8" w:rsidRPr="005F4F27">
        <w:rPr>
          <w:rFonts w:ascii="Tahoma" w:hAnsi="Tahoma" w:cs="Tahoma"/>
        </w:rPr>
        <w:t>en el documento de Especificaciones Técnicas.</w:t>
      </w:r>
    </w:p>
    <w:p w14:paraId="683440E5" w14:textId="0C90E5BF" w:rsidR="00C13D35" w:rsidRPr="005F4F27" w:rsidRDefault="00C13D35" w:rsidP="003B0C91">
      <w:pPr>
        <w:pStyle w:val="Prrafodelista"/>
        <w:widowControl w:val="0"/>
        <w:numPr>
          <w:ilvl w:val="0"/>
          <w:numId w:val="18"/>
        </w:numPr>
        <w:tabs>
          <w:tab w:val="left" w:pos="426"/>
        </w:tabs>
        <w:autoSpaceDE w:val="0"/>
        <w:autoSpaceDN w:val="0"/>
        <w:ind w:right="137" w:hanging="283"/>
        <w:contextualSpacing w:val="0"/>
        <w:jc w:val="both"/>
        <w:rPr>
          <w:rFonts w:ascii="Tahoma" w:hAnsi="Tahoma" w:cs="Tahoma"/>
        </w:rPr>
      </w:pPr>
      <w:r w:rsidRPr="005F4F27">
        <w:rPr>
          <w:rFonts w:ascii="Tahoma" w:hAnsi="Tahoma" w:cs="Tahoma"/>
        </w:rPr>
        <w:t xml:space="preserve">Cuando </w:t>
      </w:r>
      <w:r w:rsidR="006C2C64" w:rsidRPr="005F4F27">
        <w:rPr>
          <w:rFonts w:ascii="Tahoma" w:hAnsi="Tahoma" w:cs="Tahoma"/>
        </w:rPr>
        <w:t>El Proponente</w:t>
      </w:r>
      <w:r w:rsidRPr="005F4F27">
        <w:rPr>
          <w:rFonts w:ascii="Tahoma" w:hAnsi="Tahoma" w:cs="Tahoma"/>
        </w:rPr>
        <w:t xml:space="preserve">, o por lo menos uno de los integrantes del consorcio o unión temporal, no acredite experiencia indicada en el </w:t>
      </w:r>
      <w:r w:rsidR="009B68F6" w:rsidRPr="005F4F27">
        <w:rPr>
          <w:rFonts w:ascii="Tahoma" w:hAnsi="Tahoma" w:cs="Tahoma"/>
        </w:rPr>
        <w:t>numeral</w:t>
      </w:r>
      <w:r w:rsidRPr="005F4F27">
        <w:rPr>
          <w:rFonts w:ascii="Tahoma" w:hAnsi="Tahoma" w:cs="Tahoma"/>
        </w:rPr>
        <w:t xml:space="preserve"> 4.3.</w:t>
      </w:r>
      <w:r w:rsidR="003E5CD8" w:rsidRPr="005F4F27">
        <w:rPr>
          <w:rFonts w:ascii="Tahoma" w:hAnsi="Tahoma" w:cs="Tahoma"/>
        </w:rPr>
        <w:t>1</w:t>
      </w:r>
      <w:r w:rsidRPr="005F4F27">
        <w:rPr>
          <w:rFonts w:ascii="Tahoma" w:hAnsi="Tahoma" w:cs="Tahoma"/>
        </w:rPr>
        <w:t xml:space="preserve"> “Experiencia del </w:t>
      </w:r>
      <w:r w:rsidR="003E5CD8" w:rsidRPr="005F4F27">
        <w:rPr>
          <w:rFonts w:ascii="Tahoma" w:hAnsi="Tahoma" w:cs="Tahoma"/>
        </w:rPr>
        <w:lastRenderedPageBreak/>
        <w:t>proponente</w:t>
      </w:r>
      <w:r w:rsidRPr="005F4F27">
        <w:rPr>
          <w:rFonts w:ascii="Tahoma" w:hAnsi="Tahoma" w:cs="Tahoma"/>
        </w:rPr>
        <w:t>”.</w:t>
      </w:r>
    </w:p>
    <w:p w14:paraId="37AA8508" w14:textId="0853BD49" w:rsidR="00C13D35" w:rsidRPr="005F4F27" w:rsidRDefault="00C13D35" w:rsidP="003B0C91">
      <w:pPr>
        <w:pStyle w:val="Prrafodelista"/>
        <w:widowControl w:val="0"/>
        <w:numPr>
          <w:ilvl w:val="0"/>
          <w:numId w:val="18"/>
        </w:numPr>
        <w:tabs>
          <w:tab w:val="left" w:pos="426"/>
        </w:tabs>
        <w:autoSpaceDE w:val="0"/>
        <w:autoSpaceDN w:val="0"/>
        <w:ind w:right="142" w:hanging="283"/>
        <w:contextualSpacing w:val="0"/>
        <w:jc w:val="both"/>
        <w:rPr>
          <w:rFonts w:ascii="Tahoma" w:hAnsi="Tahoma" w:cs="Tahoma"/>
        </w:rPr>
      </w:pPr>
      <w:r w:rsidRPr="005F4F27">
        <w:rPr>
          <w:rFonts w:ascii="Tahoma" w:hAnsi="Tahoma" w:cs="Tahoma"/>
        </w:rPr>
        <w:t xml:space="preserve">Cuando </w:t>
      </w:r>
      <w:r w:rsidR="006C2C64" w:rsidRPr="005F4F27">
        <w:rPr>
          <w:rFonts w:ascii="Tahoma" w:hAnsi="Tahoma" w:cs="Tahoma"/>
        </w:rPr>
        <w:t>El Proponente</w:t>
      </w:r>
      <w:r w:rsidRPr="005F4F27">
        <w:rPr>
          <w:rFonts w:ascii="Tahoma" w:hAnsi="Tahoma" w:cs="Tahoma"/>
        </w:rPr>
        <w:t xml:space="preserve"> se encuentre incurso en alguna de las causales de disolución de la sociedad, a las que se refieren los </w:t>
      </w:r>
      <w:r w:rsidR="0083273E" w:rsidRPr="005F4F27">
        <w:rPr>
          <w:rFonts w:ascii="Tahoma" w:hAnsi="Tahoma" w:cs="Tahoma"/>
        </w:rPr>
        <w:t>A</w:t>
      </w:r>
      <w:r w:rsidRPr="005F4F27">
        <w:rPr>
          <w:rFonts w:ascii="Tahoma" w:hAnsi="Tahoma" w:cs="Tahoma"/>
        </w:rPr>
        <w:t>rtículos 218, 333, 342, 351, 370 y 457 del Código de Comercio y demás normas que le sean</w:t>
      </w:r>
      <w:r w:rsidRPr="005F4F27">
        <w:rPr>
          <w:rFonts w:ascii="Tahoma" w:hAnsi="Tahoma" w:cs="Tahoma"/>
          <w:spacing w:val="-28"/>
        </w:rPr>
        <w:t xml:space="preserve"> </w:t>
      </w:r>
      <w:r w:rsidRPr="005F4F27">
        <w:rPr>
          <w:rFonts w:ascii="Tahoma" w:hAnsi="Tahoma" w:cs="Tahoma"/>
        </w:rPr>
        <w:t>concordantes.</w:t>
      </w:r>
    </w:p>
    <w:p w14:paraId="23BE56B4" w14:textId="78EF8062" w:rsidR="00C13D35" w:rsidRPr="005F4F27" w:rsidRDefault="00C13D35" w:rsidP="003B0C91">
      <w:pPr>
        <w:pStyle w:val="Prrafodelista"/>
        <w:widowControl w:val="0"/>
        <w:numPr>
          <w:ilvl w:val="0"/>
          <w:numId w:val="18"/>
        </w:numPr>
        <w:tabs>
          <w:tab w:val="left" w:pos="426"/>
        </w:tabs>
        <w:autoSpaceDE w:val="0"/>
        <w:autoSpaceDN w:val="0"/>
        <w:ind w:right="137" w:hanging="283"/>
        <w:contextualSpacing w:val="0"/>
        <w:jc w:val="both"/>
        <w:rPr>
          <w:rFonts w:ascii="Tahoma" w:hAnsi="Tahoma" w:cs="Tahoma"/>
        </w:rPr>
      </w:pPr>
      <w:r w:rsidRPr="005F4F27">
        <w:rPr>
          <w:rFonts w:ascii="Tahoma" w:hAnsi="Tahoma" w:cs="Tahoma"/>
        </w:rPr>
        <w:t xml:space="preserve">Cuando se compruebe confabulación entre los proponentes, entendida ésta como el acto de ponerse de acuerdo dos o más proponentes </w:t>
      </w:r>
      <w:r w:rsidRPr="005F4F27">
        <w:rPr>
          <w:rFonts w:ascii="Tahoma" w:hAnsi="Tahoma" w:cs="Tahoma"/>
          <w:spacing w:val="2"/>
        </w:rPr>
        <w:t xml:space="preserve">para </w:t>
      </w:r>
      <w:r w:rsidRPr="005F4F27">
        <w:rPr>
          <w:rFonts w:ascii="Tahoma" w:hAnsi="Tahoma" w:cs="Tahoma"/>
        </w:rPr>
        <w:t>perjudicar a terceros o a</w:t>
      </w:r>
      <w:r w:rsidRPr="005F4F27">
        <w:rPr>
          <w:rFonts w:ascii="Tahoma" w:hAnsi="Tahoma" w:cs="Tahoma"/>
          <w:spacing w:val="-2"/>
        </w:rPr>
        <w:t xml:space="preserve"> </w:t>
      </w:r>
      <w:r w:rsidR="00FA731C" w:rsidRPr="005F4F27">
        <w:rPr>
          <w:rFonts w:ascii="Tahoma" w:hAnsi="Tahoma" w:cs="Tahoma"/>
          <w:spacing w:val="-2"/>
        </w:rPr>
        <w:t xml:space="preserve">la Empresa </w:t>
      </w:r>
      <w:r w:rsidRPr="005F4F27">
        <w:rPr>
          <w:rFonts w:ascii="Tahoma" w:hAnsi="Tahoma" w:cs="Tahoma"/>
        </w:rPr>
        <w:t>URRÁ.</w:t>
      </w:r>
    </w:p>
    <w:p w14:paraId="58110637" w14:textId="32452156" w:rsidR="00C13D35" w:rsidRPr="005F4F27" w:rsidRDefault="00C13D35" w:rsidP="003B0C91">
      <w:pPr>
        <w:pStyle w:val="Prrafodelista"/>
        <w:widowControl w:val="0"/>
        <w:numPr>
          <w:ilvl w:val="0"/>
          <w:numId w:val="18"/>
        </w:numPr>
        <w:tabs>
          <w:tab w:val="left" w:pos="426"/>
        </w:tabs>
        <w:autoSpaceDE w:val="0"/>
        <w:autoSpaceDN w:val="0"/>
        <w:ind w:right="148" w:hanging="283"/>
        <w:contextualSpacing w:val="0"/>
        <w:jc w:val="both"/>
        <w:rPr>
          <w:rFonts w:ascii="Tahoma" w:hAnsi="Tahoma" w:cs="Tahoma"/>
        </w:rPr>
      </w:pPr>
      <w:r w:rsidRPr="005F4F27">
        <w:rPr>
          <w:rFonts w:ascii="Tahoma" w:hAnsi="Tahoma" w:cs="Tahoma"/>
        </w:rPr>
        <w:t xml:space="preserve">Cuando </w:t>
      </w:r>
      <w:r w:rsidR="006C2C64" w:rsidRPr="005F4F27">
        <w:rPr>
          <w:rFonts w:ascii="Tahoma" w:hAnsi="Tahoma" w:cs="Tahoma"/>
        </w:rPr>
        <w:t>El Proponente</w:t>
      </w:r>
      <w:r w:rsidRPr="005F4F27">
        <w:rPr>
          <w:rFonts w:ascii="Tahoma" w:hAnsi="Tahoma" w:cs="Tahoma"/>
        </w:rPr>
        <w:t xml:space="preserve"> haya tratado de influenciar el resultado de la evaluación y/o la</w:t>
      </w:r>
      <w:r w:rsidRPr="005F4F27">
        <w:rPr>
          <w:rFonts w:ascii="Tahoma" w:hAnsi="Tahoma" w:cs="Tahoma"/>
          <w:spacing w:val="-3"/>
        </w:rPr>
        <w:t xml:space="preserve"> </w:t>
      </w:r>
      <w:r w:rsidRPr="005F4F27">
        <w:rPr>
          <w:rFonts w:ascii="Tahoma" w:hAnsi="Tahoma" w:cs="Tahoma"/>
        </w:rPr>
        <w:t>adjudicación.</w:t>
      </w:r>
    </w:p>
    <w:p w14:paraId="2028491E" w14:textId="0924900C" w:rsidR="00C13D35" w:rsidRPr="005F4F27" w:rsidRDefault="00C13D35" w:rsidP="003B0C91">
      <w:pPr>
        <w:pStyle w:val="Prrafodelista"/>
        <w:widowControl w:val="0"/>
        <w:numPr>
          <w:ilvl w:val="0"/>
          <w:numId w:val="18"/>
        </w:numPr>
        <w:tabs>
          <w:tab w:val="left" w:pos="426"/>
        </w:tabs>
        <w:autoSpaceDE w:val="0"/>
        <w:autoSpaceDN w:val="0"/>
        <w:ind w:right="137" w:hanging="283"/>
        <w:contextualSpacing w:val="0"/>
        <w:jc w:val="both"/>
        <w:rPr>
          <w:rFonts w:ascii="Tahoma" w:hAnsi="Tahoma" w:cs="Tahoma"/>
        </w:rPr>
      </w:pPr>
      <w:r w:rsidRPr="005F4F27">
        <w:rPr>
          <w:rFonts w:ascii="Tahoma" w:hAnsi="Tahoma" w:cs="Tahoma"/>
        </w:rPr>
        <w:t xml:space="preserve">Las demás establecidas expresamente en los </w:t>
      </w:r>
      <w:r w:rsidR="00782A32" w:rsidRPr="005F4F27">
        <w:rPr>
          <w:rFonts w:ascii="Tahoma" w:hAnsi="Tahoma" w:cs="Tahoma"/>
        </w:rPr>
        <w:t>Pliegos de condiciones</w:t>
      </w:r>
      <w:r w:rsidRPr="005F4F27">
        <w:rPr>
          <w:rFonts w:ascii="Tahoma" w:hAnsi="Tahoma" w:cs="Tahoma"/>
        </w:rPr>
        <w:t>, en cualquiera de sus</w:t>
      </w:r>
      <w:r w:rsidRPr="005F4F27">
        <w:rPr>
          <w:rFonts w:ascii="Tahoma" w:hAnsi="Tahoma" w:cs="Tahoma"/>
          <w:spacing w:val="-6"/>
        </w:rPr>
        <w:t xml:space="preserve"> </w:t>
      </w:r>
      <w:r w:rsidRPr="005F4F27">
        <w:rPr>
          <w:rFonts w:ascii="Tahoma" w:hAnsi="Tahoma" w:cs="Tahoma"/>
        </w:rPr>
        <w:t>capítulos.</w:t>
      </w:r>
    </w:p>
    <w:p w14:paraId="4489D545" w14:textId="7F70F267" w:rsidR="00C13D35" w:rsidRPr="005F4F27" w:rsidRDefault="00C13D35" w:rsidP="003B0C91">
      <w:pPr>
        <w:pStyle w:val="Textoindependiente"/>
        <w:spacing w:before="201"/>
        <w:ind w:right="141"/>
        <w:rPr>
          <w:rFonts w:ascii="Tahoma" w:hAnsi="Tahoma" w:cs="Tahoma"/>
        </w:rPr>
      </w:pPr>
      <w:r w:rsidRPr="005F4F27">
        <w:rPr>
          <w:rFonts w:ascii="Tahoma" w:hAnsi="Tahoma" w:cs="Tahoma"/>
        </w:rPr>
        <w:t>Las</w:t>
      </w:r>
      <w:r w:rsidRPr="005F4F27">
        <w:rPr>
          <w:rFonts w:ascii="Tahoma" w:hAnsi="Tahoma" w:cs="Tahoma"/>
          <w:spacing w:val="-20"/>
        </w:rPr>
        <w:t xml:space="preserve"> </w:t>
      </w:r>
      <w:r w:rsidRPr="005F4F27">
        <w:rPr>
          <w:rFonts w:ascii="Tahoma" w:hAnsi="Tahoma" w:cs="Tahoma"/>
        </w:rPr>
        <w:t>demás</w:t>
      </w:r>
      <w:r w:rsidRPr="005F4F27">
        <w:rPr>
          <w:rFonts w:ascii="Tahoma" w:hAnsi="Tahoma" w:cs="Tahoma"/>
          <w:spacing w:val="-20"/>
        </w:rPr>
        <w:t xml:space="preserve"> </w:t>
      </w:r>
      <w:r w:rsidRPr="005F4F27">
        <w:rPr>
          <w:rFonts w:ascii="Tahoma" w:hAnsi="Tahoma" w:cs="Tahoma"/>
        </w:rPr>
        <w:t>deficiencias</w:t>
      </w:r>
      <w:r w:rsidRPr="005F4F27">
        <w:rPr>
          <w:rFonts w:ascii="Tahoma" w:hAnsi="Tahoma" w:cs="Tahoma"/>
          <w:spacing w:val="-15"/>
        </w:rPr>
        <w:t xml:space="preserve"> </w:t>
      </w:r>
      <w:r w:rsidRPr="005F4F27">
        <w:rPr>
          <w:rFonts w:ascii="Tahoma" w:hAnsi="Tahoma" w:cs="Tahoma"/>
        </w:rPr>
        <w:t>o</w:t>
      </w:r>
      <w:r w:rsidRPr="005F4F27">
        <w:rPr>
          <w:rFonts w:ascii="Tahoma" w:hAnsi="Tahoma" w:cs="Tahoma"/>
          <w:spacing w:val="-19"/>
        </w:rPr>
        <w:t xml:space="preserve"> </w:t>
      </w:r>
      <w:r w:rsidRPr="005F4F27">
        <w:rPr>
          <w:rFonts w:ascii="Tahoma" w:hAnsi="Tahoma" w:cs="Tahoma"/>
        </w:rPr>
        <w:t>errores</w:t>
      </w:r>
      <w:r w:rsidRPr="005F4F27">
        <w:rPr>
          <w:rFonts w:ascii="Tahoma" w:hAnsi="Tahoma" w:cs="Tahoma"/>
          <w:spacing w:val="-17"/>
        </w:rPr>
        <w:t xml:space="preserve"> </w:t>
      </w:r>
      <w:r w:rsidRPr="005F4F27">
        <w:rPr>
          <w:rFonts w:ascii="Tahoma" w:hAnsi="Tahoma" w:cs="Tahoma"/>
        </w:rPr>
        <w:t>son</w:t>
      </w:r>
      <w:r w:rsidRPr="005F4F27">
        <w:rPr>
          <w:rFonts w:ascii="Tahoma" w:hAnsi="Tahoma" w:cs="Tahoma"/>
          <w:spacing w:val="-17"/>
        </w:rPr>
        <w:t xml:space="preserve"> </w:t>
      </w:r>
      <w:r w:rsidRPr="005F4F27">
        <w:rPr>
          <w:rFonts w:ascii="Tahoma" w:hAnsi="Tahoma" w:cs="Tahoma"/>
        </w:rPr>
        <w:t>subsanables</w:t>
      </w:r>
      <w:r w:rsidRPr="005F4F27">
        <w:rPr>
          <w:rFonts w:ascii="Tahoma" w:hAnsi="Tahoma" w:cs="Tahoma"/>
          <w:spacing w:val="-19"/>
        </w:rPr>
        <w:t xml:space="preserve"> </w:t>
      </w:r>
      <w:r w:rsidRPr="005F4F27">
        <w:rPr>
          <w:rFonts w:ascii="Tahoma" w:hAnsi="Tahoma" w:cs="Tahoma"/>
        </w:rPr>
        <w:t>dentro</w:t>
      </w:r>
      <w:r w:rsidRPr="005F4F27">
        <w:rPr>
          <w:rFonts w:ascii="Tahoma" w:hAnsi="Tahoma" w:cs="Tahoma"/>
          <w:spacing w:val="-19"/>
        </w:rPr>
        <w:t xml:space="preserve"> </w:t>
      </w:r>
      <w:r w:rsidRPr="005F4F27">
        <w:rPr>
          <w:rFonts w:ascii="Tahoma" w:hAnsi="Tahoma" w:cs="Tahoma"/>
        </w:rPr>
        <w:t>del</w:t>
      </w:r>
      <w:r w:rsidRPr="005F4F27">
        <w:rPr>
          <w:rFonts w:ascii="Tahoma" w:hAnsi="Tahoma" w:cs="Tahoma"/>
          <w:spacing w:val="-20"/>
        </w:rPr>
        <w:t xml:space="preserve"> </w:t>
      </w:r>
      <w:r w:rsidRPr="005F4F27">
        <w:rPr>
          <w:rFonts w:ascii="Tahoma" w:hAnsi="Tahoma" w:cs="Tahoma"/>
        </w:rPr>
        <w:t>término</w:t>
      </w:r>
      <w:r w:rsidRPr="005F4F27">
        <w:rPr>
          <w:rFonts w:ascii="Tahoma" w:hAnsi="Tahoma" w:cs="Tahoma"/>
          <w:spacing w:val="-17"/>
        </w:rPr>
        <w:t xml:space="preserve"> </w:t>
      </w:r>
      <w:r w:rsidRPr="005F4F27">
        <w:rPr>
          <w:rFonts w:ascii="Tahoma" w:hAnsi="Tahoma" w:cs="Tahoma"/>
        </w:rPr>
        <w:t>perentorio</w:t>
      </w:r>
      <w:r w:rsidRPr="005F4F27">
        <w:rPr>
          <w:rFonts w:ascii="Tahoma" w:hAnsi="Tahoma" w:cs="Tahoma"/>
          <w:spacing w:val="-17"/>
        </w:rPr>
        <w:t xml:space="preserve"> </w:t>
      </w:r>
      <w:r w:rsidRPr="005F4F27">
        <w:rPr>
          <w:rFonts w:ascii="Tahoma" w:hAnsi="Tahoma" w:cs="Tahoma"/>
        </w:rPr>
        <w:t xml:space="preserve">que al efecto señale </w:t>
      </w:r>
      <w:r w:rsidR="00FA731C" w:rsidRPr="005F4F27">
        <w:rPr>
          <w:rFonts w:ascii="Tahoma" w:hAnsi="Tahoma" w:cs="Tahoma"/>
        </w:rPr>
        <w:t xml:space="preserve">la Empresa </w:t>
      </w:r>
      <w:r w:rsidRPr="005F4F27">
        <w:rPr>
          <w:rFonts w:ascii="Tahoma" w:hAnsi="Tahoma" w:cs="Tahoma"/>
        </w:rPr>
        <w:t>URRÁ en el oficio de solicitud, so pena de rechazo de la oferta si no</w:t>
      </w:r>
      <w:r w:rsidRPr="005F4F27">
        <w:rPr>
          <w:rFonts w:ascii="Tahoma" w:hAnsi="Tahoma" w:cs="Tahoma"/>
          <w:spacing w:val="-4"/>
        </w:rPr>
        <w:t xml:space="preserve"> </w:t>
      </w:r>
      <w:r w:rsidRPr="005F4F27">
        <w:rPr>
          <w:rFonts w:ascii="Tahoma" w:hAnsi="Tahoma" w:cs="Tahoma"/>
        </w:rPr>
        <w:t>cumple.</w:t>
      </w:r>
    </w:p>
    <w:p w14:paraId="0AC9C94E" w14:textId="77777777" w:rsidR="0014129C" w:rsidRPr="005F4F27" w:rsidRDefault="0014129C"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63" w:name="_Toc66630762"/>
      <w:r w:rsidRPr="005F4F27">
        <w:rPr>
          <w:rFonts w:ascii="Tahoma" w:hAnsi="Tahoma" w:cs="Tahoma"/>
          <w:sz w:val="22"/>
          <w:szCs w:val="22"/>
          <w:u w:val="none"/>
        </w:rPr>
        <w:t>CAUSALES PARA DECLARAR DESIERTA LA LICITACIÓN PÚBLICA</w:t>
      </w:r>
      <w:bookmarkEnd w:id="263"/>
    </w:p>
    <w:p w14:paraId="7A3C7B3E" w14:textId="41B4D10E" w:rsidR="0014129C" w:rsidRPr="005F4F27" w:rsidRDefault="00FA731C" w:rsidP="003B0C91">
      <w:pPr>
        <w:pStyle w:val="Textoindependiente"/>
        <w:spacing w:before="120"/>
        <w:ind w:right="139"/>
        <w:rPr>
          <w:rFonts w:ascii="Tahoma" w:hAnsi="Tahoma" w:cs="Tahoma"/>
        </w:rPr>
      </w:pPr>
      <w:r w:rsidRPr="005F4F27">
        <w:rPr>
          <w:rFonts w:ascii="Tahoma" w:hAnsi="Tahoma" w:cs="Tahoma"/>
        </w:rPr>
        <w:t xml:space="preserve">La Empresa </w:t>
      </w:r>
      <w:r w:rsidR="0014129C" w:rsidRPr="005F4F27">
        <w:rPr>
          <w:rFonts w:ascii="Tahoma" w:hAnsi="Tahoma" w:cs="Tahoma"/>
        </w:rPr>
        <w:t>URRÁ podrá declarar desierto la Licitación cuando se presente por lo menos una de las siguientes causales:</w:t>
      </w:r>
    </w:p>
    <w:p w14:paraId="7D50E56B" w14:textId="543B8E17" w:rsidR="0014129C" w:rsidRPr="005F4F27" w:rsidRDefault="0014129C" w:rsidP="003B0C91">
      <w:pPr>
        <w:pStyle w:val="Prrafodelista"/>
        <w:widowControl w:val="0"/>
        <w:numPr>
          <w:ilvl w:val="0"/>
          <w:numId w:val="18"/>
        </w:numPr>
        <w:tabs>
          <w:tab w:val="left" w:pos="425"/>
          <w:tab w:val="left" w:pos="426"/>
        </w:tabs>
        <w:autoSpaceDE w:val="0"/>
        <w:autoSpaceDN w:val="0"/>
        <w:spacing w:before="201"/>
        <w:ind w:right="147" w:hanging="283"/>
        <w:contextualSpacing w:val="0"/>
        <w:jc w:val="both"/>
        <w:rPr>
          <w:rFonts w:ascii="Tahoma" w:hAnsi="Tahoma" w:cs="Tahoma"/>
        </w:rPr>
      </w:pPr>
      <w:r w:rsidRPr="005F4F27">
        <w:rPr>
          <w:rFonts w:ascii="Tahoma" w:hAnsi="Tahoma" w:cs="Tahoma"/>
        </w:rPr>
        <w:t xml:space="preserve">En la fecha y hora del cierre y apertura de la urna no se reciba ninguna </w:t>
      </w:r>
      <w:r w:rsidR="00D67A77" w:rsidRPr="005F4F27">
        <w:rPr>
          <w:rFonts w:ascii="Tahoma" w:hAnsi="Tahoma" w:cs="Tahoma"/>
        </w:rPr>
        <w:t>Oferta</w:t>
      </w:r>
      <w:r w:rsidRPr="005F4F27">
        <w:rPr>
          <w:rFonts w:ascii="Tahoma" w:hAnsi="Tahoma" w:cs="Tahoma"/>
        </w:rPr>
        <w:t>.</w:t>
      </w:r>
    </w:p>
    <w:p w14:paraId="237E294B" w14:textId="3E59FB1D" w:rsidR="0014129C" w:rsidRPr="005F4F27" w:rsidRDefault="0014129C" w:rsidP="003B0C91">
      <w:pPr>
        <w:pStyle w:val="Prrafodelista"/>
        <w:widowControl w:val="0"/>
        <w:numPr>
          <w:ilvl w:val="0"/>
          <w:numId w:val="18"/>
        </w:numPr>
        <w:tabs>
          <w:tab w:val="left" w:pos="425"/>
          <w:tab w:val="left" w:pos="426"/>
        </w:tabs>
        <w:autoSpaceDE w:val="0"/>
        <w:autoSpaceDN w:val="0"/>
        <w:ind w:right="135" w:hanging="283"/>
        <w:contextualSpacing w:val="0"/>
        <w:jc w:val="both"/>
        <w:rPr>
          <w:rFonts w:ascii="Tahoma" w:hAnsi="Tahoma" w:cs="Tahoma"/>
        </w:rPr>
      </w:pPr>
      <w:r w:rsidRPr="005F4F27">
        <w:rPr>
          <w:rFonts w:ascii="Tahoma" w:hAnsi="Tahoma" w:cs="Tahoma"/>
        </w:rPr>
        <w:t xml:space="preserve">Ninguna de las </w:t>
      </w:r>
      <w:r w:rsidR="00FD0509" w:rsidRPr="005F4F27">
        <w:rPr>
          <w:rFonts w:ascii="Tahoma" w:hAnsi="Tahoma" w:cs="Tahoma"/>
        </w:rPr>
        <w:t>Ofertas</w:t>
      </w:r>
      <w:r w:rsidRPr="005F4F27">
        <w:rPr>
          <w:rFonts w:ascii="Tahoma" w:hAnsi="Tahoma" w:cs="Tahoma"/>
        </w:rPr>
        <w:t xml:space="preserve"> se ajusta a las condiciones de tipo técnico y económico requeridas por </w:t>
      </w:r>
      <w:r w:rsidR="00FA731C" w:rsidRPr="005F4F27">
        <w:rPr>
          <w:rFonts w:ascii="Tahoma" w:hAnsi="Tahoma" w:cs="Tahoma"/>
        </w:rPr>
        <w:t xml:space="preserve">la Empresa </w:t>
      </w:r>
      <w:r w:rsidRPr="005F4F27">
        <w:rPr>
          <w:rFonts w:ascii="Tahoma" w:hAnsi="Tahoma" w:cs="Tahoma"/>
        </w:rPr>
        <w:t>URRÁ en estas</w:t>
      </w:r>
      <w:r w:rsidRPr="005F4F27">
        <w:rPr>
          <w:rFonts w:ascii="Tahoma" w:hAnsi="Tahoma" w:cs="Tahoma"/>
          <w:spacing w:val="-20"/>
        </w:rPr>
        <w:t xml:space="preserve"> </w:t>
      </w:r>
      <w:r w:rsidRPr="005F4F27">
        <w:rPr>
          <w:rFonts w:ascii="Tahoma" w:hAnsi="Tahoma" w:cs="Tahoma"/>
        </w:rPr>
        <w:t>condiciones.</w:t>
      </w:r>
    </w:p>
    <w:p w14:paraId="1A636528" w14:textId="77777777" w:rsidR="0014129C" w:rsidRPr="005F4F27" w:rsidRDefault="0014129C" w:rsidP="003B0C91">
      <w:pPr>
        <w:pStyle w:val="Prrafodelista"/>
        <w:widowControl w:val="0"/>
        <w:numPr>
          <w:ilvl w:val="0"/>
          <w:numId w:val="18"/>
        </w:numPr>
        <w:tabs>
          <w:tab w:val="left" w:pos="425"/>
          <w:tab w:val="left" w:pos="426"/>
        </w:tabs>
        <w:autoSpaceDE w:val="0"/>
        <w:autoSpaceDN w:val="0"/>
        <w:ind w:hanging="283"/>
        <w:contextualSpacing w:val="0"/>
        <w:jc w:val="both"/>
        <w:rPr>
          <w:rFonts w:ascii="Tahoma" w:hAnsi="Tahoma" w:cs="Tahoma"/>
        </w:rPr>
      </w:pPr>
      <w:r w:rsidRPr="005F4F27">
        <w:rPr>
          <w:rFonts w:ascii="Tahoma" w:hAnsi="Tahoma" w:cs="Tahoma"/>
        </w:rPr>
        <w:t>Cuando se acredite colusión o fraude en todos los</w:t>
      </w:r>
      <w:r w:rsidRPr="005F4F27">
        <w:rPr>
          <w:rFonts w:ascii="Tahoma" w:hAnsi="Tahoma" w:cs="Tahoma"/>
          <w:spacing w:val="-20"/>
        </w:rPr>
        <w:t xml:space="preserve"> </w:t>
      </w:r>
      <w:r w:rsidRPr="005F4F27">
        <w:rPr>
          <w:rFonts w:ascii="Tahoma" w:hAnsi="Tahoma" w:cs="Tahoma"/>
        </w:rPr>
        <w:t>proponentes.</w:t>
      </w:r>
    </w:p>
    <w:p w14:paraId="722C7271" w14:textId="3C85898B" w:rsidR="0014129C" w:rsidRPr="005F4F27" w:rsidRDefault="0014129C" w:rsidP="003B0C91">
      <w:pPr>
        <w:pStyle w:val="Prrafodelista"/>
        <w:widowControl w:val="0"/>
        <w:numPr>
          <w:ilvl w:val="0"/>
          <w:numId w:val="18"/>
        </w:numPr>
        <w:tabs>
          <w:tab w:val="left" w:pos="425"/>
          <w:tab w:val="left" w:pos="426"/>
        </w:tabs>
        <w:autoSpaceDE w:val="0"/>
        <w:autoSpaceDN w:val="0"/>
        <w:ind w:right="145" w:hanging="283"/>
        <w:contextualSpacing w:val="0"/>
        <w:jc w:val="both"/>
        <w:rPr>
          <w:rFonts w:ascii="Tahoma" w:hAnsi="Tahoma" w:cs="Tahoma"/>
        </w:rPr>
      </w:pPr>
      <w:r w:rsidRPr="005F4F27">
        <w:rPr>
          <w:rFonts w:ascii="Tahoma" w:hAnsi="Tahoma" w:cs="Tahoma"/>
        </w:rPr>
        <w:t>Cuando se adviertan motivos o causas que impidan una escogencia objetiva d</w:t>
      </w:r>
      <w:r w:rsidR="007E1F6B" w:rsidRPr="005F4F27">
        <w:rPr>
          <w:rFonts w:ascii="Tahoma" w:hAnsi="Tahoma" w:cs="Tahoma"/>
        </w:rPr>
        <w:t>e</w:t>
      </w:r>
      <w:r w:rsidR="006C2C64" w:rsidRPr="005F4F27">
        <w:rPr>
          <w:rFonts w:ascii="Tahoma" w:hAnsi="Tahoma" w:cs="Tahoma"/>
        </w:rPr>
        <w:t>l Proponente</w:t>
      </w:r>
      <w:r w:rsidRPr="005F4F27">
        <w:rPr>
          <w:rFonts w:ascii="Tahoma" w:hAnsi="Tahoma" w:cs="Tahoma"/>
        </w:rPr>
        <w:t xml:space="preserve"> más</w:t>
      </w:r>
      <w:r w:rsidRPr="005F4F27">
        <w:rPr>
          <w:rFonts w:ascii="Tahoma" w:hAnsi="Tahoma" w:cs="Tahoma"/>
          <w:spacing w:val="-10"/>
        </w:rPr>
        <w:t xml:space="preserve"> </w:t>
      </w:r>
      <w:r w:rsidRPr="005F4F27">
        <w:rPr>
          <w:rFonts w:ascii="Tahoma" w:hAnsi="Tahoma" w:cs="Tahoma"/>
        </w:rPr>
        <w:t>favorable.</w:t>
      </w:r>
    </w:p>
    <w:p w14:paraId="2E2F3AC2" w14:textId="197D6CEF" w:rsidR="0014129C" w:rsidRPr="005F4F27" w:rsidRDefault="0014129C" w:rsidP="003B0C91">
      <w:pPr>
        <w:pStyle w:val="Textoindependiente"/>
        <w:spacing w:before="199"/>
        <w:ind w:right="138"/>
        <w:rPr>
          <w:rFonts w:ascii="Tahoma" w:hAnsi="Tahoma" w:cs="Tahoma"/>
        </w:rPr>
      </w:pPr>
      <w:r w:rsidRPr="005F4F27">
        <w:rPr>
          <w:rFonts w:ascii="Tahoma" w:hAnsi="Tahoma" w:cs="Tahoma"/>
        </w:rPr>
        <w:t xml:space="preserve">En este caso </w:t>
      </w:r>
      <w:r w:rsidR="00FA731C" w:rsidRPr="005F4F27">
        <w:rPr>
          <w:rFonts w:ascii="Tahoma" w:hAnsi="Tahoma" w:cs="Tahoma"/>
        </w:rPr>
        <w:t xml:space="preserve">la Empresa </w:t>
      </w:r>
      <w:r w:rsidRPr="005F4F27">
        <w:rPr>
          <w:rFonts w:ascii="Tahoma" w:hAnsi="Tahoma" w:cs="Tahoma"/>
        </w:rPr>
        <w:t xml:space="preserve">URRÁ devolverá las </w:t>
      </w:r>
      <w:r w:rsidR="00FD0509" w:rsidRPr="005F4F27">
        <w:rPr>
          <w:rFonts w:ascii="Tahoma" w:hAnsi="Tahoma" w:cs="Tahoma"/>
        </w:rPr>
        <w:t>Ofertas</w:t>
      </w:r>
      <w:r w:rsidRPr="005F4F27">
        <w:rPr>
          <w:rFonts w:ascii="Tahoma" w:hAnsi="Tahoma" w:cs="Tahoma"/>
        </w:rPr>
        <w:t xml:space="preserve"> a los interesados</w:t>
      </w:r>
      <w:r w:rsidR="00FA731C" w:rsidRPr="005F4F27">
        <w:rPr>
          <w:rFonts w:ascii="Tahoma" w:hAnsi="Tahoma" w:cs="Tahoma"/>
        </w:rPr>
        <w:t>, que así lo soliciten,</w:t>
      </w:r>
      <w:r w:rsidRPr="005F4F27">
        <w:rPr>
          <w:rFonts w:ascii="Tahoma" w:hAnsi="Tahoma" w:cs="Tahoma"/>
        </w:rPr>
        <w:t xml:space="preserve"> una vez se produzca la declaratoria de desierta la Licitación, y la decisión en modo alguno le hará nacer algún tipo de derecho de reclamación por la vía judicial o extrajudicial a los proponentes.</w:t>
      </w:r>
    </w:p>
    <w:p w14:paraId="4BE5DAC5" w14:textId="048276AB" w:rsidR="00843680" w:rsidRPr="005F4F27" w:rsidRDefault="00843680" w:rsidP="003B0C91">
      <w:pPr>
        <w:jc w:val="both"/>
        <w:rPr>
          <w:rFonts w:ascii="Tahoma" w:hAnsi="Tahoma" w:cs="Tahoma"/>
        </w:rPr>
        <w:sectPr w:rsidR="00843680" w:rsidRPr="005F4F27">
          <w:footerReference w:type="default" r:id="rId26"/>
          <w:pgSz w:w="12250" w:h="15850"/>
          <w:pgMar w:top="1280" w:right="1560" w:bottom="1020" w:left="1560" w:header="240" w:footer="838" w:gutter="0"/>
          <w:cols w:space="720"/>
        </w:sectPr>
      </w:pPr>
    </w:p>
    <w:bookmarkStart w:id="264" w:name="_bookmark146"/>
    <w:bookmarkStart w:id="265" w:name="_Toc33427542"/>
    <w:bookmarkStart w:id="266" w:name="_Toc66630763"/>
    <w:bookmarkEnd w:id="264"/>
    <w:p w14:paraId="387FE906" w14:textId="51F1DE6E" w:rsidR="002A0D61" w:rsidRPr="005F4F27" w:rsidRDefault="002A0D61" w:rsidP="003B0C91">
      <w:pPr>
        <w:pStyle w:val="Ttulo1"/>
        <w:spacing w:before="93"/>
        <w:rPr>
          <w:rFonts w:ascii="Tahoma" w:hAnsi="Tahoma" w:cs="Tahoma"/>
          <w:sz w:val="22"/>
          <w:szCs w:val="22"/>
          <w:u w:val="none"/>
        </w:rPr>
      </w:pPr>
      <w:r w:rsidRPr="005F4F27">
        <w:rPr>
          <w:rFonts w:ascii="Tahoma" w:hAnsi="Tahoma" w:cs="Tahoma"/>
          <w:noProof/>
          <w:sz w:val="22"/>
          <w:szCs w:val="22"/>
          <w:u w:val="none"/>
          <w:lang w:val="es-CO" w:eastAsia="es-CO"/>
        </w:rPr>
        <w:lastRenderedPageBreak/>
        <mc:AlternateContent>
          <mc:Choice Requires="wps">
            <w:drawing>
              <wp:anchor distT="0" distB="0" distL="0" distR="0" simplePos="0" relativeHeight="251657728" behindDoc="0" locked="0" layoutInCell="1" allowOverlap="1" wp14:anchorId="51E540E7" wp14:editId="40F55AF9">
                <wp:simplePos x="0" y="0"/>
                <wp:positionH relativeFrom="page">
                  <wp:posOffset>970915</wp:posOffset>
                </wp:positionH>
                <wp:positionV relativeFrom="paragraph">
                  <wp:posOffset>281305</wp:posOffset>
                </wp:positionV>
                <wp:extent cx="5650230" cy="0"/>
                <wp:effectExtent l="14605" t="14605" r="12065" b="13970"/>
                <wp:wrapTopAndBottom/>
                <wp:docPr id="2381" name="Line 2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1FF29" id="Line 235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22.15pt" to="521.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" strokecolor="#4f81bc" strokeweight=".96pt">
                <w10:wrap type="topAndBottom" anchorx="page"/>
              </v:line>
            </w:pict>
          </mc:Fallback>
        </mc:AlternateContent>
      </w:r>
      <w:r w:rsidRPr="005F4F27">
        <w:rPr>
          <w:rFonts w:ascii="Tahoma" w:hAnsi="Tahoma" w:cs="Tahoma"/>
          <w:sz w:val="22"/>
          <w:szCs w:val="22"/>
          <w:u w:val="none"/>
        </w:rPr>
        <w:t xml:space="preserve">CAPITULO </w:t>
      </w:r>
      <w:bookmarkEnd w:id="265"/>
      <w:r w:rsidR="003F3975" w:rsidRPr="005F4F27">
        <w:rPr>
          <w:rFonts w:ascii="Tahoma" w:hAnsi="Tahoma" w:cs="Tahoma"/>
          <w:sz w:val="22"/>
          <w:szCs w:val="22"/>
          <w:u w:val="none"/>
        </w:rPr>
        <w:t>VIII</w:t>
      </w:r>
      <w:bookmarkEnd w:id="266"/>
    </w:p>
    <w:p w14:paraId="46EEFBCD" w14:textId="77777777" w:rsidR="00BC34B5" w:rsidRPr="005F4F27" w:rsidRDefault="00BC34B5" w:rsidP="003B0C91">
      <w:pPr>
        <w:rPr>
          <w:rFonts w:ascii="Tahoma" w:hAnsi="Tahoma" w:cs="Tahoma"/>
        </w:rPr>
      </w:pPr>
    </w:p>
    <w:p w14:paraId="1E1B6E50" w14:textId="279BC16B" w:rsidR="002A0D61" w:rsidRPr="005F4F27" w:rsidRDefault="002A0D61"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267" w:name="_bookmark150"/>
      <w:bookmarkStart w:id="268" w:name="_Toc33427543"/>
      <w:bookmarkStart w:id="269" w:name="_Toc66630764"/>
      <w:bookmarkEnd w:id="267"/>
      <w:r w:rsidRPr="005F4F27">
        <w:rPr>
          <w:rFonts w:ascii="Tahoma" w:hAnsi="Tahoma" w:cs="Tahoma"/>
          <w:sz w:val="22"/>
          <w:szCs w:val="22"/>
          <w:u w:val="none"/>
        </w:rPr>
        <w:t>PERFECCIONAMIENTO Y LEGALIZACIÓN DEL CONTRATO</w:t>
      </w:r>
      <w:bookmarkEnd w:id="268"/>
      <w:bookmarkEnd w:id="269"/>
    </w:p>
    <w:p w14:paraId="1D57FDEA" w14:textId="77777777" w:rsidR="00BC3AD6" w:rsidRPr="005F4F27" w:rsidRDefault="00BC3AD6" w:rsidP="003B0C91">
      <w:pPr>
        <w:rPr>
          <w:rFonts w:ascii="Tahoma" w:hAnsi="Tahoma" w:cs="Tahoma"/>
        </w:rPr>
      </w:pPr>
    </w:p>
    <w:p w14:paraId="14C1D93F"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70" w:name="_bookmark151"/>
      <w:bookmarkStart w:id="271" w:name="_Toc33427544"/>
      <w:bookmarkStart w:id="272" w:name="_Toc66630765"/>
      <w:bookmarkEnd w:id="270"/>
      <w:r w:rsidRPr="005F4F27">
        <w:rPr>
          <w:rFonts w:ascii="Tahoma" w:hAnsi="Tahoma" w:cs="Tahoma"/>
          <w:sz w:val="22"/>
          <w:szCs w:val="22"/>
          <w:u w:val="none"/>
        </w:rPr>
        <w:t>LEGISLACIÓN APLICABLE</w:t>
      </w:r>
      <w:bookmarkEnd w:id="271"/>
      <w:bookmarkEnd w:id="272"/>
    </w:p>
    <w:p w14:paraId="6BB7F5D7" w14:textId="26CE6D1C" w:rsidR="002A0D61" w:rsidRPr="005F4F27" w:rsidRDefault="002A0D61" w:rsidP="003B0C91">
      <w:pPr>
        <w:pStyle w:val="Textoindependiente"/>
        <w:spacing w:before="117"/>
        <w:ind w:right="141"/>
        <w:rPr>
          <w:rFonts w:ascii="Tahoma" w:hAnsi="Tahoma" w:cs="Tahoma"/>
        </w:rPr>
      </w:pPr>
      <w:r w:rsidRPr="005F4F27">
        <w:rPr>
          <w:rFonts w:ascii="Tahoma" w:hAnsi="Tahoma" w:cs="Tahoma"/>
        </w:rPr>
        <w:t xml:space="preserve">El contrato está sujeto a la legislación colombiana, particularmente a lo establecido en </w:t>
      </w:r>
      <w:r w:rsidR="00A67F12" w:rsidRPr="005F4F27">
        <w:rPr>
          <w:rFonts w:ascii="Tahoma" w:hAnsi="Tahoma" w:cs="Tahoma"/>
        </w:rPr>
        <w:t>el Acuerdo de Junta Directiva No. 353 de agosto 28 de 2020 -</w:t>
      </w:r>
      <w:r w:rsidR="000D663A" w:rsidRPr="005F4F27">
        <w:rPr>
          <w:rFonts w:ascii="Tahoma" w:hAnsi="Tahoma" w:cs="Tahoma"/>
        </w:rPr>
        <w:t xml:space="preserve">Manual </w:t>
      </w:r>
      <w:r w:rsidR="00A67F12" w:rsidRPr="005F4F27">
        <w:rPr>
          <w:rFonts w:ascii="Tahoma" w:hAnsi="Tahoma" w:cs="Tahoma"/>
        </w:rPr>
        <w:t xml:space="preserve">de contratación de la empresa, o aquellos que lo modifiquen, aclaren o revoquen, emanados de la Junta Directiva de URRÁ y </w:t>
      </w:r>
      <w:r w:rsidRPr="005F4F27">
        <w:rPr>
          <w:rFonts w:ascii="Tahoma" w:hAnsi="Tahoma" w:cs="Tahoma"/>
        </w:rPr>
        <w:t>por</w:t>
      </w:r>
      <w:r w:rsidRPr="005F4F27">
        <w:rPr>
          <w:rFonts w:ascii="Tahoma" w:hAnsi="Tahoma" w:cs="Tahoma"/>
          <w:spacing w:val="-4"/>
        </w:rPr>
        <w:t xml:space="preserve"> </w:t>
      </w:r>
      <w:r w:rsidR="00A67F12" w:rsidRPr="005F4F27">
        <w:rPr>
          <w:rFonts w:ascii="Tahoma" w:hAnsi="Tahoma" w:cs="Tahoma"/>
          <w:spacing w:val="-4"/>
        </w:rPr>
        <w:t xml:space="preserve">el </w:t>
      </w:r>
      <w:r w:rsidRPr="005F4F27">
        <w:rPr>
          <w:rFonts w:ascii="Tahoma" w:hAnsi="Tahoma" w:cs="Tahoma"/>
        </w:rPr>
        <w:t>cual</w:t>
      </w:r>
      <w:r w:rsidR="00A67F12" w:rsidRPr="005F4F27">
        <w:rPr>
          <w:rFonts w:ascii="Tahoma" w:hAnsi="Tahoma" w:cs="Tahoma"/>
        </w:rPr>
        <w:t xml:space="preserve"> </w:t>
      </w:r>
      <w:r w:rsidRPr="005F4F27">
        <w:rPr>
          <w:rFonts w:ascii="Tahoma" w:hAnsi="Tahoma" w:cs="Tahoma"/>
        </w:rPr>
        <w:t>se</w:t>
      </w:r>
      <w:r w:rsidRPr="005F4F27">
        <w:rPr>
          <w:rFonts w:ascii="Tahoma" w:hAnsi="Tahoma" w:cs="Tahoma"/>
          <w:spacing w:val="-3"/>
        </w:rPr>
        <w:t xml:space="preserve"> </w:t>
      </w:r>
      <w:r w:rsidRPr="005F4F27">
        <w:rPr>
          <w:rFonts w:ascii="Tahoma" w:hAnsi="Tahoma" w:cs="Tahoma"/>
        </w:rPr>
        <w:t>establece el régimen interno para la celebración de los contratos de la Empresa</w:t>
      </w:r>
      <w:r w:rsidR="00D82E0C" w:rsidRPr="005F4F27">
        <w:rPr>
          <w:rFonts w:ascii="Tahoma" w:hAnsi="Tahoma" w:cs="Tahoma"/>
        </w:rPr>
        <w:t xml:space="preserve"> URRÁ</w:t>
      </w:r>
      <w:r w:rsidRPr="005F4F27">
        <w:rPr>
          <w:rFonts w:ascii="Tahoma" w:hAnsi="Tahoma" w:cs="Tahoma"/>
        </w:rPr>
        <w:t xml:space="preserve"> y a las disposiciones civiles y comerciales acordes con su naturaleza y</w:t>
      </w:r>
      <w:r w:rsidRPr="005F4F27">
        <w:rPr>
          <w:rFonts w:ascii="Tahoma" w:hAnsi="Tahoma" w:cs="Tahoma"/>
          <w:spacing w:val="-23"/>
        </w:rPr>
        <w:t xml:space="preserve"> </w:t>
      </w:r>
      <w:r w:rsidRPr="005F4F27">
        <w:rPr>
          <w:rFonts w:ascii="Tahoma" w:hAnsi="Tahoma" w:cs="Tahoma"/>
        </w:rPr>
        <w:t>objeto.</w:t>
      </w:r>
    </w:p>
    <w:p w14:paraId="2FD0EE26" w14:textId="69CD5DE1" w:rsidR="00CB391F" w:rsidRPr="005F4F27" w:rsidRDefault="002A0D61" w:rsidP="003B0C91">
      <w:pPr>
        <w:pStyle w:val="Textoindependiente"/>
        <w:spacing w:after="0"/>
        <w:ind w:right="137"/>
        <w:rPr>
          <w:rFonts w:ascii="Tahoma" w:hAnsi="Tahoma" w:cs="Tahoma"/>
        </w:rPr>
      </w:pPr>
      <w:r w:rsidRPr="005F4F27">
        <w:rPr>
          <w:rFonts w:ascii="Tahoma" w:hAnsi="Tahoma" w:cs="Tahoma"/>
        </w:rPr>
        <w:t>Para la interpretación de sus estipulaciones, las partes tomarán en consideración los</w:t>
      </w:r>
      <w:r w:rsidRPr="005F4F27">
        <w:rPr>
          <w:rFonts w:ascii="Tahoma" w:hAnsi="Tahoma" w:cs="Tahoma"/>
          <w:spacing w:val="-16"/>
        </w:rPr>
        <w:t xml:space="preserve"> </w:t>
      </w:r>
      <w:r w:rsidRPr="005F4F27">
        <w:rPr>
          <w:rFonts w:ascii="Tahoma" w:hAnsi="Tahoma" w:cs="Tahoma"/>
        </w:rPr>
        <w:t>fines</w:t>
      </w:r>
      <w:r w:rsidRPr="005F4F27">
        <w:rPr>
          <w:rFonts w:ascii="Tahoma" w:hAnsi="Tahoma" w:cs="Tahoma"/>
          <w:spacing w:val="-16"/>
        </w:rPr>
        <w:t xml:space="preserve"> </w:t>
      </w:r>
      <w:r w:rsidRPr="005F4F27">
        <w:rPr>
          <w:rFonts w:ascii="Tahoma" w:hAnsi="Tahoma" w:cs="Tahoma"/>
        </w:rPr>
        <w:t>y</w:t>
      </w:r>
      <w:r w:rsidRPr="005F4F27">
        <w:rPr>
          <w:rFonts w:ascii="Tahoma" w:hAnsi="Tahoma" w:cs="Tahoma"/>
          <w:spacing w:val="-16"/>
        </w:rPr>
        <w:t xml:space="preserve"> </w:t>
      </w:r>
      <w:r w:rsidRPr="005F4F27">
        <w:rPr>
          <w:rFonts w:ascii="Tahoma" w:hAnsi="Tahoma" w:cs="Tahoma"/>
        </w:rPr>
        <w:t>principios</w:t>
      </w:r>
      <w:r w:rsidRPr="005F4F27">
        <w:rPr>
          <w:rFonts w:ascii="Tahoma" w:hAnsi="Tahoma" w:cs="Tahoma"/>
          <w:spacing w:val="-16"/>
        </w:rPr>
        <w:t xml:space="preserve"> </w:t>
      </w:r>
      <w:r w:rsidRPr="005F4F27">
        <w:rPr>
          <w:rFonts w:ascii="Tahoma" w:hAnsi="Tahoma" w:cs="Tahoma"/>
        </w:rPr>
        <w:t>consagrados</w:t>
      </w:r>
      <w:r w:rsidRPr="005F4F27">
        <w:rPr>
          <w:rFonts w:ascii="Tahoma" w:hAnsi="Tahoma" w:cs="Tahoma"/>
          <w:spacing w:val="-16"/>
        </w:rPr>
        <w:t xml:space="preserve"> </w:t>
      </w:r>
      <w:r w:rsidRPr="005F4F27">
        <w:rPr>
          <w:rFonts w:ascii="Tahoma" w:hAnsi="Tahoma" w:cs="Tahoma"/>
        </w:rPr>
        <w:t>en</w:t>
      </w:r>
      <w:r w:rsidRPr="005F4F27">
        <w:rPr>
          <w:rFonts w:ascii="Tahoma" w:hAnsi="Tahoma" w:cs="Tahoma"/>
          <w:spacing w:val="-15"/>
        </w:rPr>
        <w:t xml:space="preserve"> </w:t>
      </w:r>
      <w:r w:rsidRPr="005F4F27">
        <w:rPr>
          <w:rFonts w:ascii="Tahoma" w:hAnsi="Tahoma" w:cs="Tahoma"/>
        </w:rPr>
        <w:t>los</w:t>
      </w:r>
      <w:r w:rsidRPr="005F4F27">
        <w:rPr>
          <w:rFonts w:ascii="Tahoma" w:hAnsi="Tahoma" w:cs="Tahoma"/>
          <w:spacing w:val="-16"/>
        </w:rPr>
        <w:t xml:space="preserve"> </w:t>
      </w:r>
      <w:r w:rsidRPr="005F4F27">
        <w:rPr>
          <w:rFonts w:ascii="Tahoma" w:hAnsi="Tahoma" w:cs="Tahoma"/>
        </w:rPr>
        <w:t>acuerdos</w:t>
      </w:r>
      <w:r w:rsidRPr="005F4F27">
        <w:rPr>
          <w:rFonts w:ascii="Tahoma" w:hAnsi="Tahoma" w:cs="Tahoma"/>
          <w:spacing w:val="-10"/>
        </w:rPr>
        <w:t xml:space="preserve"> </w:t>
      </w:r>
      <w:r w:rsidRPr="005F4F27">
        <w:rPr>
          <w:rFonts w:ascii="Tahoma" w:hAnsi="Tahoma" w:cs="Tahoma"/>
        </w:rPr>
        <w:t>y</w:t>
      </w:r>
      <w:r w:rsidRPr="005F4F27">
        <w:rPr>
          <w:rFonts w:ascii="Tahoma" w:hAnsi="Tahoma" w:cs="Tahoma"/>
          <w:spacing w:val="-16"/>
        </w:rPr>
        <w:t xml:space="preserve"> </w:t>
      </w:r>
      <w:r w:rsidRPr="005F4F27">
        <w:rPr>
          <w:rFonts w:ascii="Tahoma" w:hAnsi="Tahoma" w:cs="Tahoma"/>
        </w:rPr>
        <w:t>en</w:t>
      </w:r>
      <w:r w:rsidRPr="005F4F27">
        <w:rPr>
          <w:rFonts w:ascii="Tahoma" w:hAnsi="Tahoma" w:cs="Tahoma"/>
          <w:spacing w:val="-15"/>
        </w:rPr>
        <w:t xml:space="preserve"> </w:t>
      </w:r>
      <w:r w:rsidRPr="005F4F27">
        <w:rPr>
          <w:rFonts w:ascii="Tahoma" w:hAnsi="Tahoma" w:cs="Tahoma"/>
        </w:rPr>
        <w:t>la</w:t>
      </w:r>
      <w:r w:rsidRPr="005F4F27">
        <w:rPr>
          <w:rFonts w:ascii="Tahoma" w:hAnsi="Tahoma" w:cs="Tahoma"/>
          <w:spacing w:val="-13"/>
        </w:rPr>
        <w:t xml:space="preserve"> </w:t>
      </w:r>
      <w:r w:rsidRPr="005F4F27">
        <w:rPr>
          <w:rFonts w:ascii="Tahoma" w:hAnsi="Tahoma" w:cs="Tahoma"/>
        </w:rPr>
        <w:t>referida</w:t>
      </w:r>
      <w:r w:rsidRPr="005F4F27">
        <w:rPr>
          <w:rFonts w:ascii="Tahoma" w:hAnsi="Tahoma" w:cs="Tahoma"/>
          <w:spacing w:val="-15"/>
        </w:rPr>
        <w:t xml:space="preserve"> </w:t>
      </w:r>
      <w:r w:rsidRPr="005F4F27">
        <w:rPr>
          <w:rFonts w:ascii="Tahoma" w:hAnsi="Tahoma" w:cs="Tahoma"/>
        </w:rPr>
        <w:t>Ley,</w:t>
      </w:r>
      <w:r w:rsidRPr="005F4F27">
        <w:rPr>
          <w:rFonts w:ascii="Tahoma" w:hAnsi="Tahoma" w:cs="Tahoma"/>
          <w:spacing w:val="-13"/>
        </w:rPr>
        <w:t xml:space="preserve"> </w:t>
      </w:r>
      <w:r w:rsidRPr="005F4F27">
        <w:rPr>
          <w:rFonts w:ascii="Tahoma" w:hAnsi="Tahoma" w:cs="Tahoma"/>
        </w:rPr>
        <w:t>los</w:t>
      </w:r>
      <w:r w:rsidRPr="005F4F27">
        <w:rPr>
          <w:rFonts w:ascii="Tahoma" w:hAnsi="Tahoma" w:cs="Tahoma"/>
          <w:spacing w:val="-13"/>
        </w:rPr>
        <w:t xml:space="preserve"> </w:t>
      </w:r>
      <w:r w:rsidRPr="005F4F27">
        <w:rPr>
          <w:rFonts w:ascii="Tahoma" w:hAnsi="Tahoma" w:cs="Tahoma"/>
        </w:rPr>
        <w:t>mandatos de la buena fe y la igualdad y equilibrio entre prestaciones y derechos que caracteriza los contratos</w:t>
      </w:r>
      <w:r w:rsidRPr="005F4F27">
        <w:rPr>
          <w:rFonts w:ascii="Tahoma" w:hAnsi="Tahoma" w:cs="Tahoma"/>
          <w:spacing w:val="-14"/>
        </w:rPr>
        <w:t xml:space="preserve"> </w:t>
      </w:r>
      <w:r w:rsidRPr="005F4F27">
        <w:rPr>
          <w:rFonts w:ascii="Tahoma" w:hAnsi="Tahoma" w:cs="Tahoma"/>
        </w:rPr>
        <w:t>conmutativos.</w:t>
      </w:r>
    </w:p>
    <w:p w14:paraId="0697637F" w14:textId="77777777" w:rsidR="00CB391F" w:rsidRPr="005F4F27" w:rsidRDefault="00CB391F" w:rsidP="003B0C91">
      <w:pPr>
        <w:pStyle w:val="Textoindependiente"/>
        <w:spacing w:after="0"/>
        <w:ind w:right="137"/>
        <w:rPr>
          <w:rFonts w:ascii="Tahoma" w:hAnsi="Tahoma" w:cs="Tahoma"/>
        </w:rPr>
      </w:pPr>
    </w:p>
    <w:p w14:paraId="743CE8C1"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73" w:name="_bookmark152"/>
      <w:bookmarkStart w:id="274" w:name="_Toc33427545"/>
      <w:bookmarkStart w:id="275" w:name="_Toc66630766"/>
      <w:bookmarkEnd w:id="273"/>
      <w:r w:rsidRPr="005F4F27">
        <w:rPr>
          <w:rFonts w:ascii="Tahoma" w:hAnsi="Tahoma" w:cs="Tahoma"/>
          <w:sz w:val="22"/>
          <w:szCs w:val="22"/>
          <w:u w:val="none"/>
        </w:rPr>
        <w:t>ADJUDICACIÓN DEL CONTRATO</w:t>
      </w:r>
      <w:bookmarkEnd w:id="274"/>
      <w:bookmarkEnd w:id="275"/>
    </w:p>
    <w:p w14:paraId="5FBA2E2B" w14:textId="6481FDAF" w:rsidR="002A0D61" w:rsidRPr="005F4F27" w:rsidRDefault="00D82E0C" w:rsidP="003B0C91">
      <w:pPr>
        <w:pStyle w:val="Textoindependiente"/>
        <w:spacing w:before="119"/>
        <w:ind w:right="134"/>
        <w:rPr>
          <w:rFonts w:ascii="Tahoma" w:hAnsi="Tahoma" w:cs="Tahoma"/>
        </w:rPr>
      </w:pPr>
      <w:r w:rsidRPr="005F4F27">
        <w:rPr>
          <w:rFonts w:ascii="Tahoma" w:hAnsi="Tahoma" w:cs="Tahoma"/>
        </w:rPr>
        <w:t xml:space="preserve">La Empresa </w:t>
      </w:r>
      <w:r w:rsidR="002A0D61" w:rsidRPr="005F4F27">
        <w:rPr>
          <w:rFonts w:ascii="Tahoma" w:hAnsi="Tahoma" w:cs="Tahoma"/>
        </w:rPr>
        <w:t>URRÁ</w:t>
      </w:r>
      <w:r w:rsidR="002A0D61" w:rsidRPr="005F4F27">
        <w:rPr>
          <w:rFonts w:ascii="Tahoma" w:hAnsi="Tahoma" w:cs="Tahoma"/>
          <w:spacing w:val="-19"/>
        </w:rPr>
        <w:t xml:space="preserve"> </w:t>
      </w:r>
      <w:r w:rsidR="002A0D61" w:rsidRPr="005F4F27">
        <w:rPr>
          <w:rFonts w:ascii="Tahoma" w:hAnsi="Tahoma" w:cs="Tahoma"/>
        </w:rPr>
        <w:t>adjudicará</w:t>
      </w:r>
      <w:r w:rsidR="002A0D61" w:rsidRPr="005F4F27">
        <w:rPr>
          <w:rFonts w:ascii="Tahoma" w:hAnsi="Tahoma" w:cs="Tahoma"/>
          <w:spacing w:val="-17"/>
        </w:rPr>
        <w:t xml:space="preserve"> </w:t>
      </w:r>
      <w:r w:rsidR="002A0D61" w:rsidRPr="005F4F27">
        <w:rPr>
          <w:rFonts w:ascii="Tahoma" w:hAnsi="Tahoma" w:cs="Tahoma"/>
        </w:rPr>
        <w:t>el</w:t>
      </w:r>
      <w:r w:rsidR="002A0D61" w:rsidRPr="005F4F27">
        <w:rPr>
          <w:rFonts w:ascii="Tahoma" w:hAnsi="Tahoma" w:cs="Tahoma"/>
          <w:spacing w:val="-19"/>
        </w:rPr>
        <w:t xml:space="preserve"> </w:t>
      </w:r>
      <w:r w:rsidR="002A0D61" w:rsidRPr="005F4F27">
        <w:rPr>
          <w:rFonts w:ascii="Tahoma" w:hAnsi="Tahoma" w:cs="Tahoma"/>
        </w:rPr>
        <w:t>Contrato</w:t>
      </w:r>
      <w:r w:rsidR="002A0D61" w:rsidRPr="005F4F27">
        <w:rPr>
          <w:rFonts w:ascii="Tahoma" w:hAnsi="Tahoma" w:cs="Tahoma"/>
          <w:spacing w:val="-18"/>
        </w:rPr>
        <w:t xml:space="preserve"> </w:t>
      </w:r>
      <w:r w:rsidR="002A0D61" w:rsidRPr="005F4F27">
        <w:rPr>
          <w:rFonts w:ascii="Tahoma" w:hAnsi="Tahoma" w:cs="Tahoma"/>
        </w:rPr>
        <w:t>dentro</w:t>
      </w:r>
      <w:r w:rsidR="002A0D61" w:rsidRPr="005F4F27">
        <w:rPr>
          <w:rFonts w:ascii="Tahoma" w:hAnsi="Tahoma" w:cs="Tahoma"/>
          <w:spacing w:val="-18"/>
        </w:rPr>
        <w:t xml:space="preserve"> </w:t>
      </w:r>
      <w:r w:rsidR="002A0D61" w:rsidRPr="005F4F27">
        <w:rPr>
          <w:rFonts w:ascii="Tahoma" w:hAnsi="Tahoma" w:cs="Tahoma"/>
        </w:rPr>
        <w:t>del</w:t>
      </w:r>
      <w:r w:rsidR="002A0D61" w:rsidRPr="005F4F27">
        <w:rPr>
          <w:rFonts w:ascii="Tahoma" w:hAnsi="Tahoma" w:cs="Tahoma"/>
          <w:spacing w:val="-19"/>
        </w:rPr>
        <w:t xml:space="preserve"> </w:t>
      </w:r>
      <w:r w:rsidR="002A0D61" w:rsidRPr="005F4F27">
        <w:rPr>
          <w:rFonts w:ascii="Tahoma" w:hAnsi="Tahoma" w:cs="Tahoma"/>
        </w:rPr>
        <w:t>término</w:t>
      </w:r>
      <w:r w:rsidR="002A0D61" w:rsidRPr="005F4F27">
        <w:rPr>
          <w:rFonts w:ascii="Tahoma" w:hAnsi="Tahoma" w:cs="Tahoma"/>
          <w:spacing w:val="-17"/>
        </w:rPr>
        <w:t xml:space="preserve"> </w:t>
      </w:r>
      <w:r w:rsidR="002A0D61" w:rsidRPr="005F4F27">
        <w:rPr>
          <w:rFonts w:ascii="Tahoma" w:hAnsi="Tahoma" w:cs="Tahoma"/>
        </w:rPr>
        <w:t>previsto</w:t>
      </w:r>
      <w:r w:rsidR="002A0D61" w:rsidRPr="005F4F27">
        <w:rPr>
          <w:rFonts w:ascii="Tahoma" w:hAnsi="Tahoma" w:cs="Tahoma"/>
          <w:spacing w:val="-18"/>
        </w:rPr>
        <w:t xml:space="preserve"> </w:t>
      </w:r>
      <w:r w:rsidR="002A0D61" w:rsidRPr="005F4F27">
        <w:rPr>
          <w:rFonts w:ascii="Tahoma" w:hAnsi="Tahoma" w:cs="Tahoma"/>
        </w:rPr>
        <w:t>en</w:t>
      </w:r>
      <w:r w:rsidR="002A0D61" w:rsidRPr="005F4F27">
        <w:rPr>
          <w:rFonts w:ascii="Tahoma" w:hAnsi="Tahoma" w:cs="Tahoma"/>
          <w:spacing w:val="-17"/>
        </w:rPr>
        <w:t xml:space="preserve"> </w:t>
      </w:r>
      <w:r w:rsidR="002A0D61" w:rsidRPr="005F4F27">
        <w:rPr>
          <w:rFonts w:ascii="Tahoma" w:hAnsi="Tahoma" w:cs="Tahoma"/>
        </w:rPr>
        <w:t>el</w:t>
      </w:r>
      <w:r w:rsidR="002A0D61" w:rsidRPr="005F4F27">
        <w:rPr>
          <w:rFonts w:ascii="Tahoma" w:hAnsi="Tahoma" w:cs="Tahoma"/>
          <w:spacing w:val="-19"/>
        </w:rPr>
        <w:t xml:space="preserve"> </w:t>
      </w:r>
      <w:r w:rsidR="006A54DA" w:rsidRPr="005F4F27">
        <w:rPr>
          <w:rFonts w:ascii="Tahoma" w:hAnsi="Tahoma" w:cs="Tahoma"/>
        </w:rPr>
        <w:t>numeral</w:t>
      </w:r>
      <w:r w:rsidR="002A0D61" w:rsidRPr="005F4F27">
        <w:rPr>
          <w:rFonts w:ascii="Tahoma" w:hAnsi="Tahoma" w:cs="Tahoma"/>
          <w:spacing w:val="-19"/>
        </w:rPr>
        <w:t xml:space="preserve"> </w:t>
      </w:r>
      <w:r w:rsidR="002A0D61" w:rsidRPr="005F4F27">
        <w:rPr>
          <w:rFonts w:ascii="Tahoma" w:hAnsi="Tahoma" w:cs="Tahoma"/>
        </w:rPr>
        <w:t>1.</w:t>
      </w:r>
      <w:r w:rsidR="006A54DA" w:rsidRPr="005F4F27">
        <w:rPr>
          <w:rFonts w:ascii="Tahoma" w:hAnsi="Tahoma" w:cs="Tahoma"/>
        </w:rPr>
        <w:t>7</w:t>
      </w:r>
      <w:r w:rsidR="002A0D61" w:rsidRPr="005F4F27">
        <w:rPr>
          <w:rFonts w:ascii="Tahoma" w:hAnsi="Tahoma" w:cs="Tahoma"/>
          <w:spacing w:val="-18"/>
        </w:rPr>
        <w:t xml:space="preserve"> </w:t>
      </w:r>
      <w:r w:rsidR="00D53932" w:rsidRPr="005F4F27">
        <w:rPr>
          <w:rFonts w:ascii="Tahoma" w:hAnsi="Tahoma" w:cs="Tahoma"/>
          <w:spacing w:val="-18"/>
        </w:rPr>
        <w:t>“</w:t>
      </w:r>
      <w:r w:rsidR="002A0D61" w:rsidRPr="005F4F27">
        <w:rPr>
          <w:rFonts w:ascii="Tahoma" w:hAnsi="Tahoma" w:cs="Tahoma"/>
        </w:rPr>
        <w:t>Cronograma</w:t>
      </w:r>
      <w:r w:rsidR="00CB391F" w:rsidRPr="005F4F27">
        <w:rPr>
          <w:rFonts w:ascii="Tahoma" w:hAnsi="Tahoma" w:cs="Tahoma"/>
        </w:rPr>
        <w:t xml:space="preserve"> de la licitación</w:t>
      </w:r>
      <w:r w:rsidR="00D53932" w:rsidRPr="005F4F27">
        <w:rPr>
          <w:rFonts w:ascii="Tahoma" w:hAnsi="Tahoma" w:cs="Tahoma"/>
        </w:rPr>
        <w:t>”</w:t>
      </w:r>
      <w:r w:rsidR="002A0D61" w:rsidRPr="005F4F27">
        <w:rPr>
          <w:rFonts w:ascii="Tahoma" w:hAnsi="Tahoma" w:cs="Tahoma"/>
        </w:rPr>
        <w:t xml:space="preserve"> de los </w:t>
      </w:r>
      <w:r w:rsidR="00782A32" w:rsidRPr="005F4F27">
        <w:rPr>
          <w:rFonts w:ascii="Tahoma" w:hAnsi="Tahoma" w:cs="Tahoma"/>
        </w:rPr>
        <w:t>Pliegos de condiciones</w:t>
      </w:r>
      <w:r w:rsidR="002A0D61" w:rsidRPr="005F4F27">
        <w:rPr>
          <w:rFonts w:ascii="Tahoma" w:hAnsi="Tahoma" w:cs="Tahoma"/>
        </w:rPr>
        <w:t>.</w:t>
      </w:r>
    </w:p>
    <w:p w14:paraId="048A23C8" w14:textId="48F1AE9F" w:rsidR="002A0D61" w:rsidRPr="005F4F27" w:rsidRDefault="002A0D61" w:rsidP="003B0C91">
      <w:pPr>
        <w:pStyle w:val="Textoindependiente"/>
        <w:spacing w:before="198"/>
        <w:ind w:right="138"/>
        <w:rPr>
          <w:rFonts w:ascii="Tahoma" w:hAnsi="Tahoma" w:cs="Tahoma"/>
        </w:rPr>
      </w:pPr>
      <w:r w:rsidRPr="005F4F27">
        <w:rPr>
          <w:rFonts w:ascii="Tahoma" w:hAnsi="Tahoma" w:cs="Tahoma"/>
        </w:rPr>
        <w:t xml:space="preserve">De conformidad con las necesidades de la Empresa </w:t>
      </w:r>
      <w:r w:rsidR="00D82E0C" w:rsidRPr="005F4F27">
        <w:rPr>
          <w:rFonts w:ascii="Tahoma" w:hAnsi="Tahoma" w:cs="Tahoma"/>
        </w:rPr>
        <w:t xml:space="preserve">URRÁ </w:t>
      </w:r>
      <w:r w:rsidRPr="005F4F27">
        <w:rPr>
          <w:rFonts w:ascii="Tahoma" w:hAnsi="Tahoma" w:cs="Tahoma"/>
        </w:rPr>
        <w:t xml:space="preserve">se podrá prorrogar el plazo anterior por el </w:t>
      </w:r>
      <w:r w:rsidR="008E1238" w:rsidRPr="005F4F27">
        <w:rPr>
          <w:rFonts w:ascii="Tahoma" w:hAnsi="Tahoma" w:cs="Tahoma"/>
        </w:rPr>
        <w:t>lapso</w:t>
      </w:r>
      <w:r w:rsidRPr="005F4F27">
        <w:rPr>
          <w:rFonts w:ascii="Tahoma" w:hAnsi="Tahoma" w:cs="Tahoma"/>
        </w:rPr>
        <w:t xml:space="preserve"> que estime pertinente, obligándose todos los proponentes que hayan llegado a este momento de evaluación a mantener vigente la Póliza de Garantía de Seriedad de la </w:t>
      </w:r>
      <w:r w:rsidR="00D67A77" w:rsidRPr="005F4F27">
        <w:rPr>
          <w:rFonts w:ascii="Tahoma" w:hAnsi="Tahoma" w:cs="Tahoma"/>
        </w:rPr>
        <w:t>Oferta</w:t>
      </w:r>
      <w:r w:rsidRPr="005F4F27">
        <w:rPr>
          <w:rFonts w:ascii="Tahoma" w:hAnsi="Tahoma" w:cs="Tahoma"/>
        </w:rPr>
        <w:t>.</w:t>
      </w:r>
    </w:p>
    <w:p w14:paraId="78474271" w14:textId="274E7FC0" w:rsidR="002A0D61" w:rsidRPr="005F4F27" w:rsidRDefault="002A0D61" w:rsidP="003B0C91">
      <w:pPr>
        <w:pStyle w:val="Textoindependiente"/>
        <w:spacing w:before="198"/>
        <w:ind w:right="135"/>
        <w:rPr>
          <w:rFonts w:ascii="Tahoma" w:hAnsi="Tahoma" w:cs="Tahoma"/>
        </w:rPr>
      </w:pPr>
      <w:r w:rsidRPr="005F4F27">
        <w:rPr>
          <w:rFonts w:ascii="Tahoma" w:hAnsi="Tahoma" w:cs="Tahoma"/>
        </w:rPr>
        <w:t>El acto de adjudicación obliga a las partes, pero no obstante frente a alguna circunstancia</w:t>
      </w:r>
      <w:r w:rsidRPr="005F4F27">
        <w:rPr>
          <w:rFonts w:ascii="Tahoma" w:hAnsi="Tahoma" w:cs="Tahoma"/>
          <w:spacing w:val="-7"/>
        </w:rPr>
        <w:t xml:space="preserve"> </w:t>
      </w:r>
      <w:r w:rsidRPr="005F4F27">
        <w:rPr>
          <w:rFonts w:ascii="Tahoma" w:hAnsi="Tahoma" w:cs="Tahoma"/>
        </w:rPr>
        <w:t>que</w:t>
      </w:r>
      <w:r w:rsidRPr="005F4F27">
        <w:rPr>
          <w:rFonts w:ascii="Tahoma" w:hAnsi="Tahoma" w:cs="Tahoma"/>
          <w:spacing w:val="-7"/>
        </w:rPr>
        <w:t xml:space="preserve"> </w:t>
      </w:r>
      <w:r w:rsidRPr="005F4F27">
        <w:rPr>
          <w:rFonts w:ascii="Tahoma" w:hAnsi="Tahoma" w:cs="Tahoma"/>
        </w:rPr>
        <w:t>llegare</w:t>
      </w:r>
      <w:r w:rsidRPr="005F4F27">
        <w:rPr>
          <w:rFonts w:ascii="Tahoma" w:hAnsi="Tahoma" w:cs="Tahoma"/>
          <w:spacing w:val="-8"/>
        </w:rPr>
        <w:t xml:space="preserve"> </w:t>
      </w:r>
      <w:r w:rsidRPr="005F4F27">
        <w:rPr>
          <w:rFonts w:ascii="Tahoma" w:hAnsi="Tahoma" w:cs="Tahoma"/>
        </w:rPr>
        <w:t>a</w:t>
      </w:r>
      <w:r w:rsidRPr="005F4F27">
        <w:rPr>
          <w:rFonts w:ascii="Tahoma" w:hAnsi="Tahoma" w:cs="Tahoma"/>
          <w:spacing w:val="-7"/>
        </w:rPr>
        <w:t xml:space="preserve"> </w:t>
      </w:r>
      <w:r w:rsidRPr="005F4F27">
        <w:rPr>
          <w:rFonts w:ascii="Tahoma" w:hAnsi="Tahoma" w:cs="Tahoma"/>
        </w:rPr>
        <w:t>viciar</w:t>
      </w:r>
      <w:r w:rsidRPr="005F4F27">
        <w:rPr>
          <w:rFonts w:ascii="Tahoma" w:hAnsi="Tahoma" w:cs="Tahoma"/>
          <w:spacing w:val="-6"/>
        </w:rPr>
        <w:t xml:space="preserve"> </w:t>
      </w:r>
      <w:r w:rsidRPr="005F4F27">
        <w:rPr>
          <w:rFonts w:ascii="Tahoma" w:hAnsi="Tahoma" w:cs="Tahoma"/>
        </w:rPr>
        <w:t>el</w:t>
      </w:r>
      <w:r w:rsidRPr="005F4F27">
        <w:rPr>
          <w:rFonts w:ascii="Tahoma" w:hAnsi="Tahoma" w:cs="Tahoma"/>
          <w:spacing w:val="-8"/>
        </w:rPr>
        <w:t xml:space="preserve"> </w:t>
      </w:r>
      <w:r w:rsidRPr="005F4F27">
        <w:rPr>
          <w:rFonts w:ascii="Tahoma" w:hAnsi="Tahoma" w:cs="Tahoma"/>
        </w:rPr>
        <w:t>procedimiento</w:t>
      </w:r>
      <w:r w:rsidRPr="005F4F27">
        <w:rPr>
          <w:rFonts w:ascii="Tahoma" w:hAnsi="Tahoma" w:cs="Tahoma"/>
          <w:spacing w:val="-9"/>
        </w:rPr>
        <w:t xml:space="preserve"> </w:t>
      </w:r>
      <w:r w:rsidRPr="005F4F27">
        <w:rPr>
          <w:rFonts w:ascii="Tahoma" w:hAnsi="Tahoma" w:cs="Tahoma"/>
        </w:rPr>
        <w:t>no</w:t>
      </w:r>
      <w:r w:rsidRPr="005F4F27">
        <w:rPr>
          <w:rFonts w:ascii="Tahoma" w:hAnsi="Tahoma" w:cs="Tahoma"/>
          <w:spacing w:val="-7"/>
        </w:rPr>
        <w:t xml:space="preserve"> </w:t>
      </w:r>
      <w:r w:rsidRPr="005F4F27">
        <w:rPr>
          <w:rFonts w:ascii="Tahoma" w:hAnsi="Tahoma" w:cs="Tahoma"/>
        </w:rPr>
        <w:t>será</w:t>
      </w:r>
      <w:r w:rsidRPr="005F4F27">
        <w:rPr>
          <w:rFonts w:ascii="Tahoma" w:hAnsi="Tahoma" w:cs="Tahoma"/>
          <w:spacing w:val="-8"/>
        </w:rPr>
        <w:t xml:space="preserve"> </w:t>
      </w:r>
      <w:r w:rsidRPr="005F4F27">
        <w:rPr>
          <w:rFonts w:ascii="Tahoma" w:hAnsi="Tahoma" w:cs="Tahoma"/>
        </w:rPr>
        <w:t>impedimento</w:t>
      </w:r>
      <w:r w:rsidRPr="005F4F27">
        <w:rPr>
          <w:rFonts w:ascii="Tahoma" w:hAnsi="Tahoma" w:cs="Tahoma"/>
          <w:spacing w:val="-7"/>
        </w:rPr>
        <w:t xml:space="preserve"> </w:t>
      </w:r>
      <w:r w:rsidRPr="005F4F27">
        <w:rPr>
          <w:rFonts w:ascii="Tahoma" w:hAnsi="Tahoma" w:cs="Tahoma"/>
        </w:rPr>
        <w:t>para</w:t>
      </w:r>
      <w:r w:rsidRPr="005F4F27">
        <w:rPr>
          <w:rFonts w:ascii="Tahoma" w:hAnsi="Tahoma" w:cs="Tahoma"/>
          <w:spacing w:val="-8"/>
        </w:rPr>
        <w:t xml:space="preserve"> </w:t>
      </w:r>
      <w:r w:rsidRPr="005F4F27">
        <w:rPr>
          <w:rFonts w:ascii="Tahoma" w:hAnsi="Tahoma" w:cs="Tahoma"/>
        </w:rPr>
        <w:t>que</w:t>
      </w:r>
      <w:r w:rsidRPr="005F4F27">
        <w:rPr>
          <w:rFonts w:ascii="Tahoma" w:hAnsi="Tahoma" w:cs="Tahoma"/>
          <w:spacing w:val="-7"/>
        </w:rPr>
        <w:t xml:space="preserve"> </w:t>
      </w:r>
      <w:r w:rsidRPr="005F4F27">
        <w:rPr>
          <w:rFonts w:ascii="Tahoma" w:hAnsi="Tahoma" w:cs="Tahoma"/>
        </w:rPr>
        <w:t xml:space="preserve">la decisión se pueda volver atrás, retrotrayendo la actuación si se encontrare que se ha vulnerado alguno de los requisitos exigidos o que se ha incurrido en algún tipo de error y una vez constatado, el Presidente de URRÁ, podrá dictar el acto interno derogatorio del anterior en la cual lleve a cabo nuevamente la adjudicación </w:t>
      </w:r>
      <w:r w:rsidR="001B6AE0" w:rsidRPr="005F4F27">
        <w:rPr>
          <w:rFonts w:ascii="Tahoma" w:hAnsi="Tahoma" w:cs="Tahoma"/>
        </w:rPr>
        <w:t>la Licitación pública</w:t>
      </w:r>
      <w:r w:rsidRPr="005F4F27">
        <w:rPr>
          <w:rFonts w:ascii="Tahoma" w:hAnsi="Tahoma" w:cs="Tahoma"/>
        </w:rPr>
        <w:t xml:space="preserve">. Una vez se lleve a cabo la adjudicación, el adjudicatario quedará obligado a suscribir el Contrato respectivo dentro de </w:t>
      </w:r>
      <w:r w:rsidR="00A7495D" w:rsidRPr="005F4F27">
        <w:rPr>
          <w:rFonts w:ascii="Tahoma" w:hAnsi="Tahoma" w:cs="Tahoma"/>
        </w:rPr>
        <w:t xml:space="preserve">los diez (10) </w:t>
      </w:r>
      <w:r w:rsidRPr="005F4F27">
        <w:rPr>
          <w:rFonts w:ascii="Tahoma" w:hAnsi="Tahoma" w:cs="Tahoma"/>
        </w:rPr>
        <w:t>días calendario siguientes a dicho acto.</w:t>
      </w:r>
    </w:p>
    <w:p w14:paraId="60CCEFC5" w14:textId="70FF0AFB" w:rsidR="002A0D61" w:rsidRPr="005F4F27" w:rsidRDefault="002A0D61" w:rsidP="003B0C91">
      <w:pPr>
        <w:pStyle w:val="Textoindependiente"/>
        <w:spacing w:before="200"/>
        <w:ind w:right="136"/>
        <w:rPr>
          <w:rFonts w:ascii="Tahoma" w:hAnsi="Tahoma" w:cs="Tahoma"/>
        </w:rPr>
      </w:pPr>
      <w:r w:rsidRPr="005F4F27">
        <w:rPr>
          <w:rFonts w:ascii="Tahoma" w:hAnsi="Tahoma" w:cs="Tahoma"/>
        </w:rPr>
        <w:t xml:space="preserve">Si el adjudicatario no suscribe el Contrato correspondiente dentro del término señalado, quedará en favor de </w:t>
      </w:r>
      <w:r w:rsidR="00D82E0C" w:rsidRPr="005F4F27">
        <w:rPr>
          <w:rFonts w:ascii="Tahoma" w:hAnsi="Tahoma" w:cs="Tahoma"/>
        </w:rPr>
        <w:t xml:space="preserve">la Empresa </w:t>
      </w:r>
      <w:r w:rsidRPr="005F4F27">
        <w:rPr>
          <w:rFonts w:ascii="Tahoma" w:hAnsi="Tahoma" w:cs="Tahoma"/>
        </w:rPr>
        <w:t xml:space="preserve">URRÁ, a título de sanción, el valor de la Garantía constituida para responder por la Seriedad de la </w:t>
      </w:r>
      <w:r w:rsidR="00D67A77" w:rsidRPr="005F4F27">
        <w:rPr>
          <w:rFonts w:ascii="Tahoma" w:hAnsi="Tahoma" w:cs="Tahoma"/>
        </w:rPr>
        <w:t>Oferta</w:t>
      </w:r>
      <w:r w:rsidRPr="005F4F27">
        <w:rPr>
          <w:rFonts w:ascii="Tahoma" w:hAnsi="Tahoma" w:cs="Tahoma"/>
        </w:rPr>
        <w:t xml:space="preserve">, sin menoscabo de las acciones legales conducentes al reconocimiento de perjuicios causados y no cubiertos por el valor de la garantía. En el anterior evento, </w:t>
      </w:r>
      <w:r w:rsidR="00D82E0C" w:rsidRPr="005F4F27">
        <w:rPr>
          <w:rFonts w:ascii="Tahoma" w:hAnsi="Tahoma" w:cs="Tahoma"/>
        </w:rPr>
        <w:t xml:space="preserve">la Empresa </w:t>
      </w:r>
      <w:r w:rsidRPr="005F4F27">
        <w:rPr>
          <w:rFonts w:ascii="Tahoma" w:hAnsi="Tahoma" w:cs="Tahoma"/>
        </w:rPr>
        <w:t xml:space="preserve">URRÁ mediante comunicación escrita, podrá adjudicar el Contrato al Proponente calificado en segundo lugar en el orden de elegibilidad dentro de los dos (2) días calendario siguientes, siempre y cuando su </w:t>
      </w:r>
      <w:r w:rsidR="00D67A77" w:rsidRPr="005F4F27">
        <w:rPr>
          <w:rFonts w:ascii="Tahoma" w:hAnsi="Tahoma" w:cs="Tahoma"/>
        </w:rPr>
        <w:t>Oferta</w:t>
      </w:r>
      <w:r w:rsidRPr="005F4F27">
        <w:rPr>
          <w:rFonts w:ascii="Tahoma" w:hAnsi="Tahoma" w:cs="Tahoma"/>
        </w:rPr>
        <w:t xml:space="preserve"> sea favorable para </w:t>
      </w:r>
      <w:r w:rsidR="00D82E0C" w:rsidRPr="005F4F27">
        <w:rPr>
          <w:rFonts w:ascii="Tahoma" w:hAnsi="Tahoma" w:cs="Tahoma"/>
        </w:rPr>
        <w:t xml:space="preserve">la Empresa </w:t>
      </w:r>
      <w:r w:rsidRPr="005F4F27">
        <w:rPr>
          <w:rFonts w:ascii="Tahoma" w:hAnsi="Tahoma" w:cs="Tahoma"/>
        </w:rPr>
        <w:t>URRÁ y se cumpla con los demás requisitos establecidos dentro de estas condiciones.</w:t>
      </w:r>
    </w:p>
    <w:p w14:paraId="3117492F" w14:textId="77777777" w:rsidR="002A0D61" w:rsidRPr="005F4F27" w:rsidRDefault="002A0D61" w:rsidP="003B0C91">
      <w:pPr>
        <w:jc w:val="both"/>
        <w:rPr>
          <w:rFonts w:ascii="Tahoma" w:hAnsi="Tahoma" w:cs="Tahoma"/>
        </w:rPr>
        <w:sectPr w:rsidR="002A0D61" w:rsidRPr="005F4F27">
          <w:footerReference w:type="default" r:id="rId27"/>
          <w:pgSz w:w="12250" w:h="15850"/>
          <w:pgMar w:top="1280" w:right="1560" w:bottom="1020" w:left="1560" w:header="240" w:footer="838" w:gutter="0"/>
          <w:cols w:space="720"/>
        </w:sectPr>
      </w:pPr>
    </w:p>
    <w:p w14:paraId="1877A74B"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76" w:name="_bookmark153"/>
      <w:bookmarkStart w:id="277" w:name="_Toc33427546"/>
      <w:bookmarkStart w:id="278" w:name="_Toc66630767"/>
      <w:bookmarkEnd w:id="276"/>
      <w:r w:rsidRPr="005F4F27">
        <w:rPr>
          <w:rFonts w:ascii="Tahoma" w:hAnsi="Tahoma" w:cs="Tahoma"/>
          <w:sz w:val="22"/>
          <w:szCs w:val="22"/>
          <w:u w:val="none"/>
        </w:rPr>
        <w:lastRenderedPageBreak/>
        <w:t>PERFECCIONAMIENTO DEL CONTRATO</w:t>
      </w:r>
      <w:bookmarkEnd w:id="277"/>
      <w:bookmarkEnd w:id="278"/>
    </w:p>
    <w:p w14:paraId="298C0DC8" w14:textId="387A1D07" w:rsidR="002A0D61" w:rsidRPr="005F4F27" w:rsidRDefault="002A0D61" w:rsidP="003B0C91">
      <w:pPr>
        <w:pStyle w:val="Textoindependiente"/>
        <w:spacing w:before="120" w:after="0"/>
        <w:ind w:right="140"/>
        <w:rPr>
          <w:rFonts w:ascii="Tahoma" w:hAnsi="Tahoma" w:cs="Tahoma"/>
        </w:rPr>
      </w:pPr>
      <w:r w:rsidRPr="005F4F27">
        <w:rPr>
          <w:rFonts w:ascii="Tahoma" w:hAnsi="Tahoma" w:cs="Tahoma"/>
        </w:rPr>
        <w:t>El</w:t>
      </w:r>
      <w:r w:rsidRPr="005F4F27">
        <w:rPr>
          <w:rFonts w:ascii="Tahoma" w:hAnsi="Tahoma" w:cs="Tahoma"/>
          <w:spacing w:val="-15"/>
        </w:rPr>
        <w:t xml:space="preserve"> </w:t>
      </w:r>
      <w:r w:rsidRPr="005F4F27">
        <w:rPr>
          <w:rFonts w:ascii="Tahoma" w:hAnsi="Tahoma" w:cs="Tahoma"/>
        </w:rPr>
        <w:t>Contrato</w:t>
      </w:r>
      <w:r w:rsidRPr="005F4F27">
        <w:rPr>
          <w:rFonts w:ascii="Tahoma" w:hAnsi="Tahoma" w:cs="Tahoma"/>
          <w:spacing w:val="-14"/>
        </w:rPr>
        <w:t xml:space="preserve"> </w:t>
      </w:r>
      <w:r w:rsidRPr="005F4F27">
        <w:rPr>
          <w:rFonts w:ascii="Tahoma" w:hAnsi="Tahoma" w:cs="Tahoma"/>
        </w:rPr>
        <w:t>requiere</w:t>
      </w:r>
      <w:r w:rsidRPr="005F4F27">
        <w:rPr>
          <w:rFonts w:ascii="Tahoma" w:hAnsi="Tahoma" w:cs="Tahoma"/>
          <w:spacing w:val="-14"/>
        </w:rPr>
        <w:t xml:space="preserve"> </w:t>
      </w:r>
      <w:r w:rsidRPr="005F4F27">
        <w:rPr>
          <w:rFonts w:ascii="Tahoma" w:hAnsi="Tahoma" w:cs="Tahoma"/>
        </w:rPr>
        <w:t>para</w:t>
      </w:r>
      <w:r w:rsidRPr="005F4F27">
        <w:rPr>
          <w:rFonts w:ascii="Tahoma" w:hAnsi="Tahoma" w:cs="Tahoma"/>
          <w:spacing w:val="-15"/>
        </w:rPr>
        <w:t xml:space="preserve"> </w:t>
      </w:r>
      <w:r w:rsidRPr="005F4F27">
        <w:rPr>
          <w:rFonts w:ascii="Tahoma" w:hAnsi="Tahoma" w:cs="Tahoma"/>
        </w:rPr>
        <w:t>su</w:t>
      </w:r>
      <w:r w:rsidRPr="005F4F27">
        <w:rPr>
          <w:rFonts w:ascii="Tahoma" w:hAnsi="Tahoma" w:cs="Tahoma"/>
          <w:spacing w:val="-17"/>
        </w:rPr>
        <w:t xml:space="preserve"> </w:t>
      </w:r>
      <w:r w:rsidRPr="005F4F27">
        <w:rPr>
          <w:rFonts w:ascii="Tahoma" w:hAnsi="Tahoma" w:cs="Tahoma"/>
        </w:rPr>
        <w:t>perfeccionamiento</w:t>
      </w:r>
      <w:r w:rsidRPr="005F4F27">
        <w:rPr>
          <w:rFonts w:ascii="Tahoma" w:hAnsi="Tahoma" w:cs="Tahoma"/>
          <w:spacing w:val="-14"/>
        </w:rPr>
        <w:t xml:space="preserve"> </w:t>
      </w:r>
      <w:r w:rsidRPr="005F4F27">
        <w:rPr>
          <w:rFonts w:ascii="Tahoma" w:hAnsi="Tahoma" w:cs="Tahoma"/>
        </w:rPr>
        <w:t>la</w:t>
      </w:r>
      <w:r w:rsidRPr="005F4F27">
        <w:rPr>
          <w:rFonts w:ascii="Tahoma" w:hAnsi="Tahoma" w:cs="Tahoma"/>
          <w:spacing w:val="-17"/>
        </w:rPr>
        <w:t xml:space="preserve"> </w:t>
      </w:r>
      <w:r w:rsidRPr="005F4F27">
        <w:rPr>
          <w:rFonts w:ascii="Tahoma" w:hAnsi="Tahoma" w:cs="Tahoma"/>
        </w:rPr>
        <w:t>firma</w:t>
      </w:r>
      <w:r w:rsidRPr="005F4F27">
        <w:rPr>
          <w:rFonts w:ascii="Tahoma" w:hAnsi="Tahoma" w:cs="Tahoma"/>
          <w:spacing w:val="-16"/>
        </w:rPr>
        <w:t xml:space="preserve"> </w:t>
      </w:r>
      <w:r w:rsidRPr="005F4F27">
        <w:rPr>
          <w:rFonts w:ascii="Tahoma" w:hAnsi="Tahoma" w:cs="Tahoma"/>
        </w:rPr>
        <w:t>de</w:t>
      </w:r>
      <w:r w:rsidRPr="005F4F27">
        <w:rPr>
          <w:rFonts w:ascii="Tahoma" w:hAnsi="Tahoma" w:cs="Tahoma"/>
          <w:spacing w:val="-14"/>
        </w:rPr>
        <w:t xml:space="preserve"> </w:t>
      </w:r>
      <w:r w:rsidRPr="005F4F27">
        <w:rPr>
          <w:rFonts w:ascii="Tahoma" w:hAnsi="Tahoma" w:cs="Tahoma"/>
        </w:rPr>
        <w:t>las</w:t>
      </w:r>
      <w:r w:rsidRPr="005F4F27">
        <w:rPr>
          <w:rFonts w:ascii="Tahoma" w:hAnsi="Tahoma" w:cs="Tahoma"/>
          <w:spacing w:val="-17"/>
        </w:rPr>
        <w:t xml:space="preserve"> </w:t>
      </w:r>
      <w:r w:rsidRPr="005F4F27">
        <w:rPr>
          <w:rFonts w:ascii="Tahoma" w:hAnsi="Tahoma" w:cs="Tahoma"/>
        </w:rPr>
        <w:t>partes.</w:t>
      </w:r>
      <w:r w:rsidRPr="005F4F27">
        <w:rPr>
          <w:rFonts w:ascii="Tahoma" w:hAnsi="Tahoma" w:cs="Tahoma"/>
          <w:spacing w:val="-17"/>
        </w:rPr>
        <w:t xml:space="preserve"> </w:t>
      </w:r>
      <w:r w:rsidR="006C2C64" w:rsidRPr="005F4F27">
        <w:rPr>
          <w:rFonts w:ascii="Tahoma" w:hAnsi="Tahoma" w:cs="Tahoma"/>
        </w:rPr>
        <w:t>El Proponente</w:t>
      </w:r>
      <w:r w:rsidRPr="005F4F27">
        <w:rPr>
          <w:rFonts w:ascii="Tahoma" w:hAnsi="Tahoma" w:cs="Tahoma"/>
        </w:rPr>
        <w:t xml:space="preserve"> favorecido</w:t>
      </w:r>
      <w:r w:rsidRPr="005F4F27">
        <w:rPr>
          <w:rFonts w:ascii="Tahoma" w:hAnsi="Tahoma" w:cs="Tahoma"/>
          <w:spacing w:val="-19"/>
        </w:rPr>
        <w:t xml:space="preserve"> </w:t>
      </w:r>
      <w:r w:rsidRPr="005F4F27">
        <w:rPr>
          <w:rFonts w:ascii="Tahoma" w:hAnsi="Tahoma" w:cs="Tahoma"/>
        </w:rPr>
        <w:t>deberá</w:t>
      </w:r>
      <w:r w:rsidRPr="005F4F27">
        <w:rPr>
          <w:rFonts w:ascii="Tahoma" w:hAnsi="Tahoma" w:cs="Tahoma"/>
          <w:spacing w:val="-21"/>
        </w:rPr>
        <w:t xml:space="preserve"> </w:t>
      </w:r>
      <w:r w:rsidRPr="005F4F27">
        <w:rPr>
          <w:rFonts w:ascii="Tahoma" w:hAnsi="Tahoma" w:cs="Tahoma"/>
        </w:rPr>
        <w:t>firmar</w:t>
      </w:r>
      <w:r w:rsidRPr="005F4F27">
        <w:rPr>
          <w:rFonts w:ascii="Tahoma" w:hAnsi="Tahoma" w:cs="Tahoma"/>
          <w:spacing w:val="-20"/>
        </w:rPr>
        <w:t xml:space="preserve"> </w:t>
      </w:r>
      <w:r w:rsidRPr="005F4F27">
        <w:rPr>
          <w:rFonts w:ascii="Tahoma" w:hAnsi="Tahoma" w:cs="Tahoma"/>
        </w:rPr>
        <w:t>el</w:t>
      </w:r>
      <w:r w:rsidRPr="005F4F27">
        <w:rPr>
          <w:rFonts w:ascii="Tahoma" w:hAnsi="Tahoma" w:cs="Tahoma"/>
          <w:spacing w:val="-20"/>
        </w:rPr>
        <w:t xml:space="preserve"> </w:t>
      </w:r>
      <w:r w:rsidRPr="005F4F27">
        <w:rPr>
          <w:rFonts w:ascii="Tahoma" w:hAnsi="Tahoma" w:cs="Tahoma"/>
        </w:rPr>
        <w:t>Contrato,</w:t>
      </w:r>
      <w:r w:rsidRPr="005F4F27">
        <w:rPr>
          <w:rFonts w:ascii="Tahoma" w:hAnsi="Tahoma" w:cs="Tahoma"/>
          <w:spacing w:val="-19"/>
        </w:rPr>
        <w:t xml:space="preserve"> </w:t>
      </w:r>
      <w:r w:rsidRPr="005F4F27">
        <w:rPr>
          <w:rFonts w:ascii="Tahoma" w:hAnsi="Tahoma" w:cs="Tahoma"/>
        </w:rPr>
        <w:t>entregando</w:t>
      </w:r>
      <w:r w:rsidRPr="005F4F27">
        <w:rPr>
          <w:rFonts w:ascii="Tahoma" w:hAnsi="Tahoma" w:cs="Tahoma"/>
          <w:spacing w:val="-19"/>
        </w:rPr>
        <w:t xml:space="preserve"> </w:t>
      </w:r>
      <w:r w:rsidRPr="005F4F27">
        <w:rPr>
          <w:rFonts w:ascii="Tahoma" w:hAnsi="Tahoma" w:cs="Tahoma"/>
        </w:rPr>
        <w:t>los</w:t>
      </w:r>
      <w:r w:rsidRPr="005F4F27">
        <w:rPr>
          <w:rFonts w:ascii="Tahoma" w:hAnsi="Tahoma" w:cs="Tahoma"/>
          <w:spacing w:val="-21"/>
        </w:rPr>
        <w:t xml:space="preserve"> </w:t>
      </w:r>
      <w:r w:rsidRPr="005F4F27">
        <w:rPr>
          <w:rFonts w:ascii="Tahoma" w:hAnsi="Tahoma" w:cs="Tahoma"/>
        </w:rPr>
        <w:t>documentos</w:t>
      </w:r>
      <w:r w:rsidRPr="005F4F27">
        <w:rPr>
          <w:rFonts w:ascii="Tahoma" w:hAnsi="Tahoma" w:cs="Tahoma"/>
          <w:spacing w:val="-20"/>
        </w:rPr>
        <w:t xml:space="preserve"> </w:t>
      </w:r>
      <w:r w:rsidRPr="005F4F27">
        <w:rPr>
          <w:rFonts w:ascii="Tahoma" w:hAnsi="Tahoma" w:cs="Tahoma"/>
        </w:rPr>
        <w:t>que</w:t>
      </w:r>
      <w:r w:rsidRPr="005F4F27">
        <w:rPr>
          <w:rFonts w:ascii="Tahoma" w:hAnsi="Tahoma" w:cs="Tahoma"/>
          <w:spacing w:val="-19"/>
        </w:rPr>
        <w:t xml:space="preserve"> </w:t>
      </w:r>
      <w:r w:rsidR="00A7495D" w:rsidRPr="005F4F27">
        <w:rPr>
          <w:rFonts w:ascii="Tahoma" w:hAnsi="Tahoma" w:cs="Tahoma"/>
        </w:rPr>
        <w:t>solicite URRA mediante comunicación</w:t>
      </w:r>
      <w:r w:rsidRPr="005F4F27">
        <w:rPr>
          <w:rFonts w:ascii="Tahoma" w:hAnsi="Tahoma" w:cs="Tahoma"/>
        </w:rPr>
        <w:t xml:space="preserve">, dentro de los </w:t>
      </w:r>
      <w:r w:rsidR="00A7495D" w:rsidRPr="005F4F27">
        <w:rPr>
          <w:rFonts w:ascii="Tahoma" w:hAnsi="Tahoma" w:cs="Tahoma"/>
        </w:rPr>
        <w:t xml:space="preserve">cinco </w:t>
      </w:r>
      <w:r w:rsidR="0072728E" w:rsidRPr="005F4F27">
        <w:rPr>
          <w:rFonts w:ascii="Tahoma" w:hAnsi="Tahoma" w:cs="Tahoma"/>
        </w:rPr>
        <w:t>(</w:t>
      </w:r>
      <w:r w:rsidR="00DA0C40" w:rsidRPr="005F4F27">
        <w:rPr>
          <w:rFonts w:ascii="Tahoma" w:hAnsi="Tahoma" w:cs="Tahoma"/>
        </w:rPr>
        <w:t>5</w:t>
      </w:r>
      <w:r w:rsidR="00C817D3" w:rsidRPr="005F4F27">
        <w:rPr>
          <w:rFonts w:ascii="Tahoma" w:hAnsi="Tahoma" w:cs="Tahoma"/>
        </w:rPr>
        <w:t>)</w:t>
      </w:r>
      <w:r w:rsidR="00DA0C40" w:rsidRPr="005F4F27">
        <w:rPr>
          <w:rFonts w:ascii="Tahoma" w:hAnsi="Tahoma" w:cs="Tahoma"/>
        </w:rPr>
        <w:t xml:space="preserve"> días </w:t>
      </w:r>
      <w:r w:rsidR="00317B6C" w:rsidRPr="005F4F27">
        <w:rPr>
          <w:rFonts w:ascii="Tahoma" w:hAnsi="Tahoma" w:cs="Tahoma"/>
        </w:rPr>
        <w:t>calendarios siguientes</w:t>
      </w:r>
      <w:r w:rsidRPr="005F4F27">
        <w:rPr>
          <w:rFonts w:ascii="Tahoma" w:hAnsi="Tahoma" w:cs="Tahoma"/>
        </w:rPr>
        <w:t xml:space="preserve"> a la fecha </w:t>
      </w:r>
      <w:r w:rsidR="00A7495D" w:rsidRPr="005F4F27">
        <w:rPr>
          <w:rFonts w:ascii="Tahoma" w:hAnsi="Tahoma" w:cs="Tahoma"/>
        </w:rPr>
        <w:t>de recibo de la mencionada misiva</w:t>
      </w:r>
      <w:r w:rsidRPr="005F4F27">
        <w:rPr>
          <w:rFonts w:ascii="Tahoma" w:hAnsi="Tahoma" w:cs="Tahoma"/>
        </w:rPr>
        <w:t>, so pena de hacerse efectiva la Garantía de Seriedad de la</w:t>
      </w:r>
      <w:r w:rsidRPr="005F4F27">
        <w:rPr>
          <w:rFonts w:ascii="Tahoma" w:hAnsi="Tahoma" w:cs="Tahoma"/>
          <w:spacing w:val="-31"/>
        </w:rPr>
        <w:t xml:space="preserve"> </w:t>
      </w:r>
      <w:r w:rsidR="00D67A77" w:rsidRPr="005F4F27">
        <w:rPr>
          <w:rFonts w:ascii="Tahoma" w:hAnsi="Tahoma" w:cs="Tahoma"/>
        </w:rPr>
        <w:t>Oferta</w:t>
      </w:r>
      <w:r w:rsidRPr="005F4F27">
        <w:rPr>
          <w:rFonts w:ascii="Tahoma" w:hAnsi="Tahoma" w:cs="Tahoma"/>
        </w:rPr>
        <w:t>.</w:t>
      </w:r>
    </w:p>
    <w:p w14:paraId="0BDFC2E8" w14:textId="77777777" w:rsidR="00CB391F" w:rsidRPr="005F4F27" w:rsidRDefault="00CB391F" w:rsidP="003B0C91">
      <w:pPr>
        <w:pStyle w:val="Textoindependiente"/>
        <w:spacing w:before="120" w:after="0"/>
        <w:ind w:right="140"/>
        <w:rPr>
          <w:rFonts w:ascii="Tahoma" w:hAnsi="Tahoma" w:cs="Tahoma"/>
        </w:rPr>
      </w:pPr>
    </w:p>
    <w:p w14:paraId="7CF972D7" w14:textId="42CA9191"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79" w:name="_bookmark154"/>
      <w:bookmarkStart w:id="280" w:name="_Toc33427547"/>
      <w:bookmarkStart w:id="281" w:name="_Toc66630768"/>
      <w:bookmarkEnd w:id="279"/>
      <w:r w:rsidRPr="005F4F27">
        <w:rPr>
          <w:rFonts w:ascii="Tahoma" w:hAnsi="Tahoma" w:cs="Tahoma"/>
          <w:sz w:val="22"/>
          <w:szCs w:val="22"/>
          <w:u w:val="none"/>
        </w:rPr>
        <w:t>GARANTÍA</w:t>
      </w:r>
      <w:bookmarkEnd w:id="280"/>
      <w:r w:rsidR="000537AF" w:rsidRPr="005F4F27">
        <w:rPr>
          <w:rFonts w:ascii="Tahoma" w:hAnsi="Tahoma" w:cs="Tahoma"/>
          <w:sz w:val="22"/>
          <w:szCs w:val="22"/>
          <w:u w:val="none"/>
        </w:rPr>
        <w:t>S</w:t>
      </w:r>
      <w:r w:rsidR="00E54347" w:rsidRPr="005F4F27">
        <w:rPr>
          <w:rFonts w:ascii="Tahoma" w:hAnsi="Tahoma" w:cs="Tahoma"/>
          <w:sz w:val="22"/>
          <w:szCs w:val="22"/>
          <w:u w:val="none"/>
        </w:rPr>
        <w:t xml:space="preserve"> Y POLIZAS</w:t>
      </w:r>
      <w:bookmarkEnd w:id="281"/>
      <w:r w:rsidR="00C12877" w:rsidRPr="005F4F27">
        <w:rPr>
          <w:rFonts w:ascii="Tahoma" w:hAnsi="Tahoma" w:cs="Tahoma"/>
          <w:sz w:val="22"/>
          <w:szCs w:val="22"/>
          <w:u w:val="none"/>
        </w:rPr>
        <w:t xml:space="preserve"> </w:t>
      </w:r>
    </w:p>
    <w:p w14:paraId="65477C78" w14:textId="3FA090CF" w:rsidR="00E30CF7" w:rsidRPr="005F4F27" w:rsidRDefault="00E30CF7" w:rsidP="003B0C91">
      <w:pPr>
        <w:pStyle w:val="Textoindependiente"/>
        <w:spacing w:before="120"/>
        <w:ind w:right="136"/>
        <w:rPr>
          <w:rFonts w:ascii="Tahoma" w:hAnsi="Tahoma" w:cs="Tahoma"/>
          <w:b/>
          <w:bCs/>
        </w:rPr>
      </w:pPr>
      <w:r w:rsidRPr="005F4F27">
        <w:rPr>
          <w:rFonts w:ascii="Tahoma" w:hAnsi="Tahoma" w:cs="Tahoma"/>
          <w:b/>
          <w:bCs/>
        </w:rPr>
        <w:t>GARANTÍAS</w:t>
      </w:r>
    </w:p>
    <w:p w14:paraId="08B7A35C" w14:textId="59933E52" w:rsidR="002A0D61" w:rsidRPr="005F4F27" w:rsidRDefault="002A0D61" w:rsidP="003B0C91">
      <w:pPr>
        <w:pStyle w:val="Textoindependiente"/>
        <w:spacing w:before="120"/>
        <w:ind w:right="136"/>
        <w:rPr>
          <w:rFonts w:ascii="Tahoma" w:hAnsi="Tahoma" w:cs="Tahoma"/>
        </w:rPr>
      </w:pPr>
      <w:r w:rsidRPr="005F4F27">
        <w:rPr>
          <w:rFonts w:ascii="Tahoma" w:hAnsi="Tahoma" w:cs="Tahoma"/>
        </w:rPr>
        <w:t>En caso de adjudicación, el Con</w:t>
      </w:r>
      <w:r w:rsidR="00BC3AD6" w:rsidRPr="005F4F27">
        <w:rPr>
          <w:rFonts w:ascii="Tahoma" w:hAnsi="Tahoma" w:cs="Tahoma"/>
        </w:rPr>
        <w:t>tratista</w:t>
      </w:r>
      <w:r w:rsidRPr="005F4F27">
        <w:rPr>
          <w:rFonts w:ascii="Tahoma" w:hAnsi="Tahoma" w:cs="Tahoma"/>
        </w:rPr>
        <w:t xml:space="preserve"> </w:t>
      </w:r>
      <w:r w:rsidR="008A1175" w:rsidRPr="005F4F27">
        <w:rPr>
          <w:rFonts w:ascii="Tahoma" w:hAnsi="Tahoma" w:cs="Tahoma"/>
        </w:rPr>
        <w:t>deberá constituir dentro de los cinco (5) días siguientes a la firma del contrato,</w:t>
      </w:r>
      <w:r w:rsidRPr="005F4F27">
        <w:rPr>
          <w:rFonts w:ascii="Tahoma" w:hAnsi="Tahoma" w:cs="Tahoma"/>
        </w:rPr>
        <w:t xml:space="preserve"> </w:t>
      </w:r>
      <w:r w:rsidR="008A1175" w:rsidRPr="005F4F27">
        <w:rPr>
          <w:rFonts w:ascii="Tahoma" w:hAnsi="Tahoma" w:cs="Tahoma"/>
        </w:rPr>
        <w:t xml:space="preserve">ante una agencia de seguros legalmente establecida en </w:t>
      </w:r>
      <w:r w:rsidR="00701BA5" w:rsidRPr="005F4F27">
        <w:rPr>
          <w:rFonts w:ascii="Tahoma" w:hAnsi="Tahoma" w:cs="Tahoma"/>
        </w:rPr>
        <w:t>Colombia, las</w:t>
      </w:r>
      <w:r w:rsidR="008A1175" w:rsidRPr="005F4F27">
        <w:rPr>
          <w:rFonts w:ascii="Tahoma" w:hAnsi="Tahoma" w:cs="Tahoma"/>
        </w:rPr>
        <w:t xml:space="preserve"> siguientes garantías en formato usual para contratos </w:t>
      </w:r>
      <w:r w:rsidR="00D24F84" w:rsidRPr="005F4F27">
        <w:rPr>
          <w:rFonts w:ascii="Tahoma" w:hAnsi="Tahoma" w:cs="Tahoma"/>
        </w:rPr>
        <w:t>con</w:t>
      </w:r>
      <w:r w:rsidR="00035A4B" w:rsidRPr="005F4F27">
        <w:rPr>
          <w:rFonts w:ascii="Tahoma" w:hAnsi="Tahoma" w:cs="Tahoma"/>
        </w:rPr>
        <w:t xml:space="preserve"> empresas de servicios públicos,</w:t>
      </w:r>
      <w:r w:rsidR="008A1175" w:rsidRPr="005F4F27">
        <w:rPr>
          <w:rFonts w:ascii="Tahoma" w:hAnsi="Tahoma" w:cs="Tahoma"/>
        </w:rPr>
        <w:t xml:space="preserve"> que ampare los siguientes riesgos</w:t>
      </w:r>
      <w:r w:rsidRPr="005F4F27">
        <w:rPr>
          <w:rFonts w:ascii="Tahoma" w:hAnsi="Tahoma" w:cs="Tahoma"/>
        </w:rPr>
        <w:t>:</w:t>
      </w:r>
    </w:p>
    <w:p w14:paraId="0802C0A4" w14:textId="3B228BE8" w:rsidR="002A0D61" w:rsidRPr="005F4F27" w:rsidRDefault="002A0D61" w:rsidP="003B0C91">
      <w:pPr>
        <w:pStyle w:val="Prrafodelista"/>
        <w:widowControl w:val="0"/>
        <w:numPr>
          <w:ilvl w:val="0"/>
          <w:numId w:val="17"/>
        </w:numPr>
        <w:tabs>
          <w:tab w:val="left" w:pos="502"/>
        </w:tabs>
        <w:autoSpaceDE w:val="0"/>
        <w:autoSpaceDN w:val="0"/>
        <w:spacing w:before="144"/>
        <w:ind w:right="134"/>
        <w:contextualSpacing w:val="0"/>
        <w:jc w:val="both"/>
        <w:rPr>
          <w:rFonts w:ascii="Tahoma" w:hAnsi="Tahoma" w:cs="Tahoma"/>
        </w:rPr>
      </w:pPr>
      <w:r w:rsidRPr="005F4F27">
        <w:rPr>
          <w:rFonts w:ascii="Tahoma" w:hAnsi="Tahoma" w:cs="Tahoma"/>
          <w:b/>
        </w:rPr>
        <w:t>Cumplimiento</w:t>
      </w:r>
      <w:r w:rsidRPr="005F4F27">
        <w:rPr>
          <w:rFonts w:ascii="Tahoma" w:hAnsi="Tahoma" w:cs="Tahoma"/>
          <w:b/>
          <w:spacing w:val="-5"/>
        </w:rPr>
        <w:t xml:space="preserve"> </w:t>
      </w:r>
      <w:r w:rsidRPr="005F4F27">
        <w:rPr>
          <w:rFonts w:ascii="Tahoma" w:hAnsi="Tahoma" w:cs="Tahoma"/>
          <w:b/>
        </w:rPr>
        <w:t>del</w:t>
      </w:r>
      <w:r w:rsidRPr="005F4F27">
        <w:rPr>
          <w:rFonts w:ascii="Tahoma" w:hAnsi="Tahoma" w:cs="Tahoma"/>
          <w:b/>
          <w:spacing w:val="-6"/>
        </w:rPr>
        <w:t xml:space="preserve"> </w:t>
      </w:r>
      <w:r w:rsidRPr="005F4F27">
        <w:rPr>
          <w:rFonts w:ascii="Tahoma" w:hAnsi="Tahoma" w:cs="Tahoma"/>
          <w:b/>
        </w:rPr>
        <w:t>contrato</w:t>
      </w:r>
      <w:r w:rsidRPr="005F4F27">
        <w:rPr>
          <w:rFonts w:ascii="Tahoma" w:hAnsi="Tahoma" w:cs="Tahoma"/>
        </w:rPr>
        <w:t>:</w:t>
      </w:r>
      <w:r w:rsidRPr="005F4F27">
        <w:rPr>
          <w:rFonts w:ascii="Tahoma" w:hAnsi="Tahoma" w:cs="Tahoma"/>
          <w:spacing w:val="-5"/>
        </w:rPr>
        <w:t xml:space="preserve"> </w:t>
      </w:r>
      <w:r w:rsidRPr="005F4F27">
        <w:rPr>
          <w:rFonts w:ascii="Tahoma" w:hAnsi="Tahoma" w:cs="Tahoma"/>
        </w:rPr>
        <w:t>Por</w:t>
      </w:r>
      <w:r w:rsidRPr="005F4F27">
        <w:rPr>
          <w:rFonts w:ascii="Tahoma" w:hAnsi="Tahoma" w:cs="Tahoma"/>
          <w:spacing w:val="-6"/>
        </w:rPr>
        <w:t xml:space="preserve"> </w:t>
      </w:r>
      <w:r w:rsidRPr="005F4F27">
        <w:rPr>
          <w:rFonts w:ascii="Tahoma" w:hAnsi="Tahoma" w:cs="Tahoma"/>
        </w:rPr>
        <w:t>una</w:t>
      </w:r>
      <w:r w:rsidRPr="005F4F27">
        <w:rPr>
          <w:rFonts w:ascii="Tahoma" w:hAnsi="Tahoma" w:cs="Tahoma"/>
          <w:spacing w:val="-5"/>
        </w:rPr>
        <w:t xml:space="preserve"> </w:t>
      </w:r>
      <w:r w:rsidRPr="005F4F27">
        <w:rPr>
          <w:rFonts w:ascii="Tahoma" w:hAnsi="Tahoma" w:cs="Tahoma"/>
        </w:rPr>
        <w:t>cuantía</w:t>
      </w:r>
      <w:r w:rsidRPr="005F4F27">
        <w:rPr>
          <w:rFonts w:ascii="Tahoma" w:hAnsi="Tahoma" w:cs="Tahoma"/>
          <w:spacing w:val="-5"/>
        </w:rPr>
        <w:t xml:space="preserve"> </w:t>
      </w:r>
      <w:r w:rsidRPr="005F4F27">
        <w:rPr>
          <w:rFonts w:ascii="Tahoma" w:hAnsi="Tahoma" w:cs="Tahoma"/>
        </w:rPr>
        <w:t>equivalente</w:t>
      </w:r>
      <w:r w:rsidRPr="005F4F27">
        <w:rPr>
          <w:rFonts w:ascii="Tahoma" w:hAnsi="Tahoma" w:cs="Tahoma"/>
          <w:spacing w:val="-4"/>
        </w:rPr>
        <w:t xml:space="preserve"> </w:t>
      </w:r>
      <w:r w:rsidRPr="005F4F27">
        <w:rPr>
          <w:rFonts w:ascii="Tahoma" w:hAnsi="Tahoma" w:cs="Tahoma"/>
        </w:rPr>
        <w:t>al</w:t>
      </w:r>
      <w:r w:rsidRPr="005F4F27">
        <w:rPr>
          <w:rFonts w:ascii="Tahoma" w:hAnsi="Tahoma" w:cs="Tahoma"/>
          <w:spacing w:val="-6"/>
        </w:rPr>
        <w:t xml:space="preserve"> </w:t>
      </w:r>
      <w:r w:rsidR="0072728E" w:rsidRPr="005F4F27">
        <w:rPr>
          <w:rFonts w:ascii="Tahoma" w:hAnsi="Tahoma" w:cs="Tahoma"/>
        </w:rPr>
        <w:t>veinte</w:t>
      </w:r>
      <w:r w:rsidR="0072728E" w:rsidRPr="005F4F27">
        <w:rPr>
          <w:rFonts w:ascii="Tahoma" w:hAnsi="Tahoma" w:cs="Tahoma"/>
          <w:spacing w:val="-6"/>
        </w:rPr>
        <w:t xml:space="preserve"> </w:t>
      </w:r>
      <w:r w:rsidRPr="005F4F27">
        <w:rPr>
          <w:rFonts w:ascii="Tahoma" w:hAnsi="Tahoma" w:cs="Tahoma"/>
        </w:rPr>
        <w:t>por</w:t>
      </w:r>
      <w:r w:rsidRPr="005F4F27">
        <w:rPr>
          <w:rFonts w:ascii="Tahoma" w:hAnsi="Tahoma" w:cs="Tahoma"/>
          <w:spacing w:val="-6"/>
        </w:rPr>
        <w:t xml:space="preserve"> </w:t>
      </w:r>
      <w:r w:rsidRPr="005F4F27">
        <w:rPr>
          <w:rFonts w:ascii="Tahoma" w:hAnsi="Tahoma" w:cs="Tahoma"/>
        </w:rPr>
        <w:t>ciento</w:t>
      </w:r>
      <w:r w:rsidRPr="005F4F27">
        <w:rPr>
          <w:rFonts w:ascii="Tahoma" w:hAnsi="Tahoma" w:cs="Tahoma"/>
          <w:spacing w:val="-4"/>
        </w:rPr>
        <w:t xml:space="preserve"> </w:t>
      </w:r>
      <w:r w:rsidRPr="005F4F27">
        <w:rPr>
          <w:rFonts w:ascii="Tahoma" w:hAnsi="Tahoma" w:cs="Tahoma"/>
        </w:rPr>
        <w:t>(</w:t>
      </w:r>
      <w:r w:rsidR="0072728E" w:rsidRPr="005F4F27">
        <w:rPr>
          <w:rFonts w:ascii="Tahoma" w:hAnsi="Tahoma" w:cs="Tahoma"/>
        </w:rPr>
        <w:t>2</w:t>
      </w:r>
      <w:r w:rsidRPr="005F4F27">
        <w:rPr>
          <w:rFonts w:ascii="Tahoma" w:hAnsi="Tahoma" w:cs="Tahoma"/>
        </w:rPr>
        <w:t>0%) del valor del Contrato, por un término igual a</w:t>
      </w:r>
      <w:r w:rsidR="00D24F84" w:rsidRPr="005F4F27">
        <w:rPr>
          <w:rFonts w:ascii="Tahoma" w:hAnsi="Tahoma" w:cs="Tahoma"/>
        </w:rPr>
        <w:t>l</w:t>
      </w:r>
      <w:r w:rsidRPr="005F4F27">
        <w:rPr>
          <w:rFonts w:ascii="Tahoma" w:hAnsi="Tahoma" w:cs="Tahoma"/>
        </w:rPr>
        <w:t xml:space="preserve"> </w:t>
      </w:r>
      <w:r w:rsidR="00D24F84" w:rsidRPr="005F4F27">
        <w:rPr>
          <w:rFonts w:ascii="Tahoma" w:hAnsi="Tahoma" w:cs="Tahoma"/>
        </w:rPr>
        <w:t xml:space="preserve">plazo </w:t>
      </w:r>
      <w:r w:rsidR="007E5D88" w:rsidRPr="005F4F27">
        <w:rPr>
          <w:rFonts w:ascii="Tahoma" w:hAnsi="Tahoma" w:cs="Tahoma"/>
        </w:rPr>
        <w:t>de este</w:t>
      </w:r>
      <w:r w:rsidRPr="005F4F27">
        <w:rPr>
          <w:rFonts w:ascii="Tahoma" w:hAnsi="Tahoma" w:cs="Tahoma"/>
        </w:rPr>
        <w:t xml:space="preserve"> más </w:t>
      </w:r>
      <w:r w:rsidR="0072728E" w:rsidRPr="005F4F27">
        <w:rPr>
          <w:rFonts w:ascii="Tahoma" w:hAnsi="Tahoma" w:cs="Tahoma"/>
        </w:rPr>
        <w:t>cuatro</w:t>
      </w:r>
      <w:r w:rsidRPr="005F4F27">
        <w:rPr>
          <w:rFonts w:ascii="Tahoma" w:hAnsi="Tahoma" w:cs="Tahoma"/>
        </w:rPr>
        <w:t xml:space="preserve"> (</w:t>
      </w:r>
      <w:r w:rsidR="0072728E" w:rsidRPr="005F4F27">
        <w:rPr>
          <w:rFonts w:ascii="Tahoma" w:hAnsi="Tahoma" w:cs="Tahoma"/>
        </w:rPr>
        <w:t>4</w:t>
      </w:r>
      <w:r w:rsidRPr="005F4F27">
        <w:rPr>
          <w:rFonts w:ascii="Tahoma" w:hAnsi="Tahoma" w:cs="Tahoma"/>
        </w:rPr>
        <w:t>) meses</w:t>
      </w:r>
      <w:r w:rsidR="002E17BA" w:rsidRPr="005F4F27">
        <w:rPr>
          <w:rFonts w:ascii="Tahoma" w:hAnsi="Tahoma" w:cs="Tahoma"/>
        </w:rPr>
        <w:t xml:space="preserve">, </w:t>
      </w:r>
      <w:r w:rsidR="0042773C" w:rsidRPr="005F4F27">
        <w:rPr>
          <w:rFonts w:ascii="Tahoma" w:hAnsi="Tahoma" w:cs="Tahoma"/>
        </w:rPr>
        <w:t>contados a partir de la firma del contrato.</w:t>
      </w:r>
    </w:p>
    <w:p w14:paraId="6CA4FA3D" w14:textId="2D374A93" w:rsidR="002A0D61" w:rsidRPr="005F4F27" w:rsidRDefault="002A0D61" w:rsidP="003B0C91">
      <w:pPr>
        <w:pStyle w:val="Prrafodelista"/>
        <w:widowControl w:val="0"/>
        <w:numPr>
          <w:ilvl w:val="0"/>
          <w:numId w:val="17"/>
        </w:numPr>
        <w:tabs>
          <w:tab w:val="left" w:pos="502"/>
        </w:tabs>
        <w:autoSpaceDE w:val="0"/>
        <w:autoSpaceDN w:val="0"/>
        <w:spacing w:before="4"/>
        <w:ind w:right="141"/>
        <w:contextualSpacing w:val="0"/>
        <w:jc w:val="both"/>
        <w:rPr>
          <w:rFonts w:ascii="Tahoma" w:hAnsi="Tahoma" w:cs="Tahoma"/>
        </w:rPr>
      </w:pPr>
      <w:r w:rsidRPr="005F4F27">
        <w:rPr>
          <w:rFonts w:ascii="Tahoma" w:hAnsi="Tahoma" w:cs="Tahoma"/>
          <w:b/>
        </w:rPr>
        <w:t>Buen manejo de</w:t>
      </w:r>
      <w:r w:rsidR="004825C0" w:rsidRPr="005F4F27">
        <w:rPr>
          <w:rFonts w:ascii="Tahoma" w:hAnsi="Tahoma" w:cs="Tahoma"/>
          <w:b/>
        </w:rPr>
        <w:t>l anticipo</w:t>
      </w:r>
      <w:r w:rsidRPr="005F4F27">
        <w:rPr>
          <w:rFonts w:ascii="Tahoma" w:hAnsi="Tahoma" w:cs="Tahoma"/>
        </w:rPr>
        <w:t>: Por una cuantía equivalente al cien por ciento (100%)</w:t>
      </w:r>
      <w:r w:rsidRPr="005F4F27">
        <w:rPr>
          <w:rFonts w:ascii="Tahoma" w:hAnsi="Tahoma" w:cs="Tahoma"/>
          <w:spacing w:val="-15"/>
        </w:rPr>
        <w:t xml:space="preserve"> </w:t>
      </w:r>
      <w:r w:rsidRPr="005F4F27">
        <w:rPr>
          <w:rFonts w:ascii="Tahoma" w:hAnsi="Tahoma" w:cs="Tahoma"/>
        </w:rPr>
        <w:t>del</w:t>
      </w:r>
      <w:r w:rsidRPr="005F4F27">
        <w:rPr>
          <w:rFonts w:ascii="Tahoma" w:hAnsi="Tahoma" w:cs="Tahoma"/>
          <w:spacing w:val="-15"/>
        </w:rPr>
        <w:t xml:space="preserve"> </w:t>
      </w:r>
      <w:r w:rsidRPr="005F4F27">
        <w:rPr>
          <w:rFonts w:ascii="Tahoma" w:hAnsi="Tahoma" w:cs="Tahoma"/>
        </w:rPr>
        <w:t>valor</w:t>
      </w:r>
      <w:r w:rsidRPr="005F4F27">
        <w:rPr>
          <w:rFonts w:ascii="Tahoma" w:hAnsi="Tahoma" w:cs="Tahoma"/>
          <w:spacing w:val="-15"/>
        </w:rPr>
        <w:t xml:space="preserve"> </w:t>
      </w:r>
      <w:r w:rsidRPr="005F4F27">
        <w:rPr>
          <w:rFonts w:ascii="Tahoma" w:hAnsi="Tahoma" w:cs="Tahoma"/>
        </w:rPr>
        <w:t>del</w:t>
      </w:r>
      <w:r w:rsidRPr="005F4F27">
        <w:rPr>
          <w:rFonts w:ascii="Tahoma" w:hAnsi="Tahoma" w:cs="Tahoma"/>
          <w:spacing w:val="-15"/>
        </w:rPr>
        <w:t xml:space="preserve"> </w:t>
      </w:r>
      <w:r w:rsidR="00DF47ED" w:rsidRPr="005F4F27">
        <w:rPr>
          <w:rFonts w:ascii="Tahoma" w:hAnsi="Tahoma" w:cs="Tahoma"/>
        </w:rPr>
        <w:t>anticipo,</w:t>
      </w:r>
      <w:r w:rsidR="00DF47ED" w:rsidRPr="005F4F27">
        <w:rPr>
          <w:rFonts w:ascii="Tahoma" w:hAnsi="Tahoma" w:cs="Tahoma"/>
          <w:spacing w:val="-14"/>
        </w:rPr>
        <w:t xml:space="preserve"> </w:t>
      </w:r>
      <w:r w:rsidR="00766326" w:rsidRPr="005F4F27">
        <w:rPr>
          <w:rFonts w:ascii="Tahoma" w:eastAsia="Calibri" w:hAnsi="Tahoma" w:cs="Tahoma"/>
        </w:rPr>
        <w:t>con una vigencia igual al plazo de este y cuatro (4) meses más</w:t>
      </w:r>
      <w:r w:rsidR="00766326" w:rsidRPr="005F4F27">
        <w:rPr>
          <w:rFonts w:ascii="Tahoma" w:hAnsi="Tahoma" w:cs="Tahoma"/>
        </w:rPr>
        <w:t xml:space="preserve"> (</w:t>
      </w:r>
      <w:r w:rsidR="00257DC5" w:rsidRPr="005F4F27">
        <w:rPr>
          <w:rFonts w:ascii="Tahoma" w:hAnsi="Tahoma" w:cs="Tahoma"/>
        </w:rPr>
        <w:t>liquidación del contrato</w:t>
      </w:r>
      <w:r w:rsidR="00766326" w:rsidRPr="005F4F27">
        <w:rPr>
          <w:rFonts w:ascii="Tahoma" w:hAnsi="Tahoma" w:cs="Tahoma"/>
        </w:rPr>
        <w:t>),</w:t>
      </w:r>
      <w:r w:rsidR="002E17BA" w:rsidRPr="005F4F27">
        <w:rPr>
          <w:rFonts w:ascii="Tahoma" w:hAnsi="Tahoma" w:cs="Tahoma"/>
        </w:rPr>
        <w:t xml:space="preserve"> contados a partir de la firma del contrato.</w:t>
      </w:r>
    </w:p>
    <w:p w14:paraId="38FB18EB" w14:textId="705DAEA0" w:rsidR="00D84E5C" w:rsidRPr="005F4F27" w:rsidRDefault="002A0D61" w:rsidP="003B0C91">
      <w:pPr>
        <w:pStyle w:val="Prrafodelista"/>
        <w:numPr>
          <w:ilvl w:val="0"/>
          <w:numId w:val="17"/>
        </w:numPr>
        <w:jc w:val="both"/>
        <w:rPr>
          <w:rFonts w:ascii="Tahoma" w:hAnsi="Tahoma" w:cs="Tahoma"/>
        </w:rPr>
      </w:pPr>
      <w:r w:rsidRPr="005F4F27">
        <w:rPr>
          <w:rFonts w:ascii="Tahoma" w:hAnsi="Tahoma" w:cs="Tahoma"/>
          <w:b/>
        </w:rPr>
        <w:t>Pago de salarios prestaciones sociales y/o indemnizaciones</w:t>
      </w:r>
      <w:r w:rsidRPr="005F4F27">
        <w:rPr>
          <w:rFonts w:ascii="Tahoma" w:hAnsi="Tahoma" w:cs="Tahoma"/>
        </w:rPr>
        <w:t xml:space="preserve">: En cuantía equivalente al cinco por ciento (5%) del valor del </w:t>
      </w:r>
      <w:r w:rsidR="00586190" w:rsidRPr="005F4F27">
        <w:rPr>
          <w:rFonts w:ascii="Tahoma" w:hAnsi="Tahoma" w:cs="Tahoma"/>
        </w:rPr>
        <w:t xml:space="preserve">futuro </w:t>
      </w:r>
      <w:r w:rsidRPr="005F4F27">
        <w:rPr>
          <w:rFonts w:ascii="Tahoma" w:hAnsi="Tahoma" w:cs="Tahoma"/>
        </w:rPr>
        <w:t>contrato, por un</w:t>
      </w:r>
      <w:r w:rsidR="00D22C32" w:rsidRPr="005F4F27">
        <w:rPr>
          <w:rFonts w:ascii="Tahoma" w:hAnsi="Tahoma" w:cs="Tahoma"/>
        </w:rPr>
        <w:t xml:space="preserve">a vigencia </w:t>
      </w:r>
      <w:r w:rsidRPr="005F4F27">
        <w:rPr>
          <w:rFonts w:ascii="Tahoma" w:hAnsi="Tahoma" w:cs="Tahoma"/>
        </w:rPr>
        <w:t>igual a</w:t>
      </w:r>
      <w:r w:rsidR="00D22C32" w:rsidRPr="005F4F27">
        <w:rPr>
          <w:rFonts w:ascii="Tahoma" w:hAnsi="Tahoma" w:cs="Tahoma"/>
        </w:rPr>
        <w:t>l plazo del mismo</w:t>
      </w:r>
      <w:r w:rsidRPr="005F4F27">
        <w:rPr>
          <w:rFonts w:ascii="Tahoma" w:hAnsi="Tahoma" w:cs="Tahoma"/>
        </w:rPr>
        <w:t xml:space="preserve"> </w:t>
      </w:r>
      <w:r w:rsidR="00D22C32" w:rsidRPr="005F4F27">
        <w:rPr>
          <w:rFonts w:ascii="Tahoma" w:hAnsi="Tahoma" w:cs="Tahoma"/>
        </w:rPr>
        <w:t xml:space="preserve">y </w:t>
      </w:r>
      <w:r w:rsidRPr="005F4F27">
        <w:rPr>
          <w:rFonts w:ascii="Tahoma" w:hAnsi="Tahoma" w:cs="Tahoma"/>
        </w:rPr>
        <w:t>tres (3)</w:t>
      </w:r>
      <w:r w:rsidRPr="005F4F27">
        <w:rPr>
          <w:rFonts w:ascii="Tahoma" w:hAnsi="Tahoma" w:cs="Tahoma"/>
          <w:spacing w:val="-12"/>
        </w:rPr>
        <w:t xml:space="preserve"> </w:t>
      </w:r>
      <w:r w:rsidR="00D22C32" w:rsidRPr="005F4F27">
        <w:rPr>
          <w:rFonts w:ascii="Tahoma" w:hAnsi="Tahoma" w:cs="Tahoma"/>
          <w:spacing w:val="-12"/>
        </w:rPr>
        <w:t xml:space="preserve">años más. </w:t>
      </w:r>
    </w:p>
    <w:p w14:paraId="2AA8FAF5" w14:textId="22A97E60" w:rsidR="00F44372" w:rsidRPr="005F4F27" w:rsidRDefault="00F44372" w:rsidP="003B0C91">
      <w:pPr>
        <w:pStyle w:val="Prrafodelista"/>
        <w:widowControl w:val="0"/>
        <w:numPr>
          <w:ilvl w:val="0"/>
          <w:numId w:val="17"/>
        </w:numPr>
        <w:tabs>
          <w:tab w:val="left" w:pos="502"/>
        </w:tabs>
        <w:autoSpaceDE w:val="0"/>
        <w:autoSpaceDN w:val="0"/>
        <w:contextualSpacing w:val="0"/>
        <w:jc w:val="both"/>
        <w:rPr>
          <w:rFonts w:ascii="Tahoma" w:hAnsi="Tahoma" w:cs="Tahoma"/>
        </w:rPr>
      </w:pPr>
      <w:r w:rsidRPr="005F4F27">
        <w:rPr>
          <w:rFonts w:ascii="Tahoma" w:hAnsi="Tahoma" w:cs="Tahoma"/>
          <w:b/>
        </w:rPr>
        <w:t>Calidad y correcto funcionamiento de los equipos</w:t>
      </w:r>
      <w:r w:rsidRPr="005F4F27">
        <w:rPr>
          <w:rFonts w:ascii="Tahoma" w:hAnsi="Tahoma" w:cs="Tahoma"/>
        </w:rPr>
        <w:t xml:space="preserve">: </w:t>
      </w:r>
      <w:r w:rsidR="004C7E7F" w:rsidRPr="005F4F27">
        <w:rPr>
          <w:rFonts w:ascii="Tahoma" w:eastAsia="Arial" w:hAnsi="Tahoma" w:cs="Tahoma"/>
          <w:lang w:val="es-CO"/>
        </w:rPr>
        <w:t>por</w:t>
      </w:r>
      <w:r w:rsidR="004C7E7F" w:rsidRPr="005F4F27">
        <w:rPr>
          <w:rFonts w:ascii="Tahoma" w:eastAsia="Arial" w:hAnsi="Tahoma" w:cs="Tahoma"/>
          <w:spacing w:val="1"/>
          <w:lang w:val="es-CO"/>
        </w:rPr>
        <w:t xml:space="preserve"> </w:t>
      </w:r>
      <w:r w:rsidR="004C7E7F" w:rsidRPr="005F4F27">
        <w:rPr>
          <w:rFonts w:ascii="Tahoma" w:eastAsia="Arial" w:hAnsi="Tahoma" w:cs="Tahoma"/>
          <w:spacing w:val="-1"/>
          <w:lang w:val="es-CO"/>
        </w:rPr>
        <w:t>v</w:t>
      </w:r>
      <w:r w:rsidR="004C7E7F" w:rsidRPr="005F4F27">
        <w:rPr>
          <w:rFonts w:ascii="Tahoma" w:eastAsia="Arial" w:hAnsi="Tahoma" w:cs="Tahoma"/>
          <w:spacing w:val="1"/>
          <w:lang w:val="es-CO"/>
        </w:rPr>
        <w:t>a</w:t>
      </w:r>
      <w:r w:rsidR="004C7E7F" w:rsidRPr="005F4F27">
        <w:rPr>
          <w:rFonts w:ascii="Tahoma" w:eastAsia="Arial" w:hAnsi="Tahoma" w:cs="Tahoma"/>
          <w:lang w:val="es-CO"/>
        </w:rPr>
        <w:t>lor</w:t>
      </w:r>
      <w:r w:rsidR="004C7E7F" w:rsidRPr="005F4F27">
        <w:rPr>
          <w:rFonts w:ascii="Tahoma" w:eastAsia="Arial" w:hAnsi="Tahoma" w:cs="Tahoma"/>
          <w:spacing w:val="1"/>
          <w:lang w:val="es-CO"/>
        </w:rPr>
        <w:t xml:space="preserve"> </w:t>
      </w:r>
      <w:r w:rsidR="004C7E7F" w:rsidRPr="005F4F27">
        <w:rPr>
          <w:rFonts w:ascii="Tahoma" w:eastAsia="Arial" w:hAnsi="Tahoma" w:cs="Tahoma"/>
          <w:lang w:val="es-CO"/>
        </w:rPr>
        <w:t>e</w:t>
      </w:r>
      <w:r w:rsidR="004C7E7F" w:rsidRPr="005F4F27">
        <w:rPr>
          <w:rFonts w:ascii="Tahoma" w:eastAsia="Arial" w:hAnsi="Tahoma" w:cs="Tahoma"/>
          <w:spacing w:val="1"/>
          <w:lang w:val="es-CO"/>
        </w:rPr>
        <w:t>q</w:t>
      </w:r>
      <w:r w:rsidR="004C7E7F" w:rsidRPr="005F4F27">
        <w:rPr>
          <w:rFonts w:ascii="Tahoma" w:eastAsia="Arial" w:hAnsi="Tahoma" w:cs="Tahoma"/>
          <w:lang w:val="es-CO"/>
        </w:rPr>
        <w:t>uiv</w:t>
      </w:r>
      <w:r w:rsidR="004C7E7F" w:rsidRPr="005F4F27">
        <w:rPr>
          <w:rFonts w:ascii="Tahoma" w:eastAsia="Arial" w:hAnsi="Tahoma" w:cs="Tahoma"/>
          <w:spacing w:val="1"/>
          <w:lang w:val="es-CO"/>
        </w:rPr>
        <w:t>a</w:t>
      </w:r>
      <w:r w:rsidR="004C7E7F" w:rsidRPr="005F4F27">
        <w:rPr>
          <w:rFonts w:ascii="Tahoma" w:eastAsia="Arial" w:hAnsi="Tahoma" w:cs="Tahoma"/>
          <w:spacing w:val="-1"/>
          <w:lang w:val="es-CO"/>
        </w:rPr>
        <w:t>l</w:t>
      </w:r>
      <w:r w:rsidR="004C7E7F" w:rsidRPr="005F4F27">
        <w:rPr>
          <w:rFonts w:ascii="Tahoma" w:eastAsia="Arial" w:hAnsi="Tahoma" w:cs="Tahoma"/>
          <w:spacing w:val="1"/>
          <w:lang w:val="es-CO"/>
        </w:rPr>
        <w:t>e</w:t>
      </w:r>
      <w:r w:rsidR="004C7E7F" w:rsidRPr="005F4F27">
        <w:rPr>
          <w:rFonts w:ascii="Tahoma" w:eastAsia="Arial" w:hAnsi="Tahoma" w:cs="Tahoma"/>
          <w:lang w:val="es-CO"/>
        </w:rPr>
        <w:t xml:space="preserve">nte </w:t>
      </w:r>
      <w:r w:rsidR="004C7E7F" w:rsidRPr="005F4F27">
        <w:rPr>
          <w:rFonts w:ascii="Tahoma" w:eastAsia="Arial" w:hAnsi="Tahoma" w:cs="Tahoma"/>
          <w:spacing w:val="1"/>
          <w:lang w:val="es-CO"/>
        </w:rPr>
        <w:t>a</w:t>
      </w:r>
      <w:r w:rsidR="004C7E7F" w:rsidRPr="005F4F27">
        <w:rPr>
          <w:rFonts w:ascii="Tahoma" w:eastAsia="Arial" w:hAnsi="Tahoma" w:cs="Tahoma"/>
          <w:lang w:val="es-CO"/>
        </w:rPr>
        <w:t>l</w:t>
      </w:r>
      <w:r w:rsidR="004C7E7F" w:rsidRPr="005F4F27">
        <w:rPr>
          <w:rFonts w:ascii="Tahoma" w:eastAsia="Arial" w:hAnsi="Tahoma" w:cs="Tahoma"/>
          <w:spacing w:val="2"/>
          <w:lang w:val="es-CO"/>
        </w:rPr>
        <w:t xml:space="preserve"> veinte </w:t>
      </w:r>
      <w:r w:rsidR="004C7E7F" w:rsidRPr="005F4F27">
        <w:rPr>
          <w:rFonts w:ascii="Tahoma" w:eastAsia="Arial" w:hAnsi="Tahoma" w:cs="Tahoma"/>
          <w:spacing w:val="1"/>
          <w:lang w:val="es-CO"/>
        </w:rPr>
        <w:t>p</w:t>
      </w:r>
      <w:r w:rsidR="004C7E7F" w:rsidRPr="005F4F27">
        <w:rPr>
          <w:rFonts w:ascii="Tahoma" w:eastAsia="Arial" w:hAnsi="Tahoma" w:cs="Tahoma"/>
          <w:lang w:val="es-CO"/>
        </w:rPr>
        <w:t>or</w:t>
      </w:r>
      <w:r w:rsidR="004C7E7F" w:rsidRPr="005F4F27">
        <w:rPr>
          <w:rFonts w:ascii="Tahoma" w:eastAsia="Arial" w:hAnsi="Tahoma" w:cs="Tahoma"/>
          <w:spacing w:val="1"/>
          <w:lang w:val="es-CO"/>
        </w:rPr>
        <w:t xml:space="preserve"> c</w:t>
      </w:r>
      <w:r w:rsidR="004C7E7F" w:rsidRPr="005F4F27">
        <w:rPr>
          <w:rFonts w:ascii="Tahoma" w:eastAsia="Arial" w:hAnsi="Tahoma" w:cs="Tahoma"/>
          <w:lang w:val="es-CO"/>
        </w:rPr>
        <w:t>iento</w:t>
      </w:r>
      <w:r w:rsidR="004C7E7F" w:rsidRPr="005F4F27">
        <w:rPr>
          <w:rFonts w:ascii="Tahoma" w:eastAsia="Arial" w:hAnsi="Tahoma" w:cs="Tahoma"/>
          <w:spacing w:val="1"/>
          <w:lang w:val="es-CO"/>
        </w:rPr>
        <w:t xml:space="preserve"> </w:t>
      </w:r>
      <w:r w:rsidR="004C7E7F" w:rsidRPr="005F4F27">
        <w:rPr>
          <w:rFonts w:ascii="Tahoma" w:eastAsia="Arial" w:hAnsi="Tahoma" w:cs="Tahoma"/>
          <w:lang w:val="es-CO"/>
        </w:rPr>
        <w:t>(20</w:t>
      </w:r>
      <w:r w:rsidR="004C7E7F" w:rsidRPr="005F4F27">
        <w:rPr>
          <w:rFonts w:ascii="Tahoma" w:eastAsia="Arial" w:hAnsi="Tahoma" w:cs="Tahoma"/>
          <w:spacing w:val="-1"/>
          <w:lang w:val="es-CO"/>
        </w:rPr>
        <w:t>%</w:t>
      </w:r>
      <w:r w:rsidR="004C7E7F" w:rsidRPr="005F4F27">
        <w:rPr>
          <w:rFonts w:ascii="Tahoma" w:eastAsia="Arial" w:hAnsi="Tahoma" w:cs="Tahoma"/>
          <w:lang w:val="es-CO"/>
        </w:rPr>
        <w:t>)</w:t>
      </w:r>
      <w:r w:rsidR="004C7E7F" w:rsidRPr="005F4F27">
        <w:rPr>
          <w:rFonts w:ascii="Tahoma" w:eastAsia="Arial" w:hAnsi="Tahoma" w:cs="Tahoma"/>
          <w:spacing w:val="2"/>
          <w:lang w:val="es-CO"/>
        </w:rPr>
        <w:t xml:space="preserve"> </w:t>
      </w:r>
      <w:bookmarkStart w:id="282" w:name="_Hlk56862941"/>
      <w:r w:rsidR="004C7E7F" w:rsidRPr="005F4F27">
        <w:rPr>
          <w:rFonts w:ascii="Tahoma" w:eastAsia="Arial" w:hAnsi="Tahoma" w:cs="Tahoma"/>
          <w:lang w:val="es-CO"/>
        </w:rPr>
        <w:t>sobre</w:t>
      </w:r>
      <w:r w:rsidR="004C7E7F" w:rsidRPr="005F4F27">
        <w:rPr>
          <w:rFonts w:ascii="Tahoma" w:eastAsia="Arial" w:hAnsi="Tahoma" w:cs="Tahoma"/>
          <w:spacing w:val="1"/>
          <w:lang w:val="es-CO"/>
        </w:rPr>
        <w:t xml:space="preserve"> e</w:t>
      </w:r>
      <w:r w:rsidR="004C7E7F" w:rsidRPr="005F4F27">
        <w:rPr>
          <w:rFonts w:ascii="Tahoma" w:eastAsia="Arial" w:hAnsi="Tahoma" w:cs="Tahoma"/>
          <w:lang w:val="es-CO"/>
        </w:rPr>
        <w:t>l va</w:t>
      </w:r>
      <w:r w:rsidR="004C7E7F" w:rsidRPr="005F4F27">
        <w:rPr>
          <w:rFonts w:ascii="Tahoma" w:eastAsia="Arial" w:hAnsi="Tahoma" w:cs="Tahoma"/>
          <w:spacing w:val="1"/>
          <w:lang w:val="es-CO"/>
        </w:rPr>
        <w:t>l</w:t>
      </w:r>
      <w:r w:rsidR="004C7E7F" w:rsidRPr="005F4F27">
        <w:rPr>
          <w:rFonts w:ascii="Tahoma" w:eastAsia="Arial" w:hAnsi="Tahoma" w:cs="Tahoma"/>
          <w:lang w:val="es-CO"/>
        </w:rPr>
        <w:t>or</w:t>
      </w:r>
      <w:r w:rsidR="004C7E7F" w:rsidRPr="005F4F27">
        <w:rPr>
          <w:rFonts w:ascii="Tahoma" w:eastAsia="Arial" w:hAnsi="Tahoma" w:cs="Tahoma"/>
          <w:spacing w:val="1"/>
          <w:lang w:val="es-CO"/>
        </w:rPr>
        <w:t xml:space="preserve"> </w:t>
      </w:r>
      <w:r w:rsidR="004C7E7F" w:rsidRPr="005F4F27">
        <w:rPr>
          <w:rFonts w:ascii="Tahoma" w:eastAsia="Arial" w:hAnsi="Tahoma" w:cs="Tahoma"/>
          <w:lang w:val="es-CO"/>
        </w:rPr>
        <w:t>del</w:t>
      </w:r>
      <w:r w:rsidR="004C7E7F" w:rsidRPr="005F4F27">
        <w:rPr>
          <w:rFonts w:ascii="Tahoma" w:eastAsia="Arial" w:hAnsi="Tahoma" w:cs="Tahoma"/>
          <w:spacing w:val="1"/>
          <w:lang w:val="es-CO"/>
        </w:rPr>
        <w:t xml:space="preserve"> C</w:t>
      </w:r>
      <w:r w:rsidR="004C7E7F" w:rsidRPr="005F4F27">
        <w:rPr>
          <w:rFonts w:ascii="Tahoma" w:eastAsia="Arial" w:hAnsi="Tahoma" w:cs="Tahoma"/>
          <w:lang w:val="es-CO"/>
        </w:rPr>
        <w:t>o</w:t>
      </w:r>
      <w:r w:rsidR="004C7E7F" w:rsidRPr="005F4F27">
        <w:rPr>
          <w:rFonts w:ascii="Tahoma" w:eastAsia="Arial" w:hAnsi="Tahoma" w:cs="Tahoma"/>
          <w:spacing w:val="1"/>
          <w:lang w:val="es-CO"/>
        </w:rPr>
        <w:t>n</w:t>
      </w:r>
      <w:r w:rsidR="004C7E7F" w:rsidRPr="005F4F27">
        <w:rPr>
          <w:rFonts w:ascii="Tahoma" w:eastAsia="Arial" w:hAnsi="Tahoma" w:cs="Tahoma"/>
          <w:lang w:val="es-CO"/>
        </w:rPr>
        <w:t>tr</w:t>
      </w:r>
      <w:r w:rsidR="004C7E7F" w:rsidRPr="005F4F27">
        <w:rPr>
          <w:rFonts w:ascii="Tahoma" w:eastAsia="Arial" w:hAnsi="Tahoma" w:cs="Tahoma"/>
          <w:spacing w:val="1"/>
          <w:lang w:val="es-CO"/>
        </w:rPr>
        <w:t>a</w:t>
      </w:r>
      <w:r w:rsidR="004C7E7F" w:rsidRPr="005F4F27">
        <w:rPr>
          <w:rFonts w:ascii="Tahoma" w:eastAsia="Arial" w:hAnsi="Tahoma" w:cs="Tahoma"/>
          <w:lang w:val="es-CO"/>
        </w:rPr>
        <w:t>to,</w:t>
      </w:r>
      <w:r w:rsidR="004C7E7F" w:rsidRPr="005F4F27">
        <w:rPr>
          <w:rFonts w:ascii="Tahoma" w:eastAsia="Arial" w:hAnsi="Tahoma" w:cs="Tahoma"/>
          <w:spacing w:val="1"/>
          <w:lang w:val="es-CO"/>
        </w:rPr>
        <w:t xml:space="preserve"> </w:t>
      </w:r>
      <w:r w:rsidR="004C7E7F" w:rsidRPr="005F4F27">
        <w:rPr>
          <w:rFonts w:ascii="Tahoma" w:eastAsia="Arial" w:hAnsi="Tahoma" w:cs="Tahoma"/>
          <w:spacing w:val="-1"/>
          <w:lang w:val="es-CO"/>
        </w:rPr>
        <w:t>i</w:t>
      </w:r>
      <w:r w:rsidR="004C7E7F" w:rsidRPr="005F4F27">
        <w:rPr>
          <w:rFonts w:ascii="Tahoma" w:eastAsia="Arial" w:hAnsi="Tahoma" w:cs="Tahoma"/>
          <w:spacing w:val="1"/>
          <w:lang w:val="es-CO"/>
        </w:rPr>
        <w:t>n</w:t>
      </w:r>
      <w:r w:rsidR="004C7E7F" w:rsidRPr="005F4F27">
        <w:rPr>
          <w:rFonts w:ascii="Tahoma" w:eastAsia="Arial" w:hAnsi="Tahoma" w:cs="Tahoma"/>
          <w:lang w:val="es-CO"/>
        </w:rPr>
        <w:t>cl</w:t>
      </w:r>
      <w:r w:rsidR="004C7E7F" w:rsidRPr="005F4F27">
        <w:rPr>
          <w:rFonts w:ascii="Tahoma" w:eastAsia="Arial" w:hAnsi="Tahoma" w:cs="Tahoma"/>
          <w:spacing w:val="1"/>
          <w:lang w:val="es-CO"/>
        </w:rPr>
        <w:t>u</w:t>
      </w:r>
      <w:r w:rsidR="004C7E7F" w:rsidRPr="005F4F27">
        <w:rPr>
          <w:rFonts w:ascii="Tahoma" w:eastAsia="Arial" w:hAnsi="Tahoma" w:cs="Tahoma"/>
          <w:lang w:val="es-CO"/>
        </w:rPr>
        <w:t>ye</w:t>
      </w:r>
      <w:r w:rsidR="004C7E7F" w:rsidRPr="005F4F27">
        <w:rPr>
          <w:rFonts w:ascii="Tahoma" w:eastAsia="Arial" w:hAnsi="Tahoma" w:cs="Tahoma"/>
          <w:spacing w:val="1"/>
          <w:lang w:val="es-CO"/>
        </w:rPr>
        <w:t>n</w:t>
      </w:r>
      <w:r w:rsidR="004C7E7F" w:rsidRPr="005F4F27">
        <w:rPr>
          <w:rFonts w:ascii="Tahoma" w:eastAsia="Arial" w:hAnsi="Tahoma" w:cs="Tahoma"/>
          <w:lang w:val="es-CO"/>
        </w:rPr>
        <w:t>do IVA</w:t>
      </w:r>
      <w:r w:rsidR="00766326" w:rsidRPr="005F4F27">
        <w:rPr>
          <w:rFonts w:ascii="Tahoma" w:eastAsia="Arial" w:hAnsi="Tahoma" w:cs="Tahoma"/>
          <w:lang w:val="es-CO"/>
        </w:rPr>
        <w:t>,</w:t>
      </w:r>
      <w:r w:rsidR="004C7E7F" w:rsidRPr="005F4F27">
        <w:rPr>
          <w:rFonts w:ascii="Tahoma" w:eastAsia="Arial" w:hAnsi="Tahoma" w:cs="Tahoma"/>
          <w:spacing w:val="18"/>
          <w:lang w:val="es-CO"/>
        </w:rPr>
        <w:t xml:space="preserve"> </w:t>
      </w:r>
      <w:r w:rsidR="004C7E7F" w:rsidRPr="005F4F27">
        <w:rPr>
          <w:rFonts w:ascii="Tahoma" w:eastAsia="Arial" w:hAnsi="Tahoma" w:cs="Tahoma"/>
          <w:lang w:val="es-CO"/>
        </w:rPr>
        <w:t>y</w:t>
      </w:r>
      <w:r w:rsidR="004C7E7F" w:rsidRPr="005F4F27">
        <w:rPr>
          <w:rFonts w:ascii="Tahoma" w:eastAsia="Arial" w:hAnsi="Tahoma" w:cs="Tahoma"/>
          <w:spacing w:val="17"/>
          <w:lang w:val="es-CO"/>
        </w:rPr>
        <w:t xml:space="preserve"> </w:t>
      </w:r>
      <w:r w:rsidR="004C7E7F" w:rsidRPr="005F4F27">
        <w:rPr>
          <w:rFonts w:ascii="Tahoma" w:eastAsia="Arial" w:hAnsi="Tahoma" w:cs="Tahoma"/>
          <w:lang w:val="es-CO"/>
        </w:rPr>
        <w:t>con</w:t>
      </w:r>
      <w:r w:rsidR="004C7E7F" w:rsidRPr="005F4F27">
        <w:rPr>
          <w:rFonts w:ascii="Tahoma" w:eastAsia="Arial" w:hAnsi="Tahoma" w:cs="Tahoma"/>
          <w:spacing w:val="17"/>
          <w:lang w:val="es-CO"/>
        </w:rPr>
        <w:t xml:space="preserve"> </w:t>
      </w:r>
      <w:r w:rsidR="004C7E7F" w:rsidRPr="005F4F27">
        <w:rPr>
          <w:rFonts w:ascii="Tahoma" w:eastAsia="Arial" w:hAnsi="Tahoma" w:cs="Tahoma"/>
          <w:spacing w:val="1"/>
          <w:lang w:val="es-CO"/>
        </w:rPr>
        <w:t>u</w:t>
      </w:r>
      <w:r w:rsidR="004C7E7F" w:rsidRPr="005F4F27">
        <w:rPr>
          <w:rFonts w:ascii="Tahoma" w:eastAsia="Arial" w:hAnsi="Tahoma" w:cs="Tahoma"/>
          <w:lang w:val="es-CO"/>
        </w:rPr>
        <w:t>na</w:t>
      </w:r>
      <w:r w:rsidR="004C7E7F" w:rsidRPr="005F4F27">
        <w:rPr>
          <w:rFonts w:ascii="Tahoma" w:eastAsia="Arial" w:hAnsi="Tahoma" w:cs="Tahoma"/>
          <w:spacing w:val="17"/>
          <w:lang w:val="es-CO"/>
        </w:rPr>
        <w:t xml:space="preserve"> </w:t>
      </w:r>
      <w:r w:rsidR="004C7E7F" w:rsidRPr="005F4F27">
        <w:rPr>
          <w:rFonts w:ascii="Tahoma" w:eastAsia="Arial" w:hAnsi="Tahoma" w:cs="Tahoma"/>
          <w:lang w:val="es-CO"/>
        </w:rPr>
        <w:t>v</w:t>
      </w:r>
      <w:r w:rsidR="004C7E7F" w:rsidRPr="005F4F27">
        <w:rPr>
          <w:rFonts w:ascii="Tahoma" w:eastAsia="Arial" w:hAnsi="Tahoma" w:cs="Tahoma"/>
          <w:spacing w:val="-1"/>
          <w:lang w:val="es-CO"/>
        </w:rPr>
        <w:t>i</w:t>
      </w:r>
      <w:r w:rsidR="004C7E7F" w:rsidRPr="005F4F27">
        <w:rPr>
          <w:rFonts w:ascii="Tahoma" w:eastAsia="Arial" w:hAnsi="Tahoma" w:cs="Tahoma"/>
          <w:spacing w:val="1"/>
          <w:lang w:val="es-CO"/>
        </w:rPr>
        <w:t>g</w:t>
      </w:r>
      <w:r w:rsidR="004C7E7F" w:rsidRPr="005F4F27">
        <w:rPr>
          <w:rFonts w:ascii="Tahoma" w:eastAsia="Arial" w:hAnsi="Tahoma" w:cs="Tahoma"/>
          <w:lang w:val="es-CO"/>
        </w:rPr>
        <w:t>e</w:t>
      </w:r>
      <w:r w:rsidR="004C7E7F" w:rsidRPr="005F4F27">
        <w:rPr>
          <w:rFonts w:ascii="Tahoma" w:eastAsia="Arial" w:hAnsi="Tahoma" w:cs="Tahoma"/>
          <w:spacing w:val="1"/>
          <w:lang w:val="es-CO"/>
        </w:rPr>
        <w:t>n</w:t>
      </w:r>
      <w:r w:rsidR="004C7E7F" w:rsidRPr="005F4F27">
        <w:rPr>
          <w:rFonts w:ascii="Tahoma" w:eastAsia="Arial" w:hAnsi="Tahoma" w:cs="Tahoma"/>
          <w:lang w:val="es-CO"/>
        </w:rPr>
        <w:t>c</w:t>
      </w:r>
      <w:r w:rsidR="004C7E7F" w:rsidRPr="005F4F27">
        <w:rPr>
          <w:rFonts w:ascii="Tahoma" w:eastAsia="Arial" w:hAnsi="Tahoma" w:cs="Tahoma"/>
          <w:spacing w:val="-1"/>
          <w:lang w:val="es-CO"/>
        </w:rPr>
        <w:t>i</w:t>
      </w:r>
      <w:r w:rsidR="004C7E7F" w:rsidRPr="005F4F27">
        <w:rPr>
          <w:rFonts w:ascii="Tahoma" w:eastAsia="Arial" w:hAnsi="Tahoma" w:cs="Tahoma"/>
          <w:lang w:val="es-CO"/>
        </w:rPr>
        <w:t>a</w:t>
      </w:r>
      <w:r w:rsidR="004C7E7F" w:rsidRPr="005F4F27">
        <w:rPr>
          <w:rFonts w:ascii="Tahoma" w:eastAsia="Arial" w:hAnsi="Tahoma" w:cs="Tahoma"/>
          <w:spacing w:val="18"/>
          <w:lang w:val="es-CO"/>
        </w:rPr>
        <w:t xml:space="preserve"> </w:t>
      </w:r>
      <w:r w:rsidR="004C7E7F" w:rsidRPr="005F4F27">
        <w:rPr>
          <w:rFonts w:ascii="Tahoma" w:eastAsia="Arial" w:hAnsi="Tahoma" w:cs="Tahoma"/>
          <w:lang w:val="es-CO"/>
        </w:rPr>
        <w:t>de</w:t>
      </w:r>
      <w:r w:rsidR="004C7E7F" w:rsidRPr="005F4F27">
        <w:rPr>
          <w:rFonts w:ascii="Tahoma" w:eastAsia="Arial" w:hAnsi="Tahoma" w:cs="Tahoma"/>
          <w:spacing w:val="18"/>
          <w:lang w:val="es-CO"/>
        </w:rPr>
        <w:t xml:space="preserve"> </w:t>
      </w:r>
      <w:r w:rsidR="004C7E7F" w:rsidRPr="005F4F27">
        <w:rPr>
          <w:rFonts w:ascii="Tahoma" w:eastAsia="Arial" w:hAnsi="Tahoma" w:cs="Tahoma"/>
          <w:lang w:val="es-CO"/>
        </w:rPr>
        <w:t>tres</w:t>
      </w:r>
      <w:r w:rsidR="004C7E7F" w:rsidRPr="005F4F27">
        <w:rPr>
          <w:rFonts w:ascii="Tahoma" w:eastAsia="Arial" w:hAnsi="Tahoma" w:cs="Tahoma"/>
          <w:spacing w:val="16"/>
          <w:lang w:val="es-CO"/>
        </w:rPr>
        <w:t xml:space="preserve"> </w:t>
      </w:r>
      <w:r w:rsidR="004C7E7F" w:rsidRPr="005F4F27">
        <w:rPr>
          <w:rFonts w:ascii="Tahoma" w:eastAsia="Arial" w:hAnsi="Tahoma" w:cs="Tahoma"/>
          <w:lang w:val="es-CO"/>
        </w:rPr>
        <w:t>(3)</w:t>
      </w:r>
      <w:r w:rsidR="004C7E7F" w:rsidRPr="005F4F27">
        <w:rPr>
          <w:rFonts w:ascii="Tahoma" w:eastAsia="Arial" w:hAnsi="Tahoma" w:cs="Tahoma"/>
          <w:spacing w:val="17"/>
          <w:lang w:val="es-CO"/>
        </w:rPr>
        <w:t xml:space="preserve"> </w:t>
      </w:r>
      <w:r w:rsidR="004C7E7F" w:rsidRPr="005F4F27">
        <w:rPr>
          <w:rFonts w:ascii="Tahoma" w:eastAsia="Arial" w:hAnsi="Tahoma" w:cs="Tahoma"/>
          <w:lang w:val="es-CO"/>
        </w:rPr>
        <w:t>a</w:t>
      </w:r>
      <w:r w:rsidR="004C7E7F" w:rsidRPr="005F4F27">
        <w:rPr>
          <w:rFonts w:ascii="Tahoma" w:eastAsia="Arial" w:hAnsi="Tahoma" w:cs="Tahoma"/>
          <w:spacing w:val="1"/>
          <w:lang w:val="es-CO"/>
        </w:rPr>
        <w:t>ñ</w:t>
      </w:r>
      <w:r w:rsidR="004C7E7F" w:rsidRPr="005F4F27">
        <w:rPr>
          <w:rFonts w:ascii="Tahoma" w:eastAsia="Arial" w:hAnsi="Tahoma" w:cs="Tahoma"/>
          <w:lang w:val="es-CO"/>
        </w:rPr>
        <w:t>os a partir</w:t>
      </w:r>
      <w:r w:rsidR="004C7E7F" w:rsidRPr="005F4F27">
        <w:rPr>
          <w:rFonts w:ascii="Tahoma" w:eastAsia="Arial" w:hAnsi="Tahoma" w:cs="Tahoma"/>
          <w:spacing w:val="17"/>
          <w:lang w:val="es-CO"/>
        </w:rPr>
        <w:t xml:space="preserve"> </w:t>
      </w:r>
      <w:r w:rsidR="004C7E7F" w:rsidRPr="005F4F27">
        <w:rPr>
          <w:rFonts w:ascii="Tahoma" w:eastAsia="Arial" w:hAnsi="Tahoma" w:cs="Tahoma"/>
          <w:spacing w:val="1"/>
          <w:lang w:val="es-CO"/>
        </w:rPr>
        <w:t>d</w:t>
      </w:r>
      <w:r w:rsidR="004C7E7F" w:rsidRPr="005F4F27">
        <w:rPr>
          <w:rFonts w:ascii="Tahoma" w:eastAsia="Arial" w:hAnsi="Tahoma" w:cs="Tahoma"/>
          <w:lang w:val="es-CO"/>
        </w:rPr>
        <w:t>el</w:t>
      </w:r>
      <w:r w:rsidR="004C7E7F" w:rsidRPr="005F4F27">
        <w:rPr>
          <w:rFonts w:ascii="Tahoma" w:eastAsia="Arial" w:hAnsi="Tahoma" w:cs="Tahoma"/>
          <w:spacing w:val="16"/>
          <w:lang w:val="es-CO"/>
        </w:rPr>
        <w:t xml:space="preserve"> </w:t>
      </w:r>
      <w:r w:rsidR="004C7E7F" w:rsidRPr="005F4F27">
        <w:rPr>
          <w:rFonts w:ascii="Tahoma" w:eastAsia="Arial" w:hAnsi="Tahoma" w:cs="Tahoma"/>
          <w:lang w:val="es-CO"/>
        </w:rPr>
        <w:t>r</w:t>
      </w:r>
      <w:r w:rsidR="004C7E7F" w:rsidRPr="005F4F27">
        <w:rPr>
          <w:rFonts w:ascii="Tahoma" w:eastAsia="Arial" w:hAnsi="Tahoma" w:cs="Tahoma"/>
          <w:spacing w:val="1"/>
          <w:lang w:val="es-CO"/>
        </w:rPr>
        <w:t>ec</w:t>
      </w:r>
      <w:r w:rsidR="004C7E7F" w:rsidRPr="005F4F27">
        <w:rPr>
          <w:rFonts w:ascii="Tahoma" w:eastAsia="Arial" w:hAnsi="Tahoma" w:cs="Tahoma"/>
          <w:spacing w:val="-1"/>
          <w:lang w:val="es-CO"/>
        </w:rPr>
        <w:t>i</w:t>
      </w:r>
      <w:r w:rsidR="004C7E7F" w:rsidRPr="005F4F27">
        <w:rPr>
          <w:rFonts w:ascii="Tahoma" w:eastAsia="Arial" w:hAnsi="Tahoma" w:cs="Tahoma"/>
          <w:spacing w:val="1"/>
          <w:lang w:val="es-CO"/>
        </w:rPr>
        <w:t>b</w:t>
      </w:r>
      <w:r w:rsidR="004C7E7F" w:rsidRPr="005F4F27">
        <w:rPr>
          <w:rFonts w:ascii="Tahoma" w:eastAsia="Arial" w:hAnsi="Tahoma" w:cs="Tahoma"/>
          <w:lang w:val="es-CO"/>
        </w:rPr>
        <w:t>o</w:t>
      </w:r>
      <w:r w:rsidR="004C7E7F" w:rsidRPr="005F4F27">
        <w:rPr>
          <w:rFonts w:ascii="Tahoma" w:eastAsia="Arial" w:hAnsi="Tahoma" w:cs="Tahoma"/>
          <w:spacing w:val="17"/>
          <w:lang w:val="es-CO"/>
        </w:rPr>
        <w:t xml:space="preserve"> </w:t>
      </w:r>
      <w:r w:rsidR="004C7E7F" w:rsidRPr="005F4F27">
        <w:rPr>
          <w:rFonts w:ascii="Tahoma" w:eastAsia="Arial" w:hAnsi="Tahoma" w:cs="Tahoma"/>
          <w:lang w:val="es-CO"/>
        </w:rPr>
        <w:t>total</w:t>
      </w:r>
      <w:r w:rsidR="004C7E7F" w:rsidRPr="005F4F27">
        <w:rPr>
          <w:rFonts w:ascii="Tahoma" w:eastAsia="Arial" w:hAnsi="Tahoma" w:cs="Tahoma"/>
          <w:spacing w:val="17"/>
          <w:lang w:val="es-CO"/>
        </w:rPr>
        <w:t xml:space="preserve"> </w:t>
      </w:r>
      <w:r w:rsidR="004C7E7F" w:rsidRPr="005F4F27">
        <w:rPr>
          <w:rFonts w:ascii="Tahoma" w:eastAsia="Arial" w:hAnsi="Tahoma" w:cs="Tahoma"/>
          <w:lang w:val="es-CO"/>
        </w:rPr>
        <w:t>de</w:t>
      </w:r>
      <w:r w:rsidR="004C7E7F" w:rsidRPr="005F4F27">
        <w:rPr>
          <w:rFonts w:ascii="Tahoma" w:eastAsia="Arial" w:hAnsi="Tahoma" w:cs="Tahoma"/>
          <w:spacing w:val="17"/>
          <w:lang w:val="es-CO"/>
        </w:rPr>
        <w:t xml:space="preserve"> </w:t>
      </w:r>
      <w:r w:rsidR="004C7E7F" w:rsidRPr="005F4F27">
        <w:rPr>
          <w:rFonts w:ascii="Tahoma" w:eastAsia="Arial" w:hAnsi="Tahoma" w:cs="Tahoma"/>
          <w:lang w:val="es-CO"/>
        </w:rPr>
        <w:t>las</w:t>
      </w:r>
      <w:r w:rsidR="004C7E7F" w:rsidRPr="005F4F27">
        <w:rPr>
          <w:rFonts w:ascii="Tahoma" w:eastAsia="Arial" w:hAnsi="Tahoma" w:cs="Tahoma"/>
          <w:spacing w:val="18"/>
          <w:lang w:val="es-CO"/>
        </w:rPr>
        <w:t xml:space="preserve"> </w:t>
      </w:r>
      <w:r w:rsidR="004C7E7F" w:rsidRPr="005F4F27">
        <w:rPr>
          <w:rFonts w:ascii="Tahoma" w:eastAsia="Arial" w:hAnsi="Tahoma" w:cs="Tahoma"/>
          <w:lang w:val="es-CO"/>
        </w:rPr>
        <w:t>obras</w:t>
      </w:r>
      <w:r w:rsidR="004C7E7F" w:rsidRPr="005F4F27">
        <w:rPr>
          <w:rFonts w:ascii="Tahoma" w:eastAsia="Arial" w:hAnsi="Tahoma" w:cs="Tahoma"/>
          <w:spacing w:val="17"/>
          <w:lang w:val="es-CO"/>
        </w:rPr>
        <w:t xml:space="preserve"> </w:t>
      </w:r>
      <w:r w:rsidR="004C7E7F" w:rsidRPr="005F4F27">
        <w:rPr>
          <w:rFonts w:ascii="Tahoma" w:eastAsia="Arial" w:hAnsi="Tahoma" w:cs="Tahoma"/>
          <w:lang w:val="es-CO"/>
        </w:rPr>
        <w:t>obje</w:t>
      </w:r>
      <w:r w:rsidR="004C7E7F" w:rsidRPr="005F4F27">
        <w:rPr>
          <w:rFonts w:ascii="Tahoma" w:eastAsia="Arial" w:hAnsi="Tahoma" w:cs="Tahoma"/>
          <w:spacing w:val="1"/>
          <w:lang w:val="es-CO"/>
        </w:rPr>
        <w:t>t</w:t>
      </w:r>
      <w:r w:rsidR="004C7E7F" w:rsidRPr="005F4F27">
        <w:rPr>
          <w:rFonts w:ascii="Tahoma" w:eastAsia="Arial" w:hAnsi="Tahoma" w:cs="Tahoma"/>
          <w:lang w:val="es-CO"/>
        </w:rPr>
        <w:t>o del Con</w:t>
      </w:r>
      <w:r w:rsidR="004C7E7F" w:rsidRPr="005F4F27">
        <w:rPr>
          <w:rFonts w:ascii="Tahoma" w:eastAsia="Arial" w:hAnsi="Tahoma" w:cs="Tahoma"/>
          <w:spacing w:val="1"/>
          <w:lang w:val="es-CO"/>
        </w:rPr>
        <w:t>t</w:t>
      </w:r>
      <w:r w:rsidR="004C7E7F" w:rsidRPr="005F4F27">
        <w:rPr>
          <w:rFonts w:ascii="Tahoma" w:eastAsia="Arial" w:hAnsi="Tahoma" w:cs="Tahoma"/>
          <w:lang w:val="es-CO"/>
        </w:rPr>
        <w:t>r</w:t>
      </w:r>
      <w:r w:rsidR="004C7E7F" w:rsidRPr="005F4F27">
        <w:rPr>
          <w:rFonts w:ascii="Tahoma" w:eastAsia="Arial" w:hAnsi="Tahoma" w:cs="Tahoma"/>
          <w:spacing w:val="1"/>
          <w:lang w:val="es-CO"/>
        </w:rPr>
        <w:t>a</w:t>
      </w:r>
      <w:r w:rsidR="004C7E7F" w:rsidRPr="005F4F27">
        <w:rPr>
          <w:rFonts w:ascii="Tahoma" w:eastAsia="Arial" w:hAnsi="Tahoma" w:cs="Tahoma"/>
          <w:lang w:val="es-CO"/>
        </w:rPr>
        <w:t xml:space="preserve">to a </w:t>
      </w:r>
      <w:r w:rsidR="004C7E7F" w:rsidRPr="005F4F27">
        <w:rPr>
          <w:rFonts w:ascii="Tahoma" w:eastAsia="Arial" w:hAnsi="Tahoma" w:cs="Tahoma"/>
          <w:spacing w:val="-1"/>
          <w:lang w:val="es-CO"/>
        </w:rPr>
        <w:t>s</w:t>
      </w:r>
      <w:r w:rsidR="004C7E7F" w:rsidRPr="005F4F27">
        <w:rPr>
          <w:rFonts w:ascii="Tahoma" w:eastAsia="Arial" w:hAnsi="Tahoma" w:cs="Tahoma"/>
          <w:spacing w:val="1"/>
          <w:lang w:val="es-CO"/>
        </w:rPr>
        <w:t>at</w:t>
      </w:r>
      <w:r w:rsidR="004C7E7F" w:rsidRPr="005F4F27">
        <w:rPr>
          <w:rFonts w:ascii="Tahoma" w:eastAsia="Arial" w:hAnsi="Tahoma" w:cs="Tahoma"/>
          <w:spacing w:val="-1"/>
          <w:lang w:val="es-CO"/>
        </w:rPr>
        <w:t>i</w:t>
      </w:r>
      <w:r w:rsidR="004C7E7F" w:rsidRPr="005F4F27">
        <w:rPr>
          <w:rFonts w:ascii="Tahoma" w:eastAsia="Arial" w:hAnsi="Tahoma" w:cs="Tahoma"/>
          <w:lang w:val="es-CO"/>
        </w:rPr>
        <w:t>sf</w:t>
      </w:r>
      <w:r w:rsidR="004C7E7F" w:rsidRPr="005F4F27">
        <w:rPr>
          <w:rFonts w:ascii="Tahoma" w:eastAsia="Arial" w:hAnsi="Tahoma" w:cs="Tahoma"/>
          <w:spacing w:val="1"/>
          <w:lang w:val="es-CO"/>
        </w:rPr>
        <w:t>ac</w:t>
      </w:r>
      <w:r w:rsidR="004C7E7F" w:rsidRPr="005F4F27">
        <w:rPr>
          <w:rFonts w:ascii="Tahoma" w:eastAsia="Arial" w:hAnsi="Tahoma" w:cs="Tahoma"/>
          <w:spacing w:val="-1"/>
          <w:lang w:val="es-CO"/>
        </w:rPr>
        <w:t>c</w:t>
      </w:r>
      <w:r w:rsidR="004C7E7F" w:rsidRPr="005F4F27">
        <w:rPr>
          <w:rFonts w:ascii="Tahoma" w:eastAsia="Arial" w:hAnsi="Tahoma" w:cs="Tahoma"/>
          <w:lang w:val="es-CO"/>
        </w:rPr>
        <w:t>ión</w:t>
      </w:r>
      <w:r w:rsidR="004C7E7F" w:rsidRPr="005F4F27">
        <w:rPr>
          <w:rFonts w:ascii="Tahoma" w:eastAsia="Arial" w:hAnsi="Tahoma" w:cs="Tahoma"/>
          <w:spacing w:val="1"/>
          <w:lang w:val="es-CO"/>
        </w:rPr>
        <w:t xml:space="preserve"> </w:t>
      </w:r>
      <w:r w:rsidR="004C7E7F" w:rsidRPr="005F4F27">
        <w:rPr>
          <w:rFonts w:ascii="Tahoma" w:eastAsia="Arial" w:hAnsi="Tahoma" w:cs="Tahoma"/>
          <w:lang w:val="es-CO"/>
        </w:rPr>
        <w:t xml:space="preserve">de </w:t>
      </w:r>
      <w:r w:rsidR="004C7E7F" w:rsidRPr="005F4F27">
        <w:rPr>
          <w:rFonts w:ascii="Tahoma" w:eastAsia="Arial" w:hAnsi="Tahoma" w:cs="Tahoma"/>
          <w:spacing w:val="1"/>
          <w:lang w:val="es-CO"/>
        </w:rPr>
        <w:t>URRÁ</w:t>
      </w:r>
      <w:r w:rsidR="004C7E7F" w:rsidRPr="005F4F27">
        <w:rPr>
          <w:rFonts w:ascii="Tahoma" w:eastAsia="Arial" w:hAnsi="Tahoma" w:cs="Tahoma"/>
          <w:lang w:val="es-CO"/>
        </w:rPr>
        <w:t>,</w:t>
      </w:r>
      <w:bookmarkEnd w:id="282"/>
      <w:r w:rsidR="004C7E7F" w:rsidRPr="005F4F27">
        <w:rPr>
          <w:rFonts w:ascii="Tahoma" w:eastAsia="Arial" w:hAnsi="Tahoma" w:cs="Tahoma"/>
          <w:lang w:val="es-CO"/>
        </w:rPr>
        <w:t xml:space="preserve"> </w:t>
      </w:r>
      <w:r w:rsidR="004C7E7F" w:rsidRPr="005F4F27">
        <w:rPr>
          <w:rFonts w:ascii="Tahoma" w:eastAsia="Arial" w:hAnsi="Tahoma" w:cs="Tahoma"/>
          <w:spacing w:val="1"/>
          <w:lang w:val="es-CO"/>
        </w:rPr>
        <w:t>p</w:t>
      </w:r>
      <w:r w:rsidR="004C7E7F" w:rsidRPr="005F4F27">
        <w:rPr>
          <w:rFonts w:ascii="Tahoma" w:eastAsia="Arial" w:hAnsi="Tahoma" w:cs="Tahoma"/>
          <w:lang w:val="es-CO"/>
        </w:rPr>
        <w:t>rev</w:t>
      </w:r>
      <w:r w:rsidR="004C7E7F" w:rsidRPr="005F4F27">
        <w:rPr>
          <w:rFonts w:ascii="Tahoma" w:eastAsia="Arial" w:hAnsi="Tahoma" w:cs="Tahoma"/>
          <w:spacing w:val="-1"/>
          <w:lang w:val="es-CO"/>
        </w:rPr>
        <w:t>i</w:t>
      </w:r>
      <w:r w:rsidR="004C7E7F" w:rsidRPr="005F4F27">
        <w:rPr>
          <w:rFonts w:ascii="Tahoma" w:eastAsia="Arial" w:hAnsi="Tahoma" w:cs="Tahoma"/>
          <w:lang w:val="es-CO"/>
        </w:rPr>
        <w:t>a</w:t>
      </w:r>
      <w:r w:rsidR="004C7E7F" w:rsidRPr="005F4F27">
        <w:rPr>
          <w:rFonts w:ascii="Tahoma" w:eastAsia="Arial" w:hAnsi="Tahoma" w:cs="Tahoma"/>
          <w:spacing w:val="1"/>
          <w:lang w:val="es-CO"/>
        </w:rPr>
        <w:t xml:space="preserve"> </w:t>
      </w:r>
      <w:r w:rsidR="004C7E7F" w:rsidRPr="005F4F27">
        <w:rPr>
          <w:rFonts w:ascii="Tahoma" w:eastAsia="Arial" w:hAnsi="Tahoma" w:cs="Tahoma"/>
          <w:lang w:val="es-CO"/>
        </w:rPr>
        <w:t>s</w:t>
      </w:r>
      <w:r w:rsidR="004C7E7F" w:rsidRPr="005F4F27">
        <w:rPr>
          <w:rFonts w:ascii="Tahoma" w:eastAsia="Arial" w:hAnsi="Tahoma" w:cs="Tahoma"/>
          <w:spacing w:val="1"/>
          <w:lang w:val="es-CO"/>
        </w:rPr>
        <w:t>u</w:t>
      </w:r>
      <w:r w:rsidR="004C7E7F" w:rsidRPr="005F4F27">
        <w:rPr>
          <w:rFonts w:ascii="Tahoma" w:eastAsia="Arial" w:hAnsi="Tahoma" w:cs="Tahoma"/>
          <w:lang w:val="es-CO"/>
        </w:rPr>
        <w:t>scri</w:t>
      </w:r>
      <w:r w:rsidR="004C7E7F" w:rsidRPr="005F4F27">
        <w:rPr>
          <w:rFonts w:ascii="Tahoma" w:eastAsia="Arial" w:hAnsi="Tahoma" w:cs="Tahoma"/>
          <w:spacing w:val="1"/>
          <w:lang w:val="es-CO"/>
        </w:rPr>
        <w:t>p</w:t>
      </w:r>
      <w:r w:rsidR="004C7E7F" w:rsidRPr="005F4F27">
        <w:rPr>
          <w:rFonts w:ascii="Tahoma" w:eastAsia="Arial" w:hAnsi="Tahoma" w:cs="Tahoma"/>
          <w:spacing w:val="-1"/>
          <w:lang w:val="es-CO"/>
        </w:rPr>
        <w:t>c</w:t>
      </w:r>
      <w:r w:rsidR="004C7E7F" w:rsidRPr="005F4F27">
        <w:rPr>
          <w:rFonts w:ascii="Tahoma" w:eastAsia="Arial" w:hAnsi="Tahoma" w:cs="Tahoma"/>
          <w:lang w:val="es-CO"/>
        </w:rPr>
        <w:t>ión</w:t>
      </w:r>
      <w:r w:rsidR="004C7E7F" w:rsidRPr="005F4F27">
        <w:rPr>
          <w:rFonts w:ascii="Tahoma" w:eastAsia="Arial" w:hAnsi="Tahoma" w:cs="Tahoma"/>
          <w:spacing w:val="1"/>
          <w:lang w:val="es-CO"/>
        </w:rPr>
        <w:t xml:space="preserve"> </w:t>
      </w:r>
      <w:r w:rsidR="004C7E7F" w:rsidRPr="005F4F27">
        <w:rPr>
          <w:rFonts w:ascii="Tahoma" w:eastAsia="Arial" w:hAnsi="Tahoma" w:cs="Tahoma"/>
          <w:lang w:val="es-CO"/>
        </w:rPr>
        <w:t xml:space="preserve">del </w:t>
      </w:r>
      <w:r w:rsidR="00D22C32" w:rsidRPr="005F4F27">
        <w:rPr>
          <w:rFonts w:ascii="Tahoma" w:eastAsia="Arial" w:hAnsi="Tahoma" w:cs="Tahoma"/>
          <w:lang w:val="es-CO"/>
        </w:rPr>
        <w:t xml:space="preserve">acta </w:t>
      </w:r>
      <w:r w:rsidR="004C7E7F" w:rsidRPr="005F4F27">
        <w:rPr>
          <w:rFonts w:ascii="Tahoma" w:eastAsia="Arial" w:hAnsi="Tahoma" w:cs="Tahoma"/>
          <w:lang w:val="es-CO"/>
        </w:rPr>
        <w:t xml:space="preserve">de </w:t>
      </w:r>
      <w:r w:rsidR="00D22C32" w:rsidRPr="005F4F27">
        <w:rPr>
          <w:rFonts w:ascii="Tahoma" w:eastAsia="Arial" w:hAnsi="Tahoma" w:cs="Tahoma"/>
          <w:lang w:val="es-CO"/>
        </w:rPr>
        <w:t>aceptación</w:t>
      </w:r>
      <w:r w:rsidR="00D22C32" w:rsidRPr="005F4F27">
        <w:rPr>
          <w:rFonts w:ascii="Tahoma" w:eastAsia="Arial" w:hAnsi="Tahoma" w:cs="Tahoma"/>
          <w:spacing w:val="1"/>
          <w:lang w:val="es-CO"/>
        </w:rPr>
        <w:t xml:space="preserve"> </w:t>
      </w:r>
      <w:r w:rsidR="004C7E7F" w:rsidRPr="005F4F27">
        <w:rPr>
          <w:rFonts w:ascii="Tahoma" w:eastAsia="Arial" w:hAnsi="Tahoma" w:cs="Tahoma"/>
          <w:lang w:val="es-CO"/>
        </w:rPr>
        <w:t>fin</w:t>
      </w:r>
      <w:r w:rsidR="004C7E7F" w:rsidRPr="005F4F27">
        <w:rPr>
          <w:rFonts w:ascii="Tahoma" w:eastAsia="Arial" w:hAnsi="Tahoma" w:cs="Tahoma"/>
          <w:spacing w:val="1"/>
          <w:lang w:val="es-CO"/>
        </w:rPr>
        <w:t>a</w:t>
      </w:r>
      <w:r w:rsidR="004C7E7F" w:rsidRPr="005F4F27">
        <w:rPr>
          <w:rFonts w:ascii="Tahoma" w:eastAsia="Arial" w:hAnsi="Tahoma" w:cs="Tahoma"/>
          <w:spacing w:val="-1"/>
          <w:lang w:val="es-CO"/>
        </w:rPr>
        <w:t>l</w:t>
      </w:r>
      <w:r w:rsidR="00DF47ED" w:rsidRPr="005F4F27">
        <w:rPr>
          <w:rFonts w:ascii="Tahoma" w:eastAsia="Arial" w:hAnsi="Tahoma" w:cs="Tahoma"/>
          <w:spacing w:val="-1"/>
          <w:lang w:val="es-CO"/>
        </w:rPr>
        <w:t>.</w:t>
      </w:r>
    </w:p>
    <w:p w14:paraId="677A39B8" w14:textId="77777777" w:rsidR="00B326F9" w:rsidRPr="005F4F27" w:rsidRDefault="00B326F9" w:rsidP="003B0C91">
      <w:pPr>
        <w:widowControl w:val="0"/>
        <w:tabs>
          <w:tab w:val="left" w:pos="502"/>
        </w:tabs>
        <w:autoSpaceDE w:val="0"/>
        <w:autoSpaceDN w:val="0"/>
        <w:jc w:val="both"/>
        <w:rPr>
          <w:rFonts w:ascii="Tahoma" w:hAnsi="Tahoma" w:cs="Tahoma"/>
        </w:rPr>
      </w:pPr>
    </w:p>
    <w:p w14:paraId="5B1C4A50" w14:textId="44CC19C5" w:rsidR="00E20C8B" w:rsidRPr="005F4F27" w:rsidRDefault="00E20C8B" w:rsidP="003B0C91">
      <w:pPr>
        <w:jc w:val="both"/>
        <w:rPr>
          <w:rFonts w:ascii="Tahoma" w:hAnsi="Tahoma" w:cs="Tahoma"/>
          <w:b/>
          <w:bCs/>
        </w:rPr>
      </w:pPr>
      <w:r w:rsidRPr="005F4F27">
        <w:rPr>
          <w:rFonts w:ascii="Tahoma" w:hAnsi="Tahoma" w:cs="Tahoma"/>
          <w:b/>
          <w:bCs/>
        </w:rPr>
        <w:t xml:space="preserve">PÓLIZAS DE SEGUROS </w:t>
      </w:r>
    </w:p>
    <w:p w14:paraId="650583C4" w14:textId="77777777" w:rsidR="00DF47ED" w:rsidRPr="005F4F27" w:rsidRDefault="00DF47ED" w:rsidP="003B0C91">
      <w:pPr>
        <w:jc w:val="both"/>
        <w:rPr>
          <w:rFonts w:ascii="Tahoma" w:hAnsi="Tahoma" w:cs="Tahoma"/>
          <w:b/>
          <w:bCs/>
        </w:rPr>
      </w:pPr>
    </w:p>
    <w:p w14:paraId="675BCBB5" w14:textId="082D37F4" w:rsidR="00E20C8B" w:rsidRPr="005F4F27" w:rsidRDefault="00E20C8B" w:rsidP="003B0C91">
      <w:pPr>
        <w:jc w:val="both"/>
        <w:rPr>
          <w:rFonts w:ascii="Tahoma" w:hAnsi="Tahoma" w:cs="Tahoma"/>
        </w:rPr>
      </w:pPr>
      <w:r w:rsidRPr="005F4F27">
        <w:rPr>
          <w:rFonts w:ascii="Tahoma" w:hAnsi="Tahoma" w:cs="Tahoma"/>
        </w:rPr>
        <w:t xml:space="preserve">Las pólizas deben ser expedidas por compañías de seguros. Como requisito para la ejecución del CONTRATO, en adición a su firma, EL CONTRATISTA deberá constituir a su costa, a favor de sí mismo y entregar a URRA para su aprobación dentro de los cinco (5) días siguientes a la suscripción del contrato, las siguientes pólizas: </w:t>
      </w:r>
    </w:p>
    <w:p w14:paraId="49C83D2B" w14:textId="77777777" w:rsidR="007D3905" w:rsidRPr="005F4F27" w:rsidRDefault="007D3905" w:rsidP="003A2C99">
      <w:pPr>
        <w:ind w:left="567" w:hanging="425"/>
        <w:jc w:val="both"/>
        <w:rPr>
          <w:rFonts w:ascii="Tahoma" w:hAnsi="Tahoma" w:cs="Tahoma"/>
        </w:rPr>
      </w:pPr>
    </w:p>
    <w:p w14:paraId="1CED79F4" w14:textId="77777777" w:rsidR="003A2C99" w:rsidRPr="005F4F27" w:rsidRDefault="00E20C8B" w:rsidP="00DD4B9E">
      <w:pPr>
        <w:pStyle w:val="Prrafodelista"/>
        <w:numPr>
          <w:ilvl w:val="1"/>
          <w:numId w:val="60"/>
        </w:numPr>
        <w:ind w:left="567" w:hanging="425"/>
        <w:jc w:val="both"/>
        <w:rPr>
          <w:rFonts w:ascii="Tahoma" w:hAnsi="Tahoma" w:cs="Tahoma"/>
        </w:rPr>
      </w:pPr>
      <w:r w:rsidRPr="005F4F27">
        <w:rPr>
          <w:rFonts w:ascii="Tahoma" w:hAnsi="Tahoma" w:cs="Tahoma"/>
          <w:b/>
        </w:rPr>
        <w:t>Responsabilidad civil extracontractual:</w:t>
      </w:r>
      <w:r w:rsidRPr="005F4F27">
        <w:rPr>
          <w:rFonts w:ascii="Tahoma" w:hAnsi="Tahoma" w:cs="Tahoma"/>
        </w:rPr>
        <w:t xml:space="preserve"> </w:t>
      </w:r>
      <w:r w:rsidR="003A2C99" w:rsidRPr="005F4F27">
        <w:rPr>
          <w:rFonts w:ascii="Tahoma" w:eastAsia="Calibri" w:hAnsi="Tahoma" w:cs="Tahoma"/>
        </w:rPr>
        <w:t xml:space="preserve">Por una cuantía equivalente al veinte por ciento (20%) del valor del Contrato, para responder por los daños o perjuicios que se le puedan causar a URRÁ o a terceros, por causa o con ocasión de la ejecución del Contrato. Con una vigencia igual al plazo del contrato y cuatro (4) meses más. </w:t>
      </w:r>
    </w:p>
    <w:p w14:paraId="662EB538" w14:textId="77777777" w:rsidR="003A2C99" w:rsidRPr="005F4F27" w:rsidRDefault="003A2C99" w:rsidP="003A2C99">
      <w:pPr>
        <w:pStyle w:val="Prrafodelista"/>
        <w:ind w:left="567"/>
        <w:jc w:val="both"/>
        <w:rPr>
          <w:rFonts w:ascii="Tahoma" w:hAnsi="Tahoma" w:cs="Tahoma"/>
          <w:b/>
        </w:rPr>
      </w:pPr>
    </w:p>
    <w:p w14:paraId="081D724E" w14:textId="77777777" w:rsidR="003A2C99" w:rsidRPr="005F4F27" w:rsidRDefault="00E20C8B" w:rsidP="003A2C99">
      <w:pPr>
        <w:pStyle w:val="Prrafodelista"/>
        <w:ind w:left="567"/>
        <w:jc w:val="both"/>
        <w:rPr>
          <w:rFonts w:ascii="Tahoma" w:hAnsi="Tahoma" w:cs="Tahoma"/>
        </w:rPr>
      </w:pPr>
      <w:r w:rsidRPr="005F4F27">
        <w:rPr>
          <w:rFonts w:ascii="Tahoma" w:hAnsi="Tahoma" w:cs="Tahoma"/>
        </w:rPr>
        <w:t xml:space="preserve">Para los efectos de esta póliza, URRA se considerará como un tercero. </w:t>
      </w:r>
      <w:r w:rsidR="00D978EB" w:rsidRPr="005F4F27">
        <w:rPr>
          <w:rFonts w:ascii="Tahoma" w:hAnsi="Tahoma" w:cs="Tahoma"/>
        </w:rPr>
        <w:t>Además, los amparos adicionales: Daño a terceros, daños causados a bienes y propiedades de URRÁ.</w:t>
      </w:r>
    </w:p>
    <w:p w14:paraId="110FBF57" w14:textId="77777777" w:rsidR="003A2C99" w:rsidRPr="005F4F27" w:rsidRDefault="003A2C99" w:rsidP="003A2C99">
      <w:pPr>
        <w:pStyle w:val="Prrafodelista"/>
        <w:ind w:left="567"/>
        <w:jc w:val="both"/>
        <w:rPr>
          <w:rFonts w:ascii="Tahoma" w:hAnsi="Tahoma" w:cs="Tahoma"/>
        </w:rPr>
      </w:pPr>
    </w:p>
    <w:p w14:paraId="47A2C721" w14:textId="430E278A" w:rsidR="00E20C8B" w:rsidRPr="005F4F27" w:rsidRDefault="00E20C8B" w:rsidP="003A2C99">
      <w:pPr>
        <w:pStyle w:val="Prrafodelista"/>
        <w:ind w:left="567"/>
        <w:jc w:val="both"/>
        <w:rPr>
          <w:rFonts w:ascii="Tahoma" w:hAnsi="Tahoma" w:cs="Tahoma"/>
        </w:rPr>
      </w:pPr>
      <w:r w:rsidRPr="005F4F27">
        <w:rPr>
          <w:rFonts w:ascii="Tahoma" w:hAnsi="Tahoma" w:cs="Tahoma"/>
        </w:rPr>
        <w:t xml:space="preserve">No </w:t>
      </w:r>
      <w:r w:rsidR="00DF47ED" w:rsidRPr="005F4F27">
        <w:rPr>
          <w:rFonts w:ascii="Tahoma" w:hAnsi="Tahoma" w:cs="Tahoma"/>
        </w:rPr>
        <w:t>obstante,</w:t>
      </w:r>
      <w:r w:rsidRPr="005F4F27">
        <w:rPr>
          <w:rFonts w:ascii="Tahoma" w:hAnsi="Tahoma" w:cs="Tahoma"/>
        </w:rPr>
        <w:t xml:space="preserve"> la cobertura del Seguro de Responsabilidad Civil Extracontractual, queda claro y convenido que EL CONTRATISTA será responsable por la totalidad de los perjuicios que ocasione a terceros en el desarrollo de las actividades objeto del CONTRATO. </w:t>
      </w:r>
    </w:p>
    <w:p w14:paraId="14E28046" w14:textId="77777777" w:rsidR="007D3905" w:rsidRPr="005F4F27" w:rsidRDefault="007D3905" w:rsidP="003B0C91">
      <w:pPr>
        <w:pStyle w:val="Prrafodelista"/>
        <w:ind w:left="567"/>
        <w:jc w:val="both"/>
        <w:rPr>
          <w:rFonts w:ascii="Tahoma" w:hAnsi="Tahoma" w:cs="Tahoma"/>
        </w:rPr>
      </w:pPr>
    </w:p>
    <w:p w14:paraId="5C505B9E" w14:textId="3595D252" w:rsidR="00507B3B" w:rsidRPr="005F4F27" w:rsidRDefault="00E20C8B" w:rsidP="00DD4B9E">
      <w:pPr>
        <w:pStyle w:val="Prrafodelista"/>
        <w:numPr>
          <w:ilvl w:val="1"/>
          <w:numId w:val="60"/>
        </w:numPr>
        <w:ind w:left="567" w:hanging="425"/>
        <w:jc w:val="both"/>
        <w:rPr>
          <w:rFonts w:ascii="Tahoma" w:hAnsi="Tahoma" w:cs="Tahoma"/>
        </w:rPr>
      </w:pPr>
      <w:r w:rsidRPr="005F4F27">
        <w:rPr>
          <w:rFonts w:ascii="Tahoma" w:hAnsi="Tahoma" w:cs="Tahoma"/>
          <w:b/>
        </w:rPr>
        <w:lastRenderedPageBreak/>
        <w:t>Seguro Todo Riesgo Construcción y Montaje:</w:t>
      </w:r>
      <w:r w:rsidRPr="005F4F27">
        <w:rPr>
          <w:rFonts w:ascii="Tahoma" w:hAnsi="Tahoma" w:cs="Tahoma"/>
        </w:rPr>
        <w:t xml:space="preserve"> </w:t>
      </w:r>
      <w:r w:rsidR="003A2C99" w:rsidRPr="005F4F27">
        <w:rPr>
          <w:rFonts w:ascii="Tahoma" w:eastAsia="Calibri" w:hAnsi="Tahoma" w:cs="Tahoma"/>
        </w:rPr>
        <w:t>cubrirá todo riesgo de pérdida o de daño físico de los equipos, de los bienes, de las obras civiles y montaje del Contrato. La póliza deberá constituirse con un límite a primera pérdida, incluido AMIT (Actos Mal Intencionados de Terceros), por el valor total del proyecto de la obra.  Sin embargo, es responsabilidad de EL CONTRATISTA el establecer el límite adecuado para amparar los siniestros que se presenten. Su vigencia deberá ser igual al plazo del Contrato y cuatro (4) meses más.</w:t>
      </w:r>
    </w:p>
    <w:p w14:paraId="4FB26263" w14:textId="77777777" w:rsidR="003A2C99" w:rsidRPr="005F4F27" w:rsidRDefault="003A2C99" w:rsidP="003A2C99">
      <w:pPr>
        <w:pStyle w:val="Prrafodelista"/>
        <w:ind w:left="567"/>
        <w:jc w:val="both"/>
        <w:rPr>
          <w:rFonts w:ascii="Tahoma" w:hAnsi="Tahoma" w:cs="Tahoma"/>
        </w:rPr>
      </w:pPr>
    </w:p>
    <w:p w14:paraId="3D4248B7" w14:textId="77777777" w:rsidR="003A2C99" w:rsidRPr="005F4F27" w:rsidRDefault="003A2C99" w:rsidP="003A2C99">
      <w:pPr>
        <w:ind w:left="567"/>
        <w:jc w:val="both"/>
        <w:rPr>
          <w:rFonts w:ascii="Tahoma" w:eastAsia="Calibri" w:hAnsi="Tahoma" w:cs="Tahoma"/>
        </w:rPr>
      </w:pPr>
      <w:r w:rsidRPr="005F4F27">
        <w:rPr>
          <w:rFonts w:ascii="Tahoma" w:eastAsia="Calibri" w:hAnsi="Tahoma" w:cs="Tahoma"/>
        </w:rPr>
        <w:t xml:space="preserve">En caso de siniestro no cubierto por las pólizas constituidas, EL CONTRATISTA será el único responsable de todos los perjuicios que fueren causados a los equipos. En la denominación del asegurado se deberá incluir tanto a EL CONTRATISTA y/o subcontratistas. </w:t>
      </w:r>
    </w:p>
    <w:p w14:paraId="196034AB" w14:textId="77777777" w:rsidR="00507B3B" w:rsidRPr="005F4F27" w:rsidRDefault="00507B3B" w:rsidP="003B0C91">
      <w:pPr>
        <w:jc w:val="both"/>
        <w:rPr>
          <w:rFonts w:ascii="Tahoma" w:hAnsi="Tahoma" w:cs="Tahoma"/>
        </w:rPr>
      </w:pPr>
    </w:p>
    <w:p w14:paraId="6C5869AF" w14:textId="77777777" w:rsidR="003A2C99" w:rsidRPr="005F4F27" w:rsidRDefault="003A2C99" w:rsidP="00DD4B9E">
      <w:pPr>
        <w:pStyle w:val="Prrafodelista"/>
        <w:numPr>
          <w:ilvl w:val="1"/>
          <w:numId w:val="60"/>
        </w:numPr>
        <w:ind w:left="567" w:hanging="425"/>
        <w:jc w:val="both"/>
        <w:rPr>
          <w:rFonts w:ascii="Tahoma" w:hAnsi="Tahoma" w:cs="Tahoma"/>
        </w:rPr>
      </w:pPr>
      <w:r w:rsidRPr="005F4F27">
        <w:rPr>
          <w:rFonts w:ascii="Tahoma" w:hAnsi="Tahoma" w:cs="Tahoma"/>
          <w:b/>
        </w:rPr>
        <w:t>Seguro de Transporte de Bienes:</w:t>
      </w:r>
      <w:r w:rsidR="00E20C8B" w:rsidRPr="005F4F27">
        <w:rPr>
          <w:rFonts w:ascii="Tahoma" w:hAnsi="Tahoma" w:cs="Tahoma"/>
          <w:b/>
        </w:rPr>
        <w:t xml:space="preserve"> </w:t>
      </w:r>
      <w:r w:rsidRPr="005F4F27">
        <w:rPr>
          <w:rFonts w:ascii="Tahoma" w:eastAsia="Calibri" w:hAnsi="Tahoma" w:cs="Tahoma"/>
        </w:rPr>
        <w:t xml:space="preserve">Con el fin de cubrir las pérdidas o daños de los bienes objeto del Contrato (incluidos los repuestos) durante su cargue, transporte y descargue desde cualquier lugar de origen hasta el destino final. Este Seguro debe incluir expresamente el Amparo Básico y los amparos de avería particular, falta de entrega, saqueo, AMIT (Actos Mal Intencionados de Terceros) y huelga, y su vigencia será abierta durante el tiempo que dure el transporte. </w:t>
      </w:r>
    </w:p>
    <w:p w14:paraId="316C68A3" w14:textId="1C6185EC" w:rsidR="003A2C99" w:rsidRPr="005F4F27" w:rsidRDefault="003A2C99" w:rsidP="003A2C99">
      <w:pPr>
        <w:pStyle w:val="Prrafodelista"/>
        <w:ind w:left="567"/>
        <w:jc w:val="both"/>
        <w:rPr>
          <w:rFonts w:ascii="Tahoma" w:hAnsi="Tahoma" w:cs="Tahoma"/>
        </w:rPr>
      </w:pPr>
    </w:p>
    <w:p w14:paraId="6984515B" w14:textId="77777777" w:rsidR="003A2C99" w:rsidRPr="005F4F27" w:rsidRDefault="003A2C99" w:rsidP="003A2C99">
      <w:pPr>
        <w:ind w:left="567"/>
        <w:jc w:val="both"/>
        <w:rPr>
          <w:rFonts w:ascii="Tahoma" w:eastAsia="Calibri" w:hAnsi="Tahoma" w:cs="Tahoma"/>
        </w:rPr>
      </w:pPr>
      <w:r w:rsidRPr="005F4F27">
        <w:rPr>
          <w:rFonts w:ascii="Tahoma" w:eastAsia="Calibri" w:hAnsi="Tahoma" w:cs="Tahoma"/>
        </w:rPr>
        <w:t xml:space="preserve">Este Seguro deberá constituirse antes de iniciar el transporte de los bienes, para lo cual EL CONTRATISTA informará a URRÁ la fecha estimada del transporte y acreditará la póliza respectiva para verificación de URRÁ, con anterioridad al despacho de los bienes. El valor asegurado será el equivalente al valor de reposición a nuevo de los bienes a transportar incluyendo los fletes y los impuestos. Si EL CONTRATISTA posee una póliza de transporte global para todas sus operaciones podrá acreditarla ante URRÁ. </w:t>
      </w:r>
    </w:p>
    <w:p w14:paraId="645B6548" w14:textId="77777777" w:rsidR="003A2C99" w:rsidRPr="005F4F27" w:rsidRDefault="003A2C99" w:rsidP="003A2C99">
      <w:pPr>
        <w:pStyle w:val="Prrafodelista"/>
        <w:ind w:left="567"/>
        <w:jc w:val="both"/>
        <w:rPr>
          <w:rFonts w:ascii="Tahoma" w:hAnsi="Tahoma" w:cs="Tahoma"/>
        </w:rPr>
      </w:pPr>
    </w:p>
    <w:p w14:paraId="1B64ED51" w14:textId="1412D46F" w:rsidR="00E20C8B" w:rsidRPr="005F4F27" w:rsidRDefault="00E20C8B" w:rsidP="003A2C99">
      <w:pPr>
        <w:jc w:val="both"/>
        <w:rPr>
          <w:rFonts w:ascii="Tahoma" w:hAnsi="Tahoma" w:cs="Tahoma"/>
        </w:rPr>
      </w:pPr>
      <w:r w:rsidRPr="005F4F27">
        <w:rPr>
          <w:rFonts w:ascii="Tahoma" w:hAnsi="Tahoma" w:cs="Tahoma"/>
        </w:rPr>
        <w:t>En las garantías y/o pólizas deberá aparecer textualmente como beneficiaria: “URRA S.A E.S.P.</w:t>
      </w:r>
      <w:r w:rsidR="002145B5" w:rsidRPr="005F4F27">
        <w:rPr>
          <w:rFonts w:ascii="Tahoma" w:hAnsi="Tahoma" w:cs="Tahoma"/>
        </w:rPr>
        <w:t>”</w:t>
      </w:r>
      <w:r w:rsidRPr="005F4F27">
        <w:rPr>
          <w:rFonts w:ascii="Tahoma" w:hAnsi="Tahoma" w:cs="Tahoma"/>
        </w:rPr>
        <w:t xml:space="preserve"> Las pólizas de Cumplimiento deben ser expedidas en formato “A favor de Empresas de Servicios Públicos E</w:t>
      </w:r>
      <w:r w:rsidR="002145B5" w:rsidRPr="005F4F27">
        <w:rPr>
          <w:rFonts w:ascii="Tahoma" w:hAnsi="Tahoma" w:cs="Tahoma"/>
        </w:rPr>
        <w:t>.</w:t>
      </w:r>
      <w:r w:rsidRPr="005F4F27">
        <w:rPr>
          <w:rFonts w:ascii="Tahoma" w:hAnsi="Tahoma" w:cs="Tahoma"/>
        </w:rPr>
        <w:t>S</w:t>
      </w:r>
      <w:r w:rsidR="002145B5" w:rsidRPr="005F4F27">
        <w:rPr>
          <w:rFonts w:ascii="Tahoma" w:hAnsi="Tahoma" w:cs="Tahoma"/>
        </w:rPr>
        <w:t>.</w:t>
      </w:r>
      <w:r w:rsidRPr="005F4F27">
        <w:rPr>
          <w:rFonts w:ascii="Tahoma" w:hAnsi="Tahoma" w:cs="Tahoma"/>
        </w:rPr>
        <w:t>P</w:t>
      </w:r>
      <w:r w:rsidR="002145B5" w:rsidRPr="005F4F27">
        <w:rPr>
          <w:rFonts w:ascii="Tahoma" w:hAnsi="Tahoma" w:cs="Tahoma"/>
        </w:rPr>
        <w:t>.</w:t>
      </w:r>
      <w:r w:rsidRPr="005F4F27">
        <w:rPr>
          <w:rFonts w:ascii="Tahoma" w:hAnsi="Tahoma" w:cs="Tahoma"/>
        </w:rPr>
        <w:t>”.</w:t>
      </w:r>
    </w:p>
    <w:p w14:paraId="0C470C39" w14:textId="77777777" w:rsidR="00507B3B" w:rsidRPr="005F4F27" w:rsidRDefault="00507B3B" w:rsidP="003B0C91">
      <w:pPr>
        <w:jc w:val="both"/>
        <w:rPr>
          <w:rFonts w:ascii="Tahoma" w:hAnsi="Tahoma" w:cs="Tahoma"/>
        </w:rPr>
      </w:pPr>
    </w:p>
    <w:p w14:paraId="09F100D7" w14:textId="1CAC8BF3" w:rsidR="00E20C8B" w:rsidRPr="005F4F27" w:rsidRDefault="00E20C8B" w:rsidP="003B0C91">
      <w:pPr>
        <w:jc w:val="both"/>
        <w:rPr>
          <w:rFonts w:ascii="Tahoma" w:hAnsi="Tahoma" w:cs="Tahoma"/>
        </w:rPr>
      </w:pPr>
      <w:r w:rsidRPr="005F4F27">
        <w:rPr>
          <w:rFonts w:ascii="Tahoma" w:hAnsi="Tahoma" w:cs="Tahoma"/>
        </w:rPr>
        <w:t xml:space="preserve">Los gastos que demande la expedición de las garantías y/o pólizas correrán por cuenta del </w:t>
      </w:r>
      <w:r w:rsidRPr="005F4F27">
        <w:rPr>
          <w:rFonts w:ascii="Tahoma" w:hAnsi="Tahoma" w:cs="Tahoma"/>
          <w:bCs/>
        </w:rPr>
        <w:t>CONTRATISTA,</w:t>
      </w:r>
      <w:r w:rsidRPr="005F4F27">
        <w:rPr>
          <w:rFonts w:ascii="Tahoma" w:hAnsi="Tahoma" w:cs="Tahoma"/>
          <w:b/>
        </w:rPr>
        <w:t xml:space="preserve"> </w:t>
      </w:r>
      <w:r w:rsidRPr="005F4F27">
        <w:rPr>
          <w:rFonts w:ascii="Tahoma" w:hAnsi="Tahoma" w:cs="Tahoma"/>
        </w:rPr>
        <w:t>independientemente de su causa.</w:t>
      </w:r>
    </w:p>
    <w:p w14:paraId="2281A752" w14:textId="77777777" w:rsidR="00507B3B" w:rsidRPr="005F4F27" w:rsidRDefault="00507B3B" w:rsidP="003B0C91">
      <w:pPr>
        <w:jc w:val="both"/>
        <w:rPr>
          <w:rFonts w:ascii="Tahoma" w:hAnsi="Tahoma" w:cs="Tahoma"/>
        </w:rPr>
      </w:pPr>
    </w:p>
    <w:p w14:paraId="7DB9E55C" w14:textId="62FCB78C" w:rsidR="00E20C8B" w:rsidRPr="005F4F27" w:rsidRDefault="00E20C8B" w:rsidP="003B0C91">
      <w:pPr>
        <w:jc w:val="both"/>
        <w:rPr>
          <w:rFonts w:ascii="Tahoma" w:hAnsi="Tahoma" w:cs="Tahoma"/>
        </w:rPr>
      </w:pPr>
      <w:r w:rsidRPr="005F4F27">
        <w:rPr>
          <w:rFonts w:ascii="Tahoma" w:hAnsi="Tahoma" w:cs="Tahoma"/>
        </w:rPr>
        <w:t>EL CONTRATISTA se obliga a reponer el monto amparado de las garantías y/o pólizas siempre que el mismo se disminuya o se agote por su ejecución, por cualquier siniestro, por mora o por incumplimiento parcial.</w:t>
      </w:r>
    </w:p>
    <w:p w14:paraId="141A6FFF" w14:textId="77777777" w:rsidR="00507B3B" w:rsidRPr="005F4F27" w:rsidRDefault="00507B3B" w:rsidP="003B0C91">
      <w:pPr>
        <w:jc w:val="both"/>
        <w:rPr>
          <w:rFonts w:ascii="Tahoma" w:hAnsi="Tahoma" w:cs="Tahoma"/>
        </w:rPr>
      </w:pPr>
    </w:p>
    <w:p w14:paraId="5FA0EF88" w14:textId="55473FF5" w:rsidR="00E20C8B" w:rsidRPr="005F4F27" w:rsidRDefault="00E20C8B" w:rsidP="003B0C91">
      <w:pPr>
        <w:jc w:val="both"/>
        <w:rPr>
          <w:rFonts w:ascii="Tahoma" w:hAnsi="Tahoma" w:cs="Tahoma"/>
        </w:rPr>
      </w:pPr>
      <w:r w:rsidRPr="005F4F27">
        <w:rPr>
          <w:rFonts w:ascii="Tahoma" w:hAnsi="Tahoma" w:cs="Tahoma"/>
        </w:rPr>
        <w:t>Las pólizas y/o garantías deberán llevar anexo la respectiva constancia de pago de la prima y adjuntar el clausulado correspondiente.</w:t>
      </w:r>
    </w:p>
    <w:p w14:paraId="296D8E4B" w14:textId="77777777" w:rsidR="00507B3B" w:rsidRPr="005F4F27" w:rsidRDefault="00507B3B" w:rsidP="003B0C91">
      <w:pPr>
        <w:jc w:val="both"/>
        <w:rPr>
          <w:rFonts w:ascii="Tahoma" w:hAnsi="Tahoma" w:cs="Tahoma"/>
        </w:rPr>
      </w:pPr>
    </w:p>
    <w:p w14:paraId="3C123103" w14:textId="6AF8A97C" w:rsidR="00E20C8B" w:rsidRPr="005F4F27" w:rsidRDefault="00E20C8B" w:rsidP="003B0C91">
      <w:pPr>
        <w:jc w:val="both"/>
        <w:rPr>
          <w:rFonts w:ascii="Tahoma" w:hAnsi="Tahoma" w:cs="Tahoma"/>
        </w:rPr>
      </w:pPr>
      <w:r w:rsidRPr="005F4F27">
        <w:rPr>
          <w:rFonts w:ascii="Tahoma" w:hAnsi="Tahoma" w:cs="Tahoma"/>
        </w:rPr>
        <w:t xml:space="preserve">En el caso en que modificaciones del </w:t>
      </w:r>
      <w:r w:rsidRPr="005F4F27">
        <w:rPr>
          <w:rFonts w:ascii="Tahoma" w:hAnsi="Tahoma" w:cs="Tahoma"/>
          <w:bCs/>
        </w:rPr>
        <w:t>Contrato</w:t>
      </w:r>
      <w:r w:rsidRPr="005F4F27">
        <w:rPr>
          <w:rFonts w:ascii="Tahoma" w:hAnsi="Tahoma" w:cs="Tahoma"/>
        </w:rPr>
        <w:t xml:space="preserve"> generen la necesidad de ampliar la vigencia o el valor asegurado de las garantías y/o pólizas, EL CONTRATISTA</w:t>
      </w:r>
      <w:r w:rsidRPr="005F4F27">
        <w:rPr>
          <w:rFonts w:ascii="Tahoma" w:hAnsi="Tahoma" w:cs="Tahoma"/>
          <w:b/>
          <w:bCs/>
        </w:rPr>
        <w:t xml:space="preserve"> </w:t>
      </w:r>
      <w:r w:rsidRPr="005F4F27">
        <w:rPr>
          <w:rFonts w:ascii="Tahoma" w:hAnsi="Tahoma" w:cs="Tahoma"/>
        </w:rPr>
        <w:t>deberá presentar la modificación de la garantía y/o pólizas, junto con los recibos de pago de los costos o de las primas correspondientes.</w:t>
      </w:r>
    </w:p>
    <w:p w14:paraId="608AFCDF" w14:textId="77777777" w:rsidR="00507B3B" w:rsidRPr="005F4F27" w:rsidRDefault="00507B3B" w:rsidP="003B0C91">
      <w:pPr>
        <w:jc w:val="both"/>
        <w:rPr>
          <w:rFonts w:ascii="Tahoma" w:hAnsi="Tahoma" w:cs="Tahoma"/>
        </w:rPr>
      </w:pPr>
    </w:p>
    <w:p w14:paraId="20EF1C8E" w14:textId="77777777" w:rsidR="00E20C8B" w:rsidRPr="005F4F27" w:rsidRDefault="00E20C8B" w:rsidP="003B0C91">
      <w:pPr>
        <w:jc w:val="both"/>
        <w:rPr>
          <w:rFonts w:ascii="Tahoma" w:hAnsi="Tahoma" w:cs="Tahoma"/>
        </w:rPr>
      </w:pPr>
      <w:r w:rsidRPr="005F4F27">
        <w:rPr>
          <w:rFonts w:ascii="Tahoma" w:hAnsi="Tahoma" w:cs="Tahoma"/>
        </w:rPr>
        <w:t xml:space="preserve">La garantía que contemple el amparo de salarios, prestaciones sociales legales e indemnizaciones, la compañía aseguradora que la emita acepta que el alcance del mismo se circunscribe únicamente al siguiente texto: </w:t>
      </w:r>
      <w:r w:rsidRPr="005F4F27">
        <w:rPr>
          <w:rFonts w:ascii="Tahoma" w:hAnsi="Tahoma" w:cs="Tahoma"/>
          <w:i/>
          <w:iCs/>
        </w:rPr>
        <w:t xml:space="preserve">“Se cubre a las empresas de servicios públicos contratantes contra el incumplimiento de las obligaciones laborales  por parte del contratista, relacionados con el personal utilizado en la ejecución de este contrato al tenor de lo dispuesto </w:t>
      </w:r>
      <w:r w:rsidRPr="005F4F27">
        <w:rPr>
          <w:rFonts w:ascii="Tahoma" w:hAnsi="Tahoma" w:cs="Tahoma"/>
          <w:i/>
          <w:iCs/>
        </w:rPr>
        <w:lastRenderedPageBreak/>
        <w:t>por el artículo 34 del Código Sustantivo del Trabajo.”</w:t>
      </w:r>
      <w:r w:rsidRPr="005F4F27">
        <w:rPr>
          <w:rFonts w:ascii="Tahoma" w:hAnsi="Tahoma" w:cs="Tahoma"/>
        </w:rPr>
        <w:t xml:space="preserve"> Lo cual debe ser consignado en la caratula de la póliza.</w:t>
      </w:r>
    </w:p>
    <w:p w14:paraId="10272C9C" w14:textId="4F13D68B" w:rsidR="00E20C8B" w:rsidRPr="005F4F27" w:rsidRDefault="00E20C8B" w:rsidP="003B0C91">
      <w:pPr>
        <w:jc w:val="both"/>
        <w:rPr>
          <w:rFonts w:ascii="Tahoma" w:hAnsi="Tahoma" w:cs="Tahoma"/>
        </w:rPr>
      </w:pPr>
      <w:r w:rsidRPr="005F4F27">
        <w:rPr>
          <w:rFonts w:ascii="Tahoma" w:hAnsi="Tahoma" w:cs="Tahoma"/>
        </w:rPr>
        <w:t>Las garantías y/o pólizas no pueden ser terminadas anticipadamente por EL CONTRATISTA ni por la Compañía de Seguros sin autorización previa y escrita de URRÁ S.A. E.SP.</w:t>
      </w:r>
    </w:p>
    <w:p w14:paraId="471A830A" w14:textId="77777777" w:rsidR="00507B3B" w:rsidRPr="005F4F27" w:rsidRDefault="00507B3B" w:rsidP="003B0C91">
      <w:pPr>
        <w:jc w:val="both"/>
        <w:rPr>
          <w:rFonts w:ascii="Tahoma" w:hAnsi="Tahoma" w:cs="Tahoma"/>
          <w:b/>
        </w:rPr>
      </w:pPr>
    </w:p>
    <w:p w14:paraId="49E718EA" w14:textId="5F21E9BA" w:rsidR="00E20C8B" w:rsidRPr="005F4F27" w:rsidRDefault="00E20C8B" w:rsidP="003B0C91">
      <w:pPr>
        <w:jc w:val="both"/>
        <w:rPr>
          <w:rFonts w:ascii="Tahoma" w:hAnsi="Tahoma" w:cs="Tahoma"/>
        </w:rPr>
      </w:pPr>
      <w:r w:rsidRPr="005F4F27">
        <w:rPr>
          <w:rFonts w:ascii="Tahoma" w:hAnsi="Tahoma" w:cs="Tahoma"/>
        </w:rPr>
        <w:t>URRÁ S.A E.P. no será responsable por los límites, deducibles, exclusiones, garantías, subjetividades y demás limitaciones y condiciones de las pólizas de EL CONTRATISTA. EL CONTRATISTA será el único responsable si el cubrimiento presenta deficiencias.</w:t>
      </w:r>
    </w:p>
    <w:p w14:paraId="33106F45" w14:textId="77777777" w:rsidR="00507B3B" w:rsidRPr="005F4F27" w:rsidRDefault="00507B3B" w:rsidP="003B0C91">
      <w:pPr>
        <w:jc w:val="both"/>
        <w:rPr>
          <w:rFonts w:ascii="Tahoma" w:hAnsi="Tahoma" w:cs="Tahoma"/>
        </w:rPr>
      </w:pPr>
    </w:p>
    <w:p w14:paraId="41B3A458" w14:textId="77777777" w:rsidR="00E20C8B" w:rsidRPr="005F4F27" w:rsidRDefault="00E20C8B" w:rsidP="003B0C91">
      <w:pPr>
        <w:jc w:val="both"/>
        <w:rPr>
          <w:rFonts w:ascii="Tahoma" w:hAnsi="Tahoma" w:cs="Tahoma"/>
        </w:rPr>
      </w:pPr>
      <w:r w:rsidRPr="005F4F27">
        <w:rPr>
          <w:rFonts w:ascii="Tahoma" w:hAnsi="Tahoma" w:cs="Tahoma"/>
        </w:rPr>
        <w:t>Todos y cada uno de los deducibles en las pólizas de seguro serán asumidos por EL CONTRATISTA</w:t>
      </w:r>
      <w:r w:rsidRPr="005F4F27">
        <w:rPr>
          <w:rFonts w:ascii="Tahoma" w:hAnsi="Tahoma" w:cs="Tahoma"/>
          <w:b/>
          <w:bCs/>
        </w:rPr>
        <w:t xml:space="preserve"> </w:t>
      </w:r>
      <w:r w:rsidRPr="005F4F27">
        <w:rPr>
          <w:rFonts w:ascii="Tahoma" w:hAnsi="Tahoma" w:cs="Tahoma"/>
        </w:rPr>
        <w:t>bajo su exclusiva responsabilidad.</w:t>
      </w:r>
    </w:p>
    <w:p w14:paraId="5047C785" w14:textId="77777777" w:rsidR="00FD4B34" w:rsidRPr="005F4F27" w:rsidRDefault="00FD4B34" w:rsidP="003B0C91">
      <w:pPr>
        <w:pStyle w:val="Prrafodelista"/>
        <w:widowControl w:val="0"/>
        <w:tabs>
          <w:tab w:val="left" w:pos="502"/>
        </w:tabs>
        <w:autoSpaceDE w:val="0"/>
        <w:autoSpaceDN w:val="0"/>
        <w:ind w:left="502"/>
        <w:contextualSpacing w:val="0"/>
        <w:jc w:val="both"/>
        <w:rPr>
          <w:rFonts w:ascii="Tahoma" w:hAnsi="Tahoma" w:cs="Tahoma"/>
        </w:rPr>
      </w:pPr>
    </w:p>
    <w:p w14:paraId="23D3642B"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83" w:name="_bookmark155"/>
      <w:bookmarkStart w:id="284" w:name="_Toc33427548"/>
      <w:bookmarkStart w:id="285" w:name="_Toc66630769"/>
      <w:bookmarkEnd w:id="283"/>
      <w:r w:rsidRPr="005F4F27">
        <w:rPr>
          <w:rFonts w:ascii="Tahoma" w:hAnsi="Tahoma" w:cs="Tahoma"/>
          <w:sz w:val="22"/>
          <w:szCs w:val="22"/>
          <w:u w:val="none"/>
        </w:rPr>
        <w:t>REQUISITOS DE EJECUCIÓN</w:t>
      </w:r>
      <w:bookmarkEnd w:id="284"/>
      <w:bookmarkEnd w:id="285"/>
    </w:p>
    <w:p w14:paraId="7FB69591" w14:textId="611B2C90" w:rsidR="002A0D61" w:rsidRPr="005F4F27" w:rsidRDefault="002A0D61" w:rsidP="003B0C91">
      <w:pPr>
        <w:pStyle w:val="Textoindependiente"/>
        <w:spacing w:before="120"/>
        <w:ind w:right="136"/>
        <w:rPr>
          <w:rFonts w:ascii="Tahoma" w:hAnsi="Tahoma" w:cs="Tahoma"/>
        </w:rPr>
      </w:pPr>
      <w:r w:rsidRPr="005F4F27">
        <w:rPr>
          <w:rFonts w:ascii="Tahoma" w:hAnsi="Tahoma" w:cs="Tahoma"/>
        </w:rPr>
        <w:t>El</w:t>
      </w:r>
      <w:r w:rsidRPr="005F4F27">
        <w:rPr>
          <w:rFonts w:ascii="Tahoma" w:hAnsi="Tahoma" w:cs="Tahoma"/>
          <w:spacing w:val="-8"/>
        </w:rPr>
        <w:t xml:space="preserve"> </w:t>
      </w:r>
      <w:r w:rsidRPr="005F4F27">
        <w:rPr>
          <w:rFonts w:ascii="Tahoma" w:hAnsi="Tahoma" w:cs="Tahoma"/>
        </w:rPr>
        <w:t>Con</w:t>
      </w:r>
      <w:r w:rsidR="00D2545E" w:rsidRPr="005F4F27">
        <w:rPr>
          <w:rFonts w:ascii="Tahoma" w:hAnsi="Tahoma" w:cs="Tahoma"/>
        </w:rPr>
        <w:t>tratista</w:t>
      </w:r>
      <w:r w:rsidRPr="005F4F27">
        <w:rPr>
          <w:rFonts w:ascii="Tahoma" w:hAnsi="Tahoma" w:cs="Tahoma"/>
          <w:spacing w:val="-8"/>
        </w:rPr>
        <w:t xml:space="preserve"> </w:t>
      </w:r>
      <w:r w:rsidRPr="005F4F27">
        <w:rPr>
          <w:rFonts w:ascii="Tahoma" w:hAnsi="Tahoma" w:cs="Tahoma"/>
        </w:rPr>
        <w:t>deberá</w:t>
      </w:r>
      <w:r w:rsidRPr="005F4F27">
        <w:rPr>
          <w:rFonts w:ascii="Tahoma" w:hAnsi="Tahoma" w:cs="Tahoma"/>
          <w:spacing w:val="-8"/>
        </w:rPr>
        <w:t xml:space="preserve"> </w:t>
      </w:r>
      <w:r w:rsidRPr="005F4F27">
        <w:rPr>
          <w:rFonts w:ascii="Tahoma" w:hAnsi="Tahoma" w:cs="Tahoma"/>
        </w:rPr>
        <w:t>constituir</w:t>
      </w:r>
      <w:r w:rsidRPr="005F4F27">
        <w:rPr>
          <w:rFonts w:ascii="Tahoma" w:hAnsi="Tahoma" w:cs="Tahoma"/>
          <w:spacing w:val="-9"/>
        </w:rPr>
        <w:t xml:space="preserve"> </w:t>
      </w:r>
      <w:r w:rsidRPr="005F4F27">
        <w:rPr>
          <w:rFonts w:ascii="Tahoma" w:hAnsi="Tahoma" w:cs="Tahoma"/>
        </w:rPr>
        <w:t>las</w:t>
      </w:r>
      <w:r w:rsidRPr="005F4F27">
        <w:rPr>
          <w:rFonts w:ascii="Tahoma" w:hAnsi="Tahoma" w:cs="Tahoma"/>
          <w:spacing w:val="-7"/>
        </w:rPr>
        <w:t xml:space="preserve"> </w:t>
      </w:r>
      <w:r w:rsidRPr="005F4F27">
        <w:rPr>
          <w:rFonts w:ascii="Tahoma" w:hAnsi="Tahoma" w:cs="Tahoma"/>
        </w:rPr>
        <w:t>Garantías</w:t>
      </w:r>
      <w:r w:rsidRPr="005F4F27">
        <w:rPr>
          <w:rFonts w:ascii="Tahoma" w:hAnsi="Tahoma" w:cs="Tahoma"/>
          <w:spacing w:val="-10"/>
        </w:rPr>
        <w:t xml:space="preserve"> </w:t>
      </w:r>
      <w:r w:rsidRPr="005F4F27">
        <w:rPr>
          <w:rFonts w:ascii="Tahoma" w:hAnsi="Tahoma" w:cs="Tahoma"/>
        </w:rPr>
        <w:t>estipuladas</w:t>
      </w:r>
      <w:r w:rsidRPr="005F4F27">
        <w:rPr>
          <w:rFonts w:ascii="Tahoma" w:hAnsi="Tahoma" w:cs="Tahoma"/>
          <w:spacing w:val="-8"/>
        </w:rPr>
        <w:t xml:space="preserve"> </w:t>
      </w:r>
      <w:r w:rsidRPr="005F4F27">
        <w:rPr>
          <w:rFonts w:ascii="Tahoma" w:hAnsi="Tahoma" w:cs="Tahoma"/>
        </w:rPr>
        <w:t>en</w:t>
      </w:r>
      <w:r w:rsidRPr="005F4F27">
        <w:rPr>
          <w:rFonts w:ascii="Tahoma" w:hAnsi="Tahoma" w:cs="Tahoma"/>
          <w:spacing w:val="-7"/>
        </w:rPr>
        <w:t xml:space="preserve"> </w:t>
      </w:r>
      <w:r w:rsidRPr="005F4F27">
        <w:rPr>
          <w:rFonts w:ascii="Tahoma" w:hAnsi="Tahoma" w:cs="Tahoma"/>
        </w:rPr>
        <w:t>el</w:t>
      </w:r>
      <w:r w:rsidRPr="005F4F27">
        <w:rPr>
          <w:rFonts w:ascii="Tahoma" w:hAnsi="Tahoma" w:cs="Tahoma"/>
          <w:spacing w:val="-8"/>
        </w:rPr>
        <w:t xml:space="preserve"> </w:t>
      </w:r>
      <w:r w:rsidRPr="005F4F27">
        <w:rPr>
          <w:rFonts w:ascii="Tahoma" w:hAnsi="Tahoma" w:cs="Tahoma"/>
        </w:rPr>
        <w:t>contrato</w:t>
      </w:r>
      <w:r w:rsidRPr="005F4F27">
        <w:rPr>
          <w:rFonts w:ascii="Tahoma" w:hAnsi="Tahoma" w:cs="Tahoma"/>
          <w:spacing w:val="-7"/>
        </w:rPr>
        <w:t xml:space="preserve"> </w:t>
      </w:r>
      <w:r w:rsidRPr="005F4F27">
        <w:rPr>
          <w:rFonts w:ascii="Tahoma" w:hAnsi="Tahoma" w:cs="Tahoma"/>
        </w:rPr>
        <w:t>dentro</w:t>
      </w:r>
      <w:r w:rsidRPr="005F4F27">
        <w:rPr>
          <w:rFonts w:ascii="Tahoma" w:hAnsi="Tahoma" w:cs="Tahoma"/>
          <w:spacing w:val="-10"/>
        </w:rPr>
        <w:t xml:space="preserve"> </w:t>
      </w:r>
      <w:r w:rsidRPr="005F4F27">
        <w:rPr>
          <w:rFonts w:ascii="Tahoma" w:hAnsi="Tahoma" w:cs="Tahoma"/>
        </w:rPr>
        <w:t>de</w:t>
      </w:r>
      <w:r w:rsidRPr="005F4F27">
        <w:rPr>
          <w:rFonts w:ascii="Tahoma" w:hAnsi="Tahoma" w:cs="Tahoma"/>
          <w:spacing w:val="-7"/>
        </w:rPr>
        <w:t xml:space="preserve"> </w:t>
      </w:r>
      <w:r w:rsidRPr="005F4F27">
        <w:rPr>
          <w:rFonts w:ascii="Tahoma" w:hAnsi="Tahoma" w:cs="Tahoma"/>
        </w:rPr>
        <w:t xml:space="preserve">los </w:t>
      </w:r>
      <w:r w:rsidR="0004795E" w:rsidRPr="005F4F27">
        <w:rPr>
          <w:rFonts w:ascii="Tahoma" w:hAnsi="Tahoma" w:cs="Tahoma"/>
        </w:rPr>
        <w:t>cinco</w:t>
      </w:r>
      <w:r w:rsidR="0072728E" w:rsidRPr="005F4F27">
        <w:rPr>
          <w:rFonts w:ascii="Tahoma" w:hAnsi="Tahoma" w:cs="Tahoma"/>
        </w:rPr>
        <w:t xml:space="preserve"> </w:t>
      </w:r>
      <w:r w:rsidR="0004795E" w:rsidRPr="005F4F27">
        <w:rPr>
          <w:rFonts w:ascii="Tahoma" w:hAnsi="Tahoma" w:cs="Tahoma"/>
        </w:rPr>
        <w:t>(</w:t>
      </w:r>
      <w:r w:rsidR="0072728E" w:rsidRPr="005F4F27">
        <w:rPr>
          <w:rFonts w:ascii="Tahoma" w:hAnsi="Tahoma" w:cs="Tahoma"/>
        </w:rPr>
        <w:t>5</w:t>
      </w:r>
      <w:r w:rsidRPr="005F4F27">
        <w:rPr>
          <w:rFonts w:ascii="Tahoma" w:hAnsi="Tahoma" w:cs="Tahoma"/>
        </w:rPr>
        <w:t xml:space="preserve">) días </w:t>
      </w:r>
      <w:r w:rsidR="0072728E" w:rsidRPr="005F4F27">
        <w:rPr>
          <w:rFonts w:ascii="Tahoma" w:hAnsi="Tahoma" w:cs="Tahoma"/>
        </w:rPr>
        <w:t xml:space="preserve">calendario </w:t>
      </w:r>
      <w:r w:rsidRPr="005F4F27">
        <w:rPr>
          <w:rFonts w:ascii="Tahoma" w:hAnsi="Tahoma" w:cs="Tahoma"/>
        </w:rPr>
        <w:t xml:space="preserve">siguientes </w:t>
      </w:r>
      <w:r w:rsidR="0072728E" w:rsidRPr="005F4F27">
        <w:rPr>
          <w:rFonts w:ascii="Tahoma" w:hAnsi="Tahoma" w:cs="Tahoma"/>
        </w:rPr>
        <w:t>de</w:t>
      </w:r>
      <w:r w:rsidRPr="005F4F27">
        <w:rPr>
          <w:rFonts w:ascii="Tahoma" w:hAnsi="Tahoma" w:cs="Tahoma"/>
        </w:rPr>
        <w:t xml:space="preserve"> la firma </w:t>
      </w:r>
      <w:r w:rsidR="00D6547C" w:rsidRPr="005F4F27">
        <w:rPr>
          <w:rFonts w:ascii="Tahoma" w:hAnsi="Tahoma" w:cs="Tahoma"/>
        </w:rPr>
        <w:t>de este</w:t>
      </w:r>
      <w:r w:rsidRPr="005F4F27">
        <w:rPr>
          <w:rFonts w:ascii="Tahoma" w:hAnsi="Tahoma" w:cs="Tahoma"/>
        </w:rPr>
        <w:t xml:space="preserve">. La Secretaría General de </w:t>
      </w:r>
      <w:r w:rsidR="00E97221" w:rsidRPr="005F4F27">
        <w:rPr>
          <w:rFonts w:ascii="Tahoma" w:hAnsi="Tahoma" w:cs="Tahoma"/>
        </w:rPr>
        <w:t xml:space="preserve">la Empresa </w:t>
      </w:r>
      <w:r w:rsidR="00C50643" w:rsidRPr="005F4F27">
        <w:rPr>
          <w:rFonts w:ascii="Tahoma" w:hAnsi="Tahoma" w:cs="Tahoma"/>
        </w:rPr>
        <w:t>URRÁ</w:t>
      </w:r>
      <w:r w:rsidRPr="005F4F27">
        <w:rPr>
          <w:rFonts w:ascii="Tahoma" w:hAnsi="Tahoma" w:cs="Tahoma"/>
        </w:rPr>
        <w:t xml:space="preserve"> aprobará las </w:t>
      </w:r>
      <w:r w:rsidR="00D248FB" w:rsidRPr="005F4F27">
        <w:rPr>
          <w:rFonts w:ascii="Tahoma" w:hAnsi="Tahoma" w:cs="Tahoma"/>
        </w:rPr>
        <w:t xml:space="preserve">garantías </w:t>
      </w:r>
      <w:r w:rsidRPr="005F4F27">
        <w:rPr>
          <w:rFonts w:ascii="Tahoma" w:hAnsi="Tahoma" w:cs="Tahoma"/>
        </w:rPr>
        <w:t>si las encuentra ajustadas a lo especificado, en caso contrario,</w:t>
      </w:r>
      <w:r w:rsidRPr="005F4F27">
        <w:rPr>
          <w:rFonts w:ascii="Tahoma" w:hAnsi="Tahoma" w:cs="Tahoma"/>
          <w:spacing w:val="-6"/>
        </w:rPr>
        <w:t xml:space="preserve"> </w:t>
      </w:r>
      <w:r w:rsidRPr="005F4F27">
        <w:rPr>
          <w:rFonts w:ascii="Tahoma" w:hAnsi="Tahoma" w:cs="Tahoma"/>
        </w:rPr>
        <w:t>las</w:t>
      </w:r>
      <w:r w:rsidRPr="005F4F27">
        <w:rPr>
          <w:rFonts w:ascii="Tahoma" w:hAnsi="Tahoma" w:cs="Tahoma"/>
          <w:spacing w:val="-9"/>
        </w:rPr>
        <w:t xml:space="preserve"> </w:t>
      </w:r>
      <w:r w:rsidRPr="005F4F27">
        <w:rPr>
          <w:rFonts w:ascii="Tahoma" w:hAnsi="Tahoma" w:cs="Tahoma"/>
        </w:rPr>
        <w:t>devolverá</w:t>
      </w:r>
      <w:r w:rsidRPr="005F4F27">
        <w:rPr>
          <w:rFonts w:ascii="Tahoma" w:hAnsi="Tahoma" w:cs="Tahoma"/>
          <w:spacing w:val="-6"/>
        </w:rPr>
        <w:t xml:space="preserve"> </w:t>
      </w:r>
      <w:r w:rsidRPr="005F4F27">
        <w:rPr>
          <w:rFonts w:ascii="Tahoma" w:hAnsi="Tahoma" w:cs="Tahoma"/>
        </w:rPr>
        <w:t>al</w:t>
      </w:r>
      <w:r w:rsidRPr="005F4F27">
        <w:rPr>
          <w:rFonts w:ascii="Tahoma" w:hAnsi="Tahoma" w:cs="Tahoma"/>
          <w:spacing w:val="-7"/>
        </w:rPr>
        <w:t xml:space="preserve"> </w:t>
      </w:r>
      <w:r w:rsidR="00D248FB" w:rsidRPr="005F4F27">
        <w:rPr>
          <w:rFonts w:ascii="Tahoma" w:hAnsi="Tahoma" w:cs="Tahoma"/>
        </w:rPr>
        <w:t>contratista</w:t>
      </w:r>
      <w:r w:rsidR="00D248FB" w:rsidRPr="005F4F27">
        <w:rPr>
          <w:rFonts w:ascii="Tahoma" w:hAnsi="Tahoma" w:cs="Tahoma"/>
          <w:spacing w:val="-7"/>
        </w:rPr>
        <w:t xml:space="preserve"> </w:t>
      </w:r>
      <w:r w:rsidRPr="005F4F27">
        <w:rPr>
          <w:rFonts w:ascii="Tahoma" w:hAnsi="Tahoma" w:cs="Tahoma"/>
        </w:rPr>
        <w:t>para</w:t>
      </w:r>
      <w:r w:rsidRPr="005F4F27">
        <w:rPr>
          <w:rFonts w:ascii="Tahoma" w:hAnsi="Tahoma" w:cs="Tahoma"/>
          <w:spacing w:val="-7"/>
        </w:rPr>
        <w:t xml:space="preserve"> </w:t>
      </w:r>
      <w:r w:rsidRPr="005F4F27">
        <w:rPr>
          <w:rFonts w:ascii="Tahoma" w:hAnsi="Tahoma" w:cs="Tahoma"/>
        </w:rPr>
        <w:t>que</w:t>
      </w:r>
      <w:r w:rsidRPr="005F4F27">
        <w:rPr>
          <w:rFonts w:ascii="Tahoma" w:hAnsi="Tahoma" w:cs="Tahoma"/>
          <w:spacing w:val="-6"/>
        </w:rPr>
        <w:t xml:space="preserve"> </w:t>
      </w:r>
      <w:r w:rsidRPr="005F4F27">
        <w:rPr>
          <w:rFonts w:ascii="Tahoma" w:hAnsi="Tahoma" w:cs="Tahoma"/>
        </w:rPr>
        <w:t>dentro</w:t>
      </w:r>
      <w:r w:rsidRPr="005F4F27">
        <w:rPr>
          <w:rFonts w:ascii="Tahoma" w:hAnsi="Tahoma" w:cs="Tahoma"/>
          <w:spacing w:val="-6"/>
        </w:rPr>
        <w:t xml:space="preserve"> </w:t>
      </w:r>
      <w:r w:rsidRPr="005F4F27">
        <w:rPr>
          <w:rFonts w:ascii="Tahoma" w:hAnsi="Tahoma" w:cs="Tahoma"/>
        </w:rPr>
        <w:t>del</w:t>
      </w:r>
      <w:r w:rsidRPr="005F4F27">
        <w:rPr>
          <w:rFonts w:ascii="Tahoma" w:hAnsi="Tahoma" w:cs="Tahoma"/>
          <w:spacing w:val="-10"/>
        </w:rPr>
        <w:t xml:space="preserve"> </w:t>
      </w:r>
      <w:r w:rsidRPr="005F4F27">
        <w:rPr>
          <w:rFonts w:ascii="Tahoma" w:hAnsi="Tahoma" w:cs="Tahoma"/>
        </w:rPr>
        <w:t>plazo</w:t>
      </w:r>
      <w:r w:rsidRPr="005F4F27">
        <w:rPr>
          <w:rFonts w:ascii="Tahoma" w:hAnsi="Tahoma" w:cs="Tahoma"/>
          <w:spacing w:val="-6"/>
        </w:rPr>
        <w:t xml:space="preserve"> </w:t>
      </w:r>
      <w:r w:rsidR="00E97221" w:rsidRPr="005F4F27">
        <w:rPr>
          <w:rFonts w:ascii="Tahoma" w:hAnsi="Tahoma" w:cs="Tahoma"/>
        </w:rPr>
        <w:t xml:space="preserve">se le fije, realice </w:t>
      </w:r>
      <w:r w:rsidRPr="005F4F27">
        <w:rPr>
          <w:rFonts w:ascii="Tahoma" w:hAnsi="Tahoma" w:cs="Tahoma"/>
        </w:rPr>
        <w:t>las modificaciones y aclaraciones</w:t>
      </w:r>
      <w:r w:rsidRPr="005F4F27">
        <w:rPr>
          <w:rFonts w:ascii="Tahoma" w:hAnsi="Tahoma" w:cs="Tahoma"/>
          <w:spacing w:val="-18"/>
        </w:rPr>
        <w:t xml:space="preserve"> </w:t>
      </w:r>
      <w:r w:rsidRPr="005F4F27">
        <w:rPr>
          <w:rFonts w:ascii="Tahoma" w:hAnsi="Tahoma" w:cs="Tahoma"/>
        </w:rPr>
        <w:t>necesarias.</w:t>
      </w:r>
    </w:p>
    <w:p w14:paraId="5AAD451A" w14:textId="17962D84" w:rsidR="002A0D61" w:rsidRPr="005F4F27" w:rsidRDefault="002A0D61" w:rsidP="003B0C91">
      <w:pPr>
        <w:pStyle w:val="Textoindependiente"/>
        <w:spacing w:before="199"/>
        <w:ind w:right="135"/>
        <w:rPr>
          <w:rFonts w:ascii="Tahoma" w:hAnsi="Tahoma" w:cs="Tahoma"/>
        </w:rPr>
      </w:pPr>
      <w:r w:rsidRPr="005F4F27">
        <w:rPr>
          <w:rFonts w:ascii="Tahoma" w:hAnsi="Tahoma" w:cs="Tahoma"/>
        </w:rPr>
        <w:t>Si</w:t>
      </w:r>
      <w:r w:rsidRPr="005F4F27">
        <w:rPr>
          <w:rFonts w:ascii="Tahoma" w:hAnsi="Tahoma" w:cs="Tahoma"/>
          <w:spacing w:val="-5"/>
        </w:rPr>
        <w:t xml:space="preserve"> </w:t>
      </w:r>
      <w:r w:rsidRPr="005F4F27">
        <w:rPr>
          <w:rFonts w:ascii="Tahoma" w:hAnsi="Tahoma" w:cs="Tahoma"/>
        </w:rPr>
        <w:t>no</w:t>
      </w:r>
      <w:r w:rsidRPr="005F4F27">
        <w:rPr>
          <w:rFonts w:ascii="Tahoma" w:hAnsi="Tahoma" w:cs="Tahoma"/>
          <w:spacing w:val="-6"/>
        </w:rPr>
        <w:t xml:space="preserve"> </w:t>
      </w:r>
      <w:r w:rsidRPr="005F4F27">
        <w:rPr>
          <w:rFonts w:ascii="Tahoma" w:hAnsi="Tahoma" w:cs="Tahoma"/>
        </w:rPr>
        <w:t>se</w:t>
      </w:r>
      <w:r w:rsidRPr="005F4F27">
        <w:rPr>
          <w:rFonts w:ascii="Tahoma" w:hAnsi="Tahoma" w:cs="Tahoma"/>
          <w:spacing w:val="-4"/>
        </w:rPr>
        <w:t xml:space="preserve"> </w:t>
      </w:r>
      <w:r w:rsidRPr="005F4F27">
        <w:rPr>
          <w:rFonts w:ascii="Tahoma" w:hAnsi="Tahoma" w:cs="Tahoma"/>
        </w:rPr>
        <w:t>constituyen</w:t>
      </w:r>
      <w:r w:rsidRPr="005F4F27">
        <w:rPr>
          <w:rFonts w:ascii="Tahoma" w:hAnsi="Tahoma" w:cs="Tahoma"/>
          <w:spacing w:val="-6"/>
        </w:rPr>
        <w:t xml:space="preserve"> </w:t>
      </w:r>
      <w:r w:rsidRPr="005F4F27">
        <w:rPr>
          <w:rFonts w:ascii="Tahoma" w:hAnsi="Tahoma" w:cs="Tahoma"/>
        </w:rPr>
        <w:t>la</w:t>
      </w:r>
      <w:r w:rsidRPr="005F4F27">
        <w:rPr>
          <w:rFonts w:ascii="Tahoma" w:hAnsi="Tahoma" w:cs="Tahoma"/>
          <w:spacing w:val="-9"/>
        </w:rPr>
        <w:t xml:space="preserve"> </w:t>
      </w:r>
      <w:r w:rsidRPr="005F4F27">
        <w:rPr>
          <w:rFonts w:ascii="Tahoma" w:hAnsi="Tahoma" w:cs="Tahoma"/>
        </w:rPr>
        <w:t>Garantías</w:t>
      </w:r>
      <w:r w:rsidRPr="005F4F27">
        <w:rPr>
          <w:rFonts w:ascii="Tahoma" w:hAnsi="Tahoma" w:cs="Tahoma"/>
          <w:spacing w:val="-4"/>
        </w:rPr>
        <w:t xml:space="preserve"> </w:t>
      </w:r>
      <w:r w:rsidRPr="005F4F27">
        <w:rPr>
          <w:rFonts w:ascii="Tahoma" w:hAnsi="Tahoma" w:cs="Tahoma"/>
        </w:rPr>
        <w:t>dentro</w:t>
      </w:r>
      <w:r w:rsidRPr="005F4F27">
        <w:rPr>
          <w:rFonts w:ascii="Tahoma" w:hAnsi="Tahoma" w:cs="Tahoma"/>
          <w:spacing w:val="-6"/>
        </w:rPr>
        <w:t xml:space="preserve"> </w:t>
      </w:r>
      <w:r w:rsidRPr="005F4F27">
        <w:rPr>
          <w:rFonts w:ascii="Tahoma" w:hAnsi="Tahoma" w:cs="Tahoma"/>
        </w:rPr>
        <w:t>de</w:t>
      </w:r>
      <w:r w:rsidRPr="005F4F27">
        <w:rPr>
          <w:rFonts w:ascii="Tahoma" w:hAnsi="Tahoma" w:cs="Tahoma"/>
          <w:spacing w:val="-6"/>
        </w:rPr>
        <w:t xml:space="preserve"> </w:t>
      </w:r>
      <w:r w:rsidR="00F12435" w:rsidRPr="005F4F27">
        <w:rPr>
          <w:rFonts w:ascii="Tahoma" w:hAnsi="Tahoma" w:cs="Tahoma"/>
        </w:rPr>
        <w:t>del término fijado</w:t>
      </w:r>
      <w:r w:rsidRPr="005F4F27">
        <w:rPr>
          <w:rFonts w:ascii="Tahoma" w:hAnsi="Tahoma" w:cs="Tahoma"/>
        </w:rPr>
        <w:t>,</w:t>
      </w:r>
      <w:r w:rsidRPr="005F4F27">
        <w:rPr>
          <w:rFonts w:ascii="Tahoma" w:hAnsi="Tahoma" w:cs="Tahoma"/>
          <w:spacing w:val="-6"/>
        </w:rPr>
        <w:t xml:space="preserve"> </w:t>
      </w:r>
      <w:r w:rsidR="00F12435" w:rsidRPr="005F4F27">
        <w:rPr>
          <w:rFonts w:ascii="Tahoma" w:hAnsi="Tahoma" w:cs="Tahoma"/>
          <w:spacing w:val="-6"/>
        </w:rPr>
        <w:t xml:space="preserve">la Empresa </w:t>
      </w:r>
      <w:r w:rsidR="00C50643" w:rsidRPr="005F4F27">
        <w:rPr>
          <w:rFonts w:ascii="Tahoma" w:hAnsi="Tahoma" w:cs="Tahoma"/>
        </w:rPr>
        <w:t>URRÁ</w:t>
      </w:r>
      <w:r w:rsidRPr="005F4F27">
        <w:rPr>
          <w:rFonts w:ascii="Tahoma" w:hAnsi="Tahoma" w:cs="Tahoma"/>
          <w:spacing w:val="-2"/>
        </w:rPr>
        <w:t xml:space="preserve"> </w:t>
      </w:r>
      <w:r w:rsidRPr="005F4F27">
        <w:rPr>
          <w:rFonts w:ascii="Tahoma" w:hAnsi="Tahoma" w:cs="Tahoma"/>
        </w:rPr>
        <w:t>podrá</w:t>
      </w:r>
      <w:r w:rsidRPr="005F4F27">
        <w:rPr>
          <w:rFonts w:ascii="Tahoma" w:hAnsi="Tahoma" w:cs="Tahoma"/>
          <w:spacing w:val="-7"/>
        </w:rPr>
        <w:t xml:space="preserve"> </w:t>
      </w:r>
      <w:r w:rsidRPr="005F4F27">
        <w:rPr>
          <w:rFonts w:ascii="Tahoma" w:hAnsi="Tahoma" w:cs="Tahoma"/>
        </w:rPr>
        <w:t>hacer efectiva la garantía de Seriedad de la</w:t>
      </w:r>
      <w:r w:rsidRPr="005F4F27">
        <w:rPr>
          <w:rFonts w:ascii="Tahoma" w:hAnsi="Tahoma" w:cs="Tahoma"/>
          <w:spacing w:val="-16"/>
        </w:rPr>
        <w:t xml:space="preserve"> </w:t>
      </w:r>
      <w:r w:rsidR="00D67A77" w:rsidRPr="005F4F27">
        <w:rPr>
          <w:rFonts w:ascii="Tahoma" w:hAnsi="Tahoma" w:cs="Tahoma"/>
        </w:rPr>
        <w:t>Oferta</w:t>
      </w:r>
      <w:r w:rsidRPr="005F4F27">
        <w:rPr>
          <w:rFonts w:ascii="Tahoma" w:hAnsi="Tahoma" w:cs="Tahoma"/>
        </w:rPr>
        <w:t>.</w:t>
      </w:r>
    </w:p>
    <w:p w14:paraId="1E97F2B2" w14:textId="77777777" w:rsidR="00CB391F" w:rsidRPr="005F4F27" w:rsidRDefault="00CB391F" w:rsidP="003B0C91">
      <w:pPr>
        <w:pStyle w:val="Textoindependiente"/>
        <w:spacing w:after="0"/>
        <w:ind w:right="135"/>
        <w:rPr>
          <w:rFonts w:ascii="Tahoma" w:hAnsi="Tahoma" w:cs="Tahoma"/>
        </w:rPr>
      </w:pPr>
    </w:p>
    <w:p w14:paraId="4440EDE2"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86" w:name="_bookmark156"/>
      <w:bookmarkStart w:id="287" w:name="_Toc33427549"/>
      <w:bookmarkStart w:id="288" w:name="_Toc66630770"/>
      <w:bookmarkEnd w:id="286"/>
      <w:r w:rsidRPr="005F4F27">
        <w:rPr>
          <w:rFonts w:ascii="Tahoma" w:hAnsi="Tahoma" w:cs="Tahoma"/>
          <w:sz w:val="22"/>
          <w:szCs w:val="22"/>
          <w:u w:val="none"/>
        </w:rPr>
        <w:t>LUGAR DE EJECUCIÓN DEL OBJETO</w:t>
      </w:r>
      <w:bookmarkEnd w:id="287"/>
      <w:bookmarkEnd w:id="288"/>
    </w:p>
    <w:p w14:paraId="4A609C7D" w14:textId="6AA9BFA7" w:rsidR="00FD4B34" w:rsidRPr="005F4F27" w:rsidRDefault="002A0D61" w:rsidP="003B0C91">
      <w:pPr>
        <w:pStyle w:val="Textoindependiente"/>
        <w:spacing w:before="120"/>
        <w:ind w:right="134"/>
        <w:rPr>
          <w:rFonts w:ascii="Tahoma" w:hAnsi="Tahoma" w:cs="Tahoma"/>
        </w:rPr>
      </w:pPr>
      <w:r w:rsidRPr="005F4F27">
        <w:rPr>
          <w:rFonts w:ascii="Tahoma" w:hAnsi="Tahoma" w:cs="Tahoma"/>
        </w:rPr>
        <w:t xml:space="preserve">El </w:t>
      </w:r>
      <w:r w:rsidR="00436036" w:rsidRPr="005F4F27">
        <w:rPr>
          <w:rFonts w:ascii="Tahoma" w:hAnsi="Tahoma" w:cs="Tahoma"/>
        </w:rPr>
        <w:t xml:space="preserve">contrato se ejecutará en </w:t>
      </w:r>
      <w:r w:rsidR="00D2545E" w:rsidRPr="005F4F27">
        <w:rPr>
          <w:rFonts w:ascii="Tahoma" w:hAnsi="Tahoma" w:cs="Tahoma"/>
        </w:rPr>
        <w:t xml:space="preserve">la Central Hidroeléctrica </w:t>
      </w:r>
      <w:r w:rsidR="00C50643" w:rsidRPr="005F4F27">
        <w:rPr>
          <w:rFonts w:ascii="Tahoma" w:hAnsi="Tahoma" w:cs="Tahoma"/>
        </w:rPr>
        <w:t>URRÁ</w:t>
      </w:r>
      <w:r w:rsidR="00D2545E" w:rsidRPr="005F4F27">
        <w:rPr>
          <w:rFonts w:ascii="Tahoma" w:hAnsi="Tahoma" w:cs="Tahoma"/>
        </w:rPr>
        <w:t xml:space="preserve"> I, ubicada en el municipio de </w:t>
      </w:r>
      <w:proofErr w:type="spellStart"/>
      <w:r w:rsidR="00D2545E" w:rsidRPr="005F4F27">
        <w:rPr>
          <w:rFonts w:ascii="Tahoma" w:hAnsi="Tahoma" w:cs="Tahoma"/>
        </w:rPr>
        <w:t>Tierralta</w:t>
      </w:r>
      <w:proofErr w:type="spellEnd"/>
      <w:r w:rsidR="00D2545E" w:rsidRPr="005F4F27">
        <w:rPr>
          <w:rFonts w:ascii="Tahoma" w:hAnsi="Tahoma" w:cs="Tahoma"/>
        </w:rPr>
        <w:t xml:space="preserve">, </w:t>
      </w:r>
      <w:r w:rsidRPr="005F4F27">
        <w:rPr>
          <w:rFonts w:ascii="Tahoma" w:hAnsi="Tahoma" w:cs="Tahoma"/>
        </w:rPr>
        <w:t>Departam</w:t>
      </w:r>
      <w:r w:rsidR="00436036" w:rsidRPr="005F4F27">
        <w:rPr>
          <w:rFonts w:ascii="Tahoma" w:hAnsi="Tahoma" w:cs="Tahoma"/>
        </w:rPr>
        <w:t>ento de Córdoba, Colombia; pero el domicilio contractual será la ciudad de Montería, Departamento de Córdoba, Colombia.</w:t>
      </w:r>
    </w:p>
    <w:p w14:paraId="2E4050C6" w14:textId="77777777" w:rsidR="00CB391F" w:rsidRPr="005F4F27" w:rsidRDefault="00CB391F" w:rsidP="003B0C91">
      <w:pPr>
        <w:pStyle w:val="Textoindependiente"/>
        <w:spacing w:after="0"/>
        <w:ind w:right="134"/>
        <w:rPr>
          <w:rFonts w:ascii="Tahoma" w:hAnsi="Tahoma" w:cs="Tahoma"/>
        </w:rPr>
      </w:pPr>
    </w:p>
    <w:p w14:paraId="2CD8080D" w14:textId="1B8E8F85"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89" w:name="_Toc33427550"/>
      <w:bookmarkStart w:id="290" w:name="_Toc66630771"/>
      <w:r w:rsidRPr="005F4F27">
        <w:rPr>
          <w:rFonts w:ascii="Tahoma" w:hAnsi="Tahoma" w:cs="Tahoma"/>
          <w:sz w:val="22"/>
          <w:szCs w:val="22"/>
          <w:u w:val="none"/>
        </w:rPr>
        <w:t>PLAZO DE EJECUCIÓN Y VIGENCIA</w:t>
      </w:r>
      <w:bookmarkEnd w:id="289"/>
      <w:bookmarkEnd w:id="290"/>
      <w:r w:rsidR="0049371A" w:rsidRPr="005F4F27">
        <w:rPr>
          <w:rFonts w:ascii="Tahoma" w:hAnsi="Tahoma" w:cs="Tahoma"/>
          <w:sz w:val="22"/>
          <w:szCs w:val="22"/>
          <w:u w:val="none"/>
        </w:rPr>
        <w:t xml:space="preserve"> </w:t>
      </w:r>
    </w:p>
    <w:p w14:paraId="7CE24D56" w14:textId="62619BC5" w:rsidR="00F45F33" w:rsidRPr="005F4F27" w:rsidRDefault="00F45F33" w:rsidP="003B0C91">
      <w:pPr>
        <w:pStyle w:val="Textoindependiente"/>
        <w:spacing w:before="120"/>
        <w:rPr>
          <w:rFonts w:ascii="Tahoma" w:hAnsi="Tahoma" w:cs="Tahoma"/>
        </w:rPr>
      </w:pPr>
      <w:r w:rsidRPr="005F4F27">
        <w:rPr>
          <w:rFonts w:ascii="Tahoma" w:hAnsi="Tahoma" w:cs="Tahoma"/>
        </w:rPr>
        <w:t xml:space="preserve">El plazo previsto para la ejecución del contrato será de </w:t>
      </w:r>
      <w:r w:rsidR="00D528AC" w:rsidRPr="005F4F27">
        <w:rPr>
          <w:rFonts w:ascii="Tahoma" w:hAnsi="Tahoma" w:cs="Tahoma"/>
        </w:rPr>
        <w:t xml:space="preserve">quince </w:t>
      </w:r>
      <w:r w:rsidRPr="005F4F27">
        <w:rPr>
          <w:rFonts w:ascii="Tahoma" w:hAnsi="Tahoma" w:cs="Tahoma"/>
        </w:rPr>
        <w:t>(</w:t>
      </w:r>
      <w:r w:rsidR="006F1D22" w:rsidRPr="005F4F27">
        <w:rPr>
          <w:rFonts w:ascii="Tahoma" w:hAnsi="Tahoma" w:cs="Tahoma"/>
        </w:rPr>
        <w:t>1</w:t>
      </w:r>
      <w:r w:rsidR="00D528AC" w:rsidRPr="005F4F27">
        <w:rPr>
          <w:rFonts w:ascii="Tahoma" w:hAnsi="Tahoma" w:cs="Tahoma"/>
        </w:rPr>
        <w:t>5</w:t>
      </w:r>
      <w:r w:rsidRPr="005F4F27">
        <w:rPr>
          <w:rFonts w:ascii="Tahoma" w:hAnsi="Tahoma" w:cs="Tahoma"/>
        </w:rPr>
        <w:t>) meses, a partir de la suscripción del acta de inicio, en dicho plazo está incluido</w:t>
      </w:r>
      <w:r w:rsidR="00850410" w:rsidRPr="005F4F27">
        <w:rPr>
          <w:rFonts w:ascii="Tahoma" w:hAnsi="Tahoma" w:cs="Tahoma"/>
        </w:rPr>
        <w:t xml:space="preserve"> 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r w:rsidRPr="005F4F27">
        <w:rPr>
          <w:rFonts w:ascii="Tahoma" w:hAnsi="Tahoma" w:cs="Tahoma"/>
        </w:rPr>
        <w:t xml:space="preserve"> </w:t>
      </w:r>
    </w:p>
    <w:p w14:paraId="62CAD9B9" w14:textId="43532896" w:rsidR="0042444D" w:rsidRPr="005F4F27" w:rsidRDefault="002A0D61" w:rsidP="003B0C91">
      <w:pPr>
        <w:pStyle w:val="Textoindependiente"/>
        <w:spacing w:before="199"/>
        <w:ind w:right="136"/>
        <w:rPr>
          <w:rFonts w:ascii="Tahoma" w:hAnsi="Tahoma" w:cs="Tahoma"/>
        </w:rPr>
      </w:pPr>
      <w:r w:rsidRPr="005F4F27">
        <w:rPr>
          <w:rFonts w:ascii="Tahoma" w:hAnsi="Tahoma" w:cs="Tahoma"/>
        </w:rPr>
        <w:t>La</w:t>
      </w:r>
      <w:r w:rsidRPr="005F4F27">
        <w:rPr>
          <w:rFonts w:ascii="Tahoma" w:hAnsi="Tahoma" w:cs="Tahoma"/>
          <w:spacing w:val="-4"/>
        </w:rPr>
        <w:t xml:space="preserve"> </w:t>
      </w:r>
      <w:r w:rsidRPr="005F4F27">
        <w:rPr>
          <w:rFonts w:ascii="Tahoma" w:hAnsi="Tahoma" w:cs="Tahoma"/>
        </w:rPr>
        <w:t>vigencia</w:t>
      </w:r>
      <w:r w:rsidRPr="005F4F27">
        <w:rPr>
          <w:rFonts w:ascii="Tahoma" w:hAnsi="Tahoma" w:cs="Tahoma"/>
          <w:spacing w:val="-4"/>
        </w:rPr>
        <w:t xml:space="preserve"> </w:t>
      </w:r>
      <w:r w:rsidRPr="005F4F27">
        <w:rPr>
          <w:rFonts w:ascii="Tahoma" w:hAnsi="Tahoma" w:cs="Tahoma"/>
        </w:rPr>
        <w:t>del</w:t>
      </w:r>
      <w:r w:rsidRPr="005F4F27">
        <w:rPr>
          <w:rFonts w:ascii="Tahoma" w:hAnsi="Tahoma" w:cs="Tahoma"/>
          <w:spacing w:val="-3"/>
        </w:rPr>
        <w:t xml:space="preserve"> </w:t>
      </w:r>
      <w:r w:rsidRPr="005F4F27">
        <w:rPr>
          <w:rFonts w:ascii="Tahoma" w:hAnsi="Tahoma" w:cs="Tahoma"/>
        </w:rPr>
        <w:t>Contrato</w:t>
      </w:r>
      <w:r w:rsidRPr="005F4F27">
        <w:rPr>
          <w:rFonts w:ascii="Tahoma" w:hAnsi="Tahoma" w:cs="Tahoma"/>
          <w:spacing w:val="-4"/>
        </w:rPr>
        <w:t xml:space="preserve"> </w:t>
      </w:r>
      <w:r w:rsidRPr="005F4F27">
        <w:rPr>
          <w:rFonts w:ascii="Tahoma" w:hAnsi="Tahoma" w:cs="Tahoma"/>
        </w:rPr>
        <w:t>será</w:t>
      </w:r>
      <w:r w:rsidRPr="005F4F27">
        <w:rPr>
          <w:rFonts w:ascii="Tahoma" w:hAnsi="Tahoma" w:cs="Tahoma"/>
          <w:spacing w:val="-4"/>
        </w:rPr>
        <w:t xml:space="preserve"> </w:t>
      </w:r>
      <w:r w:rsidRPr="005F4F27">
        <w:rPr>
          <w:rFonts w:ascii="Tahoma" w:hAnsi="Tahoma" w:cs="Tahoma"/>
        </w:rPr>
        <w:t>el</w:t>
      </w:r>
      <w:r w:rsidRPr="005F4F27">
        <w:rPr>
          <w:rFonts w:ascii="Tahoma" w:hAnsi="Tahoma" w:cs="Tahoma"/>
          <w:spacing w:val="-7"/>
        </w:rPr>
        <w:t xml:space="preserve"> </w:t>
      </w:r>
      <w:r w:rsidRPr="005F4F27">
        <w:rPr>
          <w:rFonts w:ascii="Tahoma" w:hAnsi="Tahoma" w:cs="Tahoma"/>
        </w:rPr>
        <w:t>plazo</w:t>
      </w:r>
      <w:r w:rsidRPr="005F4F27">
        <w:rPr>
          <w:rFonts w:ascii="Tahoma" w:hAnsi="Tahoma" w:cs="Tahoma"/>
          <w:spacing w:val="-4"/>
        </w:rPr>
        <w:t xml:space="preserve"> </w:t>
      </w:r>
      <w:r w:rsidRPr="005F4F27">
        <w:rPr>
          <w:rFonts w:ascii="Tahoma" w:hAnsi="Tahoma" w:cs="Tahoma"/>
        </w:rPr>
        <w:t>de</w:t>
      </w:r>
      <w:r w:rsidRPr="005F4F27">
        <w:rPr>
          <w:rFonts w:ascii="Tahoma" w:hAnsi="Tahoma" w:cs="Tahoma"/>
          <w:spacing w:val="-4"/>
        </w:rPr>
        <w:t xml:space="preserve"> </w:t>
      </w:r>
      <w:r w:rsidRPr="005F4F27">
        <w:rPr>
          <w:rFonts w:ascii="Tahoma" w:hAnsi="Tahoma" w:cs="Tahoma"/>
        </w:rPr>
        <w:t>ejecución</w:t>
      </w:r>
      <w:r w:rsidRPr="005F4F27">
        <w:rPr>
          <w:rFonts w:ascii="Tahoma" w:hAnsi="Tahoma" w:cs="Tahoma"/>
          <w:spacing w:val="1"/>
        </w:rPr>
        <w:t xml:space="preserve"> </w:t>
      </w:r>
      <w:r w:rsidRPr="005F4F27">
        <w:rPr>
          <w:rFonts w:ascii="Tahoma" w:hAnsi="Tahoma" w:cs="Tahoma"/>
        </w:rPr>
        <w:t>y</w:t>
      </w:r>
      <w:r w:rsidRPr="005F4F27">
        <w:rPr>
          <w:rFonts w:ascii="Tahoma" w:hAnsi="Tahoma" w:cs="Tahoma"/>
          <w:spacing w:val="-7"/>
        </w:rPr>
        <w:t xml:space="preserve"> </w:t>
      </w:r>
      <w:r w:rsidR="00850410" w:rsidRPr="005F4F27">
        <w:rPr>
          <w:rFonts w:ascii="Tahoma" w:hAnsi="Tahoma" w:cs="Tahoma"/>
          <w:spacing w:val="-7"/>
        </w:rPr>
        <w:t xml:space="preserve">un </w:t>
      </w:r>
      <w:r w:rsidR="0088557B" w:rsidRPr="005F4F27">
        <w:rPr>
          <w:rFonts w:ascii="Tahoma" w:hAnsi="Tahoma" w:cs="Tahoma"/>
          <w:spacing w:val="-7"/>
        </w:rPr>
        <w:t>(</w:t>
      </w:r>
      <w:r w:rsidR="00850410" w:rsidRPr="005F4F27">
        <w:rPr>
          <w:rFonts w:ascii="Tahoma" w:hAnsi="Tahoma" w:cs="Tahoma"/>
          <w:spacing w:val="-7"/>
        </w:rPr>
        <w:t>01</w:t>
      </w:r>
      <w:r w:rsidR="0088557B" w:rsidRPr="005F4F27">
        <w:rPr>
          <w:rFonts w:ascii="Tahoma" w:hAnsi="Tahoma" w:cs="Tahoma"/>
          <w:spacing w:val="-7"/>
        </w:rPr>
        <w:t xml:space="preserve">) </w:t>
      </w:r>
      <w:r w:rsidR="00303EA8" w:rsidRPr="005F4F27">
        <w:rPr>
          <w:rFonts w:ascii="Tahoma" w:hAnsi="Tahoma" w:cs="Tahoma"/>
        </w:rPr>
        <w:t>mes</w:t>
      </w:r>
      <w:r w:rsidRPr="005F4F27">
        <w:rPr>
          <w:rFonts w:ascii="Tahoma" w:hAnsi="Tahoma" w:cs="Tahoma"/>
          <w:spacing w:val="-3"/>
        </w:rPr>
        <w:t xml:space="preserve"> </w:t>
      </w:r>
      <w:r w:rsidRPr="005F4F27">
        <w:rPr>
          <w:rFonts w:ascii="Tahoma" w:hAnsi="Tahoma" w:cs="Tahoma"/>
        </w:rPr>
        <w:t>más</w:t>
      </w:r>
      <w:r w:rsidRPr="005F4F27">
        <w:rPr>
          <w:rFonts w:ascii="Tahoma" w:hAnsi="Tahoma" w:cs="Tahoma"/>
          <w:spacing w:val="-4"/>
        </w:rPr>
        <w:t xml:space="preserve"> </w:t>
      </w:r>
      <w:r w:rsidRPr="005F4F27">
        <w:rPr>
          <w:rFonts w:ascii="Tahoma" w:hAnsi="Tahoma" w:cs="Tahoma"/>
        </w:rPr>
        <w:t>para</w:t>
      </w:r>
      <w:r w:rsidRPr="005F4F27">
        <w:rPr>
          <w:rFonts w:ascii="Tahoma" w:hAnsi="Tahoma" w:cs="Tahoma"/>
          <w:spacing w:val="-7"/>
        </w:rPr>
        <w:t xml:space="preserve"> </w:t>
      </w:r>
      <w:r w:rsidRPr="005F4F27">
        <w:rPr>
          <w:rFonts w:ascii="Tahoma" w:hAnsi="Tahoma" w:cs="Tahoma"/>
        </w:rPr>
        <w:t>su liquidación.</w:t>
      </w:r>
      <w:r w:rsidR="00303EA8" w:rsidRPr="005F4F27">
        <w:rPr>
          <w:rFonts w:ascii="Tahoma" w:hAnsi="Tahoma" w:cs="Tahoma"/>
        </w:rPr>
        <w:t xml:space="preserve"> </w:t>
      </w:r>
      <w:bookmarkStart w:id="291" w:name="_bookmark157"/>
      <w:bookmarkStart w:id="292" w:name="_Toc33427551"/>
      <w:bookmarkEnd w:id="291"/>
    </w:p>
    <w:p w14:paraId="68E14C9F" w14:textId="1ECABD3F"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93" w:name="_Toc66630772"/>
      <w:r w:rsidRPr="005F4F27">
        <w:rPr>
          <w:rFonts w:ascii="Tahoma" w:hAnsi="Tahoma" w:cs="Tahoma"/>
          <w:sz w:val="22"/>
          <w:szCs w:val="22"/>
          <w:u w:val="none"/>
        </w:rPr>
        <w:t>SUBCONTRATOS</w:t>
      </w:r>
      <w:bookmarkEnd w:id="292"/>
      <w:bookmarkEnd w:id="293"/>
    </w:p>
    <w:p w14:paraId="4EEB3F2A" w14:textId="141DB324" w:rsidR="002A0D61" w:rsidRPr="005F4F27" w:rsidRDefault="002A0D61" w:rsidP="003B0C91">
      <w:pPr>
        <w:pStyle w:val="Textoindependiente"/>
        <w:spacing w:before="117"/>
        <w:ind w:right="135"/>
        <w:rPr>
          <w:rFonts w:ascii="Tahoma" w:hAnsi="Tahoma" w:cs="Tahoma"/>
        </w:rPr>
      </w:pPr>
      <w:r w:rsidRPr="005F4F27">
        <w:rPr>
          <w:rFonts w:ascii="Tahoma" w:hAnsi="Tahoma" w:cs="Tahoma"/>
        </w:rPr>
        <w:t>La presentación de la O</w:t>
      </w:r>
      <w:r w:rsidR="00410E3A" w:rsidRPr="005F4F27">
        <w:rPr>
          <w:rFonts w:ascii="Tahoma" w:hAnsi="Tahoma" w:cs="Tahoma"/>
        </w:rPr>
        <w:t>ferta</w:t>
      </w:r>
      <w:r w:rsidRPr="005F4F27">
        <w:rPr>
          <w:rFonts w:ascii="Tahoma" w:hAnsi="Tahoma" w:cs="Tahoma"/>
        </w:rPr>
        <w:t xml:space="preserve"> implica que </w:t>
      </w:r>
      <w:r w:rsidR="006C2C64" w:rsidRPr="005F4F27">
        <w:rPr>
          <w:rFonts w:ascii="Tahoma" w:hAnsi="Tahoma" w:cs="Tahoma"/>
        </w:rPr>
        <w:t xml:space="preserve">El </w:t>
      </w:r>
      <w:r w:rsidR="00410E3A" w:rsidRPr="005F4F27">
        <w:rPr>
          <w:rFonts w:ascii="Tahoma" w:hAnsi="Tahoma" w:cs="Tahoma"/>
        </w:rPr>
        <w:t>Oferente</w:t>
      </w:r>
      <w:r w:rsidRPr="005F4F27">
        <w:rPr>
          <w:rFonts w:ascii="Tahoma" w:hAnsi="Tahoma" w:cs="Tahoma"/>
        </w:rPr>
        <w:t xml:space="preserve"> reconoce y acepta que, en el evento de resultar favorecido con la adjudicación, </w:t>
      </w:r>
      <w:r w:rsidR="0075017C" w:rsidRPr="005F4F27">
        <w:rPr>
          <w:rFonts w:ascii="Tahoma" w:hAnsi="Tahoma" w:cs="Tahoma"/>
          <w:bCs/>
        </w:rPr>
        <w:t xml:space="preserve">no podrá subcontratar el presente contrato sin autorización previa y escrita de URRÁ S.A. E.S.P. El empleo de tales subcontratistas no </w:t>
      </w:r>
      <w:r w:rsidR="00133EB8" w:rsidRPr="005F4F27">
        <w:rPr>
          <w:rFonts w:ascii="Tahoma" w:hAnsi="Tahoma" w:cs="Tahoma"/>
          <w:bCs/>
        </w:rPr>
        <w:t xml:space="preserve">lo </w:t>
      </w:r>
      <w:r w:rsidR="0075017C" w:rsidRPr="005F4F27">
        <w:rPr>
          <w:rFonts w:ascii="Tahoma" w:hAnsi="Tahoma" w:cs="Tahoma"/>
          <w:bCs/>
        </w:rPr>
        <w:t>relevará de las responsabilidades y de las demás obligacion</w:t>
      </w:r>
      <w:r w:rsidR="00AE1B80" w:rsidRPr="005F4F27">
        <w:rPr>
          <w:rFonts w:ascii="Tahoma" w:hAnsi="Tahoma" w:cs="Tahoma"/>
          <w:bCs/>
        </w:rPr>
        <w:t>es</w:t>
      </w:r>
      <w:r w:rsidR="0075017C" w:rsidRPr="005F4F27">
        <w:rPr>
          <w:rFonts w:ascii="Tahoma" w:hAnsi="Tahoma" w:cs="Tahoma"/>
          <w:bCs/>
        </w:rPr>
        <w:t xml:space="preserve">, por lo tanto, URRÁ S.A. E.S.P, no adquirirá relación con los subcontratistas y la responsabilidad de los trabajos que éstos ejecuten será </w:t>
      </w:r>
      <w:r w:rsidR="00AE1B80" w:rsidRPr="005F4F27">
        <w:rPr>
          <w:rFonts w:ascii="Tahoma" w:hAnsi="Tahoma" w:cs="Tahoma"/>
          <w:bCs/>
        </w:rPr>
        <w:t>a su cargo</w:t>
      </w:r>
      <w:r w:rsidR="0075017C" w:rsidRPr="005F4F27">
        <w:rPr>
          <w:rFonts w:ascii="Tahoma" w:hAnsi="Tahoma" w:cs="Tahoma"/>
          <w:bCs/>
        </w:rPr>
        <w:t xml:space="preserve">.  URRÁ S.A. E.S.P., podrá exigir la terminación de cualquier </w:t>
      </w:r>
      <w:r w:rsidR="0075017C" w:rsidRPr="005F4F27">
        <w:rPr>
          <w:rFonts w:ascii="Tahoma" w:hAnsi="Tahoma" w:cs="Tahoma"/>
          <w:bCs/>
        </w:rPr>
        <w:lastRenderedPageBreak/>
        <w:t>subcontrato, en cualquier tiempo y exigirle el cumplimiento inmediato y directo de sus obligaciones</w:t>
      </w:r>
      <w:r w:rsidR="00532BAE" w:rsidRPr="005F4F27">
        <w:rPr>
          <w:rFonts w:ascii="Tahoma" w:hAnsi="Tahoma" w:cs="Tahoma"/>
          <w:bCs/>
        </w:rPr>
        <w:t xml:space="preserve">. </w:t>
      </w:r>
      <w:r w:rsidRPr="005F4F27">
        <w:rPr>
          <w:rFonts w:ascii="Tahoma" w:hAnsi="Tahoma" w:cs="Tahoma"/>
        </w:rPr>
        <w:t>La presentación de la O</w:t>
      </w:r>
      <w:r w:rsidR="00410E3A" w:rsidRPr="005F4F27">
        <w:rPr>
          <w:rFonts w:ascii="Tahoma" w:hAnsi="Tahoma" w:cs="Tahoma"/>
        </w:rPr>
        <w:t>ferta</w:t>
      </w:r>
      <w:r w:rsidRPr="005F4F27">
        <w:rPr>
          <w:rFonts w:ascii="Tahoma" w:hAnsi="Tahoma" w:cs="Tahoma"/>
        </w:rPr>
        <w:t xml:space="preserve"> implica que </w:t>
      </w:r>
      <w:r w:rsidR="006C2C64" w:rsidRPr="005F4F27">
        <w:rPr>
          <w:rFonts w:ascii="Tahoma" w:hAnsi="Tahoma" w:cs="Tahoma"/>
        </w:rPr>
        <w:t xml:space="preserve">El </w:t>
      </w:r>
      <w:r w:rsidR="00410E3A" w:rsidRPr="005F4F27">
        <w:rPr>
          <w:rFonts w:ascii="Tahoma" w:hAnsi="Tahoma" w:cs="Tahoma"/>
        </w:rPr>
        <w:t>Oferente</w:t>
      </w:r>
      <w:r w:rsidRPr="005F4F27">
        <w:rPr>
          <w:rFonts w:ascii="Tahoma" w:hAnsi="Tahoma" w:cs="Tahoma"/>
        </w:rPr>
        <w:t xml:space="preserve"> reconoce y acepta que, en el evento de resultar favorecido con la adjudicación, responderá frente a </w:t>
      </w:r>
      <w:r w:rsidR="00410E3A" w:rsidRPr="005F4F27">
        <w:rPr>
          <w:rFonts w:ascii="Tahoma" w:hAnsi="Tahoma" w:cs="Tahoma"/>
        </w:rPr>
        <w:t xml:space="preserve">la Empresa </w:t>
      </w:r>
      <w:r w:rsidR="00C50643" w:rsidRPr="005F4F27">
        <w:rPr>
          <w:rFonts w:ascii="Tahoma" w:hAnsi="Tahoma" w:cs="Tahoma"/>
        </w:rPr>
        <w:t>URRÁ</w:t>
      </w:r>
      <w:r w:rsidRPr="005F4F27">
        <w:rPr>
          <w:rFonts w:ascii="Tahoma" w:hAnsi="Tahoma" w:cs="Tahoma"/>
        </w:rPr>
        <w:t xml:space="preserve"> por la ejecución de las obligaciones emanadas del contrato, motivo por el cual solo podrá subcontratar actividades y servicios</w:t>
      </w:r>
      <w:r w:rsidRPr="005F4F27">
        <w:rPr>
          <w:rFonts w:ascii="Tahoma" w:hAnsi="Tahoma" w:cs="Tahoma"/>
          <w:spacing w:val="-6"/>
        </w:rPr>
        <w:t xml:space="preserve"> </w:t>
      </w:r>
      <w:r w:rsidRPr="005F4F27">
        <w:rPr>
          <w:rFonts w:ascii="Tahoma" w:hAnsi="Tahoma" w:cs="Tahoma"/>
        </w:rPr>
        <w:t>no</w:t>
      </w:r>
      <w:r w:rsidRPr="005F4F27">
        <w:rPr>
          <w:rFonts w:ascii="Tahoma" w:hAnsi="Tahoma" w:cs="Tahoma"/>
          <w:spacing w:val="-6"/>
        </w:rPr>
        <w:t xml:space="preserve"> </w:t>
      </w:r>
      <w:r w:rsidRPr="005F4F27">
        <w:rPr>
          <w:rFonts w:ascii="Tahoma" w:hAnsi="Tahoma" w:cs="Tahoma"/>
        </w:rPr>
        <w:t>requeridos</w:t>
      </w:r>
      <w:r w:rsidRPr="005F4F27">
        <w:rPr>
          <w:rFonts w:ascii="Tahoma" w:hAnsi="Tahoma" w:cs="Tahoma"/>
          <w:spacing w:val="-5"/>
        </w:rPr>
        <w:t xml:space="preserve"> </w:t>
      </w:r>
      <w:r w:rsidRPr="005F4F27">
        <w:rPr>
          <w:rFonts w:ascii="Tahoma" w:hAnsi="Tahoma" w:cs="Tahoma"/>
        </w:rPr>
        <w:t>en</w:t>
      </w:r>
      <w:r w:rsidRPr="005F4F27">
        <w:rPr>
          <w:rFonts w:ascii="Tahoma" w:hAnsi="Tahoma" w:cs="Tahoma"/>
          <w:spacing w:val="-6"/>
        </w:rPr>
        <w:t xml:space="preserve"> </w:t>
      </w:r>
      <w:r w:rsidRPr="005F4F27">
        <w:rPr>
          <w:rFonts w:ascii="Tahoma" w:hAnsi="Tahoma" w:cs="Tahoma"/>
        </w:rPr>
        <w:t>los</w:t>
      </w:r>
      <w:r w:rsidRPr="005F4F27">
        <w:rPr>
          <w:rFonts w:ascii="Tahoma" w:hAnsi="Tahoma" w:cs="Tahoma"/>
          <w:spacing w:val="-6"/>
        </w:rPr>
        <w:t xml:space="preserve"> </w:t>
      </w:r>
      <w:r w:rsidRPr="005F4F27">
        <w:rPr>
          <w:rFonts w:ascii="Tahoma" w:hAnsi="Tahoma" w:cs="Tahoma"/>
        </w:rPr>
        <w:t>trabajos</w:t>
      </w:r>
      <w:r w:rsidRPr="005F4F27">
        <w:rPr>
          <w:rFonts w:ascii="Tahoma" w:hAnsi="Tahoma" w:cs="Tahoma"/>
          <w:spacing w:val="-9"/>
        </w:rPr>
        <w:t xml:space="preserve"> </w:t>
      </w:r>
      <w:r w:rsidRPr="005F4F27">
        <w:rPr>
          <w:rFonts w:ascii="Tahoma" w:hAnsi="Tahoma" w:cs="Tahoma"/>
        </w:rPr>
        <w:t>que</w:t>
      </w:r>
      <w:r w:rsidRPr="005F4F27">
        <w:rPr>
          <w:rFonts w:ascii="Tahoma" w:hAnsi="Tahoma" w:cs="Tahoma"/>
          <w:spacing w:val="-6"/>
        </w:rPr>
        <w:t xml:space="preserve"> </w:t>
      </w:r>
      <w:r w:rsidRPr="005F4F27">
        <w:rPr>
          <w:rFonts w:ascii="Tahoma" w:hAnsi="Tahoma" w:cs="Tahoma"/>
        </w:rPr>
        <w:t>sean</w:t>
      </w:r>
      <w:r w:rsidRPr="005F4F27">
        <w:rPr>
          <w:rFonts w:ascii="Tahoma" w:hAnsi="Tahoma" w:cs="Tahoma"/>
          <w:spacing w:val="-8"/>
        </w:rPr>
        <w:t xml:space="preserve"> </w:t>
      </w:r>
      <w:r w:rsidRPr="005F4F27">
        <w:rPr>
          <w:rFonts w:ascii="Tahoma" w:hAnsi="Tahoma" w:cs="Tahoma"/>
        </w:rPr>
        <w:t>específicos</w:t>
      </w:r>
      <w:r w:rsidRPr="005F4F27">
        <w:rPr>
          <w:rFonts w:ascii="Tahoma" w:hAnsi="Tahoma" w:cs="Tahoma"/>
          <w:spacing w:val="-6"/>
        </w:rPr>
        <w:t xml:space="preserve"> </w:t>
      </w:r>
      <w:r w:rsidRPr="005F4F27">
        <w:rPr>
          <w:rFonts w:ascii="Tahoma" w:hAnsi="Tahoma" w:cs="Tahoma"/>
        </w:rPr>
        <w:t>y</w:t>
      </w:r>
      <w:r w:rsidRPr="005F4F27">
        <w:rPr>
          <w:rFonts w:ascii="Tahoma" w:hAnsi="Tahoma" w:cs="Tahoma"/>
          <w:spacing w:val="-9"/>
        </w:rPr>
        <w:t xml:space="preserve"> </w:t>
      </w:r>
      <w:r w:rsidRPr="005F4F27">
        <w:rPr>
          <w:rFonts w:ascii="Tahoma" w:hAnsi="Tahoma" w:cs="Tahoma"/>
        </w:rPr>
        <w:t>propios</w:t>
      </w:r>
      <w:r w:rsidRPr="005F4F27">
        <w:rPr>
          <w:rFonts w:ascii="Tahoma" w:hAnsi="Tahoma" w:cs="Tahoma"/>
          <w:spacing w:val="-7"/>
        </w:rPr>
        <w:t xml:space="preserve"> </w:t>
      </w:r>
      <w:r w:rsidRPr="005F4F27">
        <w:rPr>
          <w:rFonts w:ascii="Tahoma" w:hAnsi="Tahoma" w:cs="Tahoma"/>
        </w:rPr>
        <w:t>del</w:t>
      </w:r>
      <w:r w:rsidRPr="005F4F27">
        <w:rPr>
          <w:rFonts w:ascii="Tahoma" w:hAnsi="Tahoma" w:cs="Tahoma"/>
          <w:spacing w:val="-7"/>
        </w:rPr>
        <w:t xml:space="preserve"> </w:t>
      </w:r>
      <w:r w:rsidRPr="005F4F27">
        <w:rPr>
          <w:rFonts w:ascii="Tahoma" w:hAnsi="Tahoma" w:cs="Tahoma"/>
        </w:rPr>
        <w:t>objeto</w:t>
      </w:r>
      <w:r w:rsidRPr="005F4F27">
        <w:rPr>
          <w:rFonts w:ascii="Tahoma" w:hAnsi="Tahoma" w:cs="Tahoma"/>
          <w:spacing w:val="-6"/>
        </w:rPr>
        <w:t xml:space="preserve"> </w:t>
      </w:r>
      <w:r w:rsidRPr="005F4F27">
        <w:rPr>
          <w:rFonts w:ascii="Tahoma" w:hAnsi="Tahoma" w:cs="Tahoma"/>
        </w:rPr>
        <w:t>de la ejecución del</w:t>
      </w:r>
      <w:r w:rsidRPr="005F4F27">
        <w:rPr>
          <w:rFonts w:ascii="Tahoma" w:hAnsi="Tahoma" w:cs="Tahoma"/>
          <w:spacing w:val="-7"/>
        </w:rPr>
        <w:t xml:space="preserve"> </w:t>
      </w:r>
      <w:r w:rsidRPr="005F4F27">
        <w:rPr>
          <w:rFonts w:ascii="Tahoma" w:hAnsi="Tahoma" w:cs="Tahoma"/>
        </w:rPr>
        <w:t>contrato.</w:t>
      </w:r>
      <w:r w:rsidR="0088557B" w:rsidRPr="005F4F27">
        <w:rPr>
          <w:rFonts w:ascii="Tahoma" w:hAnsi="Tahoma" w:cs="Tahoma"/>
        </w:rPr>
        <w:t xml:space="preserve"> </w:t>
      </w:r>
    </w:p>
    <w:p w14:paraId="31E3040D"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94" w:name="_bookmark158"/>
      <w:bookmarkStart w:id="295" w:name="_Toc33427552"/>
      <w:bookmarkStart w:id="296" w:name="_Toc66630773"/>
      <w:bookmarkEnd w:id="294"/>
      <w:r w:rsidRPr="005F4F27">
        <w:rPr>
          <w:rFonts w:ascii="Tahoma" w:hAnsi="Tahoma" w:cs="Tahoma"/>
          <w:sz w:val="22"/>
          <w:szCs w:val="22"/>
          <w:u w:val="none"/>
        </w:rPr>
        <w:t>SUPERVISIÓN</w:t>
      </w:r>
      <w:bookmarkEnd w:id="295"/>
      <w:bookmarkEnd w:id="296"/>
    </w:p>
    <w:p w14:paraId="62DD0768" w14:textId="77C5BB9C" w:rsidR="002A0D61" w:rsidRPr="005F4F27" w:rsidRDefault="002A0D61" w:rsidP="003B0C91">
      <w:pPr>
        <w:pStyle w:val="Textoindependiente"/>
        <w:spacing w:before="117"/>
        <w:ind w:right="138"/>
        <w:rPr>
          <w:rFonts w:ascii="Tahoma" w:hAnsi="Tahoma" w:cs="Tahoma"/>
        </w:rPr>
      </w:pPr>
      <w:r w:rsidRPr="005F4F27">
        <w:rPr>
          <w:rFonts w:ascii="Tahoma" w:hAnsi="Tahoma" w:cs="Tahoma"/>
        </w:rPr>
        <w:t>La</w:t>
      </w:r>
      <w:r w:rsidRPr="005F4F27">
        <w:rPr>
          <w:rFonts w:ascii="Tahoma" w:hAnsi="Tahoma" w:cs="Tahoma"/>
          <w:spacing w:val="-12"/>
        </w:rPr>
        <w:t xml:space="preserve"> </w:t>
      </w:r>
      <w:r w:rsidRPr="005F4F27">
        <w:rPr>
          <w:rFonts w:ascii="Tahoma" w:hAnsi="Tahoma" w:cs="Tahoma"/>
        </w:rPr>
        <w:t>supervisión</w:t>
      </w:r>
      <w:r w:rsidRPr="005F4F27">
        <w:rPr>
          <w:rFonts w:ascii="Tahoma" w:hAnsi="Tahoma" w:cs="Tahoma"/>
          <w:spacing w:val="-12"/>
        </w:rPr>
        <w:t xml:space="preserve"> </w:t>
      </w:r>
      <w:r w:rsidRPr="005F4F27">
        <w:rPr>
          <w:rFonts w:ascii="Tahoma" w:hAnsi="Tahoma" w:cs="Tahoma"/>
        </w:rPr>
        <w:t>del</w:t>
      </w:r>
      <w:r w:rsidRPr="005F4F27">
        <w:rPr>
          <w:rFonts w:ascii="Tahoma" w:hAnsi="Tahoma" w:cs="Tahoma"/>
          <w:spacing w:val="-13"/>
        </w:rPr>
        <w:t xml:space="preserve"> </w:t>
      </w:r>
      <w:r w:rsidRPr="005F4F27">
        <w:rPr>
          <w:rFonts w:ascii="Tahoma" w:hAnsi="Tahoma" w:cs="Tahoma"/>
        </w:rPr>
        <w:t>contrato</w:t>
      </w:r>
      <w:r w:rsidRPr="005F4F27">
        <w:rPr>
          <w:rFonts w:ascii="Tahoma" w:hAnsi="Tahoma" w:cs="Tahoma"/>
          <w:spacing w:val="-11"/>
        </w:rPr>
        <w:t xml:space="preserve"> </w:t>
      </w:r>
      <w:r w:rsidRPr="005F4F27">
        <w:rPr>
          <w:rFonts w:ascii="Tahoma" w:hAnsi="Tahoma" w:cs="Tahoma"/>
        </w:rPr>
        <w:t>se</w:t>
      </w:r>
      <w:r w:rsidRPr="005F4F27">
        <w:rPr>
          <w:rFonts w:ascii="Tahoma" w:hAnsi="Tahoma" w:cs="Tahoma"/>
          <w:spacing w:val="-12"/>
        </w:rPr>
        <w:t xml:space="preserve"> </w:t>
      </w:r>
      <w:r w:rsidRPr="005F4F27">
        <w:rPr>
          <w:rFonts w:ascii="Tahoma" w:hAnsi="Tahoma" w:cs="Tahoma"/>
        </w:rPr>
        <w:t>realizará</w:t>
      </w:r>
      <w:r w:rsidRPr="005F4F27">
        <w:rPr>
          <w:rFonts w:ascii="Tahoma" w:hAnsi="Tahoma" w:cs="Tahoma"/>
          <w:spacing w:val="-12"/>
        </w:rPr>
        <w:t xml:space="preserve"> </w:t>
      </w:r>
      <w:r w:rsidRPr="005F4F27">
        <w:rPr>
          <w:rFonts w:ascii="Tahoma" w:hAnsi="Tahoma" w:cs="Tahoma"/>
        </w:rPr>
        <w:t>a</w:t>
      </w:r>
      <w:r w:rsidRPr="005F4F27">
        <w:rPr>
          <w:rFonts w:ascii="Tahoma" w:hAnsi="Tahoma" w:cs="Tahoma"/>
          <w:spacing w:val="-12"/>
        </w:rPr>
        <w:t xml:space="preserve"> </w:t>
      </w:r>
      <w:r w:rsidRPr="005F4F27">
        <w:rPr>
          <w:rFonts w:ascii="Tahoma" w:hAnsi="Tahoma" w:cs="Tahoma"/>
        </w:rPr>
        <w:t>través</w:t>
      </w:r>
      <w:r w:rsidRPr="005F4F27">
        <w:rPr>
          <w:rFonts w:ascii="Tahoma" w:hAnsi="Tahoma" w:cs="Tahoma"/>
          <w:spacing w:val="-13"/>
        </w:rPr>
        <w:t xml:space="preserve"> </w:t>
      </w:r>
      <w:r w:rsidRPr="005F4F27">
        <w:rPr>
          <w:rFonts w:ascii="Tahoma" w:hAnsi="Tahoma" w:cs="Tahoma"/>
        </w:rPr>
        <w:t>de</w:t>
      </w:r>
      <w:r w:rsidRPr="005F4F27">
        <w:rPr>
          <w:rFonts w:ascii="Tahoma" w:hAnsi="Tahoma" w:cs="Tahoma"/>
          <w:spacing w:val="-12"/>
        </w:rPr>
        <w:t xml:space="preserve"> </w:t>
      </w:r>
      <w:r w:rsidRPr="005F4F27">
        <w:rPr>
          <w:rFonts w:ascii="Tahoma" w:hAnsi="Tahoma" w:cs="Tahoma"/>
        </w:rPr>
        <w:t>la</w:t>
      </w:r>
      <w:r w:rsidRPr="005F4F27">
        <w:rPr>
          <w:rFonts w:ascii="Tahoma" w:hAnsi="Tahoma" w:cs="Tahoma"/>
          <w:spacing w:val="-14"/>
        </w:rPr>
        <w:t xml:space="preserve"> </w:t>
      </w:r>
      <w:r w:rsidRPr="005F4F27">
        <w:rPr>
          <w:rFonts w:ascii="Tahoma" w:hAnsi="Tahoma" w:cs="Tahoma"/>
        </w:rPr>
        <w:t>Gerencia</w:t>
      </w:r>
      <w:r w:rsidRPr="005F4F27">
        <w:rPr>
          <w:rFonts w:ascii="Tahoma" w:hAnsi="Tahoma" w:cs="Tahoma"/>
          <w:spacing w:val="-6"/>
        </w:rPr>
        <w:t xml:space="preserve"> </w:t>
      </w:r>
      <w:r w:rsidR="009953DA" w:rsidRPr="005F4F27">
        <w:rPr>
          <w:rFonts w:ascii="Tahoma" w:hAnsi="Tahoma" w:cs="Tahoma"/>
        </w:rPr>
        <w:t>Técnica Ambiental</w:t>
      </w:r>
      <w:r w:rsidRPr="005F4F27">
        <w:rPr>
          <w:rFonts w:ascii="Tahoma" w:hAnsi="Tahoma" w:cs="Tahoma"/>
          <w:color w:val="FF0000"/>
        </w:rPr>
        <w:t xml:space="preserve"> </w:t>
      </w:r>
      <w:r w:rsidRPr="005F4F27">
        <w:rPr>
          <w:rFonts w:ascii="Tahoma" w:hAnsi="Tahoma" w:cs="Tahoma"/>
        </w:rPr>
        <w:t xml:space="preserve">de </w:t>
      </w:r>
      <w:r w:rsidR="00410E3A" w:rsidRPr="005F4F27">
        <w:rPr>
          <w:rFonts w:ascii="Tahoma" w:hAnsi="Tahoma" w:cs="Tahoma"/>
        </w:rPr>
        <w:t xml:space="preserve">la Empresa </w:t>
      </w:r>
      <w:r w:rsidR="00C50643" w:rsidRPr="005F4F27">
        <w:rPr>
          <w:rFonts w:ascii="Tahoma" w:hAnsi="Tahoma" w:cs="Tahoma"/>
        </w:rPr>
        <w:t>URRÁ</w:t>
      </w:r>
      <w:r w:rsidRPr="005F4F27">
        <w:rPr>
          <w:rFonts w:ascii="Tahoma" w:hAnsi="Tahoma" w:cs="Tahoma"/>
        </w:rPr>
        <w:t>, o de quien ésta designe para tal fin, sin perjuicio de las facultades con que cuentan los órganos de administración de la</w:t>
      </w:r>
      <w:r w:rsidRPr="005F4F27">
        <w:rPr>
          <w:rFonts w:ascii="Tahoma" w:hAnsi="Tahoma" w:cs="Tahoma"/>
          <w:spacing w:val="-16"/>
        </w:rPr>
        <w:t xml:space="preserve"> </w:t>
      </w:r>
      <w:r w:rsidRPr="005F4F27">
        <w:rPr>
          <w:rFonts w:ascii="Tahoma" w:hAnsi="Tahoma" w:cs="Tahoma"/>
        </w:rPr>
        <w:t>entidad.</w:t>
      </w:r>
    </w:p>
    <w:p w14:paraId="54720137"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297" w:name="_bookmark159"/>
      <w:bookmarkStart w:id="298" w:name="_Toc33427553"/>
      <w:bookmarkStart w:id="299" w:name="_Toc66630774"/>
      <w:bookmarkEnd w:id="297"/>
      <w:r w:rsidRPr="005F4F27">
        <w:rPr>
          <w:rFonts w:ascii="Tahoma" w:hAnsi="Tahoma" w:cs="Tahoma"/>
          <w:sz w:val="22"/>
          <w:szCs w:val="22"/>
          <w:u w:val="none"/>
        </w:rPr>
        <w:t>PERSONAL</w:t>
      </w:r>
      <w:bookmarkEnd w:id="298"/>
      <w:bookmarkEnd w:id="299"/>
    </w:p>
    <w:p w14:paraId="492F1D17" w14:textId="558DD87E" w:rsidR="002A0D61" w:rsidRPr="005F4F27" w:rsidRDefault="002A0D61" w:rsidP="003B0C91">
      <w:pPr>
        <w:pStyle w:val="Textoindependiente"/>
        <w:spacing w:before="117"/>
        <w:ind w:right="137"/>
        <w:rPr>
          <w:rFonts w:ascii="Tahoma" w:hAnsi="Tahoma" w:cs="Tahoma"/>
        </w:rPr>
      </w:pPr>
      <w:r w:rsidRPr="005F4F27">
        <w:rPr>
          <w:rFonts w:ascii="Tahoma" w:hAnsi="Tahoma" w:cs="Tahoma"/>
        </w:rPr>
        <w:t xml:space="preserve">El personal </w:t>
      </w:r>
      <w:r w:rsidR="00D81645" w:rsidRPr="005F4F27">
        <w:rPr>
          <w:rFonts w:ascii="Tahoma" w:hAnsi="Tahoma" w:cs="Tahoma"/>
        </w:rPr>
        <w:t>que el adjudica</w:t>
      </w:r>
      <w:r w:rsidR="00714A1E" w:rsidRPr="005F4F27">
        <w:rPr>
          <w:rFonts w:ascii="Tahoma" w:hAnsi="Tahoma" w:cs="Tahoma"/>
        </w:rPr>
        <w:t>t</w:t>
      </w:r>
      <w:r w:rsidR="00D81645" w:rsidRPr="005F4F27">
        <w:rPr>
          <w:rFonts w:ascii="Tahoma" w:hAnsi="Tahoma" w:cs="Tahoma"/>
        </w:rPr>
        <w:t xml:space="preserve">ario </w:t>
      </w:r>
      <w:r w:rsidRPr="005F4F27">
        <w:rPr>
          <w:rFonts w:ascii="Tahoma" w:hAnsi="Tahoma" w:cs="Tahoma"/>
        </w:rPr>
        <w:t xml:space="preserve">designe para la ejecución del presente Contrato </w:t>
      </w:r>
      <w:r w:rsidR="000537AF" w:rsidRPr="005F4F27">
        <w:rPr>
          <w:rFonts w:ascii="Tahoma" w:hAnsi="Tahoma" w:cs="Tahoma"/>
        </w:rPr>
        <w:t>NO</w:t>
      </w:r>
      <w:r w:rsidRPr="005F4F27">
        <w:rPr>
          <w:rFonts w:ascii="Tahoma" w:hAnsi="Tahoma" w:cs="Tahoma"/>
        </w:rPr>
        <w:t xml:space="preserve"> tendrá relación laboral alguna con</w:t>
      </w:r>
      <w:r w:rsidR="000B1BE5" w:rsidRPr="005F4F27">
        <w:rPr>
          <w:rFonts w:ascii="Tahoma" w:hAnsi="Tahoma" w:cs="Tahoma"/>
        </w:rPr>
        <w:t xml:space="preserve"> la Empresa </w:t>
      </w:r>
      <w:r w:rsidR="00C50643" w:rsidRPr="005F4F27">
        <w:rPr>
          <w:rFonts w:ascii="Tahoma" w:hAnsi="Tahoma" w:cs="Tahoma"/>
        </w:rPr>
        <w:t>URRÁ</w:t>
      </w:r>
      <w:r w:rsidR="007C3B9F" w:rsidRPr="005F4F27">
        <w:rPr>
          <w:rFonts w:ascii="Tahoma" w:hAnsi="Tahoma" w:cs="Tahoma"/>
        </w:rPr>
        <w:t xml:space="preserve"> y por lo mismo, mantendrá INDEMNE a URRÁ en caso de reclamaciones laborales judiciales o extrajudiciales. </w:t>
      </w:r>
    </w:p>
    <w:p w14:paraId="2F7BEA8D" w14:textId="26C4C46E"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00" w:name="_bookmark160"/>
      <w:bookmarkStart w:id="301" w:name="_Toc33427554"/>
      <w:bookmarkStart w:id="302" w:name="_Toc66630775"/>
      <w:bookmarkEnd w:id="300"/>
      <w:r w:rsidRPr="005F4F27">
        <w:rPr>
          <w:rFonts w:ascii="Tahoma" w:hAnsi="Tahoma" w:cs="Tahoma"/>
          <w:sz w:val="22"/>
          <w:szCs w:val="22"/>
          <w:u w:val="none"/>
        </w:rPr>
        <w:t>LEGALIZACIÓN DEL CONTRATO</w:t>
      </w:r>
      <w:bookmarkEnd w:id="301"/>
      <w:bookmarkEnd w:id="302"/>
    </w:p>
    <w:p w14:paraId="5926BDF8" w14:textId="22E3B5AA" w:rsidR="002A0D61" w:rsidRPr="005F4F27" w:rsidRDefault="00231334" w:rsidP="003B0C91">
      <w:pPr>
        <w:pStyle w:val="Textoindependiente"/>
        <w:keepNext/>
        <w:spacing w:before="117"/>
        <w:rPr>
          <w:rFonts w:ascii="Tahoma" w:hAnsi="Tahoma" w:cs="Tahoma"/>
        </w:rPr>
      </w:pPr>
      <w:r w:rsidRPr="005F4F27">
        <w:rPr>
          <w:rFonts w:ascii="Tahoma" w:hAnsi="Tahoma" w:cs="Tahoma"/>
        </w:rPr>
        <w:t>El Contrato por celebrarse</w:t>
      </w:r>
      <w:r w:rsidR="002A0D61" w:rsidRPr="005F4F27">
        <w:rPr>
          <w:rFonts w:ascii="Tahoma" w:hAnsi="Tahoma" w:cs="Tahoma"/>
        </w:rPr>
        <w:t xml:space="preserve"> se perfeccio</w:t>
      </w:r>
      <w:r w:rsidR="000537AF" w:rsidRPr="005F4F27">
        <w:rPr>
          <w:rFonts w:ascii="Tahoma" w:hAnsi="Tahoma" w:cs="Tahoma"/>
        </w:rPr>
        <w:t>nará con la firma de las partes y p</w:t>
      </w:r>
      <w:r w:rsidR="002A0D61" w:rsidRPr="005F4F27">
        <w:rPr>
          <w:rFonts w:ascii="Tahoma" w:hAnsi="Tahoma" w:cs="Tahoma"/>
        </w:rPr>
        <w:t>ara su legalización será necesaria la aprobación de la</w:t>
      </w:r>
      <w:r w:rsidR="000537AF" w:rsidRPr="005F4F27">
        <w:rPr>
          <w:rFonts w:ascii="Tahoma" w:hAnsi="Tahoma" w:cs="Tahoma"/>
        </w:rPr>
        <w:t>s</w:t>
      </w:r>
      <w:r w:rsidR="002A0D61" w:rsidRPr="005F4F27">
        <w:rPr>
          <w:rFonts w:ascii="Tahoma" w:hAnsi="Tahoma" w:cs="Tahoma"/>
        </w:rPr>
        <w:t xml:space="preserve"> garantía</w:t>
      </w:r>
      <w:r w:rsidR="000537AF" w:rsidRPr="005F4F27">
        <w:rPr>
          <w:rFonts w:ascii="Tahoma" w:hAnsi="Tahoma" w:cs="Tahoma"/>
        </w:rPr>
        <w:t>s</w:t>
      </w:r>
      <w:r w:rsidR="002A0D61" w:rsidRPr="005F4F27">
        <w:rPr>
          <w:rFonts w:ascii="Tahoma" w:hAnsi="Tahoma" w:cs="Tahoma"/>
        </w:rPr>
        <w:t xml:space="preserve"> </w:t>
      </w:r>
      <w:r w:rsidR="00221587" w:rsidRPr="005F4F27">
        <w:rPr>
          <w:rFonts w:ascii="Tahoma" w:hAnsi="Tahoma" w:cs="Tahoma"/>
        </w:rPr>
        <w:t xml:space="preserve">y/o pólizas </w:t>
      </w:r>
      <w:r w:rsidR="002A0D61" w:rsidRPr="005F4F27">
        <w:rPr>
          <w:rFonts w:ascii="Tahoma" w:hAnsi="Tahoma" w:cs="Tahoma"/>
        </w:rPr>
        <w:t xml:space="preserve">de que trata el </w:t>
      </w:r>
      <w:r w:rsidR="00380CF0" w:rsidRPr="005F4F27">
        <w:rPr>
          <w:rFonts w:ascii="Tahoma" w:hAnsi="Tahoma" w:cs="Tahoma"/>
        </w:rPr>
        <w:t>numeral 8</w:t>
      </w:r>
      <w:r w:rsidR="00CB391F" w:rsidRPr="005F4F27">
        <w:rPr>
          <w:rFonts w:ascii="Tahoma" w:hAnsi="Tahoma" w:cs="Tahoma"/>
        </w:rPr>
        <w:t>.</w:t>
      </w:r>
      <w:r w:rsidR="00380CF0" w:rsidRPr="005F4F27">
        <w:rPr>
          <w:rFonts w:ascii="Tahoma" w:hAnsi="Tahoma" w:cs="Tahoma"/>
        </w:rPr>
        <w:t>4</w:t>
      </w:r>
      <w:r w:rsidR="002A0D61" w:rsidRPr="005F4F27">
        <w:rPr>
          <w:rFonts w:ascii="Tahoma" w:hAnsi="Tahoma" w:cs="Tahoma"/>
        </w:rPr>
        <w:t>.</w:t>
      </w:r>
    </w:p>
    <w:p w14:paraId="07843EB0" w14:textId="1B0CEE81" w:rsidR="002A0D61" w:rsidRPr="005F4F27" w:rsidRDefault="002A0D61" w:rsidP="003B0C91">
      <w:pPr>
        <w:pStyle w:val="Textoindependiente"/>
        <w:spacing w:before="198"/>
        <w:ind w:right="135"/>
        <w:rPr>
          <w:rFonts w:ascii="Tahoma" w:hAnsi="Tahoma" w:cs="Tahoma"/>
        </w:rPr>
      </w:pPr>
      <w:r w:rsidRPr="005F4F27">
        <w:rPr>
          <w:rFonts w:ascii="Tahoma" w:hAnsi="Tahoma" w:cs="Tahoma"/>
        </w:rPr>
        <w:t>Para</w:t>
      </w:r>
      <w:r w:rsidRPr="005F4F27">
        <w:rPr>
          <w:rFonts w:ascii="Tahoma" w:hAnsi="Tahoma" w:cs="Tahoma"/>
          <w:spacing w:val="-7"/>
        </w:rPr>
        <w:t xml:space="preserve"> </w:t>
      </w:r>
      <w:r w:rsidRPr="005F4F27">
        <w:rPr>
          <w:rFonts w:ascii="Tahoma" w:hAnsi="Tahoma" w:cs="Tahoma"/>
        </w:rPr>
        <w:t>el</w:t>
      </w:r>
      <w:r w:rsidRPr="005F4F27">
        <w:rPr>
          <w:rFonts w:ascii="Tahoma" w:hAnsi="Tahoma" w:cs="Tahoma"/>
          <w:spacing w:val="-7"/>
        </w:rPr>
        <w:t xml:space="preserve"> </w:t>
      </w:r>
      <w:r w:rsidRPr="005F4F27">
        <w:rPr>
          <w:rFonts w:ascii="Tahoma" w:hAnsi="Tahoma" w:cs="Tahoma"/>
        </w:rPr>
        <w:t>efecto,</w:t>
      </w:r>
      <w:r w:rsidRPr="005F4F27">
        <w:rPr>
          <w:rFonts w:ascii="Tahoma" w:hAnsi="Tahoma" w:cs="Tahoma"/>
          <w:spacing w:val="-5"/>
        </w:rPr>
        <w:t xml:space="preserve"> </w:t>
      </w:r>
      <w:r w:rsidR="000B1BE5" w:rsidRPr="005F4F27">
        <w:rPr>
          <w:rFonts w:ascii="Tahoma" w:hAnsi="Tahoma" w:cs="Tahoma"/>
          <w:spacing w:val="-5"/>
        </w:rPr>
        <w:t xml:space="preserve">la Empresa </w:t>
      </w:r>
      <w:r w:rsidR="00C50643" w:rsidRPr="005F4F27">
        <w:rPr>
          <w:rFonts w:ascii="Tahoma" w:hAnsi="Tahoma" w:cs="Tahoma"/>
        </w:rPr>
        <w:t>URRÁ</w:t>
      </w:r>
      <w:r w:rsidRPr="005F4F27">
        <w:rPr>
          <w:rFonts w:ascii="Tahoma" w:hAnsi="Tahoma" w:cs="Tahoma"/>
          <w:spacing w:val="-5"/>
        </w:rPr>
        <w:t xml:space="preserve"> </w:t>
      </w:r>
      <w:r w:rsidRPr="005F4F27">
        <w:rPr>
          <w:rFonts w:ascii="Tahoma" w:hAnsi="Tahoma" w:cs="Tahoma"/>
        </w:rPr>
        <w:t>otorgará</w:t>
      </w:r>
      <w:r w:rsidRPr="005F4F27">
        <w:rPr>
          <w:rFonts w:ascii="Tahoma" w:hAnsi="Tahoma" w:cs="Tahoma"/>
          <w:spacing w:val="-7"/>
        </w:rPr>
        <w:t xml:space="preserve"> </w:t>
      </w:r>
      <w:r w:rsidRPr="005F4F27">
        <w:rPr>
          <w:rFonts w:ascii="Tahoma" w:hAnsi="Tahoma" w:cs="Tahoma"/>
        </w:rPr>
        <w:t>al</w:t>
      </w:r>
      <w:r w:rsidRPr="005F4F27">
        <w:rPr>
          <w:rFonts w:ascii="Tahoma" w:hAnsi="Tahoma" w:cs="Tahoma"/>
          <w:spacing w:val="-4"/>
        </w:rPr>
        <w:t xml:space="preserve"> </w:t>
      </w:r>
      <w:r w:rsidR="000B1BE5" w:rsidRPr="005F4F27">
        <w:rPr>
          <w:rFonts w:ascii="Tahoma" w:hAnsi="Tahoma" w:cs="Tahoma"/>
        </w:rPr>
        <w:t>Contratista</w:t>
      </w:r>
      <w:r w:rsidR="00CB391F" w:rsidRPr="005F4F27">
        <w:rPr>
          <w:rFonts w:ascii="Tahoma" w:hAnsi="Tahoma" w:cs="Tahoma"/>
          <w:spacing w:val="-6"/>
        </w:rPr>
        <w:t xml:space="preserve"> </w:t>
      </w:r>
      <w:r w:rsidRPr="005F4F27">
        <w:rPr>
          <w:rFonts w:ascii="Tahoma" w:hAnsi="Tahoma" w:cs="Tahoma"/>
        </w:rPr>
        <w:t>seleccionado</w:t>
      </w:r>
      <w:r w:rsidRPr="005F4F27">
        <w:rPr>
          <w:rFonts w:ascii="Tahoma" w:hAnsi="Tahoma" w:cs="Tahoma"/>
          <w:spacing w:val="-6"/>
        </w:rPr>
        <w:t xml:space="preserve"> </w:t>
      </w:r>
      <w:r w:rsidRPr="005F4F27">
        <w:rPr>
          <w:rFonts w:ascii="Tahoma" w:hAnsi="Tahoma" w:cs="Tahoma"/>
        </w:rPr>
        <w:t>un</w:t>
      </w:r>
      <w:r w:rsidRPr="005F4F27">
        <w:rPr>
          <w:rFonts w:ascii="Tahoma" w:hAnsi="Tahoma" w:cs="Tahoma"/>
          <w:spacing w:val="-6"/>
        </w:rPr>
        <w:t xml:space="preserve"> </w:t>
      </w:r>
      <w:r w:rsidRPr="005F4F27">
        <w:rPr>
          <w:rFonts w:ascii="Tahoma" w:hAnsi="Tahoma" w:cs="Tahoma"/>
        </w:rPr>
        <w:t>plazo</w:t>
      </w:r>
      <w:r w:rsidRPr="005F4F27">
        <w:rPr>
          <w:rFonts w:ascii="Tahoma" w:hAnsi="Tahoma" w:cs="Tahoma"/>
          <w:spacing w:val="-4"/>
        </w:rPr>
        <w:t xml:space="preserve"> </w:t>
      </w:r>
      <w:r w:rsidRPr="005F4F27">
        <w:rPr>
          <w:rFonts w:ascii="Tahoma" w:hAnsi="Tahoma" w:cs="Tahoma"/>
        </w:rPr>
        <w:t>de</w:t>
      </w:r>
      <w:r w:rsidRPr="005F4F27">
        <w:rPr>
          <w:rFonts w:ascii="Tahoma" w:hAnsi="Tahoma" w:cs="Tahoma"/>
          <w:spacing w:val="-1"/>
        </w:rPr>
        <w:t xml:space="preserve"> </w:t>
      </w:r>
      <w:r w:rsidR="00D978EB" w:rsidRPr="005F4F27">
        <w:rPr>
          <w:rFonts w:ascii="Tahoma" w:hAnsi="Tahoma" w:cs="Tahoma"/>
        </w:rPr>
        <w:t>diez</w:t>
      </w:r>
      <w:r w:rsidR="00D978EB" w:rsidRPr="005F4F27">
        <w:rPr>
          <w:rFonts w:ascii="Tahoma" w:hAnsi="Tahoma" w:cs="Tahoma"/>
          <w:spacing w:val="-4"/>
        </w:rPr>
        <w:t xml:space="preserve"> </w:t>
      </w:r>
      <w:r w:rsidRPr="005F4F27">
        <w:rPr>
          <w:rFonts w:ascii="Tahoma" w:hAnsi="Tahoma" w:cs="Tahoma"/>
        </w:rPr>
        <w:t>(</w:t>
      </w:r>
      <w:r w:rsidR="00D978EB" w:rsidRPr="005F4F27">
        <w:rPr>
          <w:rFonts w:ascii="Tahoma" w:hAnsi="Tahoma" w:cs="Tahoma"/>
        </w:rPr>
        <w:t>10</w:t>
      </w:r>
      <w:r w:rsidRPr="005F4F27">
        <w:rPr>
          <w:rFonts w:ascii="Tahoma" w:hAnsi="Tahoma" w:cs="Tahoma"/>
        </w:rPr>
        <w:t>)</w:t>
      </w:r>
      <w:r w:rsidRPr="005F4F27">
        <w:rPr>
          <w:rFonts w:ascii="Tahoma" w:hAnsi="Tahoma" w:cs="Tahoma"/>
          <w:spacing w:val="-7"/>
        </w:rPr>
        <w:t xml:space="preserve"> </w:t>
      </w:r>
      <w:r w:rsidRPr="005F4F27">
        <w:rPr>
          <w:rFonts w:ascii="Tahoma" w:hAnsi="Tahoma" w:cs="Tahoma"/>
        </w:rPr>
        <w:t xml:space="preserve">días </w:t>
      </w:r>
      <w:r w:rsidR="00D978EB" w:rsidRPr="005F4F27">
        <w:rPr>
          <w:rFonts w:ascii="Tahoma" w:hAnsi="Tahoma" w:cs="Tahoma"/>
        </w:rPr>
        <w:t>calendario</w:t>
      </w:r>
      <w:r w:rsidRPr="005F4F27">
        <w:rPr>
          <w:rFonts w:ascii="Tahoma" w:hAnsi="Tahoma" w:cs="Tahoma"/>
        </w:rPr>
        <w:t>, contados a partir del día siguiente al de la notificación de la adjudicación, con el fin de que proceda con la suscripción del Contrato y la constitución de la</w:t>
      </w:r>
      <w:r w:rsidRPr="005F4F27">
        <w:rPr>
          <w:rFonts w:ascii="Tahoma" w:hAnsi="Tahoma" w:cs="Tahoma"/>
          <w:spacing w:val="-10"/>
        </w:rPr>
        <w:t xml:space="preserve"> </w:t>
      </w:r>
      <w:r w:rsidRPr="005F4F27">
        <w:rPr>
          <w:rFonts w:ascii="Tahoma" w:hAnsi="Tahoma" w:cs="Tahoma"/>
        </w:rPr>
        <w:t>póliza.</w:t>
      </w:r>
    </w:p>
    <w:p w14:paraId="776588A0" w14:textId="77777777" w:rsidR="002A0D61" w:rsidRPr="005F4F27" w:rsidRDefault="002A0D61"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03" w:name="_bookmark161"/>
      <w:bookmarkStart w:id="304" w:name="_Toc33427555"/>
      <w:bookmarkStart w:id="305" w:name="_Toc66630776"/>
      <w:bookmarkEnd w:id="303"/>
      <w:r w:rsidRPr="005F4F27">
        <w:rPr>
          <w:rFonts w:ascii="Tahoma" w:hAnsi="Tahoma" w:cs="Tahoma"/>
          <w:sz w:val="22"/>
          <w:szCs w:val="22"/>
          <w:u w:val="none"/>
        </w:rPr>
        <w:t>LIQUIDACIÓN</w:t>
      </w:r>
      <w:bookmarkEnd w:id="304"/>
      <w:bookmarkEnd w:id="305"/>
    </w:p>
    <w:p w14:paraId="53680B9E" w14:textId="5A269A36" w:rsidR="002A0D61" w:rsidRPr="005F4F27" w:rsidRDefault="002A0D61" w:rsidP="003B0C91">
      <w:pPr>
        <w:pStyle w:val="Textoindependiente"/>
        <w:spacing w:before="119"/>
        <w:ind w:right="138"/>
        <w:rPr>
          <w:rFonts w:ascii="Tahoma" w:hAnsi="Tahoma" w:cs="Tahoma"/>
          <w:spacing w:val="-3"/>
        </w:rPr>
      </w:pPr>
      <w:r w:rsidRPr="005F4F27">
        <w:rPr>
          <w:rFonts w:ascii="Tahoma" w:hAnsi="Tahoma" w:cs="Tahoma"/>
        </w:rPr>
        <w:t xml:space="preserve">La liquidación del Contrato </w:t>
      </w:r>
      <w:r w:rsidR="004274A4" w:rsidRPr="005F4F27">
        <w:rPr>
          <w:rFonts w:ascii="Tahoma" w:hAnsi="Tahoma" w:cs="Tahoma"/>
          <w:spacing w:val="-3"/>
        </w:rPr>
        <w:t xml:space="preserve">se hará dentro de </w:t>
      </w:r>
      <w:r w:rsidR="00D978EB" w:rsidRPr="005F4F27">
        <w:rPr>
          <w:rFonts w:ascii="Tahoma" w:hAnsi="Tahoma" w:cs="Tahoma"/>
          <w:spacing w:val="-3"/>
        </w:rPr>
        <w:t xml:space="preserve">cuatro (4) meses </w:t>
      </w:r>
      <w:r w:rsidR="004274A4" w:rsidRPr="005F4F27">
        <w:rPr>
          <w:rFonts w:ascii="Tahoma" w:hAnsi="Tahoma" w:cs="Tahoma"/>
          <w:spacing w:val="-3"/>
        </w:rPr>
        <w:t>siguientes al recibo final de la obra a satisfacción de URRA S.A. E.S.P. y se hará constar en un acta firmada por las partes</w:t>
      </w:r>
      <w:r w:rsidR="00D91E60" w:rsidRPr="005F4F27">
        <w:rPr>
          <w:rFonts w:ascii="Tahoma" w:hAnsi="Tahoma" w:cs="Tahoma"/>
          <w:spacing w:val="-3"/>
        </w:rPr>
        <w:t xml:space="preserve">, para lo cual </w:t>
      </w:r>
      <w:r w:rsidR="001C0BA8" w:rsidRPr="005F4F27">
        <w:rPr>
          <w:rFonts w:ascii="Tahoma" w:hAnsi="Tahoma" w:cs="Tahoma"/>
          <w:spacing w:val="-3"/>
        </w:rPr>
        <w:t>el CONTRATISTA deberá presentar</w:t>
      </w:r>
      <w:r w:rsidR="00C45828" w:rsidRPr="005F4F27">
        <w:rPr>
          <w:rFonts w:ascii="Tahoma" w:hAnsi="Tahoma" w:cs="Tahoma"/>
          <w:spacing w:val="-3"/>
        </w:rPr>
        <w:t>.</w:t>
      </w:r>
    </w:p>
    <w:p w14:paraId="0F582BB5" w14:textId="77777777" w:rsidR="00F9110C" w:rsidRPr="005F4F27" w:rsidRDefault="00F9110C" w:rsidP="008C4526">
      <w:pPr>
        <w:pStyle w:val="Prrafodelista"/>
        <w:numPr>
          <w:ilvl w:val="0"/>
          <w:numId w:val="49"/>
        </w:numPr>
        <w:jc w:val="both"/>
        <w:rPr>
          <w:rFonts w:ascii="Tahoma" w:eastAsia="Arial" w:hAnsi="Tahoma" w:cs="Tahoma"/>
          <w:lang w:val="es-CO"/>
        </w:rPr>
      </w:pPr>
      <w:r w:rsidRPr="005F4F27">
        <w:rPr>
          <w:rFonts w:ascii="Tahoma" w:eastAsia="Arial" w:hAnsi="Tahoma" w:cs="Tahoma"/>
          <w:lang w:val="es-CO"/>
        </w:rPr>
        <w:t>Carta dirigida a URRA S.A. E.S.P, solicitando la liquidación del Contrato.</w:t>
      </w:r>
    </w:p>
    <w:p w14:paraId="31BB3ABF" w14:textId="0819FAE2" w:rsidR="00F9110C" w:rsidRPr="005F4F27" w:rsidRDefault="00F9110C" w:rsidP="008C4526">
      <w:pPr>
        <w:pStyle w:val="Prrafodelista"/>
        <w:numPr>
          <w:ilvl w:val="0"/>
          <w:numId w:val="49"/>
        </w:numPr>
        <w:jc w:val="both"/>
        <w:rPr>
          <w:rFonts w:ascii="Tahoma" w:eastAsia="Arial" w:hAnsi="Tahoma" w:cs="Tahoma"/>
          <w:lang w:val="es-CO"/>
        </w:rPr>
      </w:pPr>
      <w:r w:rsidRPr="005F4F27">
        <w:rPr>
          <w:rFonts w:ascii="Tahoma" w:eastAsia="Arial" w:hAnsi="Tahoma" w:cs="Tahoma"/>
          <w:lang w:val="es-CO"/>
        </w:rPr>
        <w:t>Copia del acta de entrega y recibo final de la obra.</w:t>
      </w:r>
    </w:p>
    <w:p w14:paraId="0372D018" w14:textId="56B325BA" w:rsidR="00F9110C" w:rsidRPr="005F4F27" w:rsidRDefault="00F9110C" w:rsidP="008C4526">
      <w:pPr>
        <w:pStyle w:val="Prrafodelista"/>
        <w:numPr>
          <w:ilvl w:val="0"/>
          <w:numId w:val="49"/>
        </w:numPr>
        <w:jc w:val="both"/>
        <w:rPr>
          <w:rFonts w:ascii="Tahoma" w:eastAsia="Arial" w:hAnsi="Tahoma" w:cs="Tahoma"/>
          <w:lang w:val="es-CO"/>
        </w:rPr>
      </w:pPr>
      <w:r w:rsidRPr="005F4F27">
        <w:rPr>
          <w:rFonts w:ascii="Tahoma" w:eastAsia="Arial" w:hAnsi="Tahoma" w:cs="Tahoma"/>
          <w:lang w:val="es-CO"/>
        </w:rPr>
        <w:t>Copia de los oficios de URRA S.A. E.S.P., sobre cobro de multas por demoras del CONTRATISTA o por otras causas establecidas en el Contrato, si tal hecho hubiere ocurrido, y copia del comprobante de haberlas cancelado.</w:t>
      </w:r>
    </w:p>
    <w:p w14:paraId="24DF4373" w14:textId="53350867" w:rsidR="00217609" w:rsidRPr="005F4F27" w:rsidRDefault="00217609" w:rsidP="0085283E">
      <w:pPr>
        <w:pStyle w:val="Prrafodelista"/>
        <w:numPr>
          <w:ilvl w:val="0"/>
          <w:numId w:val="49"/>
        </w:numPr>
        <w:jc w:val="both"/>
        <w:rPr>
          <w:rFonts w:ascii="Tahoma" w:eastAsia="Arial" w:hAnsi="Tahoma" w:cs="Tahoma"/>
          <w:lang w:val="es-CO"/>
        </w:rPr>
      </w:pPr>
      <w:r w:rsidRPr="005F4F27">
        <w:rPr>
          <w:rFonts w:ascii="Tahoma" w:eastAsia="Arial" w:hAnsi="Tahoma" w:cs="Tahoma"/>
          <w:lang w:val="es-CO"/>
        </w:rPr>
        <w:t>Pr</w:t>
      </w:r>
      <w:r w:rsidRPr="005F4F27">
        <w:rPr>
          <w:rFonts w:ascii="Tahoma" w:eastAsia="Arial" w:hAnsi="Tahoma" w:cs="Tahoma"/>
          <w:spacing w:val="1"/>
          <w:lang w:val="es-CO"/>
        </w:rPr>
        <w:t>e</w:t>
      </w:r>
      <w:r w:rsidRPr="005F4F27">
        <w:rPr>
          <w:rFonts w:ascii="Tahoma" w:eastAsia="Arial" w:hAnsi="Tahoma" w:cs="Tahoma"/>
          <w:lang w:val="es-CO"/>
        </w:rPr>
        <w:t>sentar</w:t>
      </w:r>
      <w:r w:rsidRPr="005F4F27">
        <w:rPr>
          <w:rFonts w:ascii="Tahoma" w:eastAsia="Arial" w:hAnsi="Tahoma" w:cs="Tahoma"/>
          <w:spacing w:val="7"/>
          <w:lang w:val="es-CO"/>
        </w:rPr>
        <w:t xml:space="preserve"> </w:t>
      </w:r>
      <w:r w:rsidRPr="005F4F27">
        <w:rPr>
          <w:rFonts w:ascii="Tahoma" w:eastAsia="Arial" w:hAnsi="Tahoma" w:cs="Tahoma"/>
          <w:lang w:val="es-CO"/>
        </w:rPr>
        <w:t>certifica</w:t>
      </w:r>
      <w:r w:rsidRPr="005F4F27">
        <w:rPr>
          <w:rFonts w:ascii="Tahoma" w:eastAsia="Arial" w:hAnsi="Tahoma" w:cs="Tahoma"/>
          <w:spacing w:val="1"/>
          <w:lang w:val="es-CO"/>
        </w:rPr>
        <w:t>d</w:t>
      </w:r>
      <w:r w:rsidRPr="005F4F27">
        <w:rPr>
          <w:rFonts w:ascii="Tahoma" w:eastAsia="Arial" w:hAnsi="Tahoma" w:cs="Tahoma"/>
          <w:lang w:val="es-CO"/>
        </w:rPr>
        <w:t>o</w:t>
      </w:r>
      <w:r w:rsidRPr="005F4F27">
        <w:rPr>
          <w:rFonts w:ascii="Tahoma" w:eastAsia="Arial" w:hAnsi="Tahoma" w:cs="Tahoma"/>
          <w:spacing w:val="6"/>
          <w:lang w:val="es-CO"/>
        </w:rPr>
        <w:t xml:space="preserve"> </w:t>
      </w:r>
      <w:r w:rsidRPr="005F4F27">
        <w:rPr>
          <w:rFonts w:ascii="Tahoma" w:eastAsia="Arial" w:hAnsi="Tahoma" w:cs="Tahoma"/>
          <w:spacing w:val="1"/>
          <w:lang w:val="es-CO"/>
        </w:rPr>
        <w:t>e</w:t>
      </w:r>
      <w:r w:rsidRPr="005F4F27">
        <w:rPr>
          <w:rFonts w:ascii="Tahoma" w:eastAsia="Arial" w:hAnsi="Tahoma" w:cs="Tahoma"/>
          <w:lang w:val="es-CO"/>
        </w:rPr>
        <w:t>xpe</w:t>
      </w:r>
      <w:r w:rsidRPr="005F4F27">
        <w:rPr>
          <w:rFonts w:ascii="Tahoma" w:eastAsia="Arial" w:hAnsi="Tahoma" w:cs="Tahoma"/>
          <w:spacing w:val="1"/>
          <w:lang w:val="es-CO"/>
        </w:rPr>
        <w:t>d</w:t>
      </w:r>
      <w:r w:rsidRPr="005F4F27">
        <w:rPr>
          <w:rFonts w:ascii="Tahoma" w:eastAsia="Arial" w:hAnsi="Tahoma" w:cs="Tahoma"/>
          <w:spacing w:val="-1"/>
          <w:lang w:val="es-CO"/>
        </w:rPr>
        <w:t>i</w:t>
      </w:r>
      <w:r w:rsidRPr="005F4F27">
        <w:rPr>
          <w:rFonts w:ascii="Tahoma" w:eastAsia="Arial" w:hAnsi="Tahoma" w:cs="Tahoma"/>
          <w:lang w:val="es-CO"/>
        </w:rPr>
        <w:t>da</w:t>
      </w:r>
      <w:r w:rsidRPr="005F4F27">
        <w:rPr>
          <w:rFonts w:ascii="Tahoma" w:eastAsia="Arial" w:hAnsi="Tahoma" w:cs="Tahoma"/>
          <w:spacing w:val="7"/>
          <w:lang w:val="es-CO"/>
        </w:rPr>
        <w:t xml:space="preserve"> </w:t>
      </w:r>
      <w:r w:rsidRPr="005F4F27">
        <w:rPr>
          <w:rFonts w:ascii="Tahoma" w:eastAsia="Arial" w:hAnsi="Tahoma" w:cs="Tahoma"/>
          <w:lang w:val="es-CO"/>
        </w:rPr>
        <w:t>por</w:t>
      </w:r>
      <w:r w:rsidRPr="005F4F27">
        <w:rPr>
          <w:rFonts w:ascii="Tahoma" w:eastAsia="Arial" w:hAnsi="Tahoma" w:cs="Tahoma"/>
          <w:spacing w:val="6"/>
          <w:lang w:val="es-CO"/>
        </w:rPr>
        <w:t xml:space="preserve"> </w:t>
      </w:r>
      <w:r w:rsidRPr="005F4F27">
        <w:rPr>
          <w:rFonts w:ascii="Tahoma" w:eastAsia="Arial" w:hAnsi="Tahoma" w:cs="Tahoma"/>
          <w:spacing w:val="1"/>
          <w:lang w:val="es-CO"/>
        </w:rPr>
        <w:t>l</w:t>
      </w:r>
      <w:r w:rsidRPr="005F4F27">
        <w:rPr>
          <w:rFonts w:ascii="Tahoma" w:eastAsia="Arial" w:hAnsi="Tahoma" w:cs="Tahoma"/>
          <w:lang w:val="es-CO"/>
        </w:rPr>
        <w:t>a</w:t>
      </w:r>
      <w:r w:rsidRPr="005F4F27">
        <w:rPr>
          <w:rFonts w:ascii="Tahoma" w:eastAsia="Arial" w:hAnsi="Tahoma" w:cs="Tahoma"/>
          <w:spacing w:val="6"/>
          <w:lang w:val="es-CO"/>
        </w:rPr>
        <w:t xml:space="preserve"> </w:t>
      </w:r>
      <w:r w:rsidRPr="005F4F27">
        <w:rPr>
          <w:rFonts w:ascii="Tahoma" w:eastAsia="Arial" w:hAnsi="Tahoma" w:cs="Tahoma"/>
          <w:lang w:val="es-CO"/>
        </w:rPr>
        <w:t>co</w:t>
      </w:r>
      <w:r w:rsidRPr="005F4F27">
        <w:rPr>
          <w:rFonts w:ascii="Tahoma" w:eastAsia="Arial" w:hAnsi="Tahoma" w:cs="Tahoma"/>
          <w:spacing w:val="1"/>
          <w:lang w:val="es-CO"/>
        </w:rPr>
        <w:t>m</w:t>
      </w:r>
      <w:r w:rsidRPr="005F4F27">
        <w:rPr>
          <w:rFonts w:ascii="Tahoma" w:eastAsia="Arial" w:hAnsi="Tahoma" w:cs="Tahoma"/>
          <w:lang w:val="es-CO"/>
        </w:rPr>
        <w:t>pañ</w:t>
      </w:r>
      <w:r w:rsidRPr="005F4F27">
        <w:rPr>
          <w:rFonts w:ascii="Tahoma" w:eastAsia="Arial" w:hAnsi="Tahoma" w:cs="Tahoma"/>
          <w:spacing w:val="1"/>
          <w:lang w:val="es-CO"/>
        </w:rPr>
        <w:t>í</w:t>
      </w:r>
      <w:r w:rsidRPr="005F4F27">
        <w:rPr>
          <w:rFonts w:ascii="Tahoma" w:eastAsia="Arial" w:hAnsi="Tahoma" w:cs="Tahoma"/>
          <w:lang w:val="es-CO"/>
        </w:rPr>
        <w:t>a</w:t>
      </w:r>
      <w:r w:rsidRPr="005F4F27">
        <w:rPr>
          <w:rFonts w:ascii="Tahoma" w:eastAsia="Arial" w:hAnsi="Tahoma" w:cs="Tahoma"/>
          <w:spacing w:val="6"/>
          <w:lang w:val="es-CO"/>
        </w:rPr>
        <w:t xml:space="preserve"> </w:t>
      </w:r>
      <w:r w:rsidRPr="005F4F27">
        <w:rPr>
          <w:rFonts w:ascii="Tahoma" w:eastAsia="Arial" w:hAnsi="Tahoma" w:cs="Tahoma"/>
          <w:lang w:val="es-CO"/>
        </w:rPr>
        <w:t>de</w:t>
      </w:r>
      <w:r w:rsidRPr="005F4F27">
        <w:rPr>
          <w:rFonts w:ascii="Tahoma" w:eastAsia="Arial" w:hAnsi="Tahoma" w:cs="Tahoma"/>
          <w:spacing w:val="7"/>
          <w:lang w:val="es-CO"/>
        </w:rPr>
        <w:t xml:space="preserve"> </w:t>
      </w:r>
      <w:r w:rsidRPr="005F4F27">
        <w:rPr>
          <w:rFonts w:ascii="Tahoma" w:eastAsia="Arial" w:hAnsi="Tahoma" w:cs="Tahoma"/>
          <w:lang w:val="es-CO"/>
        </w:rPr>
        <w:t>seguros</w:t>
      </w:r>
      <w:r w:rsidRPr="005F4F27">
        <w:rPr>
          <w:rFonts w:ascii="Tahoma" w:eastAsia="Arial" w:hAnsi="Tahoma" w:cs="Tahoma"/>
          <w:spacing w:val="7"/>
          <w:lang w:val="es-CO"/>
        </w:rPr>
        <w:t xml:space="preserve"> </w:t>
      </w:r>
      <w:r w:rsidRPr="005F4F27">
        <w:rPr>
          <w:rFonts w:ascii="Tahoma" w:eastAsia="Arial" w:hAnsi="Tahoma" w:cs="Tahoma"/>
          <w:lang w:val="es-CO"/>
        </w:rPr>
        <w:t>o</w:t>
      </w:r>
      <w:r w:rsidRPr="005F4F27">
        <w:rPr>
          <w:rFonts w:ascii="Tahoma" w:eastAsia="Arial" w:hAnsi="Tahoma" w:cs="Tahoma"/>
          <w:spacing w:val="7"/>
          <w:lang w:val="es-CO"/>
        </w:rPr>
        <w:t xml:space="preserve"> </w:t>
      </w:r>
      <w:r w:rsidRPr="005F4F27">
        <w:rPr>
          <w:rFonts w:ascii="Tahoma" w:eastAsia="Arial" w:hAnsi="Tahoma" w:cs="Tahoma"/>
          <w:lang w:val="es-CO"/>
        </w:rPr>
        <w:t>banco</w:t>
      </w:r>
      <w:r w:rsidRPr="005F4F27">
        <w:rPr>
          <w:rFonts w:ascii="Tahoma" w:eastAsia="Arial" w:hAnsi="Tahoma" w:cs="Tahoma"/>
          <w:spacing w:val="7"/>
          <w:lang w:val="es-CO"/>
        </w:rPr>
        <w:t xml:space="preserve"> </w:t>
      </w:r>
      <w:r w:rsidRPr="005F4F27">
        <w:rPr>
          <w:rFonts w:ascii="Tahoma" w:eastAsia="Arial" w:hAnsi="Tahoma" w:cs="Tahoma"/>
          <w:lang w:val="es-CO"/>
        </w:rPr>
        <w:t>de</w:t>
      </w:r>
      <w:r w:rsidRPr="005F4F27">
        <w:rPr>
          <w:rFonts w:ascii="Tahoma" w:eastAsia="Arial" w:hAnsi="Tahoma" w:cs="Tahoma"/>
          <w:spacing w:val="6"/>
          <w:lang w:val="es-CO"/>
        </w:rPr>
        <w:t xml:space="preserve"> </w:t>
      </w:r>
      <w:r w:rsidRPr="005F4F27">
        <w:rPr>
          <w:rFonts w:ascii="Tahoma" w:eastAsia="Arial" w:hAnsi="Tahoma" w:cs="Tahoma"/>
          <w:spacing w:val="1"/>
          <w:lang w:val="es-CO"/>
        </w:rPr>
        <w:t>p</w:t>
      </w:r>
      <w:r w:rsidRPr="005F4F27">
        <w:rPr>
          <w:rFonts w:ascii="Tahoma" w:eastAsia="Arial" w:hAnsi="Tahoma" w:cs="Tahoma"/>
          <w:spacing w:val="-1"/>
          <w:lang w:val="es-CO"/>
        </w:rPr>
        <w:t>r</w:t>
      </w:r>
      <w:r w:rsidRPr="005F4F27">
        <w:rPr>
          <w:rFonts w:ascii="Tahoma" w:eastAsia="Arial" w:hAnsi="Tahoma" w:cs="Tahoma"/>
          <w:lang w:val="es-CO"/>
        </w:rPr>
        <w:t>im</w:t>
      </w:r>
      <w:r w:rsidRPr="005F4F27">
        <w:rPr>
          <w:rFonts w:ascii="Tahoma" w:eastAsia="Arial" w:hAnsi="Tahoma" w:cs="Tahoma"/>
          <w:spacing w:val="1"/>
          <w:lang w:val="es-CO"/>
        </w:rPr>
        <w:t>e</w:t>
      </w:r>
      <w:r w:rsidRPr="005F4F27">
        <w:rPr>
          <w:rFonts w:ascii="Tahoma" w:eastAsia="Arial" w:hAnsi="Tahoma" w:cs="Tahoma"/>
          <w:lang w:val="es-CO"/>
        </w:rPr>
        <w:t>r</w:t>
      </w:r>
      <w:r w:rsidRPr="005F4F27">
        <w:rPr>
          <w:rFonts w:ascii="Tahoma" w:eastAsia="Arial" w:hAnsi="Tahoma" w:cs="Tahoma"/>
          <w:spacing w:val="7"/>
          <w:lang w:val="es-CO"/>
        </w:rPr>
        <w:t xml:space="preserve"> </w:t>
      </w:r>
      <w:r w:rsidRPr="005F4F27">
        <w:rPr>
          <w:rFonts w:ascii="Tahoma" w:eastAsia="Arial" w:hAnsi="Tahoma" w:cs="Tahoma"/>
          <w:lang w:val="es-CO"/>
        </w:rPr>
        <w:t xml:space="preserve">orden </w:t>
      </w:r>
      <w:r w:rsidRPr="005F4F27">
        <w:rPr>
          <w:rFonts w:ascii="Tahoma" w:eastAsia="Arial" w:hAnsi="Tahoma" w:cs="Tahoma"/>
          <w:spacing w:val="1"/>
          <w:lang w:val="es-CO"/>
        </w:rPr>
        <w:t>e</w:t>
      </w:r>
      <w:r w:rsidRPr="005F4F27">
        <w:rPr>
          <w:rFonts w:ascii="Tahoma" w:eastAsia="Arial" w:hAnsi="Tahoma" w:cs="Tahoma"/>
          <w:lang w:val="es-CO"/>
        </w:rPr>
        <w:t>n el cu</w:t>
      </w:r>
      <w:r w:rsidRPr="005F4F27">
        <w:rPr>
          <w:rFonts w:ascii="Tahoma" w:eastAsia="Arial" w:hAnsi="Tahoma" w:cs="Tahoma"/>
          <w:spacing w:val="1"/>
          <w:lang w:val="es-CO"/>
        </w:rPr>
        <w:t>a</w:t>
      </w:r>
      <w:r w:rsidRPr="005F4F27">
        <w:rPr>
          <w:rFonts w:ascii="Tahoma" w:eastAsia="Arial" w:hAnsi="Tahoma" w:cs="Tahoma"/>
          <w:lang w:val="es-CO"/>
        </w:rPr>
        <w:t>l co</w:t>
      </w:r>
      <w:r w:rsidRPr="005F4F27">
        <w:rPr>
          <w:rFonts w:ascii="Tahoma" w:eastAsia="Arial" w:hAnsi="Tahoma" w:cs="Tahoma"/>
          <w:spacing w:val="1"/>
          <w:lang w:val="es-CO"/>
        </w:rPr>
        <w:t>n</w:t>
      </w:r>
      <w:r w:rsidRPr="005F4F27">
        <w:rPr>
          <w:rFonts w:ascii="Tahoma" w:eastAsia="Arial" w:hAnsi="Tahoma" w:cs="Tahoma"/>
          <w:spacing w:val="-1"/>
          <w:lang w:val="es-CO"/>
        </w:rPr>
        <w:t>s</w:t>
      </w:r>
      <w:r w:rsidRPr="005F4F27">
        <w:rPr>
          <w:rFonts w:ascii="Tahoma" w:eastAsia="Arial" w:hAnsi="Tahoma" w:cs="Tahoma"/>
          <w:spacing w:val="1"/>
          <w:lang w:val="es-CO"/>
        </w:rPr>
        <w:t>t</w:t>
      </w:r>
      <w:r w:rsidRPr="005F4F27">
        <w:rPr>
          <w:rFonts w:ascii="Tahoma" w:eastAsia="Arial" w:hAnsi="Tahoma" w:cs="Tahoma"/>
          <w:lang w:val="es-CO"/>
        </w:rPr>
        <w:t xml:space="preserve">e </w:t>
      </w:r>
      <w:r w:rsidRPr="005F4F27">
        <w:rPr>
          <w:rFonts w:ascii="Tahoma" w:eastAsia="Arial" w:hAnsi="Tahoma" w:cs="Tahoma"/>
          <w:spacing w:val="-1"/>
          <w:lang w:val="es-CO"/>
        </w:rPr>
        <w:t>l</w:t>
      </w:r>
      <w:r w:rsidRPr="005F4F27">
        <w:rPr>
          <w:rFonts w:ascii="Tahoma" w:eastAsia="Arial" w:hAnsi="Tahoma" w:cs="Tahoma"/>
          <w:lang w:val="es-CO"/>
        </w:rPr>
        <w:t>a</w:t>
      </w:r>
      <w:r w:rsidRPr="005F4F27">
        <w:rPr>
          <w:rFonts w:ascii="Tahoma" w:eastAsia="Arial" w:hAnsi="Tahoma" w:cs="Tahoma"/>
          <w:spacing w:val="1"/>
          <w:lang w:val="es-CO"/>
        </w:rPr>
        <w:t xml:space="preserve"> a</w:t>
      </w:r>
      <w:r w:rsidRPr="005F4F27">
        <w:rPr>
          <w:rFonts w:ascii="Tahoma" w:eastAsia="Arial" w:hAnsi="Tahoma" w:cs="Tahoma"/>
          <w:lang w:val="es-CO"/>
        </w:rPr>
        <w:t>c</w:t>
      </w:r>
      <w:r w:rsidRPr="005F4F27">
        <w:rPr>
          <w:rFonts w:ascii="Tahoma" w:eastAsia="Arial" w:hAnsi="Tahoma" w:cs="Tahoma"/>
          <w:spacing w:val="1"/>
          <w:lang w:val="es-CO"/>
        </w:rPr>
        <w:t>t</w:t>
      </w:r>
      <w:r w:rsidRPr="005F4F27">
        <w:rPr>
          <w:rFonts w:ascii="Tahoma" w:eastAsia="Arial" w:hAnsi="Tahoma" w:cs="Tahoma"/>
          <w:lang w:val="es-CO"/>
        </w:rPr>
        <w:t>ualiz</w:t>
      </w:r>
      <w:r w:rsidRPr="005F4F27">
        <w:rPr>
          <w:rFonts w:ascii="Tahoma" w:eastAsia="Arial" w:hAnsi="Tahoma" w:cs="Tahoma"/>
          <w:spacing w:val="1"/>
          <w:lang w:val="es-CO"/>
        </w:rPr>
        <w:t>a</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spacing w:val="1"/>
          <w:lang w:val="es-CO"/>
        </w:rPr>
        <w:t>ó</w:t>
      </w:r>
      <w:r w:rsidRPr="005F4F27">
        <w:rPr>
          <w:rFonts w:ascii="Tahoma" w:eastAsia="Arial" w:hAnsi="Tahoma" w:cs="Tahoma"/>
          <w:lang w:val="es-CO"/>
        </w:rPr>
        <w:t xml:space="preserve">n </w:t>
      </w:r>
      <w:r w:rsidRPr="005F4F27">
        <w:rPr>
          <w:rFonts w:ascii="Tahoma" w:eastAsia="Arial" w:hAnsi="Tahoma" w:cs="Tahoma"/>
          <w:spacing w:val="1"/>
          <w:lang w:val="es-CO"/>
        </w:rPr>
        <w:t>d</w:t>
      </w:r>
      <w:r w:rsidRPr="005F4F27">
        <w:rPr>
          <w:rFonts w:ascii="Tahoma" w:eastAsia="Arial" w:hAnsi="Tahoma" w:cs="Tahoma"/>
          <w:lang w:val="es-CO"/>
        </w:rPr>
        <w:t>e las gara</w:t>
      </w:r>
      <w:r w:rsidRPr="005F4F27">
        <w:rPr>
          <w:rFonts w:ascii="Tahoma" w:eastAsia="Arial" w:hAnsi="Tahoma" w:cs="Tahoma"/>
          <w:spacing w:val="1"/>
          <w:lang w:val="es-CO"/>
        </w:rPr>
        <w:t>n</w:t>
      </w:r>
      <w:r w:rsidRPr="005F4F27">
        <w:rPr>
          <w:rFonts w:ascii="Tahoma" w:eastAsia="Arial" w:hAnsi="Tahoma" w:cs="Tahoma"/>
          <w:lang w:val="es-CO"/>
        </w:rPr>
        <w:t>t</w:t>
      </w:r>
      <w:r w:rsidRPr="005F4F27">
        <w:rPr>
          <w:rFonts w:ascii="Tahoma" w:eastAsia="Arial" w:hAnsi="Tahoma" w:cs="Tahoma"/>
          <w:spacing w:val="1"/>
          <w:lang w:val="es-CO"/>
        </w:rPr>
        <w:t>í</w:t>
      </w:r>
      <w:r w:rsidRPr="005F4F27">
        <w:rPr>
          <w:rFonts w:ascii="Tahoma" w:eastAsia="Arial" w:hAnsi="Tahoma" w:cs="Tahoma"/>
          <w:lang w:val="es-CO"/>
        </w:rPr>
        <w:t xml:space="preserve">as de </w:t>
      </w:r>
      <w:r w:rsidRPr="005F4F27">
        <w:rPr>
          <w:rFonts w:ascii="Tahoma" w:eastAsia="Arial" w:hAnsi="Tahoma" w:cs="Tahoma"/>
          <w:spacing w:val="1"/>
          <w:lang w:val="es-CO"/>
        </w:rPr>
        <w:t>q</w:t>
      </w:r>
      <w:r w:rsidRPr="005F4F27">
        <w:rPr>
          <w:rFonts w:ascii="Tahoma" w:eastAsia="Arial" w:hAnsi="Tahoma" w:cs="Tahoma"/>
          <w:lang w:val="es-CO"/>
        </w:rPr>
        <w:t>ue trata</w:t>
      </w:r>
      <w:r w:rsidRPr="005F4F27">
        <w:rPr>
          <w:rFonts w:ascii="Tahoma" w:eastAsia="Arial" w:hAnsi="Tahoma" w:cs="Tahoma"/>
          <w:spacing w:val="1"/>
          <w:lang w:val="es-CO"/>
        </w:rPr>
        <w:t xml:space="preserve"> </w:t>
      </w:r>
      <w:r w:rsidRPr="005F4F27">
        <w:rPr>
          <w:rFonts w:ascii="Tahoma" w:eastAsia="Arial" w:hAnsi="Tahoma" w:cs="Tahoma"/>
          <w:lang w:val="es-CO"/>
        </w:rPr>
        <w:t>este Co</w:t>
      </w:r>
      <w:r w:rsidRPr="005F4F27">
        <w:rPr>
          <w:rFonts w:ascii="Tahoma" w:eastAsia="Arial" w:hAnsi="Tahoma" w:cs="Tahoma"/>
          <w:spacing w:val="1"/>
          <w:lang w:val="es-CO"/>
        </w:rPr>
        <w:t>n</w:t>
      </w:r>
      <w:r w:rsidRPr="005F4F27">
        <w:rPr>
          <w:rFonts w:ascii="Tahoma" w:eastAsia="Arial" w:hAnsi="Tahoma" w:cs="Tahoma"/>
          <w:lang w:val="es-CO"/>
        </w:rPr>
        <w:t>trat</w:t>
      </w:r>
      <w:r w:rsidRPr="005F4F27">
        <w:rPr>
          <w:rFonts w:ascii="Tahoma" w:eastAsia="Arial" w:hAnsi="Tahoma" w:cs="Tahoma"/>
          <w:spacing w:val="1"/>
          <w:lang w:val="es-CO"/>
        </w:rPr>
        <w:t>o</w:t>
      </w:r>
      <w:r w:rsidRPr="005F4F27">
        <w:rPr>
          <w:rFonts w:ascii="Tahoma" w:eastAsia="Arial" w:hAnsi="Tahoma" w:cs="Tahoma"/>
          <w:lang w:val="es-CO"/>
        </w:rPr>
        <w:t>.</w:t>
      </w:r>
    </w:p>
    <w:p w14:paraId="242B63C7" w14:textId="6DBC85E8" w:rsidR="00217609" w:rsidRPr="005F4F27" w:rsidRDefault="00217609" w:rsidP="0085283E">
      <w:pPr>
        <w:pStyle w:val="Prrafodelista"/>
        <w:numPr>
          <w:ilvl w:val="0"/>
          <w:numId w:val="49"/>
        </w:numPr>
        <w:jc w:val="both"/>
        <w:rPr>
          <w:rFonts w:ascii="Tahoma" w:eastAsia="Arial" w:hAnsi="Tahoma" w:cs="Tahoma"/>
          <w:lang w:val="es-CO"/>
        </w:rPr>
      </w:pPr>
      <w:r w:rsidRPr="005F4F27">
        <w:rPr>
          <w:rFonts w:ascii="Tahoma" w:eastAsia="Arial" w:hAnsi="Tahoma" w:cs="Tahoma"/>
          <w:lang w:val="es-CO"/>
        </w:rPr>
        <w:t>Pr</w:t>
      </w:r>
      <w:r w:rsidRPr="005F4F27">
        <w:rPr>
          <w:rFonts w:ascii="Tahoma" w:eastAsia="Arial" w:hAnsi="Tahoma" w:cs="Tahoma"/>
          <w:spacing w:val="1"/>
          <w:lang w:val="es-CO"/>
        </w:rPr>
        <w:t>e</w:t>
      </w:r>
      <w:r w:rsidRPr="005F4F27">
        <w:rPr>
          <w:rFonts w:ascii="Tahoma" w:eastAsia="Arial" w:hAnsi="Tahoma" w:cs="Tahoma"/>
          <w:lang w:val="es-CO"/>
        </w:rPr>
        <w:t>sentar</w:t>
      </w:r>
      <w:r w:rsidRPr="005F4F27">
        <w:rPr>
          <w:rFonts w:ascii="Tahoma" w:eastAsia="Arial" w:hAnsi="Tahoma" w:cs="Tahoma"/>
          <w:spacing w:val="4"/>
          <w:lang w:val="es-CO"/>
        </w:rPr>
        <w:t xml:space="preserve"> </w:t>
      </w:r>
      <w:r w:rsidRPr="005F4F27">
        <w:rPr>
          <w:rFonts w:ascii="Tahoma" w:eastAsia="Arial" w:hAnsi="Tahoma" w:cs="Tahoma"/>
          <w:spacing w:val="1"/>
          <w:lang w:val="es-CO"/>
        </w:rPr>
        <w:t>c</w:t>
      </w:r>
      <w:r w:rsidRPr="005F4F27">
        <w:rPr>
          <w:rFonts w:ascii="Tahoma" w:eastAsia="Arial" w:hAnsi="Tahoma" w:cs="Tahoma"/>
          <w:lang w:val="es-CO"/>
        </w:rPr>
        <w:t>onstan</w:t>
      </w:r>
      <w:r w:rsidRPr="005F4F27">
        <w:rPr>
          <w:rFonts w:ascii="Tahoma" w:eastAsia="Arial" w:hAnsi="Tahoma" w:cs="Tahoma"/>
          <w:spacing w:val="1"/>
          <w:lang w:val="es-CO"/>
        </w:rPr>
        <w:t>c</w:t>
      </w:r>
      <w:r w:rsidRPr="005F4F27">
        <w:rPr>
          <w:rFonts w:ascii="Tahoma" w:eastAsia="Arial" w:hAnsi="Tahoma" w:cs="Tahoma"/>
          <w:spacing w:val="-1"/>
          <w:lang w:val="es-CO"/>
        </w:rPr>
        <w:t>i</w:t>
      </w:r>
      <w:r w:rsidRPr="005F4F27">
        <w:rPr>
          <w:rFonts w:ascii="Tahoma" w:eastAsia="Arial" w:hAnsi="Tahoma" w:cs="Tahoma"/>
          <w:lang w:val="es-CO"/>
        </w:rPr>
        <w:t>a</w:t>
      </w:r>
      <w:r w:rsidRPr="005F4F27">
        <w:rPr>
          <w:rFonts w:ascii="Tahoma" w:eastAsia="Arial" w:hAnsi="Tahoma" w:cs="Tahoma"/>
          <w:spacing w:val="4"/>
          <w:lang w:val="es-CO"/>
        </w:rPr>
        <w:t xml:space="preserve">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4"/>
          <w:lang w:val="es-CO"/>
        </w:rPr>
        <w:t xml:space="preserve"> </w:t>
      </w:r>
      <w:r w:rsidRPr="005F4F27">
        <w:rPr>
          <w:rFonts w:ascii="Tahoma" w:eastAsia="Arial" w:hAnsi="Tahoma" w:cs="Tahoma"/>
          <w:spacing w:val="1"/>
          <w:lang w:val="es-CO"/>
        </w:rPr>
        <w:t>q</w:t>
      </w:r>
      <w:r w:rsidRPr="005F4F27">
        <w:rPr>
          <w:rFonts w:ascii="Tahoma" w:eastAsia="Arial" w:hAnsi="Tahoma" w:cs="Tahoma"/>
          <w:lang w:val="es-CO"/>
        </w:rPr>
        <w:t>ue</w:t>
      </w:r>
      <w:r w:rsidRPr="005F4F27">
        <w:rPr>
          <w:rFonts w:ascii="Tahoma" w:eastAsia="Arial" w:hAnsi="Tahoma" w:cs="Tahoma"/>
          <w:spacing w:val="4"/>
          <w:lang w:val="es-CO"/>
        </w:rPr>
        <w:t xml:space="preserve"> </w:t>
      </w:r>
      <w:r w:rsidRPr="005F4F27">
        <w:rPr>
          <w:rFonts w:ascii="Tahoma" w:eastAsia="Arial" w:hAnsi="Tahoma" w:cs="Tahoma"/>
          <w:lang w:val="es-CO"/>
        </w:rPr>
        <w:t>se</w:t>
      </w:r>
      <w:r w:rsidRPr="005F4F27">
        <w:rPr>
          <w:rFonts w:ascii="Tahoma" w:eastAsia="Arial" w:hAnsi="Tahoma" w:cs="Tahoma"/>
          <w:spacing w:val="3"/>
          <w:lang w:val="es-CO"/>
        </w:rPr>
        <w:t xml:space="preserve"> </w:t>
      </w:r>
      <w:r w:rsidRPr="005F4F27">
        <w:rPr>
          <w:rFonts w:ascii="Tahoma" w:eastAsia="Arial" w:hAnsi="Tahoma" w:cs="Tahoma"/>
          <w:spacing w:val="1"/>
          <w:lang w:val="es-CO"/>
        </w:rPr>
        <w:t>e</w:t>
      </w:r>
      <w:r w:rsidRPr="005F4F27">
        <w:rPr>
          <w:rFonts w:ascii="Tahoma" w:eastAsia="Arial" w:hAnsi="Tahoma" w:cs="Tahoma"/>
          <w:lang w:val="es-CO"/>
        </w:rPr>
        <w:t>ncuentra</w:t>
      </w:r>
      <w:r w:rsidRPr="005F4F27">
        <w:rPr>
          <w:rFonts w:ascii="Tahoma" w:eastAsia="Arial" w:hAnsi="Tahoma" w:cs="Tahoma"/>
          <w:spacing w:val="4"/>
          <w:lang w:val="es-CO"/>
        </w:rPr>
        <w:t xml:space="preserve"> </w:t>
      </w:r>
      <w:r w:rsidRPr="005F4F27">
        <w:rPr>
          <w:rFonts w:ascii="Tahoma" w:eastAsia="Arial" w:hAnsi="Tahoma" w:cs="Tahoma"/>
          <w:lang w:val="es-CO"/>
        </w:rPr>
        <w:t>a</w:t>
      </w:r>
      <w:r w:rsidRPr="005F4F27">
        <w:rPr>
          <w:rFonts w:ascii="Tahoma" w:eastAsia="Arial" w:hAnsi="Tahoma" w:cs="Tahoma"/>
          <w:spacing w:val="4"/>
          <w:lang w:val="es-CO"/>
        </w:rPr>
        <w:t xml:space="preserve"> </w:t>
      </w:r>
      <w:r w:rsidRPr="005F4F27">
        <w:rPr>
          <w:rFonts w:ascii="Tahoma" w:eastAsia="Arial" w:hAnsi="Tahoma" w:cs="Tahoma"/>
          <w:lang w:val="es-CO"/>
        </w:rPr>
        <w:t>p</w:t>
      </w:r>
      <w:r w:rsidRPr="005F4F27">
        <w:rPr>
          <w:rFonts w:ascii="Tahoma" w:eastAsia="Arial" w:hAnsi="Tahoma" w:cs="Tahoma"/>
          <w:spacing w:val="1"/>
          <w:lang w:val="es-CO"/>
        </w:rPr>
        <w:t>a</w:t>
      </w:r>
      <w:r w:rsidRPr="005F4F27">
        <w:rPr>
          <w:rFonts w:ascii="Tahoma" w:eastAsia="Arial" w:hAnsi="Tahoma" w:cs="Tahoma"/>
          <w:lang w:val="es-CO"/>
        </w:rPr>
        <w:t>z</w:t>
      </w:r>
      <w:r w:rsidRPr="005F4F27">
        <w:rPr>
          <w:rFonts w:ascii="Tahoma" w:eastAsia="Arial" w:hAnsi="Tahoma" w:cs="Tahoma"/>
          <w:spacing w:val="2"/>
          <w:lang w:val="es-CO"/>
        </w:rPr>
        <w:t xml:space="preserve"> </w:t>
      </w:r>
      <w:r w:rsidRPr="005F4F27">
        <w:rPr>
          <w:rFonts w:ascii="Tahoma" w:eastAsia="Arial" w:hAnsi="Tahoma" w:cs="Tahoma"/>
          <w:lang w:val="es-CO"/>
        </w:rPr>
        <w:t>y</w:t>
      </w:r>
      <w:r w:rsidRPr="005F4F27">
        <w:rPr>
          <w:rFonts w:ascii="Tahoma" w:eastAsia="Arial" w:hAnsi="Tahoma" w:cs="Tahoma"/>
          <w:spacing w:val="4"/>
          <w:lang w:val="es-CO"/>
        </w:rPr>
        <w:t xml:space="preserve"> </w:t>
      </w:r>
      <w:r w:rsidRPr="005F4F27">
        <w:rPr>
          <w:rFonts w:ascii="Tahoma" w:eastAsia="Arial" w:hAnsi="Tahoma" w:cs="Tahoma"/>
          <w:lang w:val="es-CO"/>
        </w:rPr>
        <w:t>sa</w:t>
      </w:r>
      <w:r w:rsidRPr="005F4F27">
        <w:rPr>
          <w:rFonts w:ascii="Tahoma" w:eastAsia="Arial" w:hAnsi="Tahoma" w:cs="Tahoma"/>
          <w:spacing w:val="1"/>
          <w:lang w:val="es-CO"/>
        </w:rPr>
        <w:t>l</w:t>
      </w:r>
      <w:r w:rsidRPr="005F4F27">
        <w:rPr>
          <w:rFonts w:ascii="Tahoma" w:eastAsia="Arial" w:hAnsi="Tahoma" w:cs="Tahoma"/>
          <w:spacing w:val="-1"/>
          <w:lang w:val="es-CO"/>
        </w:rPr>
        <w:t>v</w:t>
      </w:r>
      <w:r w:rsidRPr="005F4F27">
        <w:rPr>
          <w:rFonts w:ascii="Tahoma" w:eastAsia="Arial" w:hAnsi="Tahoma" w:cs="Tahoma"/>
          <w:lang w:val="es-CO"/>
        </w:rPr>
        <w:t>o</w:t>
      </w:r>
      <w:r w:rsidRPr="005F4F27">
        <w:rPr>
          <w:rFonts w:ascii="Tahoma" w:eastAsia="Arial" w:hAnsi="Tahoma" w:cs="Tahoma"/>
          <w:spacing w:val="4"/>
          <w:lang w:val="es-CO"/>
        </w:rPr>
        <w:t xml:space="preserve"> </w:t>
      </w:r>
      <w:r w:rsidRPr="005F4F27">
        <w:rPr>
          <w:rFonts w:ascii="Tahoma" w:eastAsia="Arial" w:hAnsi="Tahoma" w:cs="Tahoma"/>
          <w:spacing w:val="1"/>
          <w:lang w:val="es-CO"/>
        </w:rPr>
        <w:t>po</w:t>
      </w:r>
      <w:r w:rsidRPr="005F4F27">
        <w:rPr>
          <w:rFonts w:ascii="Tahoma" w:eastAsia="Arial" w:hAnsi="Tahoma" w:cs="Tahoma"/>
          <w:lang w:val="es-CO"/>
        </w:rPr>
        <w:t>r</w:t>
      </w:r>
      <w:r w:rsidRPr="005F4F27">
        <w:rPr>
          <w:rFonts w:ascii="Tahoma" w:eastAsia="Arial" w:hAnsi="Tahoma" w:cs="Tahoma"/>
          <w:spacing w:val="3"/>
          <w:lang w:val="es-CO"/>
        </w:rPr>
        <w:t xml:space="preserve"> </w:t>
      </w:r>
      <w:r w:rsidRPr="005F4F27">
        <w:rPr>
          <w:rFonts w:ascii="Tahoma" w:eastAsia="Arial" w:hAnsi="Tahoma" w:cs="Tahoma"/>
          <w:lang w:val="es-CO"/>
        </w:rPr>
        <w:t>concep</w:t>
      </w:r>
      <w:r w:rsidRPr="005F4F27">
        <w:rPr>
          <w:rFonts w:ascii="Tahoma" w:eastAsia="Arial" w:hAnsi="Tahoma" w:cs="Tahoma"/>
          <w:spacing w:val="1"/>
          <w:lang w:val="es-CO"/>
        </w:rPr>
        <w:t>t</w:t>
      </w:r>
      <w:r w:rsidRPr="005F4F27">
        <w:rPr>
          <w:rFonts w:ascii="Tahoma" w:eastAsia="Arial" w:hAnsi="Tahoma" w:cs="Tahoma"/>
          <w:lang w:val="es-CO"/>
        </w:rPr>
        <w:t>o</w:t>
      </w:r>
      <w:r w:rsidRPr="005F4F27">
        <w:rPr>
          <w:rFonts w:ascii="Tahoma" w:eastAsia="Arial" w:hAnsi="Tahoma" w:cs="Tahoma"/>
          <w:spacing w:val="4"/>
          <w:lang w:val="es-CO"/>
        </w:rPr>
        <w:t xml:space="preserve">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4"/>
          <w:lang w:val="es-CO"/>
        </w:rPr>
        <w:t xml:space="preserve"> </w:t>
      </w:r>
      <w:r w:rsidRPr="005F4F27">
        <w:rPr>
          <w:rFonts w:ascii="Tahoma" w:eastAsia="Arial" w:hAnsi="Tahoma" w:cs="Tahoma"/>
          <w:spacing w:val="-1"/>
          <w:lang w:val="es-CO"/>
        </w:rPr>
        <w:t>l</w:t>
      </w:r>
      <w:r w:rsidRPr="005F4F27">
        <w:rPr>
          <w:rFonts w:ascii="Tahoma" w:eastAsia="Arial" w:hAnsi="Tahoma" w:cs="Tahoma"/>
          <w:lang w:val="es-CO"/>
        </w:rPr>
        <w:t>os</w:t>
      </w:r>
      <w:r w:rsidRPr="005F4F27">
        <w:rPr>
          <w:rFonts w:ascii="Tahoma" w:eastAsia="Arial" w:hAnsi="Tahoma" w:cs="Tahoma"/>
          <w:spacing w:val="4"/>
          <w:lang w:val="es-CO"/>
        </w:rPr>
        <w:t xml:space="preserve"> </w:t>
      </w:r>
      <w:r w:rsidRPr="005F4F27">
        <w:rPr>
          <w:rFonts w:ascii="Tahoma" w:eastAsia="Arial" w:hAnsi="Tahoma" w:cs="Tahoma"/>
          <w:lang w:val="es-CO"/>
        </w:rPr>
        <w:t>ap</w:t>
      </w:r>
      <w:r w:rsidRPr="005F4F27">
        <w:rPr>
          <w:rFonts w:ascii="Tahoma" w:eastAsia="Arial" w:hAnsi="Tahoma" w:cs="Tahoma"/>
          <w:spacing w:val="1"/>
          <w:lang w:val="es-CO"/>
        </w:rPr>
        <w:t>o</w:t>
      </w:r>
      <w:r w:rsidRPr="005F4F27">
        <w:rPr>
          <w:rFonts w:ascii="Tahoma" w:eastAsia="Arial" w:hAnsi="Tahoma" w:cs="Tahoma"/>
          <w:lang w:val="es-CO"/>
        </w:rPr>
        <w:t>r</w:t>
      </w:r>
      <w:r w:rsidRPr="005F4F27">
        <w:rPr>
          <w:rFonts w:ascii="Tahoma" w:eastAsia="Arial" w:hAnsi="Tahoma" w:cs="Tahoma"/>
          <w:spacing w:val="1"/>
          <w:lang w:val="es-CO"/>
        </w:rPr>
        <w:t>t</w:t>
      </w:r>
      <w:r w:rsidRPr="005F4F27">
        <w:rPr>
          <w:rFonts w:ascii="Tahoma" w:eastAsia="Arial" w:hAnsi="Tahoma" w:cs="Tahoma"/>
          <w:lang w:val="es-CO"/>
        </w:rPr>
        <w:t xml:space="preserve">es </w:t>
      </w:r>
      <w:r w:rsidRPr="005F4F27">
        <w:rPr>
          <w:rFonts w:ascii="Tahoma" w:eastAsia="Arial" w:hAnsi="Tahoma" w:cs="Tahoma"/>
          <w:spacing w:val="1"/>
          <w:lang w:val="es-CO"/>
        </w:rPr>
        <w:t>a</w:t>
      </w:r>
      <w:r w:rsidRPr="005F4F27">
        <w:rPr>
          <w:rFonts w:ascii="Tahoma" w:eastAsia="Arial" w:hAnsi="Tahoma" w:cs="Tahoma"/>
          <w:lang w:val="es-CO"/>
        </w:rPr>
        <w:t>l</w:t>
      </w:r>
      <w:r w:rsidRPr="005F4F27">
        <w:rPr>
          <w:rFonts w:ascii="Tahoma" w:eastAsia="Arial" w:hAnsi="Tahoma" w:cs="Tahoma"/>
          <w:spacing w:val="46"/>
          <w:lang w:val="es-CO"/>
        </w:rPr>
        <w:t xml:space="preserve"> </w:t>
      </w:r>
      <w:r w:rsidRPr="005F4F27">
        <w:rPr>
          <w:rFonts w:ascii="Tahoma" w:eastAsia="Arial" w:hAnsi="Tahoma" w:cs="Tahoma"/>
          <w:spacing w:val="1"/>
          <w:lang w:val="es-CO"/>
        </w:rPr>
        <w:t>S</w:t>
      </w:r>
      <w:r w:rsidRPr="005F4F27">
        <w:rPr>
          <w:rFonts w:ascii="Tahoma" w:eastAsia="Arial" w:hAnsi="Tahoma" w:cs="Tahoma"/>
          <w:spacing w:val="-2"/>
          <w:lang w:val="es-CO"/>
        </w:rPr>
        <w:t>E</w:t>
      </w:r>
      <w:r w:rsidRPr="005F4F27">
        <w:rPr>
          <w:rFonts w:ascii="Tahoma" w:eastAsia="Arial" w:hAnsi="Tahoma" w:cs="Tahoma"/>
          <w:spacing w:val="1"/>
          <w:lang w:val="es-CO"/>
        </w:rPr>
        <w:t>N</w:t>
      </w:r>
      <w:r w:rsidRPr="005F4F27">
        <w:rPr>
          <w:rFonts w:ascii="Tahoma" w:eastAsia="Arial" w:hAnsi="Tahoma" w:cs="Tahoma"/>
          <w:spacing w:val="-1"/>
          <w:lang w:val="es-CO"/>
        </w:rPr>
        <w:t>A</w:t>
      </w:r>
      <w:r w:rsidRPr="005F4F27">
        <w:rPr>
          <w:rFonts w:ascii="Tahoma" w:eastAsia="Arial" w:hAnsi="Tahoma" w:cs="Tahoma"/>
          <w:lang w:val="es-CO"/>
        </w:rPr>
        <w:t>, I</w:t>
      </w:r>
      <w:r w:rsidRPr="005F4F27">
        <w:rPr>
          <w:rFonts w:ascii="Tahoma" w:eastAsia="Arial" w:hAnsi="Tahoma" w:cs="Tahoma"/>
          <w:spacing w:val="1"/>
          <w:lang w:val="es-CO"/>
        </w:rPr>
        <w:t>C</w:t>
      </w:r>
      <w:r w:rsidRPr="005F4F27">
        <w:rPr>
          <w:rFonts w:ascii="Tahoma" w:eastAsia="Arial" w:hAnsi="Tahoma" w:cs="Tahoma"/>
          <w:spacing w:val="-2"/>
          <w:lang w:val="es-CO"/>
        </w:rPr>
        <w:t>B</w:t>
      </w:r>
      <w:r w:rsidRPr="005F4F27">
        <w:rPr>
          <w:rFonts w:ascii="Tahoma" w:eastAsia="Arial" w:hAnsi="Tahoma" w:cs="Tahoma"/>
          <w:lang w:val="es-CO"/>
        </w:rPr>
        <w:t>F,</w:t>
      </w:r>
      <w:r w:rsidRPr="005F4F27">
        <w:rPr>
          <w:rFonts w:ascii="Tahoma" w:eastAsia="Arial" w:hAnsi="Tahoma" w:cs="Tahoma"/>
          <w:spacing w:val="49"/>
          <w:lang w:val="es-CO"/>
        </w:rPr>
        <w:t xml:space="preserve"> </w:t>
      </w:r>
      <w:r w:rsidRPr="005F4F27">
        <w:rPr>
          <w:rFonts w:ascii="Tahoma" w:eastAsia="Arial" w:hAnsi="Tahoma" w:cs="Tahoma"/>
          <w:spacing w:val="-1"/>
          <w:lang w:val="es-CO"/>
        </w:rPr>
        <w:t>S</w:t>
      </w:r>
      <w:r w:rsidRPr="005F4F27">
        <w:rPr>
          <w:rFonts w:ascii="Tahoma" w:eastAsia="Arial" w:hAnsi="Tahoma" w:cs="Tahoma"/>
          <w:spacing w:val="1"/>
          <w:lang w:val="es-CO"/>
        </w:rPr>
        <w:t>UB</w:t>
      </w:r>
      <w:r w:rsidRPr="005F4F27">
        <w:rPr>
          <w:rFonts w:ascii="Tahoma" w:eastAsia="Arial" w:hAnsi="Tahoma" w:cs="Tahoma"/>
          <w:spacing w:val="-2"/>
          <w:lang w:val="es-CO"/>
        </w:rPr>
        <w:t>S</w:t>
      </w:r>
      <w:r w:rsidRPr="005F4F27">
        <w:rPr>
          <w:rFonts w:ascii="Tahoma" w:eastAsia="Arial" w:hAnsi="Tahoma" w:cs="Tahoma"/>
          <w:lang w:val="es-CO"/>
        </w:rPr>
        <w:t>I</w:t>
      </w:r>
      <w:r w:rsidRPr="005F4F27">
        <w:rPr>
          <w:rFonts w:ascii="Tahoma" w:eastAsia="Arial" w:hAnsi="Tahoma" w:cs="Tahoma"/>
          <w:spacing w:val="1"/>
          <w:lang w:val="es-CO"/>
        </w:rPr>
        <w:t>DI</w:t>
      </w:r>
      <w:r w:rsidRPr="005F4F27">
        <w:rPr>
          <w:rFonts w:ascii="Tahoma" w:eastAsia="Arial" w:hAnsi="Tahoma" w:cs="Tahoma"/>
          <w:lang w:val="es-CO"/>
        </w:rPr>
        <w:t>O</w:t>
      </w:r>
      <w:r w:rsidRPr="005F4F27">
        <w:rPr>
          <w:rFonts w:ascii="Tahoma" w:eastAsia="Arial" w:hAnsi="Tahoma" w:cs="Tahoma"/>
          <w:spacing w:val="46"/>
          <w:lang w:val="es-CO"/>
        </w:rPr>
        <w:t xml:space="preserve"> </w:t>
      </w:r>
      <w:r w:rsidRPr="005F4F27">
        <w:rPr>
          <w:rFonts w:ascii="Tahoma" w:eastAsia="Arial" w:hAnsi="Tahoma" w:cs="Tahoma"/>
          <w:spacing w:val="1"/>
          <w:lang w:val="es-CO"/>
        </w:rPr>
        <w:t>F</w:t>
      </w:r>
      <w:r w:rsidRPr="005F4F27">
        <w:rPr>
          <w:rFonts w:ascii="Tahoma" w:eastAsia="Arial" w:hAnsi="Tahoma" w:cs="Tahoma"/>
          <w:spacing w:val="-1"/>
          <w:lang w:val="es-CO"/>
        </w:rPr>
        <w:t>A</w:t>
      </w:r>
      <w:r w:rsidRPr="005F4F27">
        <w:rPr>
          <w:rFonts w:ascii="Tahoma" w:eastAsia="Arial" w:hAnsi="Tahoma" w:cs="Tahoma"/>
          <w:lang w:val="es-CO"/>
        </w:rPr>
        <w:t>MI</w:t>
      </w:r>
      <w:r w:rsidRPr="005F4F27">
        <w:rPr>
          <w:rFonts w:ascii="Tahoma" w:eastAsia="Arial" w:hAnsi="Tahoma" w:cs="Tahoma"/>
          <w:spacing w:val="1"/>
          <w:lang w:val="es-CO"/>
        </w:rPr>
        <w:t>LI</w:t>
      </w:r>
      <w:r w:rsidRPr="005F4F27">
        <w:rPr>
          <w:rFonts w:ascii="Tahoma" w:eastAsia="Arial" w:hAnsi="Tahoma" w:cs="Tahoma"/>
          <w:spacing w:val="-2"/>
          <w:lang w:val="es-CO"/>
        </w:rPr>
        <w:t>A</w:t>
      </w:r>
      <w:r w:rsidRPr="005F4F27">
        <w:rPr>
          <w:rFonts w:ascii="Tahoma" w:eastAsia="Arial" w:hAnsi="Tahoma" w:cs="Tahoma"/>
          <w:spacing w:val="1"/>
          <w:lang w:val="es-CO"/>
        </w:rPr>
        <w:t>R</w:t>
      </w:r>
      <w:r w:rsidRPr="005F4F27">
        <w:rPr>
          <w:rFonts w:ascii="Tahoma" w:eastAsia="Arial" w:hAnsi="Tahoma" w:cs="Tahoma"/>
          <w:lang w:val="es-CO"/>
        </w:rPr>
        <w:t>,</w:t>
      </w:r>
      <w:r w:rsidRPr="005F4F27">
        <w:rPr>
          <w:rFonts w:ascii="Tahoma" w:eastAsia="Arial" w:hAnsi="Tahoma" w:cs="Tahoma"/>
          <w:spacing w:val="47"/>
          <w:lang w:val="es-CO"/>
        </w:rPr>
        <w:t xml:space="preserve"> </w:t>
      </w:r>
      <w:r w:rsidRPr="005F4F27">
        <w:rPr>
          <w:rFonts w:ascii="Tahoma" w:eastAsia="Arial" w:hAnsi="Tahoma" w:cs="Tahoma"/>
          <w:spacing w:val="1"/>
          <w:lang w:val="es-CO"/>
        </w:rPr>
        <w:t>PO</w:t>
      </w:r>
      <w:r w:rsidRPr="005F4F27">
        <w:rPr>
          <w:rFonts w:ascii="Tahoma" w:eastAsia="Arial" w:hAnsi="Tahoma" w:cs="Tahoma"/>
          <w:lang w:val="es-CO"/>
        </w:rPr>
        <w:t>S</w:t>
      </w:r>
      <w:r w:rsidRPr="005F4F27">
        <w:rPr>
          <w:rFonts w:ascii="Tahoma" w:eastAsia="Arial" w:hAnsi="Tahoma" w:cs="Tahoma"/>
          <w:spacing w:val="45"/>
          <w:lang w:val="es-CO"/>
        </w:rPr>
        <w:t xml:space="preserve"> </w:t>
      </w:r>
      <w:r w:rsidRPr="005F4F27">
        <w:rPr>
          <w:rFonts w:ascii="Tahoma" w:eastAsia="Arial" w:hAnsi="Tahoma" w:cs="Tahoma"/>
          <w:lang w:val="es-CO"/>
        </w:rPr>
        <w:t>y</w:t>
      </w:r>
      <w:r w:rsidRPr="005F4F27">
        <w:rPr>
          <w:rFonts w:ascii="Tahoma" w:eastAsia="Arial" w:hAnsi="Tahoma" w:cs="Tahoma"/>
          <w:spacing w:val="46"/>
          <w:lang w:val="es-CO"/>
        </w:rPr>
        <w:t xml:space="preserve"> </w:t>
      </w:r>
      <w:r w:rsidRPr="005F4F27">
        <w:rPr>
          <w:rFonts w:ascii="Tahoma" w:eastAsia="Arial" w:hAnsi="Tahoma" w:cs="Tahoma"/>
          <w:spacing w:val="-1"/>
          <w:lang w:val="es-CO"/>
        </w:rPr>
        <w:t>P</w:t>
      </w:r>
      <w:r w:rsidRPr="005F4F27">
        <w:rPr>
          <w:rFonts w:ascii="Tahoma" w:eastAsia="Arial" w:hAnsi="Tahoma" w:cs="Tahoma"/>
          <w:lang w:val="es-CO"/>
        </w:rPr>
        <w:t>e</w:t>
      </w:r>
      <w:r w:rsidRPr="005F4F27">
        <w:rPr>
          <w:rFonts w:ascii="Tahoma" w:eastAsia="Arial" w:hAnsi="Tahoma" w:cs="Tahoma"/>
          <w:spacing w:val="1"/>
          <w:lang w:val="es-CO"/>
        </w:rPr>
        <w:t>ns</w:t>
      </w:r>
      <w:r w:rsidRPr="005F4F27">
        <w:rPr>
          <w:rFonts w:ascii="Tahoma" w:eastAsia="Arial" w:hAnsi="Tahoma" w:cs="Tahoma"/>
          <w:lang w:val="es-CO"/>
        </w:rPr>
        <w:t>i</w:t>
      </w:r>
      <w:r w:rsidRPr="005F4F27">
        <w:rPr>
          <w:rFonts w:ascii="Tahoma" w:eastAsia="Arial" w:hAnsi="Tahoma" w:cs="Tahoma"/>
          <w:spacing w:val="1"/>
          <w:lang w:val="es-CO"/>
        </w:rPr>
        <w:t>ó</w:t>
      </w:r>
      <w:r w:rsidRPr="005F4F27">
        <w:rPr>
          <w:rFonts w:ascii="Tahoma" w:eastAsia="Arial" w:hAnsi="Tahoma" w:cs="Tahoma"/>
          <w:lang w:val="es-CO"/>
        </w:rPr>
        <w:t>n</w:t>
      </w:r>
      <w:r w:rsidRPr="005F4F27">
        <w:rPr>
          <w:rFonts w:ascii="Tahoma" w:eastAsia="Arial" w:hAnsi="Tahoma" w:cs="Tahoma"/>
          <w:spacing w:val="46"/>
          <w:lang w:val="es-CO"/>
        </w:rPr>
        <w:t xml:space="preserve"> </w:t>
      </w:r>
      <w:r w:rsidRPr="005F4F27">
        <w:rPr>
          <w:rFonts w:ascii="Tahoma" w:eastAsia="Arial" w:hAnsi="Tahoma" w:cs="Tahoma"/>
          <w:lang w:val="es-CO"/>
        </w:rPr>
        <w:t>co</w:t>
      </w:r>
      <w:r w:rsidRPr="005F4F27">
        <w:rPr>
          <w:rFonts w:ascii="Tahoma" w:eastAsia="Arial" w:hAnsi="Tahoma" w:cs="Tahoma"/>
          <w:spacing w:val="1"/>
          <w:lang w:val="es-CO"/>
        </w:rPr>
        <w:t>r</w:t>
      </w:r>
      <w:r w:rsidRPr="005F4F27">
        <w:rPr>
          <w:rFonts w:ascii="Tahoma" w:eastAsia="Arial" w:hAnsi="Tahoma" w:cs="Tahoma"/>
          <w:spacing w:val="-1"/>
          <w:lang w:val="es-CO"/>
        </w:rPr>
        <w:t>r</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spacing w:val="1"/>
          <w:lang w:val="es-CO"/>
        </w:rPr>
        <w:t>po</w:t>
      </w:r>
      <w:r w:rsidRPr="005F4F27">
        <w:rPr>
          <w:rFonts w:ascii="Tahoma" w:eastAsia="Arial" w:hAnsi="Tahoma" w:cs="Tahoma"/>
          <w:lang w:val="es-CO"/>
        </w:rPr>
        <w:t>ndient</w:t>
      </w:r>
      <w:r w:rsidRPr="005F4F27">
        <w:rPr>
          <w:rFonts w:ascii="Tahoma" w:eastAsia="Arial" w:hAnsi="Tahoma" w:cs="Tahoma"/>
          <w:spacing w:val="1"/>
          <w:lang w:val="es-CO"/>
        </w:rPr>
        <w:t>e</w:t>
      </w:r>
      <w:r w:rsidRPr="005F4F27">
        <w:rPr>
          <w:rFonts w:ascii="Tahoma" w:eastAsia="Arial" w:hAnsi="Tahoma" w:cs="Tahoma"/>
          <w:lang w:val="es-CO"/>
        </w:rPr>
        <w:t>s</w:t>
      </w:r>
      <w:r w:rsidRPr="005F4F27">
        <w:rPr>
          <w:rFonts w:ascii="Tahoma" w:eastAsia="Arial" w:hAnsi="Tahoma" w:cs="Tahoma"/>
          <w:spacing w:val="46"/>
          <w:lang w:val="es-CO"/>
        </w:rPr>
        <w:t xml:space="preserve"> </w:t>
      </w:r>
      <w:r w:rsidRPr="005F4F27">
        <w:rPr>
          <w:rFonts w:ascii="Tahoma" w:eastAsia="Arial" w:hAnsi="Tahoma" w:cs="Tahoma"/>
          <w:spacing w:val="1"/>
          <w:lang w:val="es-CO"/>
        </w:rPr>
        <w:t>al p</w:t>
      </w:r>
      <w:r w:rsidRPr="005F4F27">
        <w:rPr>
          <w:rFonts w:ascii="Tahoma" w:eastAsia="Arial" w:hAnsi="Tahoma" w:cs="Tahoma"/>
          <w:lang w:val="es-CO"/>
        </w:rPr>
        <w:t>er</w:t>
      </w:r>
      <w:r w:rsidRPr="005F4F27">
        <w:rPr>
          <w:rFonts w:ascii="Tahoma" w:eastAsia="Arial" w:hAnsi="Tahoma" w:cs="Tahoma"/>
          <w:spacing w:val="-1"/>
          <w:lang w:val="es-CO"/>
        </w:rPr>
        <w:t>s</w:t>
      </w:r>
      <w:r w:rsidRPr="005F4F27">
        <w:rPr>
          <w:rFonts w:ascii="Tahoma" w:eastAsia="Arial" w:hAnsi="Tahoma" w:cs="Tahoma"/>
          <w:spacing w:val="1"/>
          <w:lang w:val="es-CO"/>
        </w:rPr>
        <w:t>o</w:t>
      </w:r>
      <w:r w:rsidRPr="005F4F27">
        <w:rPr>
          <w:rFonts w:ascii="Tahoma" w:eastAsia="Arial" w:hAnsi="Tahoma" w:cs="Tahoma"/>
          <w:lang w:val="es-CO"/>
        </w:rPr>
        <w:t>nal e</w:t>
      </w:r>
      <w:r w:rsidRPr="005F4F27">
        <w:rPr>
          <w:rFonts w:ascii="Tahoma" w:eastAsia="Arial" w:hAnsi="Tahoma" w:cs="Tahoma"/>
          <w:spacing w:val="1"/>
          <w:lang w:val="es-CO"/>
        </w:rPr>
        <w:t>m</w:t>
      </w:r>
      <w:r w:rsidRPr="005F4F27">
        <w:rPr>
          <w:rFonts w:ascii="Tahoma" w:eastAsia="Arial" w:hAnsi="Tahoma" w:cs="Tahoma"/>
          <w:lang w:val="es-CO"/>
        </w:rPr>
        <w:t>plea</w:t>
      </w:r>
      <w:r w:rsidRPr="005F4F27">
        <w:rPr>
          <w:rFonts w:ascii="Tahoma" w:eastAsia="Arial" w:hAnsi="Tahoma" w:cs="Tahoma"/>
          <w:spacing w:val="1"/>
          <w:lang w:val="es-CO"/>
        </w:rPr>
        <w:t>d</w:t>
      </w:r>
      <w:r w:rsidRPr="005F4F27">
        <w:rPr>
          <w:rFonts w:ascii="Tahoma" w:eastAsia="Arial" w:hAnsi="Tahoma" w:cs="Tahoma"/>
          <w:lang w:val="es-CO"/>
        </w:rPr>
        <w:t>o en</w:t>
      </w:r>
      <w:r w:rsidRPr="005F4F27">
        <w:rPr>
          <w:rFonts w:ascii="Tahoma" w:eastAsia="Arial" w:hAnsi="Tahoma" w:cs="Tahoma"/>
          <w:spacing w:val="1"/>
          <w:lang w:val="es-CO"/>
        </w:rPr>
        <w:t xml:space="preserve"> </w:t>
      </w:r>
      <w:r w:rsidRPr="005F4F27">
        <w:rPr>
          <w:rFonts w:ascii="Tahoma" w:eastAsia="Arial" w:hAnsi="Tahoma" w:cs="Tahoma"/>
          <w:spacing w:val="-1"/>
          <w:lang w:val="es-CO"/>
        </w:rPr>
        <w:t>l</w:t>
      </w:r>
      <w:r w:rsidRPr="005F4F27">
        <w:rPr>
          <w:rFonts w:ascii="Tahoma" w:eastAsia="Arial" w:hAnsi="Tahoma" w:cs="Tahoma"/>
          <w:lang w:val="es-CO"/>
        </w:rPr>
        <w:t>a</w:t>
      </w:r>
      <w:r w:rsidRPr="005F4F27">
        <w:rPr>
          <w:rFonts w:ascii="Tahoma" w:eastAsia="Arial" w:hAnsi="Tahoma" w:cs="Tahoma"/>
          <w:spacing w:val="1"/>
          <w:lang w:val="es-CO"/>
        </w:rPr>
        <w:t xml:space="preserve"> e</w:t>
      </w:r>
      <w:r w:rsidRPr="005F4F27">
        <w:rPr>
          <w:rFonts w:ascii="Tahoma" w:eastAsia="Arial" w:hAnsi="Tahoma" w:cs="Tahoma"/>
          <w:spacing w:val="-1"/>
          <w:lang w:val="es-CO"/>
        </w:rPr>
        <w:t>j</w:t>
      </w:r>
      <w:r w:rsidRPr="005F4F27">
        <w:rPr>
          <w:rFonts w:ascii="Tahoma" w:eastAsia="Arial" w:hAnsi="Tahoma" w:cs="Tahoma"/>
          <w:spacing w:val="1"/>
          <w:lang w:val="es-CO"/>
        </w:rPr>
        <w:t>e</w:t>
      </w:r>
      <w:r w:rsidRPr="005F4F27">
        <w:rPr>
          <w:rFonts w:ascii="Tahoma" w:eastAsia="Arial" w:hAnsi="Tahoma" w:cs="Tahoma"/>
          <w:spacing w:val="-1"/>
          <w:lang w:val="es-CO"/>
        </w:rPr>
        <w:t>c</w:t>
      </w:r>
      <w:r w:rsidRPr="005F4F27">
        <w:rPr>
          <w:rFonts w:ascii="Tahoma" w:eastAsia="Arial" w:hAnsi="Tahoma" w:cs="Tahoma"/>
          <w:spacing w:val="1"/>
          <w:lang w:val="es-CO"/>
        </w:rPr>
        <w:t>uc</w:t>
      </w:r>
      <w:r w:rsidRPr="005F4F27">
        <w:rPr>
          <w:rFonts w:ascii="Tahoma" w:eastAsia="Arial" w:hAnsi="Tahoma" w:cs="Tahoma"/>
          <w:spacing w:val="-1"/>
          <w:lang w:val="es-CO"/>
        </w:rPr>
        <w:t>i</w:t>
      </w:r>
      <w:r w:rsidRPr="005F4F27">
        <w:rPr>
          <w:rFonts w:ascii="Tahoma" w:eastAsia="Arial" w:hAnsi="Tahoma" w:cs="Tahoma"/>
          <w:spacing w:val="1"/>
          <w:lang w:val="es-CO"/>
        </w:rPr>
        <w:t>ó</w:t>
      </w:r>
      <w:r w:rsidRPr="005F4F27">
        <w:rPr>
          <w:rFonts w:ascii="Tahoma" w:eastAsia="Arial" w:hAnsi="Tahoma" w:cs="Tahoma"/>
          <w:lang w:val="es-CO"/>
        </w:rPr>
        <w:t>n d</w:t>
      </w:r>
      <w:r w:rsidRPr="005F4F27">
        <w:rPr>
          <w:rFonts w:ascii="Tahoma" w:eastAsia="Arial" w:hAnsi="Tahoma" w:cs="Tahoma"/>
          <w:spacing w:val="1"/>
          <w:lang w:val="es-CO"/>
        </w:rPr>
        <w:t>e</w:t>
      </w:r>
      <w:r w:rsidRPr="005F4F27">
        <w:rPr>
          <w:rFonts w:ascii="Tahoma" w:eastAsia="Arial" w:hAnsi="Tahoma" w:cs="Tahoma"/>
          <w:lang w:val="es-CO"/>
        </w:rPr>
        <w:t>l</w:t>
      </w:r>
      <w:r w:rsidRPr="005F4F27">
        <w:rPr>
          <w:rFonts w:ascii="Tahoma" w:eastAsia="Arial" w:hAnsi="Tahoma" w:cs="Tahoma"/>
          <w:spacing w:val="-1"/>
          <w:lang w:val="es-CO"/>
        </w:rPr>
        <w:t xml:space="preserve"> </w:t>
      </w:r>
      <w:r w:rsidRPr="005F4F27">
        <w:rPr>
          <w:rFonts w:ascii="Tahoma" w:eastAsia="Arial" w:hAnsi="Tahoma" w:cs="Tahoma"/>
          <w:lang w:val="es-CO"/>
        </w:rPr>
        <w:t>con</w:t>
      </w:r>
      <w:r w:rsidRPr="005F4F27">
        <w:rPr>
          <w:rFonts w:ascii="Tahoma" w:eastAsia="Arial" w:hAnsi="Tahoma" w:cs="Tahoma"/>
          <w:spacing w:val="1"/>
          <w:lang w:val="es-CO"/>
        </w:rPr>
        <w:t>t</w:t>
      </w:r>
      <w:r w:rsidRPr="005F4F27">
        <w:rPr>
          <w:rFonts w:ascii="Tahoma" w:eastAsia="Arial" w:hAnsi="Tahoma" w:cs="Tahoma"/>
          <w:lang w:val="es-CO"/>
        </w:rPr>
        <w:t>r</w:t>
      </w:r>
      <w:r w:rsidRPr="005F4F27">
        <w:rPr>
          <w:rFonts w:ascii="Tahoma" w:eastAsia="Arial" w:hAnsi="Tahoma" w:cs="Tahoma"/>
          <w:spacing w:val="1"/>
          <w:lang w:val="es-CO"/>
        </w:rPr>
        <w:t>a</w:t>
      </w:r>
      <w:r w:rsidRPr="005F4F27">
        <w:rPr>
          <w:rFonts w:ascii="Tahoma" w:eastAsia="Arial" w:hAnsi="Tahoma" w:cs="Tahoma"/>
          <w:lang w:val="es-CO"/>
        </w:rPr>
        <w:t>to.</w:t>
      </w:r>
    </w:p>
    <w:p w14:paraId="2F9F8A55" w14:textId="53CDA831" w:rsidR="00217609" w:rsidRPr="005F4F27" w:rsidRDefault="00217609" w:rsidP="0085283E">
      <w:pPr>
        <w:pStyle w:val="Prrafodelista"/>
        <w:numPr>
          <w:ilvl w:val="0"/>
          <w:numId w:val="49"/>
        </w:numPr>
        <w:jc w:val="both"/>
        <w:rPr>
          <w:rFonts w:ascii="Tahoma" w:eastAsia="Arial" w:hAnsi="Tahoma" w:cs="Tahoma"/>
          <w:lang w:val="es-CO"/>
        </w:rPr>
      </w:pPr>
      <w:r w:rsidRPr="005F4F27">
        <w:rPr>
          <w:rFonts w:ascii="Tahoma" w:eastAsia="Arial" w:hAnsi="Tahoma" w:cs="Tahoma"/>
          <w:lang w:val="es-CO"/>
        </w:rPr>
        <w:t>Pr</w:t>
      </w:r>
      <w:r w:rsidRPr="005F4F27">
        <w:rPr>
          <w:rFonts w:ascii="Tahoma" w:eastAsia="Arial" w:hAnsi="Tahoma" w:cs="Tahoma"/>
          <w:spacing w:val="1"/>
          <w:lang w:val="es-CO"/>
        </w:rPr>
        <w:t>e</w:t>
      </w:r>
      <w:r w:rsidRPr="005F4F27">
        <w:rPr>
          <w:rFonts w:ascii="Tahoma" w:eastAsia="Arial" w:hAnsi="Tahoma" w:cs="Tahoma"/>
          <w:lang w:val="es-CO"/>
        </w:rPr>
        <w:t>sentar</w:t>
      </w:r>
      <w:r w:rsidRPr="005F4F27">
        <w:rPr>
          <w:rFonts w:ascii="Tahoma" w:eastAsia="Arial" w:hAnsi="Tahoma" w:cs="Tahoma"/>
          <w:spacing w:val="30"/>
          <w:lang w:val="es-CO"/>
        </w:rPr>
        <w:t xml:space="preserve"> </w:t>
      </w:r>
      <w:r w:rsidRPr="005F4F27">
        <w:rPr>
          <w:rFonts w:ascii="Tahoma" w:eastAsia="Arial" w:hAnsi="Tahoma" w:cs="Tahoma"/>
          <w:spacing w:val="1"/>
          <w:lang w:val="es-CO"/>
        </w:rPr>
        <w:t>c</w:t>
      </w:r>
      <w:r w:rsidRPr="005F4F27">
        <w:rPr>
          <w:rFonts w:ascii="Tahoma" w:eastAsia="Arial" w:hAnsi="Tahoma" w:cs="Tahoma"/>
          <w:lang w:val="es-CO"/>
        </w:rPr>
        <w:t>ertificado</w:t>
      </w:r>
      <w:r w:rsidRPr="005F4F27">
        <w:rPr>
          <w:rFonts w:ascii="Tahoma" w:eastAsia="Arial" w:hAnsi="Tahoma" w:cs="Tahoma"/>
          <w:spacing w:val="32"/>
          <w:lang w:val="es-CO"/>
        </w:rPr>
        <w:t xml:space="preserve">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31"/>
          <w:lang w:val="es-CO"/>
        </w:rPr>
        <w:t xml:space="preserve"> </w:t>
      </w:r>
      <w:r w:rsidRPr="005F4F27">
        <w:rPr>
          <w:rFonts w:ascii="Tahoma" w:eastAsia="Arial" w:hAnsi="Tahoma" w:cs="Tahoma"/>
          <w:lang w:val="es-CO"/>
        </w:rPr>
        <w:t>la</w:t>
      </w:r>
      <w:r w:rsidRPr="005F4F27">
        <w:rPr>
          <w:rFonts w:ascii="Tahoma" w:eastAsia="Arial" w:hAnsi="Tahoma" w:cs="Tahoma"/>
          <w:spacing w:val="30"/>
          <w:lang w:val="es-CO"/>
        </w:rPr>
        <w:t xml:space="preserve"> </w:t>
      </w:r>
      <w:r w:rsidRPr="005F4F27">
        <w:rPr>
          <w:rFonts w:ascii="Tahoma" w:eastAsia="Arial" w:hAnsi="Tahoma" w:cs="Tahoma"/>
          <w:spacing w:val="1"/>
          <w:lang w:val="es-CO"/>
        </w:rPr>
        <w:t>o</w:t>
      </w:r>
      <w:r w:rsidRPr="005F4F27">
        <w:rPr>
          <w:rFonts w:ascii="Tahoma" w:eastAsia="Arial" w:hAnsi="Tahoma" w:cs="Tahoma"/>
          <w:lang w:val="es-CO"/>
        </w:rPr>
        <w:t>f</w:t>
      </w:r>
      <w:r w:rsidRPr="005F4F27">
        <w:rPr>
          <w:rFonts w:ascii="Tahoma" w:eastAsia="Arial" w:hAnsi="Tahoma" w:cs="Tahoma"/>
          <w:spacing w:val="-1"/>
          <w:lang w:val="es-CO"/>
        </w:rPr>
        <w:t>i</w:t>
      </w:r>
      <w:r w:rsidRPr="005F4F27">
        <w:rPr>
          <w:rFonts w:ascii="Tahoma" w:eastAsia="Arial" w:hAnsi="Tahoma" w:cs="Tahoma"/>
          <w:spacing w:val="1"/>
          <w:lang w:val="es-CO"/>
        </w:rPr>
        <w:t>c</w:t>
      </w:r>
      <w:r w:rsidRPr="005F4F27">
        <w:rPr>
          <w:rFonts w:ascii="Tahoma" w:eastAsia="Arial" w:hAnsi="Tahoma" w:cs="Tahoma"/>
          <w:lang w:val="es-CO"/>
        </w:rPr>
        <w:t>ina</w:t>
      </w:r>
      <w:r w:rsidRPr="005F4F27">
        <w:rPr>
          <w:rFonts w:ascii="Tahoma" w:eastAsia="Arial" w:hAnsi="Tahoma" w:cs="Tahoma"/>
          <w:spacing w:val="32"/>
          <w:lang w:val="es-CO"/>
        </w:rPr>
        <w:t xml:space="preserve"> </w:t>
      </w:r>
      <w:r w:rsidRPr="005F4F27">
        <w:rPr>
          <w:rFonts w:ascii="Tahoma" w:eastAsia="Arial" w:hAnsi="Tahoma" w:cs="Tahoma"/>
          <w:lang w:val="es-CO"/>
        </w:rPr>
        <w:t>o</w:t>
      </w:r>
      <w:r w:rsidRPr="005F4F27">
        <w:rPr>
          <w:rFonts w:ascii="Tahoma" w:eastAsia="Arial" w:hAnsi="Tahoma" w:cs="Tahoma"/>
          <w:spacing w:val="32"/>
          <w:lang w:val="es-CO"/>
        </w:rPr>
        <w:t xml:space="preserve"> </w:t>
      </w:r>
      <w:r w:rsidRPr="005F4F27">
        <w:rPr>
          <w:rFonts w:ascii="Tahoma" w:eastAsia="Arial" w:hAnsi="Tahoma" w:cs="Tahoma"/>
          <w:spacing w:val="-1"/>
          <w:lang w:val="es-CO"/>
        </w:rPr>
        <w:t>i</w:t>
      </w:r>
      <w:r w:rsidRPr="005F4F27">
        <w:rPr>
          <w:rFonts w:ascii="Tahoma" w:eastAsia="Arial" w:hAnsi="Tahoma" w:cs="Tahoma"/>
          <w:lang w:val="es-CO"/>
        </w:rPr>
        <w:t>nsp</w:t>
      </w:r>
      <w:r w:rsidRPr="005F4F27">
        <w:rPr>
          <w:rFonts w:ascii="Tahoma" w:eastAsia="Arial" w:hAnsi="Tahoma" w:cs="Tahoma"/>
          <w:spacing w:val="1"/>
          <w:lang w:val="es-CO"/>
        </w:rPr>
        <w:t>e</w:t>
      </w:r>
      <w:r w:rsidRPr="005F4F27">
        <w:rPr>
          <w:rFonts w:ascii="Tahoma" w:eastAsia="Arial" w:hAnsi="Tahoma" w:cs="Tahoma"/>
          <w:lang w:val="es-CO"/>
        </w:rPr>
        <w:t>c</w:t>
      </w:r>
      <w:r w:rsidRPr="005F4F27">
        <w:rPr>
          <w:rFonts w:ascii="Tahoma" w:eastAsia="Arial" w:hAnsi="Tahoma" w:cs="Tahoma"/>
          <w:spacing w:val="1"/>
          <w:lang w:val="es-CO"/>
        </w:rPr>
        <w:t>c</w:t>
      </w:r>
      <w:r w:rsidRPr="005F4F27">
        <w:rPr>
          <w:rFonts w:ascii="Tahoma" w:eastAsia="Arial" w:hAnsi="Tahoma" w:cs="Tahoma"/>
          <w:spacing w:val="-1"/>
          <w:lang w:val="es-CO"/>
        </w:rPr>
        <w:t>i</w:t>
      </w:r>
      <w:r w:rsidRPr="005F4F27">
        <w:rPr>
          <w:rFonts w:ascii="Tahoma" w:eastAsia="Arial" w:hAnsi="Tahoma" w:cs="Tahoma"/>
          <w:spacing w:val="1"/>
          <w:lang w:val="es-CO"/>
        </w:rPr>
        <w:t>ó</w:t>
      </w:r>
      <w:r w:rsidRPr="005F4F27">
        <w:rPr>
          <w:rFonts w:ascii="Tahoma" w:eastAsia="Arial" w:hAnsi="Tahoma" w:cs="Tahoma"/>
          <w:lang w:val="es-CO"/>
        </w:rPr>
        <w:t>n</w:t>
      </w:r>
      <w:r w:rsidRPr="005F4F27">
        <w:rPr>
          <w:rFonts w:ascii="Tahoma" w:eastAsia="Arial" w:hAnsi="Tahoma" w:cs="Tahoma"/>
          <w:spacing w:val="32"/>
          <w:lang w:val="es-CO"/>
        </w:rPr>
        <w:t xml:space="preserve"> </w:t>
      </w:r>
      <w:r w:rsidRPr="005F4F27">
        <w:rPr>
          <w:rFonts w:ascii="Tahoma" w:eastAsia="Arial" w:hAnsi="Tahoma" w:cs="Tahoma"/>
          <w:lang w:val="es-CO"/>
        </w:rPr>
        <w:t>de</w:t>
      </w:r>
      <w:r w:rsidRPr="005F4F27">
        <w:rPr>
          <w:rFonts w:ascii="Tahoma" w:eastAsia="Arial" w:hAnsi="Tahoma" w:cs="Tahoma"/>
          <w:spacing w:val="30"/>
          <w:lang w:val="es-CO"/>
        </w:rPr>
        <w:t xml:space="preserve"> </w:t>
      </w:r>
      <w:r w:rsidRPr="005F4F27">
        <w:rPr>
          <w:rFonts w:ascii="Tahoma" w:eastAsia="Arial" w:hAnsi="Tahoma" w:cs="Tahoma"/>
          <w:spacing w:val="1"/>
          <w:lang w:val="es-CO"/>
        </w:rPr>
        <w:t>t</w:t>
      </w:r>
      <w:r w:rsidRPr="005F4F27">
        <w:rPr>
          <w:rFonts w:ascii="Tahoma" w:eastAsia="Arial" w:hAnsi="Tahoma" w:cs="Tahoma"/>
          <w:spacing w:val="-1"/>
          <w:lang w:val="es-CO"/>
        </w:rPr>
        <w:t>r</w:t>
      </w:r>
      <w:r w:rsidRPr="005F4F27">
        <w:rPr>
          <w:rFonts w:ascii="Tahoma" w:eastAsia="Arial" w:hAnsi="Tahoma" w:cs="Tahoma"/>
          <w:spacing w:val="1"/>
          <w:lang w:val="es-CO"/>
        </w:rPr>
        <w:t>a</w:t>
      </w:r>
      <w:r w:rsidRPr="005F4F27">
        <w:rPr>
          <w:rFonts w:ascii="Tahoma" w:eastAsia="Arial" w:hAnsi="Tahoma" w:cs="Tahoma"/>
          <w:lang w:val="es-CO"/>
        </w:rPr>
        <w:t>bajo</w:t>
      </w:r>
      <w:r w:rsidRPr="005F4F27">
        <w:rPr>
          <w:rFonts w:ascii="Tahoma" w:eastAsia="Arial" w:hAnsi="Tahoma" w:cs="Tahoma"/>
          <w:spacing w:val="30"/>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e</w:t>
      </w:r>
      <w:r w:rsidRPr="005F4F27">
        <w:rPr>
          <w:rFonts w:ascii="Tahoma" w:eastAsia="Arial" w:hAnsi="Tahoma" w:cs="Tahoma"/>
          <w:lang w:val="es-CO"/>
        </w:rPr>
        <w:t>l</w:t>
      </w:r>
      <w:r w:rsidRPr="005F4F27">
        <w:rPr>
          <w:rFonts w:ascii="Tahoma" w:eastAsia="Arial" w:hAnsi="Tahoma" w:cs="Tahoma"/>
          <w:spacing w:val="29"/>
          <w:lang w:val="es-CO"/>
        </w:rPr>
        <w:t xml:space="preserve"> </w:t>
      </w:r>
      <w:r w:rsidRPr="005F4F27">
        <w:rPr>
          <w:rFonts w:ascii="Tahoma" w:eastAsia="Arial" w:hAnsi="Tahoma" w:cs="Tahoma"/>
          <w:spacing w:val="1"/>
          <w:lang w:val="es-CO"/>
        </w:rPr>
        <w:t>M</w:t>
      </w:r>
      <w:r w:rsidRPr="005F4F27">
        <w:rPr>
          <w:rFonts w:ascii="Tahoma" w:eastAsia="Arial" w:hAnsi="Tahoma" w:cs="Tahoma"/>
          <w:lang w:val="es-CO"/>
        </w:rPr>
        <w:t>unicipio</w:t>
      </w:r>
      <w:r w:rsidRPr="005F4F27">
        <w:rPr>
          <w:rFonts w:ascii="Tahoma" w:eastAsia="Arial" w:hAnsi="Tahoma" w:cs="Tahoma"/>
          <w:spacing w:val="30"/>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o</w:t>
      </w:r>
      <w:r w:rsidRPr="005F4F27">
        <w:rPr>
          <w:rFonts w:ascii="Tahoma" w:eastAsia="Arial" w:hAnsi="Tahoma" w:cs="Tahoma"/>
          <w:lang w:val="es-CO"/>
        </w:rPr>
        <w:t>nde</w:t>
      </w:r>
      <w:r w:rsidRPr="005F4F27">
        <w:rPr>
          <w:rFonts w:ascii="Tahoma" w:eastAsia="Arial" w:hAnsi="Tahoma" w:cs="Tahoma"/>
          <w:spacing w:val="32"/>
          <w:lang w:val="es-CO"/>
        </w:rPr>
        <w:t xml:space="preserve"> </w:t>
      </w:r>
      <w:r w:rsidRPr="005F4F27">
        <w:rPr>
          <w:rFonts w:ascii="Tahoma" w:eastAsia="Arial" w:hAnsi="Tahoma" w:cs="Tahoma"/>
          <w:lang w:val="es-CO"/>
        </w:rPr>
        <w:t xml:space="preserve">se </w:t>
      </w:r>
      <w:r w:rsidRPr="005F4F27">
        <w:rPr>
          <w:rFonts w:ascii="Tahoma" w:eastAsia="Arial" w:hAnsi="Tahoma" w:cs="Tahoma"/>
          <w:spacing w:val="1"/>
          <w:lang w:val="es-CO"/>
        </w:rPr>
        <w:t>e</w:t>
      </w:r>
      <w:r w:rsidRPr="005F4F27">
        <w:rPr>
          <w:rFonts w:ascii="Tahoma" w:eastAsia="Arial" w:hAnsi="Tahoma" w:cs="Tahoma"/>
          <w:spacing w:val="-1"/>
          <w:lang w:val="es-CO"/>
        </w:rPr>
        <w:t>j</w:t>
      </w:r>
      <w:r w:rsidRPr="005F4F27">
        <w:rPr>
          <w:rFonts w:ascii="Tahoma" w:eastAsia="Arial" w:hAnsi="Tahoma" w:cs="Tahoma"/>
          <w:lang w:val="es-CO"/>
        </w:rPr>
        <w:t>ecu</w:t>
      </w:r>
      <w:r w:rsidRPr="005F4F27">
        <w:rPr>
          <w:rFonts w:ascii="Tahoma" w:eastAsia="Arial" w:hAnsi="Tahoma" w:cs="Tahoma"/>
          <w:spacing w:val="1"/>
          <w:lang w:val="es-CO"/>
        </w:rPr>
        <w:t>t</w:t>
      </w:r>
      <w:r w:rsidRPr="005F4F27">
        <w:rPr>
          <w:rFonts w:ascii="Tahoma" w:eastAsia="Arial" w:hAnsi="Tahoma" w:cs="Tahoma"/>
          <w:lang w:val="es-CO"/>
        </w:rPr>
        <w:t>arán</w:t>
      </w:r>
      <w:r w:rsidRPr="005F4F27">
        <w:rPr>
          <w:rFonts w:ascii="Tahoma" w:eastAsia="Arial" w:hAnsi="Tahoma" w:cs="Tahoma"/>
          <w:spacing w:val="18"/>
          <w:lang w:val="es-CO"/>
        </w:rPr>
        <w:t xml:space="preserve"> </w:t>
      </w:r>
      <w:r w:rsidRPr="005F4F27">
        <w:rPr>
          <w:rFonts w:ascii="Tahoma" w:eastAsia="Arial" w:hAnsi="Tahoma" w:cs="Tahoma"/>
          <w:lang w:val="es-CO"/>
        </w:rPr>
        <w:t>las</w:t>
      </w:r>
      <w:r w:rsidRPr="005F4F27">
        <w:rPr>
          <w:rFonts w:ascii="Tahoma" w:eastAsia="Arial" w:hAnsi="Tahoma" w:cs="Tahoma"/>
          <w:spacing w:val="17"/>
          <w:lang w:val="es-CO"/>
        </w:rPr>
        <w:t xml:space="preserve"> </w:t>
      </w:r>
      <w:r w:rsidRPr="005F4F27">
        <w:rPr>
          <w:rFonts w:ascii="Tahoma" w:eastAsia="Arial" w:hAnsi="Tahoma" w:cs="Tahoma"/>
          <w:lang w:val="es-CO"/>
        </w:rPr>
        <w:t>o</w:t>
      </w:r>
      <w:r w:rsidRPr="005F4F27">
        <w:rPr>
          <w:rFonts w:ascii="Tahoma" w:eastAsia="Arial" w:hAnsi="Tahoma" w:cs="Tahoma"/>
          <w:spacing w:val="1"/>
          <w:lang w:val="es-CO"/>
        </w:rPr>
        <w:t>b</w:t>
      </w:r>
      <w:r w:rsidRPr="005F4F27">
        <w:rPr>
          <w:rFonts w:ascii="Tahoma" w:eastAsia="Arial" w:hAnsi="Tahoma" w:cs="Tahoma"/>
          <w:lang w:val="es-CO"/>
        </w:rPr>
        <w:t>r</w:t>
      </w:r>
      <w:r w:rsidRPr="005F4F27">
        <w:rPr>
          <w:rFonts w:ascii="Tahoma" w:eastAsia="Arial" w:hAnsi="Tahoma" w:cs="Tahoma"/>
          <w:spacing w:val="1"/>
          <w:lang w:val="es-CO"/>
        </w:rPr>
        <w:t>a</w:t>
      </w:r>
      <w:r w:rsidRPr="005F4F27">
        <w:rPr>
          <w:rFonts w:ascii="Tahoma" w:eastAsia="Arial" w:hAnsi="Tahoma" w:cs="Tahoma"/>
          <w:spacing w:val="-1"/>
          <w:lang w:val="es-CO"/>
        </w:rPr>
        <w:t>s</w:t>
      </w:r>
      <w:r w:rsidRPr="005F4F27">
        <w:rPr>
          <w:rFonts w:ascii="Tahoma" w:eastAsia="Arial" w:hAnsi="Tahoma" w:cs="Tahoma"/>
          <w:lang w:val="es-CO"/>
        </w:rPr>
        <w:t>,</w:t>
      </w:r>
      <w:r w:rsidRPr="005F4F27">
        <w:rPr>
          <w:rFonts w:ascii="Tahoma" w:eastAsia="Arial" w:hAnsi="Tahoma" w:cs="Tahoma"/>
          <w:spacing w:val="17"/>
          <w:lang w:val="es-CO"/>
        </w:rPr>
        <w:t xml:space="preserve"> </w:t>
      </w:r>
      <w:r w:rsidRPr="005F4F27">
        <w:rPr>
          <w:rFonts w:ascii="Tahoma" w:eastAsia="Arial" w:hAnsi="Tahoma" w:cs="Tahoma"/>
          <w:spacing w:val="2"/>
          <w:lang w:val="es-CO"/>
        </w:rPr>
        <w:t>e</w:t>
      </w:r>
      <w:r w:rsidRPr="005F4F27">
        <w:rPr>
          <w:rFonts w:ascii="Tahoma" w:eastAsia="Arial" w:hAnsi="Tahoma" w:cs="Tahoma"/>
          <w:lang w:val="es-CO"/>
        </w:rPr>
        <w:t>n</w:t>
      </w:r>
      <w:r w:rsidRPr="005F4F27">
        <w:rPr>
          <w:rFonts w:ascii="Tahoma" w:eastAsia="Arial" w:hAnsi="Tahoma" w:cs="Tahoma"/>
          <w:spacing w:val="17"/>
          <w:lang w:val="es-CO"/>
        </w:rPr>
        <w:t xml:space="preserve"> </w:t>
      </w:r>
      <w:r w:rsidRPr="005F4F27">
        <w:rPr>
          <w:rFonts w:ascii="Tahoma" w:eastAsia="Arial" w:hAnsi="Tahoma" w:cs="Tahoma"/>
          <w:lang w:val="es-CO"/>
        </w:rPr>
        <w:t>don</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17"/>
          <w:lang w:val="es-CO"/>
        </w:rPr>
        <w:t xml:space="preserve"> </w:t>
      </w:r>
      <w:r w:rsidRPr="005F4F27">
        <w:rPr>
          <w:rFonts w:ascii="Tahoma" w:eastAsia="Arial" w:hAnsi="Tahoma" w:cs="Tahoma"/>
          <w:lang w:val="es-CO"/>
        </w:rPr>
        <w:t>conste</w:t>
      </w:r>
      <w:r w:rsidRPr="005F4F27">
        <w:rPr>
          <w:rFonts w:ascii="Tahoma" w:eastAsia="Arial" w:hAnsi="Tahoma" w:cs="Tahoma"/>
          <w:spacing w:val="17"/>
          <w:lang w:val="es-CO"/>
        </w:rPr>
        <w:t xml:space="preserve"> </w:t>
      </w:r>
      <w:r w:rsidRPr="005F4F27">
        <w:rPr>
          <w:rFonts w:ascii="Tahoma" w:eastAsia="Arial" w:hAnsi="Tahoma" w:cs="Tahoma"/>
          <w:lang w:val="es-CO"/>
        </w:rPr>
        <w:t>que</w:t>
      </w:r>
      <w:r w:rsidRPr="005F4F27">
        <w:rPr>
          <w:rFonts w:ascii="Tahoma" w:eastAsia="Arial" w:hAnsi="Tahoma" w:cs="Tahoma"/>
          <w:spacing w:val="18"/>
          <w:lang w:val="es-CO"/>
        </w:rPr>
        <w:t xml:space="preserve"> </w:t>
      </w:r>
      <w:r w:rsidRPr="005F4F27">
        <w:rPr>
          <w:rFonts w:ascii="Tahoma" w:eastAsia="Arial" w:hAnsi="Tahoma" w:cs="Tahoma"/>
          <w:lang w:val="es-CO"/>
        </w:rPr>
        <w:t>no</w:t>
      </w:r>
      <w:r w:rsidRPr="005F4F27">
        <w:rPr>
          <w:rFonts w:ascii="Tahoma" w:eastAsia="Arial" w:hAnsi="Tahoma" w:cs="Tahoma"/>
          <w:spacing w:val="17"/>
          <w:lang w:val="es-CO"/>
        </w:rPr>
        <w:t xml:space="preserve"> </w:t>
      </w:r>
      <w:r w:rsidRPr="005F4F27">
        <w:rPr>
          <w:rFonts w:ascii="Tahoma" w:eastAsia="Arial" w:hAnsi="Tahoma" w:cs="Tahoma"/>
          <w:lang w:val="es-CO"/>
        </w:rPr>
        <w:t>cur</w:t>
      </w:r>
      <w:r w:rsidRPr="005F4F27">
        <w:rPr>
          <w:rFonts w:ascii="Tahoma" w:eastAsia="Arial" w:hAnsi="Tahoma" w:cs="Tahoma"/>
          <w:spacing w:val="-1"/>
          <w:lang w:val="es-CO"/>
        </w:rPr>
        <w:t>s</w:t>
      </w:r>
      <w:r w:rsidRPr="005F4F27">
        <w:rPr>
          <w:rFonts w:ascii="Tahoma" w:eastAsia="Arial" w:hAnsi="Tahoma" w:cs="Tahoma"/>
          <w:lang w:val="es-CO"/>
        </w:rPr>
        <w:t>a</w:t>
      </w:r>
      <w:r w:rsidRPr="005F4F27">
        <w:rPr>
          <w:rFonts w:ascii="Tahoma" w:eastAsia="Arial" w:hAnsi="Tahoma" w:cs="Tahoma"/>
          <w:spacing w:val="18"/>
          <w:lang w:val="es-CO"/>
        </w:rPr>
        <w:t xml:space="preserve"> </w:t>
      </w:r>
      <w:r w:rsidRPr="005F4F27">
        <w:rPr>
          <w:rFonts w:ascii="Tahoma" w:eastAsia="Arial" w:hAnsi="Tahoma" w:cs="Tahoma"/>
          <w:lang w:val="es-CO"/>
        </w:rPr>
        <w:t>r</w:t>
      </w:r>
      <w:r w:rsidRPr="005F4F27">
        <w:rPr>
          <w:rFonts w:ascii="Tahoma" w:eastAsia="Arial" w:hAnsi="Tahoma" w:cs="Tahoma"/>
          <w:spacing w:val="2"/>
          <w:lang w:val="es-CO"/>
        </w:rPr>
        <w:t>e</w:t>
      </w:r>
      <w:r w:rsidRPr="005F4F27">
        <w:rPr>
          <w:rFonts w:ascii="Tahoma" w:eastAsia="Arial" w:hAnsi="Tahoma" w:cs="Tahoma"/>
          <w:lang w:val="es-CO"/>
        </w:rPr>
        <w:t>cl</w:t>
      </w:r>
      <w:r w:rsidRPr="005F4F27">
        <w:rPr>
          <w:rFonts w:ascii="Tahoma" w:eastAsia="Arial" w:hAnsi="Tahoma" w:cs="Tahoma"/>
          <w:spacing w:val="1"/>
          <w:lang w:val="es-CO"/>
        </w:rPr>
        <w:t>a</w:t>
      </w:r>
      <w:r w:rsidRPr="005F4F27">
        <w:rPr>
          <w:rFonts w:ascii="Tahoma" w:eastAsia="Arial" w:hAnsi="Tahoma" w:cs="Tahoma"/>
          <w:lang w:val="es-CO"/>
        </w:rPr>
        <w:t>mación</w:t>
      </w:r>
      <w:r w:rsidRPr="005F4F27">
        <w:rPr>
          <w:rFonts w:ascii="Tahoma" w:eastAsia="Arial" w:hAnsi="Tahoma" w:cs="Tahoma"/>
          <w:spacing w:val="17"/>
          <w:lang w:val="es-CO"/>
        </w:rPr>
        <w:t xml:space="preserve"> </w:t>
      </w:r>
      <w:r w:rsidRPr="005F4F27">
        <w:rPr>
          <w:rFonts w:ascii="Tahoma" w:eastAsia="Arial" w:hAnsi="Tahoma" w:cs="Tahoma"/>
          <w:spacing w:val="1"/>
          <w:lang w:val="es-CO"/>
        </w:rPr>
        <w:t>a</w:t>
      </w:r>
      <w:r w:rsidRPr="005F4F27">
        <w:rPr>
          <w:rFonts w:ascii="Tahoma" w:eastAsia="Arial" w:hAnsi="Tahoma" w:cs="Tahoma"/>
          <w:lang w:val="es-CO"/>
        </w:rPr>
        <w:t>lg</w:t>
      </w:r>
      <w:r w:rsidRPr="005F4F27">
        <w:rPr>
          <w:rFonts w:ascii="Tahoma" w:eastAsia="Arial" w:hAnsi="Tahoma" w:cs="Tahoma"/>
          <w:spacing w:val="1"/>
          <w:lang w:val="es-CO"/>
        </w:rPr>
        <w:t>u</w:t>
      </w:r>
      <w:r w:rsidRPr="005F4F27">
        <w:rPr>
          <w:rFonts w:ascii="Tahoma" w:eastAsia="Arial" w:hAnsi="Tahoma" w:cs="Tahoma"/>
          <w:lang w:val="es-CO"/>
        </w:rPr>
        <w:t>na</w:t>
      </w:r>
      <w:r w:rsidRPr="005F4F27">
        <w:rPr>
          <w:rFonts w:ascii="Tahoma" w:eastAsia="Arial" w:hAnsi="Tahoma" w:cs="Tahoma"/>
          <w:spacing w:val="18"/>
          <w:lang w:val="es-CO"/>
        </w:rPr>
        <w:t xml:space="preserve"> </w:t>
      </w:r>
      <w:r w:rsidRPr="005F4F27">
        <w:rPr>
          <w:rFonts w:ascii="Tahoma" w:eastAsia="Arial" w:hAnsi="Tahoma" w:cs="Tahoma"/>
          <w:lang w:val="es-CO"/>
        </w:rPr>
        <w:t>por</w:t>
      </w:r>
      <w:r w:rsidRPr="005F4F27">
        <w:rPr>
          <w:rFonts w:ascii="Tahoma" w:eastAsia="Arial" w:hAnsi="Tahoma" w:cs="Tahoma"/>
          <w:spacing w:val="17"/>
          <w:lang w:val="es-CO"/>
        </w:rPr>
        <w:t xml:space="preserve"> </w:t>
      </w:r>
      <w:r w:rsidRPr="005F4F27">
        <w:rPr>
          <w:rFonts w:ascii="Tahoma" w:eastAsia="Arial" w:hAnsi="Tahoma" w:cs="Tahoma"/>
          <w:lang w:val="es-CO"/>
        </w:rPr>
        <w:t xml:space="preserve">efecto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2"/>
          <w:lang w:val="es-CO"/>
        </w:rPr>
        <w:t xml:space="preserve"> </w:t>
      </w:r>
      <w:r w:rsidRPr="005F4F27">
        <w:rPr>
          <w:rFonts w:ascii="Tahoma" w:eastAsia="Arial" w:hAnsi="Tahoma" w:cs="Tahoma"/>
          <w:lang w:val="es-CO"/>
        </w:rPr>
        <w:t>a</w:t>
      </w:r>
      <w:r w:rsidRPr="005F4F27">
        <w:rPr>
          <w:rFonts w:ascii="Tahoma" w:eastAsia="Arial" w:hAnsi="Tahoma" w:cs="Tahoma"/>
          <w:spacing w:val="-1"/>
          <w:lang w:val="es-CO"/>
        </w:rPr>
        <w:t>l</w:t>
      </w:r>
      <w:r w:rsidRPr="005F4F27">
        <w:rPr>
          <w:rFonts w:ascii="Tahoma" w:eastAsia="Arial" w:hAnsi="Tahoma" w:cs="Tahoma"/>
          <w:spacing w:val="1"/>
          <w:lang w:val="es-CO"/>
        </w:rPr>
        <w:t>g</w:t>
      </w:r>
      <w:r w:rsidRPr="005F4F27">
        <w:rPr>
          <w:rFonts w:ascii="Tahoma" w:eastAsia="Arial" w:hAnsi="Tahoma" w:cs="Tahoma"/>
          <w:lang w:val="es-CO"/>
        </w:rPr>
        <w:t>ún</w:t>
      </w:r>
      <w:r w:rsidRPr="005F4F27">
        <w:rPr>
          <w:rFonts w:ascii="Tahoma" w:eastAsia="Arial" w:hAnsi="Tahoma" w:cs="Tahoma"/>
          <w:spacing w:val="2"/>
          <w:lang w:val="es-CO"/>
        </w:rPr>
        <w:t xml:space="preserve"> </w:t>
      </w:r>
      <w:r w:rsidRPr="005F4F27">
        <w:rPr>
          <w:rFonts w:ascii="Tahoma" w:eastAsia="Arial" w:hAnsi="Tahoma" w:cs="Tahoma"/>
          <w:spacing w:val="-1"/>
          <w:lang w:val="es-CO"/>
        </w:rPr>
        <w:t>i</w:t>
      </w:r>
      <w:r w:rsidRPr="005F4F27">
        <w:rPr>
          <w:rFonts w:ascii="Tahoma" w:eastAsia="Arial" w:hAnsi="Tahoma" w:cs="Tahoma"/>
          <w:spacing w:val="2"/>
          <w:lang w:val="es-CO"/>
        </w:rPr>
        <w:t>n</w:t>
      </w:r>
      <w:r w:rsidRPr="005F4F27">
        <w:rPr>
          <w:rFonts w:ascii="Tahoma" w:eastAsia="Arial" w:hAnsi="Tahoma" w:cs="Tahoma"/>
          <w:spacing w:val="-1"/>
          <w:lang w:val="es-CO"/>
        </w:rPr>
        <w:t>c</w:t>
      </w:r>
      <w:r w:rsidRPr="005F4F27">
        <w:rPr>
          <w:rFonts w:ascii="Tahoma" w:eastAsia="Arial" w:hAnsi="Tahoma" w:cs="Tahoma"/>
          <w:lang w:val="es-CO"/>
        </w:rPr>
        <w:t>u</w:t>
      </w:r>
      <w:r w:rsidRPr="005F4F27">
        <w:rPr>
          <w:rFonts w:ascii="Tahoma" w:eastAsia="Arial" w:hAnsi="Tahoma" w:cs="Tahoma"/>
          <w:spacing w:val="1"/>
          <w:lang w:val="es-CO"/>
        </w:rPr>
        <w:t>m</w:t>
      </w:r>
      <w:r w:rsidRPr="005F4F27">
        <w:rPr>
          <w:rFonts w:ascii="Tahoma" w:eastAsia="Arial" w:hAnsi="Tahoma" w:cs="Tahoma"/>
          <w:lang w:val="es-CO"/>
        </w:rPr>
        <w:t>plimie</w:t>
      </w:r>
      <w:r w:rsidRPr="005F4F27">
        <w:rPr>
          <w:rFonts w:ascii="Tahoma" w:eastAsia="Arial" w:hAnsi="Tahoma" w:cs="Tahoma"/>
          <w:spacing w:val="1"/>
          <w:lang w:val="es-CO"/>
        </w:rPr>
        <w:t>n</w:t>
      </w:r>
      <w:r w:rsidRPr="005F4F27">
        <w:rPr>
          <w:rFonts w:ascii="Tahoma" w:eastAsia="Arial" w:hAnsi="Tahoma" w:cs="Tahoma"/>
          <w:lang w:val="es-CO"/>
        </w:rPr>
        <w:t>to</w:t>
      </w:r>
      <w:r w:rsidRPr="005F4F27">
        <w:rPr>
          <w:rFonts w:ascii="Tahoma" w:eastAsia="Arial" w:hAnsi="Tahoma" w:cs="Tahoma"/>
          <w:spacing w:val="2"/>
          <w:lang w:val="es-CO"/>
        </w:rPr>
        <w:t xml:space="preserve"> </w:t>
      </w:r>
      <w:r w:rsidRPr="005F4F27">
        <w:rPr>
          <w:rFonts w:ascii="Tahoma" w:eastAsia="Arial" w:hAnsi="Tahoma" w:cs="Tahoma"/>
          <w:spacing w:val="1"/>
          <w:lang w:val="es-CO"/>
        </w:rPr>
        <w:t>p</w:t>
      </w:r>
      <w:r w:rsidRPr="005F4F27">
        <w:rPr>
          <w:rFonts w:ascii="Tahoma" w:eastAsia="Arial" w:hAnsi="Tahoma" w:cs="Tahoma"/>
          <w:lang w:val="es-CO"/>
        </w:rPr>
        <w:t>atronal</w:t>
      </w:r>
      <w:r w:rsidRPr="005F4F27">
        <w:rPr>
          <w:rFonts w:ascii="Tahoma" w:eastAsia="Arial" w:hAnsi="Tahoma" w:cs="Tahoma"/>
          <w:spacing w:val="2"/>
          <w:lang w:val="es-CO"/>
        </w:rPr>
        <w:t xml:space="preserve"> </w:t>
      </w:r>
      <w:r w:rsidRPr="005F4F27">
        <w:rPr>
          <w:rFonts w:ascii="Tahoma" w:eastAsia="Arial" w:hAnsi="Tahoma" w:cs="Tahoma"/>
          <w:lang w:val="es-CO"/>
        </w:rPr>
        <w:t>en</w:t>
      </w:r>
      <w:r w:rsidRPr="005F4F27">
        <w:rPr>
          <w:rFonts w:ascii="Tahoma" w:eastAsia="Arial" w:hAnsi="Tahoma" w:cs="Tahoma"/>
          <w:spacing w:val="2"/>
          <w:lang w:val="es-CO"/>
        </w:rPr>
        <w:t xml:space="preserve"> </w:t>
      </w:r>
      <w:r w:rsidRPr="005F4F27">
        <w:rPr>
          <w:rFonts w:ascii="Tahoma" w:eastAsia="Arial" w:hAnsi="Tahoma" w:cs="Tahoma"/>
          <w:lang w:val="es-CO"/>
        </w:rPr>
        <w:t xml:space="preserve">el </w:t>
      </w:r>
      <w:r w:rsidRPr="005F4F27">
        <w:rPr>
          <w:rFonts w:ascii="Tahoma" w:eastAsia="Arial" w:hAnsi="Tahoma" w:cs="Tahoma"/>
          <w:spacing w:val="1"/>
          <w:lang w:val="es-CO"/>
        </w:rPr>
        <w:t>d</w:t>
      </w:r>
      <w:r w:rsidRPr="005F4F27">
        <w:rPr>
          <w:rFonts w:ascii="Tahoma" w:eastAsia="Arial" w:hAnsi="Tahoma" w:cs="Tahoma"/>
          <w:lang w:val="es-CO"/>
        </w:rPr>
        <w:t>esa</w:t>
      </w:r>
      <w:r w:rsidRPr="005F4F27">
        <w:rPr>
          <w:rFonts w:ascii="Tahoma" w:eastAsia="Arial" w:hAnsi="Tahoma" w:cs="Tahoma"/>
          <w:spacing w:val="2"/>
          <w:lang w:val="es-CO"/>
        </w:rPr>
        <w:t>r</w:t>
      </w:r>
      <w:r w:rsidRPr="005F4F27">
        <w:rPr>
          <w:rFonts w:ascii="Tahoma" w:eastAsia="Arial" w:hAnsi="Tahoma" w:cs="Tahoma"/>
          <w:spacing w:val="-1"/>
          <w:lang w:val="es-CO"/>
        </w:rPr>
        <w:t>r</w:t>
      </w:r>
      <w:r w:rsidRPr="005F4F27">
        <w:rPr>
          <w:rFonts w:ascii="Tahoma" w:eastAsia="Arial" w:hAnsi="Tahoma" w:cs="Tahoma"/>
          <w:spacing w:val="1"/>
          <w:lang w:val="es-CO"/>
        </w:rPr>
        <w:t>o</w:t>
      </w:r>
      <w:r w:rsidRPr="005F4F27">
        <w:rPr>
          <w:rFonts w:ascii="Tahoma" w:eastAsia="Arial" w:hAnsi="Tahoma" w:cs="Tahoma"/>
          <w:spacing w:val="-1"/>
          <w:lang w:val="es-CO"/>
        </w:rPr>
        <w:t>l</w:t>
      </w:r>
      <w:r w:rsidRPr="005F4F27">
        <w:rPr>
          <w:rFonts w:ascii="Tahoma" w:eastAsia="Arial" w:hAnsi="Tahoma" w:cs="Tahoma"/>
          <w:lang w:val="es-CO"/>
        </w:rPr>
        <w:t>lo</w:t>
      </w:r>
      <w:r w:rsidRPr="005F4F27">
        <w:rPr>
          <w:rFonts w:ascii="Tahoma" w:eastAsia="Arial" w:hAnsi="Tahoma" w:cs="Tahoma"/>
          <w:spacing w:val="2"/>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e</w:t>
      </w:r>
      <w:r w:rsidRPr="005F4F27">
        <w:rPr>
          <w:rFonts w:ascii="Tahoma" w:eastAsia="Arial" w:hAnsi="Tahoma" w:cs="Tahoma"/>
          <w:lang w:val="es-CO"/>
        </w:rPr>
        <w:t>l c</w:t>
      </w:r>
      <w:r w:rsidRPr="005F4F27">
        <w:rPr>
          <w:rFonts w:ascii="Tahoma" w:eastAsia="Arial" w:hAnsi="Tahoma" w:cs="Tahoma"/>
          <w:spacing w:val="1"/>
          <w:lang w:val="es-CO"/>
        </w:rPr>
        <w:t>o</w:t>
      </w:r>
      <w:r w:rsidRPr="005F4F27">
        <w:rPr>
          <w:rFonts w:ascii="Tahoma" w:eastAsia="Arial" w:hAnsi="Tahoma" w:cs="Tahoma"/>
          <w:lang w:val="es-CO"/>
        </w:rPr>
        <w:t>ntra</w:t>
      </w:r>
      <w:r w:rsidRPr="005F4F27">
        <w:rPr>
          <w:rFonts w:ascii="Tahoma" w:eastAsia="Arial" w:hAnsi="Tahoma" w:cs="Tahoma"/>
          <w:spacing w:val="1"/>
          <w:lang w:val="es-CO"/>
        </w:rPr>
        <w:t>t</w:t>
      </w:r>
      <w:r w:rsidRPr="005F4F27">
        <w:rPr>
          <w:rFonts w:ascii="Tahoma" w:eastAsia="Arial" w:hAnsi="Tahoma" w:cs="Tahoma"/>
          <w:lang w:val="es-CO"/>
        </w:rPr>
        <w:t>o.</w:t>
      </w:r>
      <w:r w:rsidRPr="005F4F27">
        <w:rPr>
          <w:rFonts w:ascii="Tahoma" w:eastAsia="Arial" w:hAnsi="Tahoma" w:cs="Tahoma"/>
          <w:spacing w:val="2"/>
          <w:lang w:val="es-CO"/>
        </w:rPr>
        <w:t xml:space="preserve"> </w:t>
      </w:r>
      <w:r w:rsidRPr="005F4F27">
        <w:rPr>
          <w:rFonts w:ascii="Tahoma" w:eastAsia="Arial" w:hAnsi="Tahoma" w:cs="Tahoma"/>
          <w:spacing w:val="-2"/>
          <w:lang w:val="es-CO"/>
        </w:rPr>
        <w:t>S</w:t>
      </w:r>
      <w:r w:rsidRPr="005F4F27">
        <w:rPr>
          <w:rFonts w:ascii="Tahoma" w:eastAsia="Arial" w:hAnsi="Tahoma" w:cs="Tahoma"/>
          <w:lang w:val="es-CO"/>
        </w:rPr>
        <w:t>i</w:t>
      </w:r>
      <w:r w:rsidRPr="005F4F27">
        <w:rPr>
          <w:rFonts w:ascii="Tahoma" w:eastAsia="Arial" w:hAnsi="Tahoma" w:cs="Tahoma"/>
          <w:spacing w:val="1"/>
          <w:lang w:val="es-CO"/>
        </w:rPr>
        <w:t xml:space="preserve"> s</w:t>
      </w:r>
      <w:r w:rsidRPr="005F4F27">
        <w:rPr>
          <w:rFonts w:ascii="Tahoma" w:eastAsia="Arial" w:hAnsi="Tahoma" w:cs="Tahoma"/>
          <w:lang w:val="es-CO"/>
        </w:rPr>
        <w:t>e</w:t>
      </w:r>
      <w:r w:rsidRPr="005F4F27">
        <w:rPr>
          <w:rFonts w:ascii="Tahoma" w:eastAsia="Arial" w:hAnsi="Tahoma" w:cs="Tahoma"/>
          <w:spacing w:val="2"/>
          <w:lang w:val="es-CO"/>
        </w:rPr>
        <w:t xml:space="preserve"> </w:t>
      </w:r>
      <w:r w:rsidRPr="005F4F27">
        <w:rPr>
          <w:rFonts w:ascii="Tahoma" w:eastAsia="Arial" w:hAnsi="Tahoma" w:cs="Tahoma"/>
          <w:lang w:val="es-CO"/>
        </w:rPr>
        <w:t>encu</w:t>
      </w:r>
      <w:r w:rsidRPr="005F4F27">
        <w:rPr>
          <w:rFonts w:ascii="Tahoma" w:eastAsia="Arial" w:hAnsi="Tahoma" w:cs="Tahoma"/>
          <w:spacing w:val="1"/>
          <w:lang w:val="es-CO"/>
        </w:rPr>
        <w:t>e</w:t>
      </w:r>
      <w:r w:rsidRPr="005F4F27">
        <w:rPr>
          <w:rFonts w:ascii="Tahoma" w:eastAsia="Arial" w:hAnsi="Tahoma" w:cs="Tahoma"/>
          <w:lang w:val="es-CO"/>
        </w:rPr>
        <w:t xml:space="preserve">ntran </w:t>
      </w:r>
      <w:r w:rsidRPr="005F4F27">
        <w:rPr>
          <w:rFonts w:ascii="Tahoma" w:eastAsia="Arial" w:hAnsi="Tahoma" w:cs="Tahoma"/>
          <w:spacing w:val="1"/>
          <w:lang w:val="es-CO"/>
        </w:rPr>
        <w:t>a</w:t>
      </w:r>
      <w:r w:rsidRPr="005F4F27">
        <w:rPr>
          <w:rFonts w:ascii="Tahoma" w:eastAsia="Arial" w:hAnsi="Tahoma" w:cs="Tahoma"/>
          <w:spacing w:val="-1"/>
          <w:lang w:val="es-CO"/>
        </w:rPr>
        <w:t>l</w:t>
      </w:r>
      <w:r w:rsidRPr="005F4F27">
        <w:rPr>
          <w:rFonts w:ascii="Tahoma" w:eastAsia="Arial" w:hAnsi="Tahoma" w:cs="Tahoma"/>
          <w:lang w:val="es-CO"/>
        </w:rPr>
        <w:t>g</w:t>
      </w:r>
      <w:r w:rsidRPr="005F4F27">
        <w:rPr>
          <w:rFonts w:ascii="Tahoma" w:eastAsia="Arial" w:hAnsi="Tahoma" w:cs="Tahoma"/>
          <w:spacing w:val="1"/>
          <w:lang w:val="es-CO"/>
        </w:rPr>
        <w:t>u</w:t>
      </w:r>
      <w:r w:rsidRPr="005F4F27">
        <w:rPr>
          <w:rFonts w:ascii="Tahoma" w:eastAsia="Arial" w:hAnsi="Tahoma" w:cs="Tahoma"/>
          <w:lang w:val="es-CO"/>
        </w:rPr>
        <w:t>nas</w:t>
      </w:r>
      <w:r w:rsidRPr="005F4F27">
        <w:rPr>
          <w:rFonts w:ascii="Tahoma" w:eastAsia="Arial" w:hAnsi="Tahoma" w:cs="Tahoma"/>
          <w:spacing w:val="1"/>
          <w:lang w:val="es-CO"/>
        </w:rPr>
        <w:t xml:space="preserve"> </w:t>
      </w:r>
      <w:r w:rsidRPr="005F4F27">
        <w:rPr>
          <w:rFonts w:ascii="Tahoma" w:eastAsia="Arial" w:hAnsi="Tahoma" w:cs="Tahoma"/>
          <w:lang w:val="es-CO"/>
        </w:rPr>
        <w:t>r</w:t>
      </w:r>
      <w:r w:rsidRPr="005F4F27">
        <w:rPr>
          <w:rFonts w:ascii="Tahoma" w:eastAsia="Arial" w:hAnsi="Tahoma" w:cs="Tahoma"/>
          <w:spacing w:val="1"/>
          <w:lang w:val="es-CO"/>
        </w:rPr>
        <w:t>e</w:t>
      </w:r>
      <w:r w:rsidRPr="005F4F27">
        <w:rPr>
          <w:rFonts w:ascii="Tahoma" w:eastAsia="Arial" w:hAnsi="Tahoma" w:cs="Tahoma"/>
          <w:lang w:val="es-CO"/>
        </w:rPr>
        <w:t>cla</w:t>
      </w:r>
      <w:r w:rsidRPr="005F4F27">
        <w:rPr>
          <w:rFonts w:ascii="Tahoma" w:eastAsia="Arial" w:hAnsi="Tahoma" w:cs="Tahoma"/>
          <w:spacing w:val="1"/>
          <w:lang w:val="es-CO"/>
        </w:rPr>
        <w:t>m</w:t>
      </w:r>
      <w:r w:rsidRPr="005F4F27">
        <w:rPr>
          <w:rFonts w:ascii="Tahoma" w:eastAsia="Arial" w:hAnsi="Tahoma" w:cs="Tahoma"/>
          <w:lang w:val="es-CO"/>
        </w:rPr>
        <w:t>acion</w:t>
      </w:r>
      <w:r w:rsidRPr="005F4F27">
        <w:rPr>
          <w:rFonts w:ascii="Tahoma" w:eastAsia="Arial" w:hAnsi="Tahoma" w:cs="Tahoma"/>
          <w:spacing w:val="1"/>
          <w:lang w:val="es-CO"/>
        </w:rPr>
        <w:t>e</w:t>
      </w:r>
      <w:r w:rsidRPr="005F4F27">
        <w:rPr>
          <w:rFonts w:ascii="Tahoma" w:eastAsia="Arial" w:hAnsi="Tahoma" w:cs="Tahoma"/>
          <w:lang w:val="es-CO"/>
        </w:rPr>
        <w:t>s</w:t>
      </w:r>
      <w:r w:rsidRPr="005F4F27">
        <w:rPr>
          <w:rFonts w:ascii="Tahoma" w:eastAsia="Arial" w:hAnsi="Tahoma" w:cs="Tahoma"/>
          <w:spacing w:val="1"/>
          <w:lang w:val="es-CO"/>
        </w:rPr>
        <w:t xml:space="preserve"> e</w:t>
      </w:r>
      <w:r w:rsidRPr="005F4F27">
        <w:rPr>
          <w:rFonts w:ascii="Tahoma" w:eastAsia="Arial" w:hAnsi="Tahoma" w:cs="Tahoma"/>
          <w:lang w:val="es-CO"/>
        </w:rPr>
        <w:t>n</w:t>
      </w:r>
      <w:r w:rsidRPr="005F4F27">
        <w:rPr>
          <w:rFonts w:ascii="Tahoma" w:eastAsia="Arial" w:hAnsi="Tahoma" w:cs="Tahoma"/>
          <w:spacing w:val="1"/>
          <w:lang w:val="es-CO"/>
        </w:rPr>
        <w:t xml:space="preserve"> </w:t>
      </w:r>
      <w:r w:rsidRPr="005F4F27">
        <w:rPr>
          <w:rFonts w:ascii="Tahoma" w:eastAsia="Arial" w:hAnsi="Tahoma" w:cs="Tahoma"/>
          <w:lang w:val="es-CO"/>
        </w:rPr>
        <w:t>cur</w:t>
      </w:r>
      <w:r w:rsidRPr="005F4F27">
        <w:rPr>
          <w:rFonts w:ascii="Tahoma" w:eastAsia="Arial" w:hAnsi="Tahoma" w:cs="Tahoma"/>
          <w:spacing w:val="-1"/>
          <w:lang w:val="es-CO"/>
        </w:rPr>
        <w:t>s</w:t>
      </w:r>
      <w:r w:rsidRPr="005F4F27">
        <w:rPr>
          <w:rFonts w:ascii="Tahoma" w:eastAsia="Arial" w:hAnsi="Tahoma" w:cs="Tahoma"/>
          <w:spacing w:val="1"/>
          <w:lang w:val="es-CO"/>
        </w:rPr>
        <w:t>o</w:t>
      </w:r>
      <w:r w:rsidRPr="005F4F27">
        <w:rPr>
          <w:rFonts w:ascii="Tahoma" w:eastAsia="Arial" w:hAnsi="Tahoma" w:cs="Tahoma"/>
          <w:lang w:val="es-CO"/>
        </w:rPr>
        <w:t>,</w:t>
      </w:r>
      <w:r w:rsidRPr="005F4F27">
        <w:rPr>
          <w:rFonts w:ascii="Tahoma" w:eastAsia="Arial" w:hAnsi="Tahoma" w:cs="Tahoma"/>
          <w:spacing w:val="2"/>
          <w:lang w:val="es-CO"/>
        </w:rPr>
        <w:t xml:space="preserve"> </w:t>
      </w:r>
      <w:r w:rsidRPr="005F4F27">
        <w:rPr>
          <w:rFonts w:ascii="Tahoma" w:eastAsia="Arial" w:hAnsi="Tahoma" w:cs="Tahoma"/>
          <w:lang w:val="es-CO"/>
        </w:rPr>
        <w:t>EL CONTRATISTA</w:t>
      </w:r>
      <w:r w:rsidRPr="005F4F27">
        <w:rPr>
          <w:rFonts w:ascii="Tahoma" w:eastAsia="Arial" w:hAnsi="Tahoma" w:cs="Tahoma"/>
          <w:spacing w:val="1"/>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e</w:t>
      </w:r>
      <w:r w:rsidRPr="005F4F27">
        <w:rPr>
          <w:rFonts w:ascii="Tahoma" w:eastAsia="Arial" w:hAnsi="Tahoma" w:cs="Tahoma"/>
          <w:lang w:val="es-CO"/>
        </w:rPr>
        <w:t>berá</w:t>
      </w:r>
      <w:r w:rsidRPr="005F4F27">
        <w:rPr>
          <w:rFonts w:ascii="Tahoma" w:eastAsia="Arial" w:hAnsi="Tahoma" w:cs="Tahoma"/>
          <w:spacing w:val="1"/>
          <w:lang w:val="es-CO"/>
        </w:rPr>
        <w:t xml:space="preserve"> </w:t>
      </w:r>
      <w:r w:rsidRPr="005F4F27">
        <w:rPr>
          <w:rFonts w:ascii="Tahoma" w:eastAsia="Arial" w:hAnsi="Tahoma" w:cs="Tahoma"/>
          <w:lang w:val="es-CO"/>
        </w:rPr>
        <w:t>prese</w:t>
      </w:r>
      <w:r w:rsidRPr="005F4F27">
        <w:rPr>
          <w:rFonts w:ascii="Tahoma" w:eastAsia="Arial" w:hAnsi="Tahoma" w:cs="Tahoma"/>
          <w:spacing w:val="1"/>
          <w:lang w:val="es-CO"/>
        </w:rPr>
        <w:t>n</w:t>
      </w:r>
      <w:r w:rsidRPr="005F4F27">
        <w:rPr>
          <w:rFonts w:ascii="Tahoma" w:eastAsia="Arial" w:hAnsi="Tahoma" w:cs="Tahoma"/>
          <w:lang w:val="es-CO"/>
        </w:rPr>
        <w:t>tar</w:t>
      </w:r>
      <w:r w:rsidRPr="005F4F27">
        <w:rPr>
          <w:rFonts w:ascii="Tahoma" w:eastAsia="Arial" w:hAnsi="Tahoma" w:cs="Tahoma"/>
          <w:spacing w:val="1"/>
          <w:lang w:val="es-CO"/>
        </w:rPr>
        <w:t xml:space="preserve"> </w:t>
      </w:r>
      <w:r w:rsidRPr="005F4F27">
        <w:rPr>
          <w:rFonts w:ascii="Tahoma" w:eastAsia="Arial" w:hAnsi="Tahoma" w:cs="Tahoma"/>
          <w:lang w:val="es-CO"/>
        </w:rPr>
        <w:t>una co</w:t>
      </w:r>
      <w:r w:rsidRPr="005F4F27">
        <w:rPr>
          <w:rFonts w:ascii="Tahoma" w:eastAsia="Arial" w:hAnsi="Tahoma" w:cs="Tahoma"/>
          <w:spacing w:val="1"/>
          <w:lang w:val="es-CO"/>
        </w:rPr>
        <w:t>n</w:t>
      </w:r>
      <w:r w:rsidRPr="005F4F27">
        <w:rPr>
          <w:rFonts w:ascii="Tahoma" w:eastAsia="Arial" w:hAnsi="Tahoma" w:cs="Tahoma"/>
          <w:spacing w:val="-1"/>
          <w:lang w:val="es-CO"/>
        </w:rPr>
        <w:t>s</w:t>
      </w:r>
      <w:r w:rsidRPr="005F4F27">
        <w:rPr>
          <w:rFonts w:ascii="Tahoma" w:eastAsia="Arial" w:hAnsi="Tahoma" w:cs="Tahoma"/>
          <w:lang w:val="es-CO"/>
        </w:rPr>
        <w:t>t</w:t>
      </w:r>
      <w:r w:rsidRPr="005F4F27">
        <w:rPr>
          <w:rFonts w:ascii="Tahoma" w:eastAsia="Arial" w:hAnsi="Tahoma" w:cs="Tahoma"/>
          <w:spacing w:val="1"/>
          <w:lang w:val="es-CO"/>
        </w:rPr>
        <w:t>an</w:t>
      </w:r>
      <w:r w:rsidRPr="005F4F27">
        <w:rPr>
          <w:rFonts w:ascii="Tahoma" w:eastAsia="Arial" w:hAnsi="Tahoma" w:cs="Tahoma"/>
          <w:spacing w:val="-1"/>
          <w:lang w:val="es-CO"/>
        </w:rPr>
        <w:t>c</w:t>
      </w:r>
      <w:r w:rsidRPr="005F4F27">
        <w:rPr>
          <w:rFonts w:ascii="Tahoma" w:eastAsia="Arial" w:hAnsi="Tahoma" w:cs="Tahoma"/>
          <w:lang w:val="es-CO"/>
        </w:rPr>
        <w:t>ia</w:t>
      </w:r>
      <w:r w:rsidRPr="005F4F27">
        <w:rPr>
          <w:rFonts w:ascii="Tahoma" w:eastAsia="Arial" w:hAnsi="Tahoma" w:cs="Tahoma"/>
          <w:spacing w:val="1"/>
          <w:lang w:val="es-CO"/>
        </w:rPr>
        <w:t xml:space="preserve"> </w:t>
      </w:r>
      <w:r w:rsidRPr="005F4F27">
        <w:rPr>
          <w:rFonts w:ascii="Tahoma" w:eastAsia="Arial" w:hAnsi="Tahoma" w:cs="Tahoma"/>
          <w:lang w:val="es-CO"/>
        </w:rPr>
        <w:t>escrita por</w:t>
      </w:r>
      <w:r w:rsidRPr="005F4F27">
        <w:rPr>
          <w:rFonts w:ascii="Tahoma" w:eastAsia="Arial" w:hAnsi="Tahoma" w:cs="Tahoma"/>
          <w:spacing w:val="1"/>
          <w:lang w:val="es-CO"/>
        </w:rPr>
        <w:t xml:space="preserve"> </w:t>
      </w:r>
      <w:r w:rsidRPr="005F4F27">
        <w:rPr>
          <w:rFonts w:ascii="Tahoma" w:eastAsia="Arial" w:hAnsi="Tahoma" w:cs="Tahoma"/>
          <w:lang w:val="es-CO"/>
        </w:rPr>
        <w:t>c</w:t>
      </w:r>
      <w:r w:rsidRPr="005F4F27">
        <w:rPr>
          <w:rFonts w:ascii="Tahoma" w:eastAsia="Arial" w:hAnsi="Tahoma" w:cs="Tahoma"/>
          <w:spacing w:val="1"/>
          <w:lang w:val="es-CO"/>
        </w:rPr>
        <w:t>a</w:t>
      </w:r>
      <w:r w:rsidRPr="005F4F27">
        <w:rPr>
          <w:rFonts w:ascii="Tahoma" w:eastAsia="Arial" w:hAnsi="Tahoma" w:cs="Tahoma"/>
          <w:lang w:val="es-CO"/>
        </w:rPr>
        <w:t>da s</w:t>
      </w:r>
      <w:r w:rsidRPr="005F4F27">
        <w:rPr>
          <w:rFonts w:ascii="Tahoma" w:eastAsia="Arial" w:hAnsi="Tahoma" w:cs="Tahoma"/>
          <w:spacing w:val="-1"/>
          <w:lang w:val="es-CO"/>
        </w:rPr>
        <w:t>i</w:t>
      </w:r>
      <w:r w:rsidRPr="005F4F27">
        <w:rPr>
          <w:rFonts w:ascii="Tahoma" w:eastAsia="Arial" w:hAnsi="Tahoma" w:cs="Tahoma"/>
          <w:lang w:val="es-CO"/>
        </w:rPr>
        <w:t>tu</w:t>
      </w:r>
      <w:r w:rsidRPr="005F4F27">
        <w:rPr>
          <w:rFonts w:ascii="Tahoma" w:eastAsia="Arial" w:hAnsi="Tahoma" w:cs="Tahoma"/>
          <w:spacing w:val="2"/>
          <w:lang w:val="es-CO"/>
        </w:rPr>
        <w:t>a</w:t>
      </w:r>
      <w:r w:rsidRPr="005F4F27">
        <w:rPr>
          <w:rFonts w:ascii="Tahoma" w:eastAsia="Arial" w:hAnsi="Tahoma" w:cs="Tahoma"/>
          <w:lang w:val="es-CO"/>
        </w:rPr>
        <w:t>ción de</w:t>
      </w:r>
      <w:r w:rsidRPr="005F4F27">
        <w:rPr>
          <w:rFonts w:ascii="Tahoma" w:eastAsia="Arial" w:hAnsi="Tahoma" w:cs="Tahoma"/>
          <w:spacing w:val="1"/>
          <w:lang w:val="es-CO"/>
        </w:rPr>
        <w:t>t</w:t>
      </w:r>
      <w:r w:rsidRPr="005F4F27">
        <w:rPr>
          <w:rFonts w:ascii="Tahoma" w:eastAsia="Arial" w:hAnsi="Tahoma" w:cs="Tahoma"/>
          <w:lang w:val="es-CO"/>
        </w:rPr>
        <w:t>e</w:t>
      </w:r>
      <w:r w:rsidRPr="005F4F27">
        <w:rPr>
          <w:rFonts w:ascii="Tahoma" w:eastAsia="Arial" w:hAnsi="Tahoma" w:cs="Tahoma"/>
          <w:spacing w:val="-1"/>
          <w:lang w:val="es-CO"/>
        </w:rPr>
        <w:t>c</w:t>
      </w:r>
      <w:r w:rsidRPr="005F4F27">
        <w:rPr>
          <w:rFonts w:ascii="Tahoma" w:eastAsia="Arial" w:hAnsi="Tahoma" w:cs="Tahoma"/>
          <w:spacing w:val="1"/>
          <w:lang w:val="es-CO"/>
        </w:rPr>
        <w:t>t</w:t>
      </w:r>
      <w:r w:rsidRPr="005F4F27">
        <w:rPr>
          <w:rFonts w:ascii="Tahoma" w:eastAsia="Arial" w:hAnsi="Tahoma" w:cs="Tahoma"/>
          <w:lang w:val="es-CO"/>
        </w:rPr>
        <w:t xml:space="preserve">ada, en </w:t>
      </w:r>
      <w:r w:rsidRPr="005F4F27">
        <w:rPr>
          <w:rFonts w:ascii="Tahoma" w:eastAsia="Arial" w:hAnsi="Tahoma" w:cs="Tahoma"/>
          <w:spacing w:val="1"/>
          <w:lang w:val="es-CO"/>
        </w:rPr>
        <w:t>d</w:t>
      </w:r>
      <w:r w:rsidRPr="005F4F27">
        <w:rPr>
          <w:rFonts w:ascii="Tahoma" w:eastAsia="Arial" w:hAnsi="Tahoma" w:cs="Tahoma"/>
          <w:lang w:val="es-CO"/>
        </w:rPr>
        <w:t xml:space="preserve">onde </w:t>
      </w:r>
      <w:r w:rsidRPr="005F4F27">
        <w:rPr>
          <w:rFonts w:ascii="Tahoma" w:eastAsia="Arial" w:hAnsi="Tahoma" w:cs="Tahoma"/>
          <w:spacing w:val="1"/>
          <w:lang w:val="es-CO"/>
        </w:rPr>
        <w:t>m</w:t>
      </w:r>
      <w:r w:rsidRPr="005F4F27">
        <w:rPr>
          <w:rFonts w:ascii="Tahoma" w:eastAsia="Arial" w:hAnsi="Tahoma" w:cs="Tahoma"/>
          <w:lang w:val="es-CO"/>
        </w:rPr>
        <w:t>anif</w:t>
      </w:r>
      <w:r w:rsidRPr="005F4F27">
        <w:rPr>
          <w:rFonts w:ascii="Tahoma" w:eastAsia="Arial" w:hAnsi="Tahoma" w:cs="Tahoma"/>
          <w:spacing w:val="-1"/>
          <w:lang w:val="es-CO"/>
        </w:rPr>
        <w:t>i</w:t>
      </w:r>
      <w:r w:rsidRPr="005F4F27">
        <w:rPr>
          <w:rFonts w:ascii="Tahoma" w:eastAsia="Arial" w:hAnsi="Tahoma" w:cs="Tahoma"/>
          <w:spacing w:val="2"/>
          <w:lang w:val="es-CO"/>
        </w:rPr>
        <w:t>e</w:t>
      </w:r>
      <w:r w:rsidRPr="005F4F27">
        <w:rPr>
          <w:rFonts w:ascii="Tahoma" w:eastAsia="Arial" w:hAnsi="Tahoma" w:cs="Tahoma"/>
          <w:spacing w:val="-1"/>
          <w:lang w:val="es-CO"/>
        </w:rPr>
        <w:t>s</w:t>
      </w:r>
      <w:r w:rsidRPr="005F4F27">
        <w:rPr>
          <w:rFonts w:ascii="Tahoma" w:eastAsia="Arial" w:hAnsi="Tahoma" w:cs="Tahoma"/>
          <w:lang w:val="es-CO"/>
        </w:rPr>
        <w:t xml:space="preserve">ta </w:t>
      </w:r>
      <w:r w:rsidRPr="005F4F27">
        <w:rPr>
          <w:rFonts w:ascii="Tahoma" w:eastAsia="Arial" w:hAnsi="Tahoma" w:cs="Tahoma"/>
          <w:spacing w:val="1"/>
          <w:lang w:val="es-CO"/>
        </w:rPr>
        <w:t>e</w:t>
      </w:r>
      <w:r w:rsidRPr="005F4F27">
        <w:rPr>
          <w:rFonts w:ascii="Tahoma" w:eastAsia="Arial" w:hAnsi="Tahoma" w:cs="Tahoma"/>
          <w:lang w:val="es-CO"/>
        </w:rPr>
        <w:t>xpresa</w:t>
      </w:r>
      <w:r w:rsidRPr="005F4F27">
        <w:rPr>
          <w:rFonts w:ascii="Tahoma" w:eastAsia="Arial" w:hAnsi="Tahoma" w:cs="Tahoma"/>
          <w:spacing w:val="1"/>
          <w:lang w:val="es-CO"/>
        </w:rPr>
        <w:t>m</w:t>
      </w:r>
      <w:r w:rsidRPr="005F4F27">
        <w:rPr>
          <w:rFonts w:ascii="Tahoma" w:eastAsia="Arial" w:hAnsi="Tahoma" w:cs="Tahoma"/>
          <w:lang w:val="es-CO"/>
        </w:rPr>
        <w:t>en</w:t>
      </w:r>
      <w:r w:rsidRPr="005F4F27">
        <w:rPr>
          <w:rFonts w:ascii="Tahoma" w:eastAsia="Arial" w:hAnsi="Tahoma" w:cs="Tahoma"/>
          <w:spacing w:val="1"/>
          <w:lang w:val="es-CO"/>
        </w:rPr>
        <w:t>t</w:t>
      </w:r>
      <w:r w:rsidRPr="005F4F27">
        <w:rPr>
          <w:rFonts w:ascii="Tahoma" w:eastAsia="Arial" w:hAnsi="Tahoma" w:cs="Tahoma"/>
          <w:lang w:val="es-CO"/>
        </w:rPr>
        <w:t xml:space="preserve">e </w:t>
      </w:r>
      <w:r w:rsidRPr="005F4F27">
        <w:rPr>
          <w:rFonts w:ascii="Tahoma" w:eastAsia="Arial" w:hAnsi="Tahoma" w:cs="Tahoma"/>
          <w:spacing w:val="1"/>
          <w:lang w:val="es-CO"/>
        </w:rPr>
        <w:t>q</w:t>
      </w:r>
      <w:r w:rsidRPr="005F4F27">
        <w:rPr>
          <w:rFonts w:ascii="Tahoma" w:eastAsia="Arial" w:hAnsi="Tahoma" w:cs="Tahoma"/>
          <w:lang w:val="es-CO"/>
        </w:rPr>
        <w:t>ue</w:t>
      </w:r>
      <w:r w:rsidRPr="005F4F27">
        <w:rPr>
          <w:rFonts w:ascii="Tahoma" w:eastAsia="Arial" w:hAnsi="Tahoma" w:cs="Tahoma"/>
          <w:spacing w:val="1"/>
          <w:lang w:val="es-CO"/>
        </w:rPr>
        <w:t xml:space="preserve"> </w:t>
      </w:r>
      <w:r w:rsidRPr="005F4F27">
        <w:rPr>
          <w:rFonts w:ascii="Tahoma" w:eastAsia="Arial" w:hAnsi="Tahoma" w:cs="Tahoma"/>
          <w:lang w:val="es-CO"/>
        </w:rPr>
        <w:t>libera</w:t>
      </w:r>
      <w:r w:rsidRPr="005F4F27">
        <w:rPr>
          <w:rFonts w:ascii="Tahoma" w:eastAsia="Arial" w:hAnsi="Tahoma" w:cs="Tahoma"/>
          <w:spacing w:val="2"/>
          <w:lang w:val="es-CO"/>
        </w:rPr>
        <w:t xml:space="preserve"> </w:t>
      </w:r>
      <w:r w:rsidRPr="005F4F27">
        <w:rPr>
          <w:rFonts w:ascii="Tahoma" w:eastAsia="Arial" w:hAnsi="Tahoma" w:cs="Tahoma"/>
          <w:lang w:val="es-CO"/>
        </w:rPr>
        <w:t>a</w:t>
      </w:r>
      <w:r w:rsidRPr="005F4F27">
        <w:rPr>
          <w:rFonts w:ascii="Tahoma" w:eastAsia="Arial" w:hAnsi="Tahoma" w:cs="Tahoma"/>
          <w:spacing w:val="2"/>
          <w:lang w:val="es-CO"/>
        </w:rPr>
        <w:t xml:space="preserve"> </w:t>
      </w:r>
      <w:r w:rsidRPr="005F4F27">
        <w:rPr>
          <w:rFonts w:ascii="Tahoma" w:eastAsia="Arial" w:hAnsi="Tahoma" w:cs="Tahoma"/>
          <w:lang w:val="es-CO"/>
        </w:rPr>
        <w:t>URRÁ de</w:t>
      </w:r>
      <w:r w:rsidRPr="005F4F27">
        <w:rPr>
          <w:rFonts w:ascii="Tahoma" w:eastAsia="Arial" w:hAnsi="Tahoma" w:cs="Tahoma"/>
          <w:spacing w:val="2"/>
          <w:lang w:val="es-CO"/>
        </w:rPr>
        <w:t xml:space="preserve"> </w:t>
      </w:r>
      <w:r w:rsidRPr="005F4F27">
        <w:rPr>
          <w:rFonts w:ascii="Tahoma" w:eastAsia="Arial" w:hAnsi="Tahoma" w:cs="Tahoma"/>
          <w:lang w:val="es-CO"/>
        </w:rPr>
        <w:t>cual</w:t>
      </w:r>
      <w:r w:rsidRPr="005F4F27">
        <w:rPr>
          <w:rFonts w:ascii="Tahoma" w:eastAsia="Arial" w:hAnsi="Tahoma" w:cs="Tahoma"/>
          <w:spacing w:val="1"/>
          <w:lang w:val="es-CO"/>
        </w:rPr>
        <w:t>q</w:t>
      </w:r>
      <w:r w:rsidRPr="005F4F27">
        <w:rPr>
          <w:rFonts w:ascii="Tahoma" w:eastAsia="Arial" w:hAnsi="Tahoma" w:cs="Tahoma"/>
          <w:lang w:val="es-CO"/>
        </w:rPr>
        <w:t>uier respo</w:t>
      </w:r>
      <w:r w:rsidRPr="005F4F27">
        <w:rPr>
          <w:rFonts w:ascii="Tahoma" w:eastAsia="Arial" w:hAnsi="Tahoma" w:cs="Tahoma"/>
          <w:spacing w:val="2"/>
          <w:lang w:val="es-CO"/>
        </w:rPr>
        <w:t>n</w:t>
      </w:r>
      <w:r w:rsidRPr="005F4F27">
        <w:rPr>
          <w:rFonts w:ascii="Tahoma" w:eastAsia="Arial" w:hAnsi="Tahoma" w:cs="Tahoma"/>
          <w:spacing w:val="-1"/>
          <w:lang w:val="es-CO"/>
        </w:rPr>
        <w:t>s</w:t>
      </w:r>
      <w:r w:rsidRPr="005F4F27">
        <w:rPr>
          <w:rFonts w:ascii="Tahoma" w:eastAsia="Arial" w:hAnsi="Tahoma" w:cs="Tahoma"/>
          <w:lang w:val="es-CO"/>
        </w:rPr>
        <w:t>a</w:t>
      </w:r>
      <w:r w:rsidRPr="005F4F27">
        <w:rPr>
          <w:rFonts w:ascii="Tahoma" w:eastAsia="Arial" w:hAnsi="Tahoma" w:cs="Tahoma"/>
          <w:spacing w:val="1"/>
          <w:lang w:val="es-CO"/>
        </w:rPr>
        <w:t>b</w:t>
      </w:r>
      <w:r w:rsidRPr="005F4F27">
        <w:rPr>
          <w:rFonts w:ascii="Tahoma" w:eastAsia="Arial" w:hAnsi="Tahoma" w:cs="Tahoma"/>
          <w:lang w:val="es-CO"/>
        </w:rPr>
        <w:t>i</w:t>
      </w:r>
      <w:r w:rsidRPr="005F4F27">
        <w:rPr>
          <w:rFonts w:ascii="Tahoma" w:eastAsia="Arial" w:hAnsi="Tahoma" w:cs="Tahoma"/>
          <w:spacing w:val="1"/>
          <w:lang w:val="es-CO"/>
        </w:rPr>
        <w:t>l</w:t>
      </w:r>
      <w:r w:rsidRPr="005F4F27">
        <w:rPr>
          <w:rFonts w:ascii="Tahoma" w:eastAsia="Arial" w:hAnsi="Tahoma" w:cs="Tahoma"/>
          <w:spacing w:val="-1"/>
          <w:lang w:val="es-CO"/>
        </w:rPr>
        <w:t>i</w:t>
      </w:r>
      <w:r w:rsidRPr="005F4F27">
        <w:rPr>
          <w:rFonts w:ascii="Tahoma" w:eastAsia="Arial" w:hAnsi="Tahoma" w:cs="Tahoma"/>
          <w:lang w:val="es-CO"/>
        </w:rPr>
        <w:t>d</w:t>
      </w:r>
      <w:r w:rsidRPr="005F4F27">
        <w:rPr>
          <w:rFonts w:ascii="Tahoma" w:eastAsia="Arial" w:hAnsi="Tahoma" w:cs="Tahoma"/>
          <w:spacing w:val="1"/>
          <w:lang w:val="es-CO"/>
        </w:rPr>
        <w:t>a</w:t>
      </w:r>
      <w:r w:rsidRPr="005F4F27">
        <w:rPr>
          <w:rFonts w:ascii="Tahoma" w:eastAsia="Arial" w:hAnsi="Tahoma" w:cs="Tahoma"/>
          <w:lang w:val="es-CO"/>
        </w:rPr>
        <w:t>d</w:t>
      </w:r>
      <w:r w:rsidRPr="005F4F27">
        <w:rPr>
          <w:rFonts w:ascii="Tahoma" w:eastAsia="Arial" w:hAnsi="Tahoma" w:cs="Tahoma"/>
          <w:spacing w:val="1"/>
          <w:lang w:val="es-CO"/>
        </w:rPr>
        <w:t xml:space="preserve"> </w:t>
      </w:r>
      <w:r w:rsidRPr="005F4F27">
        <w:rPr>
          <w:rFonts w:ascii="Tahoma" w:eastAsia="Arial" w:hAnsi="Tahoma" w:cs="Tahoma"/>
          <w:lang w:val="es-CO"/>
        </w:rPr>
        <w:t>c</w:t>
      </w:r>
      <w:r w:rsidRPr="005F4F27">
        <w:rPr>
          <w:rFonts w:ascii="Tahoma" w:eastAsia="Arial" w:hAnsi="Tahoma" w:cs="Tahoma"/>
          <w:spacing w:val="1"/>
          <w:lang w:val="es-CO"/>
        </w:rPr>
        <w:t>o</w:t>
      </w:r>
      <w:r w:rsidRPr="005F4F27">
        <w:rPr>
          <w:rFonts w:ascii="Tahoma" w:eastAsia="Arial" w:hAnsi="Tahoma" w:cs="Tahoma"/>
          <w:lang w:val="es-CO"/>
        </w:rPr>
        <w:t>n</w:t>
      </w:r>
      <w:r w:rsidRPr="005F4F27">
        <w:rPr>
          <w:rFonts w:ascii="Tahoma" w:eastAsia="Arial" w:hAnsi="Tahoma" w:cs="Tahoma"/>
          <w:spacing w:val="1"/>
          <w:lang w:val="es-CO"/>
        </w:rPr>
        <w:t xml:space="preserve"> o</w:t>
      </w:r>
      <w:r w:rsidRPr="005F4F27">
        <w:rPr>
          <w:rFonts w:ascii="Tahoma" w:eastAsia="Arial" w:hAnsi="Tahoma" w:cs="Tahoma"/>
          <w:spacing w:val="-1"/>
          <w:lang w:val="es-CO"/>
        </w:rPr>
        <w:t>c</w:t>
      </w:r>
      <w:r w:rsidRPr="005F4F27">
        <w:rPr>
          <w:rFonts w:ascii="Tahoma" w:eastAsia="Arial" w:hAnsi="Tahoma" w:cs="Tahoma"/>
          <w:spacing w:val="1"/>
          <w:lang w:val="es-CO"/>
        </w:rPr>
        <w:t>a</w:t>
      </w:r>
      <w:r w:rsidRPr="005F4F27">
        <w:rPr>
          <w:rFonts w:ascii="Tahoma" w:eastAsia="Arial" w:hAnsi="Tahoma" w:cs="Tahoma"/>
          <w:lang w:val="es-CO"/>
        </w:rPr>
        <w:t>sión</w:t>
      </w:r>
      <w:r w:rsidRPr="005F4F27">
        <w:rPr>
          <w:rFonts w:ascii="Tahoma" w:eastAsia="Arial" w:hAnsi="Tahoma" w:cs="Tahoma"/>
          <w:spacing w:val="2"/>
          <w:lang w:val="es-CO"/>
        </w:rPr>
        <w:t xml:space="preserve">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lang w:val="es-CO"/>
        </w:rPr>
        <w:t>la</w:t>
      </w:r>
      <w:r w:rsidRPr="005F4F27">
        <w:rPr>
          <w:rFonts w:ascii="Tahoma" w:eastAsia="Arial" w:hAnsi="Tahoma" w:cs="Tahoma"/>
          <w:spacing w:val="1"/>
          <w:lang w:val="es-CO"/>
        </w:rPr>
        <w:t xml:space="preserve"> s</w:t>
      </w:r>
      <w:r w:rsidRPr="005F4F27">
        <w:rPr>
          <w:rFonts w:ascii="Tahoma" w:eastAsia="Arial" w:hAnsi="Tahoma" w:cs="Tahoma"/>
          <w:spacing w:val="-1"/>
          <w:lang w:val="es-CO"/>
        </w:rPr>
        <w:t>i</w:t>
      </w:r>
      <w:r w:rsidRPr="005F4F27">
        <w:rPr>
          <w:rFonts w:ascii="Tahoma" w:eastAsia="Arial" w:hAnsi="Tahoma" w:cs="Tahoma"/>
          <w:spacing w:val="1"/>
          <w:lang w:val="es-CO"/>
        </w:rPr>
        <w:t>t</w:t>
      </w:r>
      <w:r w:rsidRPr="005F4F27">
        <w:rPr>
          <w:rFonts w:ascii="Tahoma" w:eastAsia="Arial" w:hAnsi="Tahoma" w:cs="Tahoma"/>
          <w:lang w:val="es-CO"/>
        </w:rPr>
        <w:t>u</w:t>
      </w:r>
      <w:r w:rsidRPr="005F4F27">
        <w:rPr>
          <w:rFonts w:ascii="Tahoma" w:eastAsia="Arial" w:hAnsi="Tahoma" w:cs="Tahoma"/>
          <w:spacing w:val="1"/>
          <w:lang w:val="es-CO"/>
        </w:rPr>
        <w:t>a</w:t>
      </w:r>
      <w:r w:rsidRPr="005F4F27">
        <w:rPr>
          <w:rFonts w:ascii="Tahoma" w:eastAsia="Arial" w:hAnsi="Tahoma" w:cs="Tahoma"/>
          <w:lang w:val="es-CO"/>
        </w:rPr>
        <w:t xml:space="preserve">ción </w:t>
      </w:r>
      <w:r w:rsidRPr="005F4F27">
        <w:rPr>
          <w:rFonts w:ascii="Tahoma" w:eastAsia="Arial" w:hAnsi="Tahoma" w:cs="Tahoma"/>
          <w:spacing w:val="1"/>
          <w:lang w:val="es-CO"/>
        </w:rPr>
        <w:t>d</w:t>
      </w:r>
      <w:r w:rsidRPr="005F4F27">
        <w:rPr>
          <w:rFonts w:ascii="Tahoma" w:eastAsia="Arial" w:hAnsi="Tahoma" w:cs="Tahoma"/>
          <w:lang w:val="es-CO"/>
        </w:rPr>
        <w:t>es</w:t>
      </w:r>
      <w:r w:rsidRPr="005F4F27">
        <w:rPr>
          <w:rFonts w:ascii="Tahoma" w:eastAsia="Arial" w:hAnsi="Tahoma" w:cs="Tahoma"/>
          <w:spacing w:val="-1"/>
          <w:lang w:val="es-CO"/>
        </w:rPr>
        <w:t>c</w:t>
      </w:r>
      <w:r w:rsidRPr="005F4F27">
        <w:rPr>
          <w:rFonts w:ascii="Tahoma" w:eastAsia="Arial" w:hAnsi="Tahoma" w:cs="Tahoma"/>
          <w:spacing w:val="2"/>
          <w:lang w:val="es-CO"/>
        </w:rPr>
        <w:t>r</w:t>
      </w:r>
      <w:r w:rsidRPr="005F4F27">
        <w:rPr>
          <w:rFonts w:ascii="Tahoma" w:eastAsia="Arial" w:hAnsi="Tahoma" w:cs="Tahoma"/>
          <w:lang w:val="es-CO"/>
        </w:rPr>
        <w:t>ita,</w:t>
      </w:r>
      <w:r w:rsidRPr="005F4F27">
        <w:rPr>
          <w:rFonts w:ascii="Tahoma" w:eastAsia="Arial" w:hAnsi="Tahoma" w:cs="Tahoma"/>
          <w:spacing w:val="1"/>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o</w:t>
      </w:r>
      <w:r w:rsidRPr="005F4F27">
        <w:rPr>
          <w:rFonts w:ascii="Tahoma" w:eastAsia="Arial" w:hAnsi="Tahoma" w:cs="Tahoma"/>
          <w:spacing w:val="-1"/>
          <w:lang w:val="es-CO"/>
        </w:rPr>
        <w:t>c</w:t>
      </w:r>
      <w:r w:rsidRPr="005F4F27">
        <w:rPr>
          <w:rFonts w:ascii="Tahoma" w:eastAsia="Arial" w:hAnsi="Tahoma" w:cs="Tahoma"/>
          <w:spacing w:val="1"/>
          <w:lang w:val="es-CO"/>
        </w:rPr>
        <w:t>u</w:t>
      </w:r>
      <w:r w:rsidRPr="005F4F27">
        <w:rPr>
          <w:rFonts w:ascii="Tahoma" w:eastAsia="Arial" w:hAnsi="Tahoma" w:cs="Tahoma"/>
          <w:lang w:val="es-CO"/>
        </w:rPr>
        <w:t>mento</w:t>
      </w:r>
      <w:r w:rsidRPr="005F4F27">
        <w:rPr>
          <w:rFonts w:ascii="Tahoma" w:eastAsia="Arial" w:hAnsi="Tahoma" w:cs="Tahoma"/>
          <w:spacing w:val="2"/>
          <w:lang w:val="es-CO"/>
        </w:rPr>
        <w:t xml:space="preserve"> </w:t>
      </w:r>
      <w:r w:rsidRPr="005F4F27">
        <w:rPr>
          <w:rFonts w:ascii="Tahoma" w:eastAsia="Arial" w:hAnsi="Tahoma" w:cs="Tahoma"/>
          <w:lang w:val="es-CO"/>
        </w:rPr>
        <w:t>en</w:t>
      </w:r>
      <w:r w:rsidRPr="005F4F27">
        <w:rPr>
          <w:rFonts w:ascii="Tahoma" w:eastAsia="Arial" w:hAnsi="Tahoma" w:cs="Tahoma"/>
          <w:spacing w:val="2"/>
          <w:lang w:val="es-CO"/>
        </w:rPr>
        <w:t xml:space="preserve"> </w:t>
      </w:r>
      <w:r w:rsidRPr="005F4F27">
        <w:rPr>
          <w:rFonts w:ascii="Tahoma" w:eastAsia="Arial" w:hAnsi="Tahoma" w:cs="Tahoma"/>
          <w:lang w:val="es-CO"/>
        </w:rPr>
        <w:t>el</w:t>
      </w:r>
      <w:r w:rsidRPr="005F4F27">
        <w:rPr>
          <w:rFonts w:ascii="Tahoma" w:eastAsia="Arial" w:hAnsi="Tahoma" w:cs="Tahoma"/>
          <w:spacing w:val="1"/>
          <w:lang w:val="es-CO"/>
        </w:rPr>
        <w:t xml:space="preserve"> </w:t>
      </w:r>
      <w:r w:rsidRPr="005F4F27">
        <w:rPr>
          <w:rFonts w:ascii="Tahoma" w:eastAsia="Arial" w:hAnsi="Tahoma" w:cs="Tahoma"/>
          <w:spacing w:val="-1"/>
          <w:lang w:val="es-CO"/>
        </w:rPr>
        <w:t>c</w:t>
      </w:r>
      <w:r w:rsidRPr="005F4F27">
        <w:rPr>
          <w:rFonts w:ascii="Tahoma" w:eastAsia="Arial" w:hAnsi="Tahoma" w:cs="Tahoma"/>
          <w:lang w:val="es-CO"/>
        </w:rPr>
        <w:t>u</w:t>
      </w:r>
      <w:r w:rsidRPr="005F4F27">
        <w:rPr>
          <w:rFonts w:ascii="Tahoma" w:eastAsia="Arial" w:hAnsi="Tahoma" w:cs="Tahoma"/>
          <w:spacing w:val="1"/>
          <w:lang w:val="es-CO"/>
        </w:rPr>
        <w:t>a</w:t>
      </w:r>
      <w:r w:rsidRPr="005F4F27">
        <w:rPr>
          <w:rFonts w:ascii="Tahoma" w:eastAsia="Arial" w:hAnsi="Tahoma" w:cs="Tahoma"/>
          <w:lang w:val="es-CO"/>
        </w:rPr>
        <w:t xml:space="preserve">l </w:t>
      </w:r>
      <w:r w:rsidRPr="005F4F27">
        <w:rPr>
          <w:rFonts w:ascii="Tahoma" w:eastAsia="Arial" w:hAnsi="Tahoma" w:cs="Tahoma"/>
          <w:spacing w:val="1"/>
          <w:lang w:val="es-CO"/>
        </w:rPr>
        <w:t>de</w:t>
      </w:r>
      <w:r w:rsidRPr="005F4F27">
        <w:rPr>
          <w:rFonts w:ascii="Tahoma" w:eastAsia="Arial" w:hAnsi="Tahoma" w:cs="Tahoma"/>
          <w:lang w:val="es-CO"/>
        </w:rPr>
        <w:t>be</w:t>
      </w:r>
      <w:r w:rsidRPr="005F4F27">
        <w:rPr>
          <w:rFonts w:ascii="Tahoma" w:eastAsia="Arial" w:hAnsi="Tahoma" w:cs="Tahoma"/>
          <w:spacing w:val="1"/>
          <w:lang w:val="es-CO"/>
        </w:rPr>
        <w:t xml:space="preserve"> </w:t>
      </w:r>
      <w:r w:rsidRPr="005F4F27">
        <w:rPr>
          <w:rFonts w:ascii="Tahoma" w:eastAsia="Arial" w:hAnsi="Tahoma" w:cs="Tahoma"/>
          <w:lang w:val="es-CO"/>
        </w:rPr>
        <w:t>co</w:t>
      </w:r>
      <w:r w:rsidRPr="005F4F27">
        <w:rPr>
          <w:rFonts w:ascii="Tahoma" w:eastAsia="Arial" w:hAnsi="Tahoma" w:cs="Tahoma"/>
          <w:spacing w:val="1"/>
          <w:lang w:val="es-CO"/>
        </w:rPr>
        <w:t>n</w:t>
      </w:r>
      <w:r w:rsidRPr="005F4F27">
        <w:rPr>
          <w:rFonts w:ascii="Tahoma" w:eastAsia="Arial" w:hAnsi="Tahoma" w:cs="Tahoma"/>
          <w:spacing w:val="-1"/>
          <w:lang w:val="es-CO"/>
        </w:rPr>
        <w:t>s</w:t>
      </w:r>
      <w:r w:rsidRPr="005F4F27">
        <w:rPr>
          <w:rFonts w:ascii="Tahoma" w:eastAsia="Arial" w:hAnsi="Tahoma" w:cs="Tahoma"/>
          <w:lang w:val="es-CO"/>
        </w:rPr>
        <w:t>t</w:t>
      </w:r>
      <w:r w:rsidRPr="005F4F27">
        <w:rPr>
          <w:rFonts w:ascii="Tahoma" w:eastAsia="Arial" w:hAnsi="Tahoma" w:cs="Tahoma"/>
          <w:spacing w:val="1"/>
          <w:lang w:val="es-CO"/>
        </w:rPr>
        <w:t>a</w:t>
      </w:r>
      <w:r w:rsidRPr="005F4F27">
        <w:rPr>
          <w:rFonts w:ascii="Tahoma" w:eastAsia="Arial" w:hAnsi="Tahoma" w:cs="Tahoma"/>
          <w:lang w:val="es-CO"/>
        </w:rPr>
        <w:t>r</w:t>
      </w:r>
      <w:r w:rsidRPr="005F4F27">
        <w:rPr>
          <w:rFonts w:ascii="Tahoma" w:eastAsia="Arial" w:hAnsi="Tahoma" w:cs="Tahoma"/>
          <w:spacing w:val="2"/>
          <w:lang w:val="es-CO"/>
        </w:rPr>
        <w:t xml:space="preserve"> </w:t>
      </w:r>
      <w:r w:rsidRPr="005F4F27">
        <w:rPr>
          <w:rFonts w:ascii="Tahoma" w:eastAsia="Arial" w:hAnsi="Tahoma" w:cs="Tahoma"/>
          <w:lang w:val="es-CO"/>
        </w:rPr>
        <w:t>el</w:t>
      </w:r>
      <w:r w:rsidRPr="005F4F27">
        <w:rPr>
          <w:rFonts w:ascii="Tahoma" w:eastAsia="Arial" w:hAnsi="Tahoma" w:cs="Tahoma"/>
          <w:spacing w:val="1"/>
          <w:lang w:val="es-CO"/>
        </w:rPr>
        <w:t xml:space="preserve"> </w:t>
      </w:r>
      <w:r w:rsidRPr="005F4F27">
        <w:rPr>
          <w:rFonts w:ascii="Tahoma" w:eastAsia="Arial" w:hAnsi="Tahoma" w:cs="Tahoma"/>
          <w:lang w:val="es-CO"/>
        </w:rPr>
        <w:t>r</w:t>
      </w:r>
      <w:r w:rsidRPr="005F4F27">
        <w:rPr>
          <w:rFonts w:ascii="Tahoma" w:eastAsia="Arial" w:hAnsi="Tahoma" w:cs="Tahoma"/>
          <w:spacing w:val="1"/>
          <w:lang w:val="es-CO"/>
        </w:rPr>
        <w:t>e</w:t>
      </w:r>
      <w:r w:rsidRPr="005F4F27">
        <w:rPr>
          <w:rFonts w:ascii="Tahoma" w:eastAsia="Arial" w:hAnsi="Tahoma" w:cs="Tahoma"/>
          <w:lang w:val="es-CO"/>
        </w:rPr>
        <w:t>cibo</w:t>
      </w:r>
      <w:r w:rsidRPr="005F4F27">
        <w:rPr>
          <w:rFonts w:ascii="Tahoma" w:eastAsia="Arial" w:hAnsi="Tahoma" w:cs="Tahoma"/>
          <w:spacing w:val="1"/>
          <w:lang w:val="es-CO"/>
        </w:rPr>
        <w:t xml:space="preserve"> p</w:t>
      </w:r>
      <w:r w:rsidRPr="005F4F27">
        <w:rPr>
          <w:rFonts w:ascii="Tahoma" w:eastAsia="Arial" w:hAnsi="Tahoma" w:cs="Tahoma"/>
          <w:lang w:val="es-CO"/>
        </w:rPr>
        <w:t>or</w:t>
      </w:r>
      <w:r w:rsidRPr="005F4F27">
        <w:rPr>
          <w:rFonts w:ascii="Tahoma" w:eastAsia="Arial" w:hAnsi="Tahoma" w:cs="Tahoma"/>
          <w:spacing w:val="1"/>
          <w:lang w:val="es-CO"/>
        </w:rPr>
        <w:t xml:space="preserve"> </w:t>
      </w:r>
      <w:r w:rsidRPr="005F4F27">
        <w:rPr>
          <w:rFonts w:ascii="Tahoma" w:eastAsia="Arial" w:hAnsi="Tahoma" w:cs="Tahoma"/>
          <w:lang w:val="es-CO"/>
        </w:rPr>
        <w:t>parte</w:t>
      </w:r>
      <w:r w:rsidRPr="005F4F27">
        <w:rPr>
          <w:rFonts w:ascii="Tahoma" w:eastAsia="Arial" w:hAnsi="Tahoma" w:cs="Tahoma"/>
          <w:spacing w:val="2"/>
          <w:lang w:val="es-CO"/>
        </w:rPr>
        <w:t xml:space="preserve"> </w:t>
      </w:r>
      <w:r w:rsidRPr="005F4F27">
        <w:rPr>
          <w:rFonts w:ascii="Tahoma" w:eastAsia="Arial" w:hAnsi="Tahoma" w:cs="Tahoma"/>
          <w:lang w:val="es-CO"/>
        </w:rPr>
        <w:t>de la</w:t>
      </w:r>
      <w:r w:rsidRPr="005F4F27">
        <w:rPr>
          <w:rFonts w:ascii="Tahoma" w:eastAsia="Arial" w:hAnsi="Tahoma" w:cs="Tahoma"/>
          <w:spacing w:val="1"/>
          <w:lang w:val="es-CO"/>
        </w:rPr>
        <w:t xml:space="preserve"> o</w:t>
      </w:r>
      <w:r w:rsidRPr="005F4F27">
        <w:rPr>
          <w:rFonts w:ascii="Tahoma" w:eastAsia="Arial" w:hAnsi="Tahoma" w:cs="Tahoma"/>
          <w:lang w:val="es-CO"/>
        </w:rPr>
        <w:t>f</w:t>
      </w:r>
      <w:r w:rsidRPr="005F4F27">
        <w:rPr>
          <w:rFonts w:ascii="Tahoma" w:eastAsia="Arial" w:hAnsi="Tahoma" w:cs="Tahoma"/>
          <w:spacing w:val="-1"/>
          <w:lang w:val="es-CO"/>
        </w:rPr>
        <w:t>i</w:t>
      </w:r>
      <w:r w:rsidRPr="005F4F27">
        <w:rPr>
          <w:rFonts w:ascii="Tahoma" w:eastAsia="Arial" w:hAnsi="Tahoma" w:cs="Tahoma"/>
          <w:spacing w:val="1"/>
          <w:lang w:val="es-CO"/>
        </w:rPr>
        <w:t>c</w:t>
      </w:r>
      <w:r w:rsidRPr="005F4F27">
        <w:rPr>
          <w:rFonts w:ascii="Tahoma" w:eastAsia="Arial" w:hAnsi="Tahoma" w:cs="Tahoma"/>
          <w:spacing w:val="-1"/>
          <w:lang w:val="es-CO"/>
        </w:rPr>
        <w:t>i</w:t>
      </w:r>
      <w:r w:rsidRPr="005F4F27">
        <w:rPr>
          <w:rFonts w:ascii="Tahoma" w:eastAsia="Arial" w:hAnsi="Tahoma" w:cs="Tahoma"/>
          <w:spacing w:val="1"/>
          <w:lang w:val="es-CO"/>
        </w:rPr>
        <w:t>n</w:t>
      </w:r>
      <w:r w:rsidRPr="005F4F27">
        <w:rPr>
          <w:rFonts w:ascii="Tahoma" w:eastAsia="Arial" w:hAnsi="Tahoma" w:cs="Tahoma"/>
          <w:lang w:val="es-CO"/>
        </w:rPr>
        <w:t>a</w:t>
      </w:r>
      <w:r w:rsidRPr="005F4F27">
        <w:rPr>
          <w:rFonts w:ascii="Tahoma" w:eastAsia="Arial" w:hAnsi="Tahoma" w:cs="Tahoma"/>
          <w:spacing w:val="1"/>
          <w:lang w:val="es-CO"/>
        </w:rPr>
        <w:t xml:space="preserve"> </w:t>
      </w:r>
      <w:r w:rsidRPr="005F4F27">
        <w:rPr>
          <w:rFonts w:ascii="Tahoma" w:eastAsia="Arial" w:hAnsi="Tahoma" w:cs="Tahoma"/>
          <w:lang w:val="es-CO"/>
        </w:rPr>
        <w:t>o insp</w:t>
      </w:r>
      <w:r w:rsidRPr="005F4F27">
        <w:rPr>
          <w:rFonts w:ascii="Tahoma" w:eastAsia="Arial" w:hAnsi="Tahoma" w:cs="Tahoma"/>
          <w:spacing w:val="1"/>
          <w:lang w:val="es-CO"/>
        </w:rPr>
        <w:t>ec</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lang w:val="es-CO"/>
        </w:rPr>
        <w:t>ón</w:t>
      </w:r>
      <w:r w:rsidRPr="005F4F27">
        <w:rPr>
          <w:rFonts w:ascii="Tahoma" w:eastAsia="Arial" w:hAnsi="Tahoma" w:cs="Tahoma"/>
          <w:spacing w:val="1"/>
          <w:lang w:val="es-CO"/>
        </w:rPr>
        <w:t xml:space="preserve"> d</w:t>
      </w:r>
      <w:r w:rsidRPr="005F4F27">
        <w:rPr>
          <w:rFonts w:ascii="Tahoma" w:eastAsia="Arial" w:hAnsi="Tahoma" w:cs="Tahoma"/>
          <w:lang w:val="es-CO"/>
        </w:rPr>
        <w:t>e trab</w:t>
      </w:r>
      <w:r w:rsidRPr="005F4F27">
        <w:rPr>
          <w:rFonts w:ascii="Tahoma" w:eastAsia="Arial" w:hAnsi="Tahoma" w:cs="Tahoma"/>
          <w:spacing w:val="1"/>
          <w:lang w:val="es-CO"/>
        </w:rPr>
        <w:t>a</w:t>
      </w:r>
      <w:r w:rsidRPr="005F4F27">
        <w:rPr>
          <w:rFonts w:ascii="Tahoma" w:eastAsia="Arial" w:hAnsi="Tahoma" w:cs="Tahoma"/>
          <w:spacing w:val="-1"/>
          <w:lang w:val="es-CO"/>
        </w:rPr>
        <w:t>j</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lang w:val="es-CO"/>
        </w:rPr>
        <w:t>en q</w:t>
      </w:r>
      <w:r w:rsidRPr="005F4F27">
        <w:rPr>
          <w:rFonts w:ascii="Tahoma" w:eastAsia="Arial" w:hAnsi="Tahoma" w:cs="Tahoma"/>
          <w:spacing w:val="1"/>
          <w:lang w:val="es-CO"/>
        </w:rPr>
        <w:t>u</w:t>
      </w:r>
      <w:r w:rsidRPr="005F4F27">
        <w:rPr>
          <w:rFonts w:ascii="Tahoma" w:eastAsia="Arial" w:hAnsi="Tahoma" w:cs="Tahoma"/>
          <w:lang w:val="es-CO"/>
        </w:rPr>
        <w:t>e se h</w:t>
      </w:r>
      <w:r w:rsidRPr="005F4F27">
        <w:rPr>
          <w:rFonts w:ascii="Tahoma" w:eastAsia="Arial" w:hAnsi="Tahoma" w:cs="Tahoma"/>
          <w:spacing w:val="1"/>
          <w:lang w:val="es-CO"/>
        </w:rPr>
        <w:t>a</w:t>
      </w:r>
      <w:r w:rsidRPr="005F4F27">
        <w:rPr>
          <w:rFonts w:ascii="Tahoma" w:eastAsia="Arial" w:hAnsi="Tahoma" w:cs="Tahoma"/>
          <w:lang w:val="es-CO"/>
        </w:rPr>
        <w:t>lle</w:t>
      </w:r>
      <w:r w:rsidRPr="005F4F27">
        <w:rPr>
          <w:rFonts w:ascii="Tahoma" w:eastAsia="Arial" w:hAnsi="Tahoma" w:cs="Tahoma"/>
          <w:spacing w:val="1"/>
          <w:lang w:val="es-CO"/>
        </w:rPr>
        <w:t xml:space="preserve"> </w:t>
      </w:r>
      <w:r w:rsidRPr="005F4F27">
        <w:rPr>
          <w:rFonts w:ascii="Tahoma" w:eastAsia="Arial" w:hAnsi="Tahoma" w:cs="Tahoma"/>
          <w:lang w:val="es-CO"/>
        </w:rPr>
        <w:t>el proc</w:t>
      </w:r>
      <w:r w:rsidRPr="005F4F27">
        <w:rPr>
          <w:rFonts w:ascii="Tahoma" w:eastAsia="Arial" w:hAnsi="Tahoma" w:cs="Tahoma"/>
          <w:spacing w:val="1"/>
          <w:lang w:val="es-CO"/>
        </w:rPr>
        <w:t>e</w:t>
      </w:r>
      <w:r w:rsidRPr="005F4F27">
        <w:rPr>
          <w:rFonts w:ascii="Tahoma" w:eastAsia="Arial" w:hAnsi="Tahoma" w:cs="Tahoma"/>
          <w:lang w:val="es-CO"/>
        </w:rPr>
        <w:t>so</w:t>
      </w:r>
      <w:r w:rsidRPr="005F4F27">
        <w:rPr>
          <w:rFonts w:ascii="Tahoma" w:eastAsia="Arial" w:hAnsi="Tahoma" w:cs="Tahoma"/>
          <w:spacing w:val="1"/>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rresp</w:t>
      </w:r>
      <w:r w:rsidRPr="005F4F27">
        <w:rPr>
          <w:rFonts w:ascii="Tahoma" w:eastAsia="Arial" w:hAnsi="Tahoma" w:cs="Tahoma"/>
          <w:spacing w:val="1"/>
          <w:lang w:val="es-CO"/>
        </w:rPr>
        <w:t>o</w:t>
      </w:r>
      <w:r w:rsidRPr="005F4F27">
        <w:rPr>
          <w:rFonts w:ascii="Tahoma" w:eastAsia="Arial" w:hAnsi="Tahoma" w:cs="Tahoma"/>
          <w:lang w:val="es-CO"/>
        </w:rPr>
        <w:t>n</w:t>
      </w:r>
      <w:r w:rsidRPr="005F4F27">
        <w:rPr>
          <w:rFonts w:ascii="Tahoma" w:eastAsia="Arial" w:hAnsi="Tahoma" w:cs="Tahoma"/>
          <w:spacing w:val="1"/>
          <w:lang w:val="es-CO"/>
        </w:rPr>
        <w:t>d</w:t>
      </w:r>
      <w:r w:rsidRPr="005F4F27">
        <w:rPr>
          <w:rFonts w:ascii="Tahoma" w:eastAsia="Arial" w:hAnsi="Tahoma" w:cs="Tahoma"/>
          <w:lang w:val="es-CO"/>
        </w:rPr>
        <w:t>i</w:t>
      </w:r>
      <w:r w:rsidRPr="005F4F27">
        <w:rPr>
          <w:rFonts w:ascii="Tahoma" w:eastAsia="Arial" w:hAnsi="Tahoma" w:cs="Tahoma"/>
          <w:spacing w:val="1"/>
          <w:lang w:val="es-CO"/>
        </w:rPr>
        <w:t>e</w:t>
      </w:r>
      <w:r w:rsidRPr="005F4F27">
        <w:rPr>
          <w:rFonts w:ascii="Tahoma" w:eastAsia="Arial" w:hAnsi="Tahoma" w:cs="Tahoma"/>
          <w:lang w:val="es-CO"/>
        </w:rPr>
        <w:t>nte.</w:t>
      </w:r>
    </w:p>
    <w:p w14:paraId="168AABD5" w14:textId="6C33A1BA" w:rsidR="00217609" w:rsidRPr="005F4F27" w:rsidRDefault="00217609" w:rsidP="0085283E">
      <w:pPr>
        <w:pStyle w:val="Prrafodelista"/>
        <w:numPr>
          <w:ilvl w:val="0"/>
          <w:numId w:val="49"/>
        </w:numPr>
        <w:jc w:val="both"/>
        <w:rPr>
          <w:rFonts w:ascii="Tahoma" w:eastAsia="Arial" w:hAnsi="Tahoma" w:cs="Tahoma"/>
          <w:lang w:val="es-CO"/>
        </w:rPr>
      </w:pPr>
      <w:r w:rsidRPr="005F4F27">
        <w:rPr>
          <w:rFonts w:ascii="Tahoma" w:eastAsia="Arial" w:hAnsi="Tahoma" w:cs="Tahoma"/>
          <w:lang w:val="es-CO"/>
        </w:rPr>
        <w:t>Pr</w:t>
      </w:r>
      <w:r w:rsidRPr="005F4F27">
        <w:rPr>
          <w:rFonts w:ascii="Tahoma" w:eastAsia="Arial" w:hAnsi="Tahoma" w:cs="Tahoma"/>
          <w:spacing w:val="1"/>
          <w:lang w:val="es-CO"/>
        </w:rPr>
        <w:t>e</w:t>
      </w:r>
      <w:r w:rsidRPr="005F4F27">
        <w:rPr>
          <w:rFonts w:ascii="Tahoma" w:eastAsia="Arial" w:hAnsi="Tahoma" w:cs="Tahoma"/>
          <w:lang w:val="es-CO"/>
        </w:rPr>
        <w:t xml:space="preserve">sentar </w:t>
      </w:r>
      <w:r w:rsidRPr="005F4F27">
        <w:rPr>
          <w:rFonts w:ascii="Tahoma" w:eastAsia="Arial" w:hAnsi="Tahoma" w:cs="Tahoma"/>
          <w:spacing w:val="1"/>
          <w:lang w:val="es-CO"/>
        </w:rPr>
        <w:t>l</w:t>
      </w:r>
      <w:r w:rsidRPr="005F4F27">
        <w:rPr>
          <w:rFonts w:ascii="Tahoma" w:eastAsia="Arial" w:hAnsi="Tahoma" w:cs="Tahoma"/>
          <w:lang w:val="es-CO"/>
        </w:rPr>
        <w:t>os Paz y Salv</w:t>
      </w:r>
      <w:r w:rsidRPr="005F4F27">
        <w:rPr>
          <w:rFonts w:ascii="Tahoma" w:eastAsia="Arial" w:hAnsi="Tahoma" w:cs="Tahoma"/>
          <w:spacing w:val="1"/>
          <w:lang w:val="es-CO"/>
        </w:rPr>
        <w:t>o</w:t>
      </w:r>
      <w:r w:rsidRPr="005F4F27">
        <w:rPr>
          <w:rFonts w:ascii="Tahoma" w:eastAsia="Arial" w:hAnsi="Tahoma" w:cs="Tahoma"/>
          <w:lang w:val="es-CO"/>
        </w:rPr>
        <w:t>s por</w:t>
      </w:r>
      <w:r w:rsidRPr="005F4F27">
        <w:rPr>
          <w:rFonts w:ascii="Tahoma" w:eastAsia="Arial" w:hAnsi="Tahoma" w:cs="Tahoma"/>
          <w:spacing w:val="24"/>
          <w:lang w:val="es-CO"/>
        </w:rPr>
        <w:t xml:space="preserve"> </w:t>
      </w:r>
      <w:r w:rsidRPr="005F4F27">
        <w:rPr>
          <w:rFonts w:ascii="Tahoma" w:eastAsia="Arial" w:hAnsi="Tahoma" w:cs="Tahoma"/>
          <w:lang w:val="es-CO"/>
        </w:rPr>
        <w:t>conce</w:t>
      </w:r>
      <w:r w:rsidRPr="005F4F27">
        <w:rPr>
          <w:rFonts w:ascii="Tahoma" w:eastAsia="Arial" w:hAnsi="Tahoma" w:cs="Tahoma"/>
          <w:spacing w:val="1"/>
          <w:lang w:val="es-CO"/>
        </w:rPr>
        <w:t>p</w:t>
      </w:r>
      <w:r w:rsidRPr="005F4F27">
        <w:rPr>
          <w:rFonts w:ascii="Tahoma" w:eastAsia="Arial" w:hAnsi="Tahoma" w:cs="Tahoma"/>
          <w:lang w:val="es-CO"/>
        </w:rPr>
        <w:t>to del p</w:t>
      </w:r>
      <w:r w:rsidRPr="005F4F27">
        <w:rPr>
          <w:rFonts w:ascii="Tahoma" w:eastAsia="Arial" w:hAnsi="Tahoma" w:cs="Tahoma"/>
          <w:spacing w:val="1"/>
          <w:lang w:val="es-CO"/>
        </w:rPr>
        <w:t>a</w:t>
      </w:r>
      <w:r w:rsidRPr="005F4F27">
        <w:rPr>
          <w:rFonts w:ascii="Tahoma" w:eastAsia="Arial" w:hAnsi="Tahoma" w:cs="Tahoma"/>
          <w:lang w:val="es-CO"/>
        </w:rPr>
        <w:t>go</w:t>
      </w:r>
      <w:r w:rsidRPr="005F4F27">
        <w:rPr>
          <w:rFonts w:ascii="Tahoma" w:eastAsia="Arial" w:hAnsi="Tahoma" w:cs="Tahoma"/>
          <w:spacing w:val="24"/>
          <w:lang w:val="es-CO"/>
        </w:rPr>
        <w:t xml:space="preserve"> </w:t>
      </w:r>
      <w:r w:rsidRPr="005F4F27">
        <w:rPr>
          <w:rFonts w:ascii="Tahoma" w:eastAsia="Arial" w:hAnsi="Tahoma" w:cs="Tahoma"/>
          <w:lang w:val="es-CO"/>
        </w:rPr>
        <w:t xml:space="preserve">de </w:t>
      </w:r>
      <w:r w:rsidRPr="005F4F27">
        <w:rPr>
          <w:rFonts w:ascii="Tahoma" w:eastAsia="Arial" w:hAnsi="Tahoma" w:cs="Tahoma"/>
          <w:spacing w:val="-1"/>
          <w:lang w:val="es-CO"/>
        </w:rPr>
        <w:t>l</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24"/>
          <w:lang w:val="es-CO"/>
        </w:rPr>
        <w:t xml:space="preserve"> </w:t>
      </w:r>
      <w:r w:rsidRPr="005F4F27">
        <w:rPr>
          <w:rFonts w:ascii="Tahoma" w:eastAsia="Arial" w:hAnsi="Tahoma" w:cs="Tahoma"/>
          <w:lang w:val="es-CO"/>
        </w:rPr>
        <w:t>ser</w:t>
      </w:r>
      <w:r w:rsidRPr="005F4F27">
        <w:rPr>
          <w:rFonts w:ascii="Tahoma" w:eastAsia="Arial" w:hAnsi="Tahoma" w:cs="Tahoma"/>
          <w:spacing w:val="1"/>
          <w:lang w:val="es-CO"/>
        </w:rPr>
        <w:t>v</w:t>
      </w:r>
      <w:r w:rsidRPr="005F4F27">
        <w:rPr>
          <w:rFonts w:ascii="Tahoma" w:eastAsia="Arial" w:hAnsi="Tahoma" w:cs="Tahoma"/>
          <w:lang w:val="es-CO"/>
        </w:rPr>
        <w:t>ic</w:t>
      </w:r>
      <w:r w:rsidRPr="005F4F27">
        <w:rPr>
          <w:rFonts w:ascii="Tahoma" w:eastAsia="Arial" w:hAnsi="Tahoma" w:cs="Tahoma"/>
          <w:spacing w:val="-1"/>
          <w:lang w:val="es-CO"/>
        </w:rPr>
        <w:t>i</w:t>
      </w:r>
      <w:r w:rsidRPr="005F4F27">
        <w:rPr>
          <w:rFonts w:ascii="Tahoma" w:eastAsia="Arial" w:hAnsi="Tahoma" w:cs="Tahoma"/>
          <w:spacing w:val="1"/>
          <w:lang w:val="es-CO"/>
        </w:rPr>
        <w:t>o</w:t>
      </w:r>
      <w:r w:rsidRPr="005F4F27">
        <w:rPr>
          <w:rFonts w:ascii="Tahoma" w:eastAsia="Arial" w:hAnsi="Tahoma" w:cs="Tahoma"/>
          <w:lang w:val="es-CO"/>
        </w:rPr>
        <w:t xml:space="preserve">s </w:t>
      </w:r>
      <w:r w:rsidRPr="005F4F27">
        <w:rPr>
          <w:rFonts w:ascii="Tahoma" w:eastAsia="Arial" w:hAnsi="Tahoma" w:cs="Tahoma"/>
          <w:spacing w:val="1"/>
          <w:lang w:val="es-CO"/>
        </w:rPr>
        <w:t>p</w:t>
      </w:r>
      <w:r w:rsidRPr="005F4F27">
        <w:rPr>
          <w:rFonts w:ascii="Tahoma" w:eastAsia="Arial" w:hAnsi="Tahoma" w:cs="Tahoma"/>
          <w:lang w:val="es-CO"/>
        </w:rPr>
        <w:t>úbl</w:t>
      </w:r>
      <w:r w:rsidRPr="005F4F27">
        <w:rPr>
          <w:rFonts w:ascii="Tahoma" w:eastAsia="Arial" w:hAnsi="Tahoma" w:cs="Tahoma"/>
          <w:spacing w:val="1"/>
          <w:lang w:val="es-CO"/>
        </w:rPr>
        <w:t>ic</w:t>
      </w:r>
      <w:r w:rsidRPr="005F4F27">
        <w:rPr>
          <w:rFonts w:ascii="Tahoma" w:eastAsia="Arial" w:hAnsi="Tahoma" w:cs="Tahoma"/>
          <w:lang w:val="es-CO"/>
        </w:rPr>
        <w:t xml:space="preserve">os </w:t>
      </w:r>
      <w:r w:rsidRPr="005F4F27">
        <w:rPr>
          <w:rFonts w:ascii="Tahoma" w:eastAsia="Arial" w:hAnsi="Tahoma" w:cs="Tahoma"/>
          <w:spacing w:val="1"/>
          <w:lang w:val="es-CO"/>
        </w:rPr>
        <w:t>p</w:t>
      </w:r>
      <w:r w:rsidRPr="005F4F27">
        <w:rPr>
          <w:rFonts w:ascii="Tahoma" w:eastAsia="Arial" w:hAnsi="Tahoma" w:cs="Tahoma"/>
          <w:spacing w:val="-1"/>
          <w:lang w:val="es-CO"/>
        </w:rPr>
        <w:t>r</w:t>
      </w:r>
      <w:r w:rsidRPr="005F4F27">
        <w:rPr>
          <w:rFonts w:ascii="Tahoma" w:eastAsia="Arial" w:hAnsi="Tahoma" w:cs="Tahoma"/>
          <w:spacing w:val="1"/>
          <w:lang w:val="es-CO"/>
        </w:rPr>
        <w:t>o</w:t>
      </w:r>
      <w:r w:rsidRPr="005F4F27">
        <w:rPr>
          <w:rFonts w:ascii="Tahoma" w:eastAsia="Arial" w:hAnsi="Tahoma" w:cs="Tahoma"/>
          <w:spacing w:val="-1"/>
          <w:lang w:val="es-CO"/>
        </w:rPr>
        <w:t>v</w:t>
      </w:r>
      <w:r w:rsidRPr="005F4F27">
        <w:rPr>
          <w:rFonts w:ascii="Tahoma" w:eastAsia="Arial" w:hAnsi="Tahoma" w:cs="Tahoma"/>
          <w:spacing w:val="1"/>
          <w:lang w:val="es-CO"/>
        </w:rPr>
        <w:t>i</w:t>
      </w:r>
      <w:r w:rsidRPr="005F4F27">
        <w:rPr>
          <w:rFonts w:ascii="Tahoma" w:eastAsia="Arial" w:hAnsi="Tahoma" w:cs="Tahoma"/>
          <w:lang w:val="es-CO"/>
        </w:rPr>
        <w:t>sion</w:t>
      </w:r>
      <w:r w:rsidRPr="005F4F27">
        <w:rPr>
          <w:rFonts w:ascii="Tahoma" w:eastAsia="Arial" w:hAnsi="Tahoma" w:cs="Tahoma"/>
          <w:spacing w:val="1"/>
          <w:lang w:val="es-CO"/>
        </w:rPr>
        <w:t>a</w:t>
      </w:r>
      <w:r w:rsidRPr="005F4F27">
        <w:rPr>
          <w:rFonts w:ascii="Tahoma" w:eastAsia="Arial" w:hAnsi="Tahoma" w:cs="Tahoma"/>
          <w:spacing w:val="-1"/>
          <w:lang w:val="es-CO"/>
        </w:rPr>
        <w:t>l</w:t>
      </w:r>
      <w:r w:rsidRPr="005F4F27">
        <w:rPr>
          <w:rFonts w:ascii="Tahoma" w:eastAsia="Arial" w:hAnsi="Tahoma" w:cs="Tahoma"/>
          <w:spacing w:val="1"/>
          <w:lang w:val="es-CO"/>
        </w:rPr>
        <w:t>e</w:t>
      </w:r>
      <w:r w:rsidRPr="005F4F27">
        <w:rPr>
          <w:rFonts w:ascii="Tahoma" w:eastAsia="Arial" w:hAnsi="Tahoma" w:cs="Tahoma"/>
          <w:lang w:val="es-CO"/>
        </w:rPr>
        <w:t>s</w:t>
      </w:r>
      <w:r w:rsidRPr="005F4F27">
        <w:rPr>
          <w:rFonts w:ascii="Tahoma" w:eastAsia="Arial" w:hAnsi="Tahoma" w:cs="Tahoma"/>
          <w:spacing w:val="1"/>
          <w:lang w:val="es-CO"/>
        </w:rPr>
        <w:t xml:space="preserve"> </w:t>
      </w:r>
      <w:r w:rsidRPr="005F4F27">
        <w:rPr>
          <w:rFonts w:ascii="Tahoma" w:eastAsia="Arial" w:hAnsi="Tahoma" w:cs="Tahoma"/>
          <w:lang w:val="es-CO"/>
        </w:rPr>
        <w:t>inst</w:t>
      </w:r>
      <w:r w:rsidRPr="005F4F27">
        <w:rPr>
          <w:rFonts w:ascii="Tahoma" w:eastAsia="Arial" w:hAnsi="Tahoma" w:cs="Tahoma"/>
          <w:spacing w:val="1"/>
          <w:lang w:val="es-CO"/>
        </w:rPr>
        <w:t>a</w:t>
      </w:r>
      <w:r w:rsidRPr="005F4F27">
        <w:rPr>
          <w:rFonts w:ascii="Tahoma" w:eastAsia="Arial" w:hAnsi="Tahoma" w:cs="Tahoma"/>
          <w:lang w:val="es-CO"/>
        </w:rPr>
        <w:t>lad</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1"/>
          <w:lang w:val="es-CO"/>
        </w:rPr>
        <w:t xml:space="preserve"> </w:t>
      </w:r>
      <w:r w:rsidRPr="005F4F27">
        <w:rPr>
          <w:rFonts w:ascii="Tahoma" w:eastAsia="Arial" w:hAnsi="Tahoma" w:cs="Tahoma"/>
          <w:lang w:val="es-CO"/>
        </w:rPr>
        <w:t>p</w:t>
      </w:r>
      <w:r w:rsidRPr="005F4F27">
        <w:rPr>
          <w:rFonts w:ascii="Tahoma" w:eastAsia="Arial" w:hAnsi="Tahoma" w:cs="Tahoma"/>
          <w:spacing w:val="1"/>
          <w:lang w:val="es-CO"/>
        </w:rPr>
        <w:t>a</w:t>
      </w:r>
      <w:r w:rsidRPr="005F4F27">
        <w:rPr>
          <w:rFonts w:ascii="Tahoma" w:eastAsia="Arial" w:hAnsi="Tahoma" w:cs="Tahoma"/>
          <w:lang w:val="es-CO"/>
        </w:rPr>
        <w:t>ra</w:t>
      </w:r>
      <w:r w:rsidRPr="005F4F27">
        <w:rPr>
          <w:rFonts w:ascii="Tahoma" w:eastAsia="Arial" w:hAnsi="Tahoma" w:cs="Tahoma"/>
          <w:spacing w:val="1"/>
          <w:lang w:val="es-CO"/>
        </w:rPr>
        <w:t xml:space="preserve"> </w:t>
      </w:r>
      <w:r w:rsidRPr="005F4F27">
        <w:rPr>
          <w:rFonts w:ascii="Tahoma" w:eastAsia="Arial" w:hAnsi="Tahoma" w:cs="Tahoma"/>
          <w:lang w:val="es-CO"/>
        </w:rPr>
        <w:t>el</w:t>
      </w:r>
      <w:r w:rsidRPr="005F4F27">
        <w:rPr>
          <w:rFonts w:ascii="Tahoma" w:eastAsia="Arial" w:hAnsi="Tahoma" w:cs="Tahoma"/>
          <w:spacing w:val="1"/>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e</w:t>
      </w:r>
      <w:r w:rsidRPr="005F4F27">
        <w:rPr>
          <w:rFonts w:ascii="Tahoma" w:eastAsia="Arial" w:hAnsi="Tahoma" w:cs="Tahoma"/>
          <w:lang w:val="es-CO"/>
        </w:rPr>
        <w:t>sarrollo</w:t>
      </w:r>
      <w:r w:rsidRPr="005F4F27">
        <w:rPr>
          <w:rFonts w:ascii="Tahoma" w:eastAsia="Arial" w:hAnsi="Tahoma" w:cs="Tahoma"/>
          <w:spacing w:val="1"/>
          <w:lang w:val="es-CO"/>
        </w:rPr>
        <w:t xml:space="preserve"> d</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lang w:val="es-CO"/>
        </w:rPr>
        <w:t>los</w:t>
      </w:r>
      <w:r w:rsidRPr="005F4F27">
        <w:rPr>
          <w:rFonts w:ascii="Tahoma" w:eastAsia="Arial" w:hAnsi="Tahoma" w:cs="Tahoma"/>
          <w:spacing w:val="1"/>
          <w:lang w:val="es-CO"/>
        </w:rPr>
        <w:t xml:space="preserve"> </w:t>
      </w:r>
      <w:r w:rsidRPr="005F4F27">
        <w:rPr>
          <w:rFonts w:ascii="Tahoma" w:eastAsia="Arial" w:hAnsi="Tahoma" w:cs="Tahoma"/>
          <w:lang w:val="es-CO"/>
        </w:rPr>
        <w:t>trabaj</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1"/>
          <w:lang w:val="es-CO"/>
        </w:rPr>
        <w:t xml:space="preserve"> </w:t>
      </w:r>
      <w:r w:rsidRPr="005F4F27">
        <w:rPr>
          <w:rFonts w:ascii="Tahoma" w:eastAsia="Arial" w:hAnsi="Tahoma" w:cs="Tahoma"/>
          <w:lang w:val="es-CO"/>
        </w:rPr>
        <w:t>(agu</w:t>
      </w:r>
      <w:r w:rsidRPr="005F4F27">
        <w:rPr>
          <w:rFonts w:ascii="Tahoma" w:eastAsia="Arial" w:hAnsi="Tahoma" w:cs="Tahoma"/>
          <w:spacing w:val="1"/>
          <w:lang w:val="es-CO"/>
        </w:rPr>
        <w:t>a</w:t>
      </w:r>
      <w:r w:rsidRPr="005F4F27">
        <w:rPr>
          <w:rFonts w:ascii="Tahoma" w:eastAsia="Arial" w:hAnsi="Tahoma" w:cs="Tahoma"/>
          <w:lang w:val="es-CO"/>
        </w:rPr>
        <w:t>, en</w:t>
      </w:r>
      <w:r w:rsidRPr="005F4F27">
        <w:rPr>
          <w:rFonts w:ascii="Tahoma" w:eastAsia="Arial" w:hAnsi="Tahoma" w:cs="Tahoma"/>
          <w:spacing w:val="2"/>
          <w:lang w:val="es-CO"/>
        </w:rPr>
        <w:t>e</w:t>
      </w:r>
      <w:r w:rsidRPr="005F4F27">
        <w:rPr>
          <w:rFonts w:ascii="Tahoma" w:eastAsia="Arial" w:hAnsi="Tahoma" w:cs="Tahoma"/>
          <w:lang w:val="es-CO"/>
        </w:rPr>
        <w:t>r</w:t>
      </w:r>
      <w:r w:rsidRPr="005F4F27">
        <w:rPr>
          <w:rFonts w:ascii="Tahoma" w:eastAsia="Arial" w:hAnsi="Tahoma" w:cs="Tahoma"/>
          <w:spacing w:val="1"/>
          <w:lang w:val="es-CO"/>
        </w:rPr>
        <w:t>g</w:t>
      </w:r>
      <w:r w:rsidRPr="005F4F27">
        <w:rPr>
          <w:rFonts w:ascii="Tahoma" w:eastAsia="Arial" w:hAnsi="Tahoma" w:cs="Tahoma"/>
          <w:lang w:val="es-CO"/>
        </w:rPr>
        <w:t xml:space="preserve">ía, </w:t>
      </w:r>
      <w:r w:rsidRPr="005F4F27">
        <w:rPr>
          <w:rFonts w:ascii="Tahoma" w:eastAsia="Arial" w:hAnsi="Tahoma" w:cs="Tahoma"/>
          <w:spacing w:val="1"/>
          <w:lang w:val="es-CO"/>
        </w:rPr>
        <w:t>g</w:t>
      </w:r>
      <w:r w:rsidRPr="005F4F27">
        <w:rPr>
          <w:rFonts w:ascii="Tahoma" w:eastAsia="Arial" w:hAnsi="Tahoma" w:cs="Tahoma"/>
          <w:lang w:val="es-CO"/>
        </w:rPr>
        <w:t>as</w:t>
      </w:r>
      <w:r w:rsidRPr="005F4F27">
        <w:rPr>
          <w:rFonts w:ascii="Tahoma" w:eastAsia="Arial" w:hAnsi="Tahoma" w:cs="Tahoma"/>
          <w:spacing w:val="1"/>
          <w:lang w:val="es-CO"/>
        </w:rPr>
        <w:t xml:space="preserve"> </w:t>
      </w:r>
      <w:r w:rsidRPr="005F4F27">
        <w:rPr>
          <w:rFonts w:ascii="Tahoma" w:eastAsia="Arial" w:hAnsi="Tahoma" w:cs="Tahoma"/>
          <w:lang w:val="es-CO"/>
        </w:rPr>
        <w:t xml:space="preserve">y </w:t>
      </w:r>
      <w:r w:rsidRPr="005F4F27">
        <w:rPr>
          <w:rFonts w:ascii="Tahoma" w:eastAsia="Arial" w:hAnsi="Tahoma" w:cs="Tahoma"/>
          <w:spacing w:val="1"/>
          <w:lang w:val="es-CO"/>
        </w:rPr>
        <w:t>t</w:t>
      </w:r>
      <w:r w:rsidRPr="005F4F27">
        <w:rPr>
          <w:rFonts w:ascii="Tahoma" w:eastAsia="Arial" w:hAnsi="Tahoma" w:cs="Tahoma"/>
          <w:lang w:val="es-CO"/>
        </w:rPr>
        <w:t>e</w:t>
      </w:r>
      <w:r w:rsidRPr="005F4F27">
        <w:rPr>
          <w:rFonts w:ascii="Tahoma" w:eastAsia="Arial" w:hAnsi="Tahoma" w:cs="Tahoma"/>
          <w:spacing w:val="-1"/>
          <w:lang w:val="es-CO"/>
        </w:rPr>
        <w:t>l</w:t>
      </w:r>
      <w:r w:rsidRPr="005F4F27">
        <w:rPr>
          <w:rFonts w:ascii="Tahoma" w:eastAsia="Arial" w:hAnsi="Tahoma" w:cs="Tahoma"/>
          <w:spacing w:val="1"/>
          <w:lang w:val="es-CO"/>
        </w:rPr>
        <w:t>é</w:t>
      </w:r>
      <w:r w:rsidRPr="005F4F27">
        <w:rPr>
          <w:rFonts w:ascii="Tahoma" w:eastAsia="Arial" w:hAnsi="Tahoma" w:cs="Tahoma"/>
          <w:lang w:val="es-CO"/>
        </w:rPr>
        <w:t xml:space="preserve">fonos) </w:t>
      </w:r>
      <w:r w:rsidRPr="005F4F27">
        <w:rPr>
          <w:rFonts w:ascii="Tahoma" w:eastAsia="Arial" w:hAnsi="Tahoma" w:cs="Tahoma"/>
          <w:spacing w:val="1"/>
          <w:lang w:val="es-CO"/>
        </w:rPr>
        <w:t>e</w:t>
      </w:r>
      <w:r w:rsidRPr="005F4F27">
        <w:rPr>
          <w:rFonts w:ascii="Tahoma" w:eastAsia="Arial" w:hAnsi="Tahoma" w:cs="Tahoma"/>
          <w:lang w:val="es-CO"/>
        </w:rPr>
        <w:t xml:space="preserve">n caso </w:t>
      </w:r>
      <w:r w:rsidRPr="005F4F27">
        <w:rPr>
          <w:rFonts w:ascii="Tahoma" w:eastAsia="Arial" w:hAnsi="Tahoma" w:cs="Tahoma"/>
          <w:spacing w:val="1"/>
          <w:lang w:val="es-CO"/>
        </w:rPr>
        <w:t>d</w:t>
      </w:r>
      <w:r w:rsidRPr="005F4F27">
        <w:rPr>
          <w:rFonts w:ascii="Tahoma" w:eastAsia="Arial" w:hAnsi="Tahoma" w:cs="Tahoma"/>
          <w:lang w:val="es-CO"/>
        </w:rPr>
        <w:t xml:space="preserve">e </w:t>
      </w:r>
      <w:r w:rsidRPr="005F4F27">
        <w:rPr>
          <w:rFonts w:ascii="Tahoma" w:eastAsia="Arial" w:hAnsi="Tahoma" w:cs="Tahoma"/>
          <w:spacing w:val="1"/>
          <w:lang w:val="es-CO"/>
        </w:rPr>
        <w:t>q</w:t>
      </w:r>
      <w:r w:rsidRPr="005F4F27">
        <w:rPr>
          <w:rFonts w:ascii="Tahoma" w:eastAsia="Arial" w:hAnsi="Tahoma" w:cs="Tahoma"/>
          <w:lang w:val="es-CO"/>
        </w:rPr>
        <w:t>ue</w:t>
      </w:r>
      <w:r w:rsidRPr="005F4F27">
        <w:rPr>
          <w:rFonts w:ascii="Tahoma" w:eastAsia="Arial" w:hAnsi="Tahoma" w:cs="Tahoma"/>
          <w:spacing w:val="1"/>
          <w:lang w:val="es-CO"/>
        </w:rPr>
        <w:t xml:space="preserve"> </w:t>
      </w:r>
      <w:r w:rsidRPr="005F4F27">
        <w:rPr>
          <w:rFonts w:ascii="Tahoma" w:eastAsia="Arial" w:hAnsi="Tahoma" w:cs="Tahoma"/>
          <w:lang w:val="es-CO"/>
        </w:rPr>
        <w:t>apl</w:t>
      </w:r>
      <w:r w:rsidRPr="005F4F27">
        <w:rPr>
          <w:rFonts w:ascii="Tahoma" w:eastAsia="Arial" w:hAnsi="Tahoma" w:cs="Tahoma"/>
          <w:spacing w:val="-1"/>
          <w:lang w:val="es-CO"/>
        </w:rPr>
        <w:t>i</w:t>
      </w:r>
      <w:r w:rsidRPr="005F4F27">
        <w:rPr>
          <w:rFonts w:ascii="Tahoma" w:eastAsia="Arial" w:hAnsi="Tahoma" w:cs="Tahoma"/>
          <w:spacing w:val="1"/>
          <w:lang w:val="es-CO"/>
        </w:rPr>
        <w:t>q</w:t>
      </w:r>
      <w:r w:rsidRPr="005F4F27">
        <w:rPr>
          <w:rFonts w:ascii="Tahoma" w:eastAsia="Arial" w:hAnsi="Tahoma" w:cs="Tahoma"/>
          <w:lang w:val="es-CO"/>
        </w:rPr>
        <w:t>ue.</w:t>
      </w:r>
    </w:p>
    <w:p w14:paraId="331CFD52" w14:textId="2F89EDB1" w:rsidR="00271317" w:rsidRPr="005F4F27" w:rsidRDefault="00271317" w:rsidP="003B0C91">
      <w:pPr>
        <w:pStyle w:val="Textoindependiente"/>
        <w:spacing w:before="119"/>
        <w:ind w:right="138"/>
        <w:rPr>
          <w:rFonts w:ascii="Tahoma" w:hAnsi="Tahoma" w:cs="Tahoma"/>
        </w:rPr>
      </w:pPr>
    </w:p>
    <w:p w14:paraId="597069DA" w14:textId="77777777" w:rsidR="00DE3F0D" w:rsidRPr="005F4F27" w:rsidRDefault="00DE3F0D" w:rsidP="003B0C91">
      <w:pPr>
        <w:pStyle w:val="Textoindependiente"/>
        <w:spacing w:before="119"/>
        <w:ind w:right="138"/>
        <w:rPr>
          <w:rFonts w:ascii="Tahoma" w:hAnsi="Tahoma" w:cs="Tahoma"/>
        </w:rPr>
      </w:pPr>
    </w:p>
    <w:bookmarkStart w:id="306" w:name="_Toc33427556"/>
    <w:bookmarkStart w:id="307" w:name="_Toc66630777"/>
    <w:p w14:paraId="603EE980" w14:textId="3C46D685" w:rsidR="002A0D61" w:rsidRPr="005F4F27" w:rsidRDefault="006C38AF" w:rsidP="003B0C91">
      <w:pPr>
        <w:pStyle w:val="Ttulo1"/>
        <w:spacing w:before="93"/>
        <w:rPr>
          <w:rFonts w:ascii="Tahoma" w:hAnsi="Tahoma" w:cs="Tahoma"/>
          <w:sz w:val="22"/>
          <w:szCs w:val="22"/>
          <w:u w:val="none"/>
        </w:rPr>
      </w:pPr>
      <w:r w:rsidRPr="005F4F27">
        <w:rPr>
          <w:rFonts w:ascii="Tahoma" w:hAnsi="Tahoma" w:cs="Tahoma"/>
          <w:noProof/>
          <w:sz w:val="22"/>
          <w:szCs w:val="22"/>
          <w:u w:val="none"/>
          <w:lang w:val="es-CO" w:eastAsia="es-CO"/>
        </w:rPr>
        <mc:AlternateContent>
          <mc:Choice Requires="wps">
            <w:drawing>
              <wp:anchor distT="0" distB="0" distL="0" distR="0" simplePos="0" relativeHeight="251658241" behindDoc="0" locked="0" layoutInCell="1" allowOverlap="1" wp14:anchorId="535D0A24" wp14:editId="3195110E">
                <wp:simplePos x="0" y="0"/>
                <wp:positionH relativeFrom="margin">
                  <wp:align>left</wp:align>
                </wp:positionH>
                <wp:positionV relativeFrom="paragraph">
                  <wp:posOffset>243205</wp:posOffset>
                </wp:positionV>
                <wp:extent cx="5650230" cy="0"/>
                <wp:effectExtent l="0" t="0" r="26670" b="19050"/>
                <wp:wrapTopAndBottom/>
                <wp:docPr id="2380" name="Line 2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50C16D" id="Line 2351" o:spid="_x0000_s1026" style="position:absolute;z-index:251658241;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15pt" to="444.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" strokecolor="#4f81bc" strokeweight=".96pt">
                <w10:wrap type="topAndBottom" anchorx="margin"/>
              </v:line>
            </w:pict>
          </mc:Fallback>
        </mc:AlternateContent>
      </w:r>
      <w:r w:rsidR="002A0D61" w:rsidRPr="005F4F27">
        <w:rPr>
          <w:rFonts w:ascii="Tahoma" w:hAnsi="Tahoma" w:cs="Tahoma"/>
          <w:sz w:val="22"/>
          <w:szCs w:val="22"/>
          <w:u w:val="none"/>
        </w:rPr>
        <w:t xml:space="preserve">CAPITULO </w:t>
      </w:r>
      <w:r w:rsidR="006F79BA" w:rsidRPr="005F4F27">
        <w:rPr>
          <w:rFonts w:ascii="Tahoma" w:hAnsi="Tahoma" w:cs="Tahoma"/>
          <w:sz w:val="22"/>
          <w:szCs w:val="22"/>
          <w:u w:val="none"/>
        </w:rPr>
        <w:t>I</w:t>
      </w:r>
      <w:r w:rsidR="002A0D61" w:rsidRPr="005F4F27">
        <w:rPr>
          <w:rFonts w:ascii="Tahoma" w:hAnsi="Tahoma" w:cs="Tahoma"/>
          <w:sz w:val="22"/>
          <w:szCs w:val="22"/>
          <w:u w:val="none"/>
        </w:rPr>
        <w:t>X</w:t>
      </w:r>
      <w:bookmarkEnd w:id="306"/>
      <w:bookmarkEnd w:id="307"/>
      <w:r w:rsidR="00A00A11" w:rsidRPr="005F4F27">
        <w:rPr>
          <w:rFonts w:ascii="Tahoma" w:hAnsi="Tahoma" w:cs="Tahoma"/>
          <w:sz w:val="22"/>
          <w:szCs w:val="22"/>
          <w:u w:val="none"/>
        </w:rPr>
        <w:t xml:space="preserve">            </w:t>
      </w:r>
    </w:p>
    <w:p w14:paraId="3C7171EA" w14:textId="24169379" w:rsidR="006C38AF" w:rsidRPr="005F4F27" w:rsidRDefault="006C38AF" w:rsidP="003B0C91">
      <w:pPr>
        <w:rPr>
          <w:rFonts w:ascii="Tahoma" w:hAnsi="Tahoma" w:cs="Tahoma"/>
        </w:rPr>
      </w:pPr>
    </w:p>
    <w:p w14:paraId="0F97B038" w14:textId="77777777" w:rsidR="004A3A26" w:rsidRPr="005F4F27" w:rsidRDefault="004A3A26"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308" w:name="_bookmark162"/>
      <w:bookmarkStart w:id="309" w:name="_Toc65276811"/>
      <w:bookmarkStart w:id="310" w:name="_Toc33427557"/>
      <w:bookmarkStart w:id="311" w:name="_Toc66630778"/>
      <w:bookmarkEnd w:id="308"/>
      <w:r w:rsidRPr="005F4F27">
        <w:rPr>
          <w:rFonts w:ascii="Tahoma" w:hAnsi="Tahoma" w:cs="Tahoma"/>
          <w:sz w:val="22"/>
          <w:szCs w:val="22"/>
          <w:u w:val="none"/>
        </w:rPr>
        <w:t>PRODUCTOS A ENTREGAR</w:t>
      </w:r>
      <w:bookmarkEnd w:id="309"/>
      <w:bookmarkEnd w:id="310"/>
      <w:bookmarkEnd w:id="311"/>
      <w:r w:rsidRPr="005F4F27">
        <w:rPr>
          <w:rFonts w:ascii="Tahoma" w:hAnsi="Tahoma" w:cs="Tahoma"/>
          <w:sz w:val="22"/>
          <w:szCs w:val="22"/>
          <w:u w:val="none"/>
        </w:rPr>
        <w:t xml:space="preserve"> </w:t>
      </w:r>
    </w:p>
    <w:p w14:paraId="49500D5D" w14:textId="77777777" w:rsidR="004A3A26" w:rsidRPr="005F4F27" w:rsidRDefault="004A3A26" w:rsidP="004A3A26">
      <w:pPr>
        <w:pStyle w:val="Textoindependiente"/>
        <w:rPr>
          <w:rFonts w:ascii="Tahoma" w:hAnsi="Tahoma" w:cs="Tahoma"/>
          <w:b/>
        </w:rPr>
      </w:pPr>
      <w:r w:rsidRPr="005F4F27">
        <w:rPr>
          <w:rFonts w:ascii="Tahoma" w:hAnsi="Tahoma" w:cs="Tahoma"/>
        </w:rPr>
        <w:t>Durante la ejecución de los trabajos objeto de esta Licitación Pública el CONTRATISTA deberá entregar los productos que se describen a continuación.</w:t>
      </w:r>
    </w:p>
    <w:p w14:paraId="1F1D8B65" w14:textId="77777777" w:rsidR="004A3A26" w:rsidRPr="005F4F27" w:rsidRDefault="004A3A26"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12" w:name="_bookmark163"/>
      <w:bookmarkStart w:id="313" w:name="_Toc33427558"/>
      <w:bookmarkStart w:id="314" w:name="_Toc65276812"/>
      <w:bookmarkStart w:id="315" w:name="_Toc66630779"/>
      <w:bookmarkEnd w:id="312"/>
      <w:r w:rsidRPr="005F4F27">
        <w:rPr>
          <w:rFonts w:ascii="Tahoma" w:hAnsi="Tahoma" w:cs="Tahoma"/>
          <w:sz w:val="22"/>
          <w:szCs w:val="22"/>
          <w:u w:val="none"/>
        </w:rPr>
        <w:t>GENERALIDADES</w:t>
      </w:r>
      <w:bookmarkEnd w:id="313"/>
      <w:bookmarkEnd w:id="314"/>
      <w:bookmarkEnd w:id="315"/>
    </w:p>
    <w:p w14:paraId="4B7956AA" w14:textId="77777777" w:rsidR="004A3A26" w:rsidRPr="005F4F27" w:rsidRDefault="004A3A26" w:rsidP="004A3A26">
      <w:pPr>
        <w:pStyle w:val="Textoindependiente"/>
        <w:spacing w:before="117"/>
        <w:ind w:right="138"/>
        <w:rPr>
          <w:rFonts w:ascii="Tahoma" w:hAnsi="Tahoma" w:cs="Tahoma"/>
        </w:rPr>
      </w:pPr>
      <w:r w:rsidRPr="005F4F27">
        <w:rPr>
          <w:rFonts w:ascii="Tahoma" w:hAnsi="Tahoma" w:cs="Tahoma"/>
        </w:rPr>
        <w:t>Después</w:t>
      </w:r>
      <w:r w:rsidRPr="005F4F27">
        <w:rPr>
          <w:rFonts w:ascii="Tahoma" w:hAnsi="Tahoma" w:cs="Tahoma"/>
          <w:spacing w:val="-12"/>
        </w:rPr>
        <w:t xml:space="preserve"> </w:t>
      </w:r>
      <w:r w:rsidRPr="005F4F27">
        <w:rPr>
          <w:rFonts w:ascii="Tahoma" w:hAnsi="Tahoma" w:cs="Tahoma"/>
        </w:rPr>
        <w:t>de</w:t>
      </w:r>
      <w:r w:rsidRPr="005F4F27">
        <w:rPr>
          <w:rFonts w:ascii="Tahoma" w:hAnsi="Tahoma" w:cs="Tahoma"/>
          <w:spacing w:val="-8"/>
        </w:rPr>
        <w:t xml:space="preserve"> </w:t>
      </w:r>
      <w:r w:rsidRPr="005F4F27">
        <w:rPr>
          <w:rFonts w:ascii="Tahoma" w:hAnsi="Tahoma" w:cs="Tahoma"/>
        </w:rPr>
        <w:t>entregar</w:t>
      </w:r>
      <w:r w:rsidRPr="005F4F27">
        <w:rPr>
          <w:rFonts w:ascii="Tahoma" w:hAnsi="Tahoma" w:cs="Tahoma"/>
          <w:spacing w:val="-10"/>
        </w:rPr>
        <w:t xml:space="preserve"> los avances e informes en cada actividad detallada en el Programa de Trabajo</w:t>
      </w:r>
      <w:r w:rsidRPr="005F4F27">
        <w:rPr>
          <w:rFonts w:ascii="Tahoma" w:hAnsi="Tahoma" w:cs="Tahoma"/>
          <w:spacing w:val="-8"/>
        </w:rPr>
        <w:t xml:space="preserve">, la Interventoría </w:t>
      </w:r>
      <w:r w:rsidRPr="005F4F27">
        <w:rPr>
          <w:rFonts w:ascii="Tahoma" w:hAnsi="Tahoma" w:cs="Tahoma"/>
        </w:rPr>
        <w:t>dispondrá de un plazo máximo de siete (7) días hábiles para emitir sus comentarios a URRÁ, el contratista atenderá las modificaciones requeridas por la Interventoría en cada una de las especialidades dentro de los siete (7) días siguientes a la entrega de la</w:t>
      </w:r>
      <w:r w:rsidRPr="005F4F27">
        <w:rPr>
          <w:rFonts w:ascii="Tahoma" w:hAnsi="Tahoma" w:cs="Tahoma"/>
          <w:spacing w:val="-13"/>
        </w:rPr>
        <w:t xml:space="preserve"> </w:t>
      </w:r>
      <w:r w:rsidRPr="005F4F27">
        <w:rPr>
          <w:rFonts w:ascii="Tahoma" w:hAnsi="Tahoma" w:cs="Tahoma"/>
        </w:rPr>
        <w:t>revisión.</w:t>
      </w:r>
    </w:p>
    <w:p w14:paraId="08FEA1B6" w14:textId="77777777" w:rsidR="004A3A26" w:rsidRPr="005F4F27" w:rsidRDefault="004A3A26"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16" w:name="_Toc65276813"/>
      <w:bookmarkStart w:id="317" w:name="_Toc66630780"/>
      <w:r w:rsidRPr="005F4F27">
        <w:rPr>
          <w:rFonts w:ascii="Tahoma" w:hAnsi="Tahoma" w:cs="Tahoma"/>
          <w:sz w:val="22"/>
          <w:szCs w:val="22"/>
          <w:u w:val="none"/>
        </w:rPr>
        <w:t>PRODUCTO PRINCIPAL</w:t>
      </w:r>
      <w:bookmarkEnd w:id="316"/>
      <w:bookmarkEnd w:id="317"/>
    </w:p>
    <w:p w14:paraId="198AB134" w14:textId="1BEEC755" w:rsidR="00234589" w:rsidRPr="005F4F27" w:rsidRDefault="004A3A26" w:rsidP="00910D71">
      <w:pPr>
        <w:jc w:val="both"/>
        <w:rPr>
          <w:rFonts w:ascii="Tahoma" w:hAnsi="Tahoma" w:cs="Tahoma"/>
        </w:rPr>
      </w:pPr>
      <w:r w:rsidRPr="005F4F27">
        <w:rPr>
          <w:rFonts w:ascii="Tahoma" w:hAnsi="Tahoma" w:cs="Tahoma"/>
        </w:rPr>
        <w:t xml:space="preserve">El producto principal corresponde a la entrega </w:t>
      </w:r>
      <w:r w:rsidR="00234589" w:rsidRPr="005F4F27">
        <w:rPr>
          <w:rFonts w:ascii="Tahoma" w:hAnsi="Tahoma" w:cs="Tahoma"/>
        </w:rPr>
        <w:t>de</w:t>
      </w:r>
      <w:r w:rsidR="001F572F" w:rsidRPr="005F4F27">
        <w:rPr>
          <w:rFonts w:ascii="Tahoma" w:hAnsi="Tahoma" w:cs="Tahoma"/>
        </w:rPr>
        <w:t xml:space="preserve"> 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pruebas CNO y  puesta en marcha del sistema completo de excitación del tipo estática y regulación de tensión de la unidad No 1 de la Central Hidroeléctrica URRÁ I</w:t>
      </w:r>
      <w:r w:rsidR="00234589" w:rsidRPr="005F4F27">
        <w:rPr>
          <w:rFonts w:ascii="Tahoma" w:hAnsi="Tahoma" w:cs="Tahoma"/>
        </w:rPr>
        <w:t xml:space="preserve">, municipio de </w:t>
      </w:r>
      <w:proofErr w:type="spellStart"/>
      <w:r w:rsidR="00234589" w:rsidRPr="005F4F27">
        <w:rPr>
          <w:rFonts w:ascii="Tahoma" w:hAnsi="Tahoma" w:cs="Tahoma"/>
        </w:rPr>
        <w:t>Tierralta</w:t>
      </w:r>
      <w:proofErr w:type="spellEnd"/>
      <w:r w:rsidR="00234589" w:rsidRPr="005F4F27">
        <w:rPr>
          <w:rFonts w:ascii="Tahoma" w:hAnsi="Tahoma" w:cs="Tahoma"/>
        </w:rPr>
        <w:t>, departamento de Córdoba, Colombia, según lo estipulado en el Documento Especificaciones Técnicas que hace parte de estos pliegos. URRÁ I.</w:t>
      </w:r>
    </w:p>
    <w:p w14:paraId="127CC180" w14:textId="77777777" w:rsidR="004A3A26" w:rsidRPr="005F4F27" w:rsidRDefault="004A3A26"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18" w:name="_Toc65276814"/>
      <w:bookmarkStart w:id="319" w:name="_Toc66630781"/>
      <w:r w:rsidRPr="005F4F27">
        <w:rPr>
          <w:rFonts w:ascii="Tahoma" w:hAnsi="Tahoma" w:cs="Tahoma"/>
          <w:sz w:val="22"/>
          <w:szCs w:val="22"/>
          <w:u w:val="none"/>
        </w:rPr>
        <w:t>SUBPRODUCTOS.</w:t>
      </w:r>
      <w:bookmarkEnd w:id="318"/>
      <w:bookmarkEnd w:id="319"/>
    </w:p>
    <w:p w14:paraId="5717F72F"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r w:rsidRPr="005F4F27">
        <w:rPr>
          <w:rFonts w:ascii="Tahoma" w:hAnsi="Tahoma" w:cs="Tahoma"/>
        </w:rPr>
        <w:t>Los subproductos entregables, corresponden a los hitos necesarios para la entrega a satisfacción del producto principal. A continuación, se describen los principales subproductos esperados previo a la firma del acta de finalización del contrato:</w:t>
      </w:r>
    </w:p>
    <w:p w14:paraId="4D729BF1"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40D54C89"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Ingeniería de Detalle</w:t>
      </w:r>
    </w:p>
    <w:p w14:paraId="47A42FD6" w14:textId="77777777" w:rsidR="00234589"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Toda la documentación (Generar, recopilar y diligenciar formatos, diseños, informes, documentos, fichas técnicas, planos y todo lo que aplique)</w:t>
      </w:r>
      <w:r w:rsidR="00234589" w:rsidRPr="005F4F27">
        <w:rPr>
          <w:rFonts w:ascii="Tahoma" w:hAnsi="Tahoma" w:cs="Tahoma"/>
        </w:rPr>
        <w:t>.</w:t>
      </w:r>
    </w:p>
    <w:p w14:paraId="7D6A906C" w14:textId="6753AB6F"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Suministro de Equipos</w:t>
      </w:r>
      <w:r w:rsidR="00234589" w:rsidRPr="005F4F27">
        <w:rPr>
          <w:rFonts w:ascii="Tahoma" w:hAnsi="Tahoma" w:cs="Tahoma"/>
        </w:rPr>
        <w:t>, tableros de supervisión, protecciones y control</w:t>
      </w:r>
      <w:r w:rsidR="000F3CA0" w:rsidRPr="005F4F27">
        <w:rPr>
          <w:rFonts w:ascii="Tahoma" w:hAnsi="Tahoma" w:cs="Tahoma"/>
        </w:rPr>
        <w:t>.</w:t>
      </w:r>
    </w:p>
    <w:p w14:paraId="5BC9FEBF" w14:textId="26780313"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b/>
          <w:bCs/>
        </w:rPr>
      </w:pPr>
      <w:r w:rsidRPr="005F4F27">
        <w:rPr>
          <w:rFonts w:ascii="Tahoma" w:hAnsi="Tahoma" w:cs="Tahoma"/>
        </w:rPr>
        <w:t xml:space="preserve">Suministro de Equipos de </w:t>
      </w:r>
      <w:r w:rsidR="000F3CA0" w:rsidRPr="005F4F27">
        <w:rPr>
          <w:rFonts w:ascii="Tahoma" w:hAnsi="Tahoma" w:cs="Tahoma"/>
        </w:rPr>
        <w:t>integración al sistema de supervisión y control de la central.</w:t>
      </w:r>
    </w:p>
    <w:p w14:paraId="6F3EBDBA" w14:textId="67F54743"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Obras civiles</w:t>
      </w:r>
      <w:r w:rsidR="005D66A3" w:rsidRPr="005F4F27">
        <w:rPr>
          <w:rFonts w:ascii="Tahoma" w:hAnsi="Tahoma" w:cs="Tahoma"/>
        </w:rPr>
        <w:t>,</w:t>
      </w:r>
      <w:r w:rsidRPr="005F4F27">
        <w:rPr>
          <w:rFonts w:ascii="Tahoma" w:hAnsi="Tahoma" w:cs="Tahoma"/>
        </w:rPr>
        <w:t xml:space="preserve"> mecánicas y eléctricas</w:t>
      </w:r>
    </w:p>
    <w:p w14:paraId="7DBAC373"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Pruebas</w:t>
      </w:r>
    </w:p>
    <w:p w14:paraId="00E8FBFB" w14:textId="30A4051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Puesta en servicio de</w:t>
      </w:r>
      <w:r w:rsidR="000F3CA0" w:rsidRPr="005F4F27">
        <w:rPr>
          <w:rFonts w:ascii="Tahoma" w:hAnsi="Tahoma" w:cs="Tahoma"/>
        </w:rPr>
        <w:t xml:space="preserve">l Regulador de tensión de </w:t>
      </w:r>
      <w:r w:rsidR="001D0235" w:rsidRPr="005F4F27">
        <w:rPr>
          <w:rFonts w:ascii="Tahoma" w:hAnsi="Tahoma" w:cs="Tahoma"/>
        </w:rPr>
        <w:t>la</w:t>
      </w:r>
      <w:r w:rsidR="000F3CA0" w:rsidRPr="005F4F27">
        <w:rPr>
          <w:rFonts w:ascii="Tahoma" w:hAnsi="Tahoma" w:cs="Tahoma"/>
        </w:rPr>
        <w:t xml:space="preserve"> unidad </w:t>
      </w:r>
      <w:r w:rsidR="001D0235" w:rsidRPr="005F4F27">
        <w:rPr>
          <w:rFonts w:ascii="Tahoma" w:hAnsi="Tahoma" w:cs="Tahoma"/>
        </w:rPr>
        <w:t>N° 1 de</w:t>
      </w:r>
      <w:r w:rsidR="000F3CA0" w:rsidRPr="005F4F27">
        <w:rPr>
          <w:rFonts w:ascii="Tahoma" w:hAnsi="Tahoma" w:cs="Tahoma"/>
        </w:rPr>
        <w:t xml:space="preserve"> generación.</w:t>
      </w:r>
    </w:p>
    <w:p w14:paraId="640C7FA7" w14:textId="77777777" w:rsidR="00DE3F0D" w:rsidRPr="005F4F27" w:rsidRDefault="00DE3F0D" w:rsidP="00DD4B9E">
      <w:pPr>
        <w:pStyle w:val="Textocomentario"/>
        <w:numPr>
          <w:ilvl w:val="0"/>
          <w:numId w:val="61"/>
        </w:numPr>
        <w:rPr>
          <w:rFonts w:ascii="Tahoma" w:hAnsi="Tahoma" w:cs="Tahoma"/>
        </w:rPr>
      </w:pPr>
      <w:r w:rsidRPr="005F4F27">
        <w:rPr>
          <w:rFonts w:ascii="Tahoma" w:hAnsi="Tahoma" w:cs="Tahoma"/>
        </w:rPr>
        <w:t>Documentos sistema de conexión</w:t>
      </w:r>
    </w:p>
    <w:p w14:paraId="4E8A16FD" w14:textId="77777777" w:rsidR="00DE3F0D" w:rsidRPr="005F4F27" w:rsidRDefault="00DE3F0D" w:rsidP="00DD4B9E">
      <w:pPr>
        <w:pStyle w:val="Textocomentario"/>
        <w:numPr>
          <w:ilvl w:val="0"/>
          <w:numId w:val="61"/>
        </w:numPr>
        <w:rPr>
          <w:rFonts w:ascii="Tahoma" w:hAnsi="Tahoma" w:cs="Tahoma"/>
        </w:rPr>
      </w:pPr>
      <w:r w:rsidRPr="005F4F27">
        <w:rPr>
          <w:rFonts w:ascii="Tahoma" w:hAnsi="Tahoma" w:cs="Tahoma"/>
        </w:rPr>
        <w:t>Documentos de conformidad en ambiental, salud ocupacional y calidad</w:t>
      </w:r>
    </w:p>
    <w:p w14:paraId="22A0C247" w14:textId="3E22E744" w:rsidR="00DE3F0D" w:rsidRPr="005F4F27" w:rsidRDefault="00DE3F0D" w:rsidP="00DD4B9E">
      <w:pPr>
        <w:pStyle w:val="Textocomentario"/>
        <w:numPr>
          <w:ilvl w:val="0"/>
          <w:numId w:val="61"/>
        </w:numPr>
        <w:rPr>
          <w:rFonts w:ascii="Tahoma" w:hAnsi="Tahoma" w:cs="Tahoma"/>
        </w:rPr>
      </w:pPr>
      <w:r w:rsidRPr="005F4F27">
        <w:rPr>
          <w:rFonts w:ascii="Tahoma" w:hAnsi="Tahoma" w:cs="Tahoma"/>
        </w:rPr>
        <w:t>Informes mensuales y semanales de avance</w:t>
      </w:r>
      <w:r w:rsidR="000F3CA0" w:rsidRPr="005F4F27">
        <w:rPr>
          <w:rFonts w:ascii="Tahoma" w:hAnsi="Tahoma" w:cs="Tahoma"/>
        </w:rPr>
        <w:t>.</w:t>
      </w:r>
    </w:p>
    <w:p w14:paraId="4A95BD6B" w14:textId="0C49D385" w:rsidR="00DE3F0D" w:rsidRPr="005F4F27" w:rsidRDefault="00DE3F0D"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Informes finales de obras – técnicos</w:t>
      </w:r>
    </w:p>
    <w:p w14:paraId="23E75E1C" w14:textId="77777777" w:rsidR="001D0235" w:rsidRPr="005F4F27" w:rsidRDefault="001D0235" w:rsidP="001D0235">
      <w:pPr>
        <w:pStyle w:val="Prrafodelista"/>
        <w:widowControl w:val="0"/>
        <w:numPr>
          <w:ilvl w:val="0"/>
          <w:numId w:val="61"/>
        </w:numPr>
        <w:tabs>
          <w:tab w:val="left" w:pos="426"/>
        </w:tabs>
        <w:autoSpaceDE w:val="0"/>
        <w:autoSpaceDN w:val="0"/>
        <w:spacing w:before="3"/>
        <w:ind w:right="134"/>
        <w:rPr>
          <w:rFonts w:ascii="Tahoma" w:hAnsi="Tahoma" w:cs="Tahoma"/>
        </w:rPr>
      </w:pPr>
      <w:r w:rsidRPr="005F4F27">
        <w:rPr>
          <w:rFonts w:ascii="Tahoma" w:hAnsi="Tahoma" w:cs="Tahoma"/>
        </w:rPr>
        <w:t xml:space="preserve">Protocolo y programa de </w:t>
      </w:r>
      <w:r w:rsidR="004A3A26" w:rsidRPr="005F4F27">
        <w:rPr>
          <w:rFonts w:ascii="Tahoma" w:hAnsi="Tahoma" w:cs="Tahoma"/>
        </w:rPr>
        <w:t>Pruebas para</w:t>
      </w:r>
      <w:r w:rsidR="005D66A3" w:rsidRPr="005F4F27">
        <w:rPr>
          <w:rFonts w:ascii="Tahoma" w:hAnsi="Tahoma" w:cs="Tahoma"/>
        </w:rPr>
        <w:t xml:space="preserve"> aprobación final</w:t>
      </w:r>
      <w:r w:rsidR="000F3CA0" w:rsidRPr="005F4F27">
        <w:rPr>
          <w:rFonts w:ascii="Tahoma" w:hAnsi="Tahoma" w:cs="Tahoma"/>
        </w:rPr>
        <w:t>.</w:t>
      </w:r>
    </w:p>
    <w:p w14:paraId="4CE7915F" w14:textId="22247CF9" w:rsidR="001D0235" w:rsidRPr="005F4F27" w:rsidRDefault="001D0235" w:rsidP="001D0235">
      <w:pPr>
        <w:pStyle w:val="Prrafodelista"/>
        <w:widowControl w:val="0"/>
        <w:numPr>
          <w:ilvl w:val="0"/>
          <w:numId w:val="61"/>
        </w:numPr>
        <w:tabs>
          <w:tab w:val="left" w:pos="426"/>
        </w:tabs>
        <w:autoSpaceDE w:val="0"/>
        <w:autoSpaceDN w:val="0"/>
        <w:spacing w:before="3"/>
        <w:ind w:right="134"/>
        <w:rPr>
          <w:rFonts w:ascii="Tahoma" w:hAnsi="Tahoma" w:cs="Tahoma"/>
        </w:rPr>
      </w:pPr>
      <w:r w:rsidRPr="005F4F27">
        <w:rPr>
          <w:rFonts w:ascii="Tahoma" w:hAnsi="Tahoma" w:cs="Tahoma"/>
        </w:rPr>
        <w:t>Informe de resultados de Pruebas ejecutadas para aprobación final.</w:t>
      </w:r>
    </w:p>
    <w:p w14:paraId="65EB8FBF"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Programa de transferencia de conocimiento y su respectiva documentación</w:t>
      </w:r>
    </w:p>
    <w:p w14:paraId="18F69297"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Manuales de operación y mantenimiento en español</w:t>
      </w:r>
    </w:p>
    <w:p w14:paraId="46627C87" w14:textId="403F09CC" w:rsidR="004A3A26" w:rsidRPr="005F4F27" w:rsidRDefault="004A3A26" w:rsidP="004A3A26">
      <w:pPr>
        <w:pStyle w:val="Prrafodelista"/>
        <w:widowControl w:val="0"/>
        <w:tabs>
          <w:tab w:val="left" w:pos="426"/>
        </w:tabs>
        <w:autoSpaceDE w:val="0"/>
        <w:autoSpaceDN w:val="0"/>
        <w:spacing w:before="3"/>
        <w:ind w:right="134"/>
        <w:jc w:val="both"/>
        <w:rPr>
          <w:rFonts w:ascii="Tahoma" w:hAnsi="Tahoma" w:cs="Tahoma"/>
        </w:rPr>
      </w:pPr>
    </w:p>
    <w:p w14:paraId="4D67A170" w14:textId="77777777" w:rsidR="001D0235" w:rsidRPr="005F4F27" w:rsidRDefault="001D0235" w:rsidP="004A3A26">
      <w:pPr>
        <w:pStyle w:val="Prrafodelista"/>
        <w:widowControl w:val="0"/>
        <w:tabs>
          <w:tab w:val="left" w:pos="426"/>
        </w:tabs>
        <w:autoSpaceDE w:val="0"/>
        <w:autoSpaceDN w:val="0"/>
        <w:spacing w:before="3"/>
        <w:ind w:right="134"/>
        <w:jc w:val="both"/>
        <w:rPr>
          <w:rFonts w:ascii="Tahoma" w:hAnsi="Tahoma" w:cs="Tahoma"/>
        </w:rPr>
      </w:pPr>
    </w:p>
    <w:p w14:paraId="4B50206F" w14:textId="77777777" w:rsidR="004A3A26" w:rsidRPr="005F4F27" w:rsidRDefault="004A3A26"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20" w:name="_Toc65276815"/>
      <w:bookmarkStart w:id="321" w:name="_Toc66630782"/>
      <w:r w:rsidRPr="005F4F27">
        <w:rPr>
          <w:rFonts w:ascii="Tahoma" w:hAnsi="Tahoma" w:cs="Tahoma"/>
          <w:sz w:val="22"/>
          <w:szCs w:val="22"/>
          <w:u w:val="none"/>
        </w:rPr>
        <w:lastRenderedPageBreak/>
        <w:t>FUNCIONES DE LA INTERVENTORÍA Y SUPERVISIÓN.</w:t>
      </w:r>
      <w:bookmarkEnd w:id="320"/>
      <w:bookmarkEnd w:id="321"/>
    </w:p>
    <w:p w14:paraId="5BF9108C"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7CFCBCF9"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r w:rsidRPr="005F4F27">
        <w:rPr>
          <w:rFonts w:ascii="Tahoma" w:hAnsi="Tahoma" w:cs="Tahoma"/>
        </w:rPr>
        <w:t>Para efectuar la supervisión del desarrollo del Contrato, URRÁ hará los respectivos controles y seguimientos al proyecto. Durante el desarrollo del proyecto se tendrá una Interventoría que cumpla con estas funciones, el cual sería su representante para estos efectos ante el Contratista.</w:t>
      </w:r>
    </w:p>
    <w:p w14:paraId="06EA8ECD"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6F750924"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r w:rsidRPr="005F4F27">
        <w:rPr>
          <w:rFonts w:ascii="Tahoma" w:hAnsi="Tahoma" w:cs="Tahoma"/>
        </w:rPr>
        <w:t>La Interventoría y Supervisión en desarrollo de sus funciones deberá, entre otras:</w:t>
      </w:r>
    </w:p>
    <w:p w14:paraId="77EC8C88"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48D83152" w14:textId="77777777" w:rsidR="004A3A26" w:rsidRPr="005F4F27" w:rsidRDefault="004A3A26" w:rsidP="00DD4B9E">
      <w:pPr>
        <w:pStyle w:val="Textocomentario"/>
        <w:numPr>
          <w:ilvl w:val="0"/>
          <w:numId w:val="62"/>
        </w:numPr>
        <w:rPr>
          <w:rFonts w:ascii="Tahoma" w:hAnsi="Tahoma" w:cs="Tahoma"/>
          <w:szCs w:val="22"/>
        </w:rPr>
      </w:pPr>
      <w:r w:rsidRPr="005F4F27">
        <w:rPr>
          <w:rFonts w:ascii="Tahoma" w:hAnsi="Tahoma" w:cs="Tahoma"/>
          <w:szCs w:val="22"/>
        </w:rPr>
        <w:t>Revisión y aprobación de la ingeniería de detalle.</w:t>
      </w:r>
    </w:p>
    <w:p w14:paraId="28E8F0A1"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Hacer seguimiento al Programa de Trabajo y verificar su cumplimiento.</w:t>
      </w:r>
    </w:p>
    <w:p w14:paraId="0B64222A"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Revisar y participar en la aprobación de documentos.</w:t>
      </w:r>
    </w:p>
    <w:p w14:paraId="1B7F5849"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Verificar que los servicios, bienes y equipos suministrados y la construcción y el montaje, cumplan los requisitos establecidos en los presentes Pliegos de Condiciones para el desarrollo del Contrato.</w:t>
      </w:r>
    </w:p>
    <w:p w14:paraId="7F6AB6BE" w14:textId="2082FAAF"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Revisar</w:t>
      </w:r>
      <w:r w:rsidR="001D0235" w:rsidRPr="005F4F27">
        <w:rPr>
          <w:rFonts w:ascii="Tahoma" w:hAnsi="Tahoma" w:cs="Tahoma"/>
        </w:rPr>
        <w:t xml:space="preserve"> y aprobar</w:t>
      </w:r>
      <w:r w:rsidRPr="005F4F27">
        <w:rPr>
          <w:rFonts w:ascii="Tahoma" w:hAnsi="Tahoma" w:cs="Tahoma"/>
        </w:rPr>
        <w:t xml:space="preserve"> los protocolos de pruebas.</w:t>
      </w:r>
    </w:p>
    <w:p w14:paraId="3BF18924" w14:textId="2DCDA692"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 xml:space="preserve">Verificar los procesos de fabricación y aprobar los resultados de las pruebas de rutina y </w:t>
      </w:r>
      <w:r w:rsidR="001D0235" w:rsidRPr="005F4F27">
        <w:rPr>
          <w:rFonts w:ascii="Tahoma" w:hAnsi="Tahoma" w:cs="Tahoma"/>
        </w:rPr>
        <w:t xml:space="preserve">de </w:t>
      </w:r>
      <w:r w:rsidRPr="005F4F27">
        <w:rPr>
          <w:rFonts w:ascii="Tahoma" w:hAnsi="Tahoma" w:cs="Tahoma"/>
        </w:rPr>
        <w:t>aceptación.</w:t>
      </w:r>
    </w:p>
    <w:p w14:paraId="3C26F622" w14:textId="36A502DD"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Efectuar las auditorías de calidad.</w:t>
      </w:r>
    </w:p>
    <w:p w14:paraId="736BB040" w14:textId="27C7D38C" w:rsidR="00827C73" w:rsidRPr="005F4F27" w:rsidRDefault="00827C73"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Efectuar las auditorias Integrales (QHSE)</w:t>
      </w:r>
    </w:p>
    <w:p w14:paraId="3DBD37D7"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Verificar el cumplimiento de la legislación y regulación colombiana.</w:t>
      </w:r>
    </w:p>
    <w:p w14:paraId="1F140382"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Controlar el avance de las actividades del Contrato.</w:t>
      </w:r>
    </w:p>
    <w:p w14:paraId="5DD741E1"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Inspeccionar las obras en forma permanente.</w:t>
      </w:r>
    </w:p>
    <w:p w14:paraId="260742A9"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Estudiar y analizar especificaciones y planos a fin de recomendar a URRÁ los cambios que se consideren necesarios.</w:t>
      </w:r>
    </w:p>
    <w:p w14:paraId="7F9512C6"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Aprobar o rechazar los resultados de ensayos y controlar su calidad.</w:t>
      </w:r>
    </w:p>
    <w:p w14:paraId="14FE3DC7"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Ordenar al Contratista la reconstrucción o reinstalación de obras que no cumplan los requerimientos.</w:t>
      </w:r>
    </w:p>
    <w:p w14:paraId="7894BAE7"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Solicitar el cambio de personal que considere inconveniente para el desarrollo del Contrato sea por su incompetencia o actitud.</w:t>
      </w:r>
    </w:p>
    <w:p w14:paraId="7CD33849"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Solicitar la información que considere necesaria.</w:t>
      </w:r>
    </w:p>
    <w:p w14:paraId="4E2338D6" w14:textId="77777777"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Validar el cumplimiento del sistema de SST</w:t>
      </w:r>
    </w:p>
    <w:p w14:paraId="38484E5F" w14:textId="2D8ED10C" w:rsidR="004A3A26" w:rsidRPr="005F4F27" w:rsidRDefault="004A3A26" w:rsidP="00DD4B9E">
      <w:pPr>
        <w:pStyle w:val="Prrafodelista"/>
        <w:widowControl w:val="0"/>
        <w:numPr>
          <w:ilvl w:val="0"/>
          <w:numId w:val="62"/>
        </w:numPr>
        <w:tabs>
          <w:tab w:val="left" w:pos="426"/>
        </w:tabs>
        <w:autoSpaceDE w:val="0"/>
        <w:autoSpaceDN w:val="0"/>
        <w:spacing w:before="3"/>
        <w:ind w:right="134"/>
        <w:jc w:val="both"/>
        <w:rPr>
          <w:rFonts w:ascii="Tahoma" w:hAnsi="Tahoma" w:cs="Tahoma"/>
        </w:rPr>
      </w:pPr>
      <w:r w:rsidRPr="005F4F27">
        <w:rPr>
          <w:rFonts w:ascii="Tahoma" w:hAnsi="Tahoma" w:cs="Tahoma"/>
        </w:rPr>
        <w:t xml:space="preserve">Validar el cumplimiento de los hitos de (aceptación o rechazo): Finalización de montaje </w:t>
      </w:r>
      <w:r w:rsidR="00861C13" w:rsidRPr="005F4F27">
        <w:rPr>
          <w:rFonts w:ascii="Tahoma" w:hAnsi="Tahoma" w:cs="Tahoma"/>
        </w:rPr>
        <w:t>de tableros y equipos</w:t>
      </w:r>
      <w:r w:rsidRPr="005F4F27">
        <w:rPr>
          <w:rFonts w:ascii="Tahoma" w:hAnsi="Tahoma" w:cs="Tahoma"/>
        </w:rPr>
        <w:t>, Finalización de obra eléctrica y Puesta en Marcha, pruebas, Aceptación Final, Transferencia de conocimiento</w:t>
      </w:r>
    </w:p>
    <w:p w14:paraId="48F36A2D"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3D3D2E1E" w14:textId="3702658C" w:rsidR="004A3A26" w:rsidRPr="005F4F27" w:rsidRDefault="004A3A26" w:rsidP="004A3A26">
      <w:pPr>
        <w:widowControl w:val="0"/>
        <w:tabs>
          <w:tab w:val="left" w:pos="426"/>
        </w:tabs>
        <w:autoSpaceDE w:val="0"/>
        <w:autoSpaceDN w:val="0"/>
        <w:spacing w:before="3"/>
        <w:ind w:right="134"/>
        <w:jc w:val="both"/>
        <w:rPr>
          <w:rFonts w:ascii="Tahoma" w:hAnsi="Tahoma" w:cs="Tahoma"/>
        </w:rPr>
      </w:pPr>
      <w:r w:rsidRPr="005F4F27">
        <w:rPr>
          <w:rFonts w:ascii="Tahoma" w:hAnsi="Tahoma" w:cs="Tahoma"/>
        </w:rPr>
        <w:t xml:space="preserve">La Interventoría y </w:t>
      </w:r>
      <w:r w:rsidR="00EE610E" w:rsidRPr="005F4F27">
        <w:rPr>
          <w:rFonts w:ascii="Tahoma" w:hAnsi="Tahoma" w:cs="Tahoma"/>
        </w:rPr>
        <w:t>URRÁ</w:t>
      </w:r>
      <w:r w:rsidRPr="005F4F27">
        <w:rPr>
          <w:rFonts w:ascii="Tahoma" w:hAnsi="Tahoma" w:cs="Tahoma"/>
        </w:rPr>
        <w:t xml:space="preserve"> podrá</w:t>
      </w:r>
      <w:r w:rsidR="00EE610E" w:rsidRPr="005F4F27">
        <w:rPr>
          <w:rFonts w:ascii="Tahoma" w:hAnsi="Tahoma" w:cs="Tahoma"/>
        </w:rPr>
        <w:t>n</w:t>
      </w:r>
      <w:r w:rsidRPr="005F4F27">
        <w:rPr>
          <w:rFonts w:ascii="Tahoma" w:hAnsi="Tahoma" w:cs="Tahoma"/>
        </w:rPr>
        <w:t xml:space="preserve"> inspeccionar las instalaciones, áreas técnicas y talleres del Contratista, de los subcontratistas y fabricantes con el fin de verificar personal y equipo.</w:t>
      </w:r>
    </w:p>
    <w:p w14:paraId="6F1F12B5"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r w:rsidRPr="005F4F27">
        <w:rPr>
          <w:rFonts w:ascii="Tahoma" w:hAnsi="Tahoma" w:cs="Tahoma"/>
        </w:rPr>
        <w:t>En caso de retraso con respecto al Programa de Trabajo, la Interventoría o Supervisión pueden exigir al Contratista aumentos en los turnos de trabajo, incluyendo jornadas adicionales, trabajos en domingos y festivos, sin costo adicional para URRÁ.</w:t>
      </w:r>
    </w:p>
    <w:p w14:paraId="161D937B"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07AF948D"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r w:rsidRPr="005F4F27">
        <w:rPr>
          <w:rFonts w:ascii="Tahoma" w:hAnsi="Tahoma" w:cs="Tahoma"/>
        </w:rPr>
        <w:t>Si en la labor de verificación del desarrollo de las actividades lo estima necesario, la Interventoría o Supervisión tendrá la facultad de suspender el desarrollo de los trabajos, levantando un acta de suspensión suscrita entre el Contratista y la Interventoría y Supervisión. De igual forma el reinicio de las actividades se hará mediante un acta. En estos casos no habrá reconocimiento de pagos adicionales por el tiempo de interrupción ni por los perjuicios que puedan surgir de estas interrupciones.</w:t>
      </w:r>
    </w:p>
    <w:p w14:paraId="75E2A7E8"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13506273" w14:textId="77777777" w:rsidR="004A3A26" w:rsidRPr="005F4F27" w:rsidRDefault="004A3A26" w:rsidP="004A3A26">
      <w:pPr>
        <w:widowControl w:val="0"/>
        <w:tabs>
          <w:tab w:val="left" w:pos="426"/>
        </w:tabs>
        <w:autoSpaceDE w:val="0"/>
        <w:autoSpaceDN w:val="0"/>
        <w:spacing w:before="3"/>
        <w:ind w:right="134"/>
        <w:jc w:val="both"/>
        <w:rPr>
          <w:rFonts w:ascii="Tahoma" w:hAnsi="Tahoma" w:cs="Tahoma"/>
        </w:rPr>
      </w:pPr>
      <w:r w:rsidRPr="005F4F27">
        <w:rPr>
          <w:rFonts w:ascii="Tahoma" w:hAnsi="Tahoma" w:cs="Tahoma"/>
        </w:rPr>
        <w:t xml:space="preserve">Las instrucciones y órdenes que dé la Interventoría y Supervisión al Contratista se </w:t>
      </w:r>
      <w:r w:rsidRPr="005F4F27">
        <w:rPr>
          <w:rFonts w:ascii="Tahoma" w:hAnsi="Tahoma" w:cs="Tahoma"/>
        </w:rPr>
        <w:lastRenderedPageBreak/>
        <w:t>considerarán como si fueran hechas directamente por URRÁ</w:t>
      </w:r>
    </w:p>
    <w:p w14:paraId="0DDD904D" w14:textId="021F19C7" w:rsidR="004A3A26" w:rsidRPr="005F4F27" w:rsidRDefault="004A3A26" w:rsidP="004A3A26">
      <w:pPr>
        <w:widowControl w:val="0"/>
        <w:tabs>
          <w:tab w:val="left" w:pos="426"/>
        </w:tabs>
        <w:autoSpaceDE w:val="0"/>
        <w:autoSpaceDN w:val="0"/>
        <w:spacing w:before="3"/>
        <w:ind w:right="134"/>
        <w:jc w:val="both"/>
        <w:rPr>
          <w:rFonts w:ascii="Tahoma" w:hAnsi="Tahoma" w:cs="Tahoma"/>
        </w:rPr>
      </w:pPr>
    </w:p>
    <w:p w14:paraId="44949148" w14:textId="77777777" w:rsidR="00F63BF2" w:rsidRPr="005F4F27" w:rsidRDefault="00F63BF2" w:rsidP="00F63BF2">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22" w:name="_Toc66630783"/>
      <w:r w:rsidRPr="005F4F27">
        <w:rPr>
          <w:rFonts w:ascii="Tahoma" w:hAnsi="Tahoma" w:cs="Tahoma"/>
          <w:sz w:val="22"/>
          <w:szCs w:val="22"/>
          <w:u w:val="none"/>
        </w:rPr>
        <w:t>INFORMES REQUERIDOS</w:t>
      </w:r>
      <w:bookmarkEnd w:id="322"/>
    </w:p>
    <w:p w14:paraId="12965054" w14:textId="77777777" w:rsidR="00F63BF2" w:rsidRPr="005F4F27" w:rsidRDefault="00F63BF2" w:rsidP="00F63BF2">
      <w:pPr>
        <w:pStyle w:val="Textoindependiente"/>
        <w:spacing w:before="194"/>
        <w:ind w:right="144"/>
        <w:rPr>
          <w:rFonts w:ascii="Tahoma" w:hAnsi="Tahoma" w:cs="Tahoma"/>
        </w:rPr>
      </w:pPr>
      <w:r w:rsidRPr="005F4F27">
        <w:rPr>
          <w:rFonts w:ascii="Tahoma" w:hAnsi="Tahoma" w:cs="Tahoma"/>
        </w:rPr>
        <w:t>Para</w:t>
      </w:r>
      <w:r w:rsidRPr="005F4F27">
        <w:rPr>
          <w:rFonts w:ascii="Tahoma" w:hAnsi="Tahoma" w:cs="Tahoma"/>
          <w:spacing w:val="-4"/>
        </w:rPr>
        <w:t xml:space="preserve"> </w:t>
      </w:r>
      <w:r w:rsidRPr="005F4F27">
        <w:rPr>
          <w:rFonts w:ascii="Tahoma" w:hAnsi="Tahoma" w:cs="Tahoma"/>
        </w:rPr>
        <w:t>un</w:t>
      </w:r>
      <w:r w:rsidRPr="005F4F27">
        <w:rPr>
          <w:rFonts w:ascii="Tahoma" w:hAnsi="Tahoma" w:cs="Tahoma"/>
          <w:spacing w:val="-4"/>
        </w:rPr>
        <w:t xml:space="preserve"> </w:t>
      </w:r>
      <w:r w:rsidRPr="005F4F27">
        <w:rPr>
          <w:rFonts w:ascii="Tahoma" w:hAnsi="Tahoma" w:cs="Tahoma"/>
        </w:rPr>
        <w:t>total</w:t>
      </w:r>
      <w:r w:rsidRPr="005F4F27">
        <w:rPr>
          <w:rFonts w:ascii="Tahoma" w:hAnsi="Tahoma" w:cs="Tahoma"/>
          <w:spacing w:val="-5"/>
        </w:rPr>
        <w:t xml:space="preserve"> </w:t>
      </w:r>
      <w:r w:rsidRPr="005F4F27">
        <w:rPr>
          <w:rFonts w:ascii="Tahoma" w:hAnsi="Tahoma" w:cs="Tahoma"/>
        </w:rPr>
        <w:t>cumplimiento</w:t>
      </w:r>
      <w:r w:rsidRPr="005F4F27">
        <w:rPr>
          <w:rFonts w:ascii="Tahoma" w:hAnsi="Tahoma" w:cs="Tahoma"/>
          <w:spacing w:val="-6"/>
        </w:rPr>
        <w:t xml:space="preserve"> </w:t>
      </w:r>
      <w:r w:rsidRPr="005F4F27">
        <w:rPr>
          <w:rFonts w:ascii="Tahoma" w:hAnsi="Tahoma" w:cs="Tahoma"/>
        </w:rPr>
        <w:t>del</w:t>
      </w:r>
      <w:r w:rsidRPr="005F4F27">
        <w:rPr>
          <w:rFonts w:ascii="Tahoma" w:hAnsi="Tahoma" w:cs="Tahoma"/>
          <w:spacing w:val="-5"/>
        </w:rPr>
        <w:t xml:space="preserve"> </w:t>
      </w:r>
      <w:r w:rsidRPr="005F4F27">
        <w:rPr>
          <w:rFonts w:ascii="Tahoma" w:hAnsi="Tahoma" w:cs="Tahoma"/>
        </w:rPr>
        <w:t>desarrollo</w:t>
      </w:r>
      <w:r w:rsidRPr="005F4F27">
        <w:rPr>
          <w:rFonts w:ascii="Tahoma" w:hAnsi="Tahoma" w:cs="Tahoma"/>
          <w:spacing w:val="-4"/>
        </w:rPr>
        <w:t xml:space="preserve"> </w:t>
      </w:r>
      <w:r w:rsidRPr="005F4F27">
        <w:rPr>
          <w:rFonts w:ascii="Tahoma" w:hAnsi="Tahoma" w:cs="Tahoma"/>
        </w:rPr>
        <w:t>del contrato, el contratista debe presentar los siguientes</w:t>
      </w:r>
      <w:r w:rsidRPr="005F4F27">
        <w:rPr>
          <w:rFonts w:ascii="Tahoma" w:hAnsi="Tahoma" w:cs="Tahoma"/>
          <w:spacing w:val="-12"/>
        </w:rPr>
        <w:t xml:space="preserve"> </w:t>
      </w:r>
      <w:r w:rsidRPr="005F4F27">
        <w:rPr>
          <w:rFonts w:ascii="Tahoma" w:hAnsi="Tahoma" w:cs="Tahoma"/>
        </w:rPr>
        <w:t>informes y documentos:</w:t>
      </w:r>
    </w:p>
    <w:p w14:paraId="2B94507A" w14:textId="77777777" w:rsidR="00F63BF2" w:rsidRPr="005F4F27" w:rsidRDefault="00F63BF2" w:rsidP="00DD4B9E">
      <w:pPr>
        <w:pStyle w:val="Textoindependiente"/>
        <w:numPr>
          <w:ilvl w:val="0"/>
          <w:numId w:val="65"/>
        </w:numPr>
        <w:spacing w:before="194"/>
        <w:ind w:right="144"/>
        <w:rPr>
          <w:rFonts w:ascii="Tahoma" w:hAnsi="Tahoma" w:cs="Tahoma"/>
        </w:rPr>
      </w:pPr>
      <w:r w:rsidRPr="005F4F27">
        <w:rPr>
          <w:rFonts w:ascii="Tahoma" w:hAnsi="Tahoma" w:cs="Tahoma"/>
        </w:rPr>
        <w:t>Informe con el diseño detallado del Proyecto incluyendo los planos, especificaciones técnicas y cantidades de equipo y obras requeridas.</w:t>
      </w:r>
    </w:p>
    <w:p w14:paraId="73E0275E" w14:textId="77777777" w:rsidR="00F63BF2" w:rsidRPr="005F4F27" w:rsidRDefault="00F63BF2" w:rsidP="00DD4B9E">
      <w:pPr>
        <w:pStyle w:val="Textoindependiente"/>
        <w:numPr>
          <w:ilvl w:val="0"/>
          <w:numId w:val="65"/>
        </w:numPr>
        <w:spacing w:before="194"/>
        <w:ind w:right="144"/>
        <w:rPr>
          <w:rFonts w:ascii="Tahoma" w:hAnsi="Tahoma" w:cs="Tahoma"/>
        </w:rPr>
      </w:pPr>
      <w:r w:rsidRPr="005F4F27">
        <w:rPr>
          <w:rFonts w:ascii="Tahoma" w:hAnsi="Tahoma" w:cs="Tahoma"/>
        </w:rPr>
        <w:t>Informes técnicos parciales o preliminares: Al terminar cada una de las actividades parciales de acuerdo con lo establecido en el Programa de Trabajo, se deberán presentar informes preliminares con la descripción de los trabajos, los resultados y conclusiones.</w:t>
      </w:r>
    </w:p>
    <w:p w14:paraId="79533330" w14:textId="7D1AB5A9" w:rsidR="00F63BF2" w:rsidRPr="005F4F27" w:rsidRDefault="00F63BF2" w:rsidP="00DD4B9E">
      <w:pPr>
        <w:pStyle w:val="Textoindependiente"/>
        <w:numPr>
          <w:ilvl w:val="0"/>
          <w:numId w:val="65"/>
        </w:numPr>
        <w:spacing w:before="194"/>
        <w:ind w:right="144"/>
        <w:rPr>
          <w:rFonts w:ascii="Tahoma" w:hAnsi="Tahoma" w:cs="Tahoma"/>
        </w:rPr>
      </w:pPr>
      <w:r w:rsidRPr="005F4F27">
        <w:rPr>
          <w:rFonts w:ascii="Tahoma" w:hAnsi="Tahoma" w:cs="Tahoma"/>
        </w:rPr>
        <w:t>Informes mensuales detallados del avance del proyecto de acuerdo con el Programa de Trabajo acordado y evaluación de la ruta crítica del mismo. Este informe se hará con corte al día 25 de cada mes durante el plazo de ejecución del Contrato. Este informe deberá incluir al menos los siguientes temas:</w:t>
      </w:r>
    </w:p>
    <w:p w14:paraId="07DFA3F7" w14:textId="77777777" w:rsidR="00F63BF2" w:rsidRPr="005F4F27" w:rsidRDefault="00F63BF2" w:rsidP="00DD4B9E">
      <w:pPr>
        <w:pStyle w:val="Textoindependiente"/>
        <w:numPr>
          <w:ilvl w:val="0"/>
          <w:numId w:val="66"/>
        </w:numPr>
        <w:spacing w:before="194"/>
        <w:ind w:right="144"/>
        <w:rPr>
          <w:rFonts w:ascii="Tahoma" w:hAnsi="Tahoma" w:cs="Tahoma"/>
        </w:rPr>
      </w:pPr>
      <w:r w:rsidRPr="005F4F27">
        <w:rPr>
          <w:rFonts w:ascii="Tahoma" w:hAnsi="Tahoma" w:cs="Tahoma"/>
        </w:rPr>
        <w:t>Avance de actividades: avance programado, avance real, fechas de inicio y terminación, diagrama de barras, curva S, Acta de avance, Actas de Control de Cambios y Actas de Arribo de suministros, de acuerdo con lo indicado en el Apéndice técnico.</w:t>
      </w:r>
    </w:p>
    <w:p w14:paraId="29A1E105" w14:textId="77777777" w:rsidR="00F63BF2" w:rsidRPr="005F4F27" w:rsidRDefault="00F63BF2" w:rsidP="00DD4B9E">
      <w:pPr>
        <w:pStyle w:val="Textoindependiente"/>
        <w:numPr>
          <w:ilvl w:val="0"/>
          <w:numId w:val="66"/>
        </w:numPr>
        <w:spacing w:before="194"/>
        <w:ind w:right="144"/>
        <w:rPr>
          <w:rFonts w:ascii="Tahoma" w:hAnsi="Tahoma" w:cs="Tahoma"/>
        </w:rPr>
      </w:pPr>
      <w:r w:rsidRPr="005F4F27">
        <w:rPr>
          <w:rFonts w:ascii="Tahoma" w:hAnsi="Tahoma" w:cs="Tahoma"/>
        </w:rPr>
        <w:t>Actividades o hitos sucedidos en el mes de reporte y otros hechos de relevancia.</w:t>
      </w:r>
    </w:p>
    <w:p w14:paraId="42424FB0" w14:textId="77777777" w:rsidR="00F63BF2" w:rsidRPr="005F4F27" w:rsidRDefault="00F63BF2" w:rsidP="00DD4B9E">
      <w:pPr>
        <w:pStyle w:val="Textoindependiente"/>
        <w:numPr>
          <w:ilvl w:val="0"/>
          <w:numId w:val="66"/>
        </w:numPr>
        <w:spacing w:before="194"/>
        <w:ind w:right="144"/>
        <w:rPr>
          <w:rFonts w:ascii="Tahoma" w:hAnsi="Tahoma" w:cs="Tahoma"/>
        </w:rPr>
      </w:pPr>
      <w:r w:rsidRPr="005F4F27">
        <w:rPr>
          <w:rFonts w:ascii="Tahoma" w:hAnsi="Tahoma" w:cs="Tahoma"/>
        </w:rPr>
        <w:t>Relación de actividades e hitos importantes programados para el siguiente mes.</w:t>
      </w:r>
    </w:p>
    <w:p w14:paraId="04F7E8BC" w14:textId="77777777" w:rsidR="00F63BF2" w:rsidRPr="005F4F27" w:rsidRDefault="00F63BF2" w:rsidP="00DD4B9E">
      <w:pPr>
        <w:pStyle w:val="Textoindependiente"/>
        <w:numPr>
          <w:ilvl w:val="0"/>
          <w:numId w:val="66"/>
        </w:numPr>
        <w:spacing w:before="194"/>
        <w:ind w:right="144"/>
        <w:rPr>
          <w:rFonts w:ascii="Tahoma" w:hAnsi="Tahoma" w:cs="Tahoma"/>
        </w:rPr>
      </w:pPr>
      <w:r w:rsidRPr="005F4F27">
        <w:rPr>
          <w:rFonts w:ascii="Tahoma" w:hAnsi="Tahoma" w:cs="Tahoma"/>
        </w:rPr>
        <w:t>Informe especial sobre las actividades que estén atrasadas con respecto al programa incluyendo las acciones que se estén llevando a cabo para ponerlas en programa.</w:t>
      </w:r>
    </w:p>
    <w:p w14:paraId="35A826F3" w14:textId="77777777" w:rsidR="00F63BF2" w:rsidRPr="005F4F27" w:rsidRDefault="00F63BF2" w:rsidP="00DD4B9E">
      <w:pPr>
        <w:pStyle w:val="Textoindependiente"/>
        <w:numPr>
          <w:ilvl w:val="0"/>
          <w:numId w:val="66"/>
        </w:numPr>
        <w:spacing w:before="194"/>
        <w:ind w:right="144"/>
        <w:rPr>
          <w:rFonts w:ascii="Tahoma" w:hAnsi="Tahoma" w:cs="Tahoma"/>
        </w:rPr>
      </w:pPr>
      <w:r w:rsidRPr="005F4F27">
        <w:rPr>
          <w:rFonts w:ascii="Tahoma" w:hAnsi="Tahoma" w:cs="Tahoma"/>
        </w:rPr>
        <w:t>Actividades del Plan de Manejo Ambiental y de salud ocupacional desarrolladas por el Contratista, de acuerdo con lo estipulado en los Pliegos de Condiciones.</w:t>
      </w:r>
    </w:p>
    <w:p w14:paraId="0EEB0A07" w14:textId="77777777" w:rsidR="00F63BF2" w:rsidRPr="005F4F27" w:rsidRDefault="00F63BF2" w:rsidP="00DD4B9E">
      <w:pPr>
        <w:pStyle w:val="Textoindependiente"/>
        <w:numPr>
          <w:ilvl w:val="0"/>
          <w:numId w:val="66"/>
        </w:numPr>
        <w:spacing w:before="194"/>
        <w:ind w:right="144"/>
        <w:rPr>
          <w:rFonts w:ascii="Tahoma" w:hAnsi="Tahoma" w:cs="Tahoma"/>
        </w:rPr>
      </w:pPr>
      <w:r w:rsidRPr="005F4F27">
        <w:rPr>
          <w:rFonts w:ascii="Tahoma" w:hAnsi="Tahoma" w:cs="Tahoma"/>
        </w:rPr>
        <w:t>Informe fotográfico de avance.</w:t>
      </w:r>
    </w:p>
    <w:p w14:paraId="69EC6889" w14:textId="77777777" w:rsidR="00F63BF2" w:rsidRPr="005F4F27" w:rsidRDefault="00F63BF2" w:rsidP="00DD4B9E">
      <w:pPr>
        <w:pStyle w:val="Prrafodelista"/>
        <w:numPr>
          <w:ilvl w:val="0"/>
          <w:numId w:val="65"/>
        </w:numPr>
        <w:jc w:val="both"/>
        <w:rPr>
          <w:rFonts w:ascii="Tahoma" w:hAnsi="Tahoma" w:cs="Tahoma"/>
        </w:rPr>
      </w:pPr>
      <w:r w:rsidRPr="005F4F27">
        <w:rPr>
          <w:rFonts w:ascii="Tahoma" w:hAnsi="Tahoma" w:cs="Tahoma"/>
        </w:rPr>
        <w:t>Informes especiales: en el caso de que la Empresa lo considere necesario, el Contratista deberá presentar informes semanales sobre el avance de las actividades o informes sobre temas como accidentes de trabajo, situaciones de seguridad o técnicos específicos.</w:t>
      </w:r>
    </w:p>
    <w:p w14:paraId="2D73403D" w14:textId="77777777" w:rsidR="00F63BF2" w:rsidRPr="005F4F27" w:rsidRDefault="00F63BF2" w:rsidP="00DD4B9E">
      <w:pPr>
        <w:pStyle w:val="Prrafodelista"/>
        <w:numPr>
          <w:ilvl w:val="0"/>
          <w:numId w:val="65"/>
        </w:numPr>
        <w:jc w:val="both"/>
        <w:rPr>
          <w:rFonts w:ascii="Tahoma" w:hAnsi="Tahoma" w:cs="Tahoma"/>
        </w:rPr>
      </w:pPr>
      <w:r w:rsidRPr="005F4F27">
        <w:rPr>
          <w:rFonts w:ascii="Tahoma" w:hAnsi="Tahoma" w:cs="Tahoma"/>
        </w:rPr>
        <w:t>Informe final del contrato: el Contratista deberá presentar un informe final en donde se consignen los resultados de las actividades objeto del contrato al terminar todas las actividades del contrato, con todos los documentos relacionados (diseños, especificaciones técnicas, planos, memorias de cálculo, manuales de operación y/o mantenimiento, etc.). El alcance final de dicho informe, contenido, organización, fechas de las revisiones preliminares y de la entrega definitiva, será acordado con URRÁ.</w:t>
      </w:r>
    </w:p>
    <w:p w14:paraId="3974304A" w14:textId="6AE69D49" w:rsidR="00F63BF2" w:rsidRPr="005F4F27" w:rsidRDefault="00F63BF2" w:rsidP="00F63BF2">
      <w:pPr>
        <w:pStyle w:val="Textoindependiente"/>
        <w:spacing w:before="194"/>
        <w:ind w:left="360" w:right="144"/>
        <w:rPr>
          <w:rFonts w:ascii="Tahoma" w:hAnsi="Tahoma" w:cs="Tahoma"/>
        </w:rPr>
      </w:pPr>
      <w:r w:rsidRPr="005F4F27">
        <w:rPr>
          <w:rFonts w:ascii="Tahoma" w:hAnsi="Tahoma" w:cs="Tahoma"/>
        </w:rPr>
        <w:t xml:space="preserve">El Contratista presentará los informes en una (1) copia impresa y una (1) copia en medio magnético, dentro de los cinco (5) días siguientes a la terminación de las actividades o el periodo correspondiente, a la Interventoría quien los revisará y entregará a URRÁ en una </w:t>
      </w:r>
      <w:r w:rsidRPr="005F4F27">
        <w:rPr>
          <w:rFonts w:ascii="Tahoma" w:hAnsi="Tahoma" w:cs="Tahoma"/>
        </w:rPr>
        <w:lastRenderedPageBreak/>
        <w:t>presentación (</w:t>
      </w:r>
      <w:proofErr w:type="spellStart"/>
      <w:r w:rsidRPr="005F4F27">
        <w:rPr>
          <w:rFonts w:ascii="Tahoma" w:hAnsi="Tahoma" w:cs="Tahoma"/>
        </w:rPr>
        <w:t>ppt</w:t>
      </w:r>
      <w:proofErr w:type="spellEnd"/>
      <w:r w:rsidRPr="005F4F27">
        <w:rPr>
          <w:rFonts w:ascii="Tahoma" w:hAnsi="Tahoma" w:cs="Tahoma"/>
        </w:rPr>
        <w:t xml:space="preserve"> o similar) donde explicará los avances. El Contratista deberá hacer los cambios que URRÁ le solicite una vez revisados los informes.</w:t>
      </w:r>
    </w:p>
    <w:p w14:paraId="2C2CF899" w14:textId="5449E1D1" w:rsidR="00E0639B" w:rsidRPr="005F4F27" w:rsidRDefault="00E0639B" w:rsidP="00F63BF2">
      <w:pPr>
        <w:pStyle w:val="Textoindependiente"/>
        <w:spacing w:before="194"/>
        <w:ind w:left="360" w:right="144"/>
        <w:rPr>
          <w:rFonts w:ascii="Tahoma" w:hAnsi="Tahoma" w:cs="Tahoma"/>
        </w:rPr>
      </w:pPr>
    </w:p>
    <w:p w14:paraId="3168FFC5" w14:textId="77777777" w:rsidR="00E0639B" w:rsidRPr="005F4F27" w:rsidRDefault="00E0639B" w:rsidP="00F63BF2">
      <w:pPr>
        <w:pStyle w:val="Textoindependiente"/>
        <w:spacing w:before="194"/>
        <w:ind w:left="360" w:right="144"/>
        <w:rPr>
          <w:rFonts w:ascii="Tahoma" w:hAnsi="Tahoma" w:cs="Tahoma"/>
        </w:rPr>
      </w:pPr>
    </w:p>
    <w:p w14:paraId="076F50BB" w14:textId="77777777" w:rsidR="00F63BF2" w:rsidRPr="005F4F27" w:rsidRDefault="00F63BF2" w:rsidP="004A3A26">
      <w:pPr>
        <w:widowControl w:val="0"/>
        <w:tabs>
          <w:tab w:val="left" w:pos="426"/>
        </w:tabs>
        <w:autoSpaceDE w:val="0"/>
        <w:autoSpaceDN w:val="0"/>
        <w:spacing w:before="3"/>
        <w:ind w:right="134"/>
        <w:jc w:val="both"/>
        <w:rPr>
          <w:rFonts w:ascii="Tahoma" w:hAnsi="Tahoma" w:cs="Tahoma"/>
        </w:rPr>
      </w:pPr>
    </w:p>
    <w:p w14:paraId="07F58822" w14:textId="77777777" w:rsidR="004A3A26" w:rsidRPr="005F4F27" w:rsidRDefault="004A3A26"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23" w:name="_bookmark164"/>
      <w:bookmarkStart w:id="324" w:name="_Toc33427559"/>
      <w:bookmarkStart w:id="325" w:name="_Toc65276816"/>
      <w:bookmarkStart w:id="326" w:name="_Toc66630784"/>
      <w:bookmarkEnd w:id="323"/>
      <w:r w:rsidRPr="005F4F27">
        <w:rPr>
          <w:rFonts w:ascii="Tahoma" w:hAnsi="Tahoma" w:cs="Tahoma"/>
          <w:sz w:val="22"/>
          <w:szCs w:val="22"/>
          <w:u w:val="none"/>
        </w:rPr>
        <w:t>INFORMES DE AVANCE</w:t>
      </w:r>
      <w:bookmarkEnd w:id="324"/>
      <w:bookmarkEnd w:id="325"/>
      <w:bookmarkEnd w:id="326"/>
    </w:p>
    <w:p w14:paraId="71742FA1" w14:textId="6B6D4A44" w:rsidR="004A3A26" w:rsidRPr="005F4F27" w:rsidRDefault="004A3A26" w:rsidP="004A3A26">
      <w:pPr>
        <w:pStyle w:val="Textoindependiente"/>
        <w:spacing w:before="120"/>
        <w:ind w:right="137"/>
        <w:rPr>
          <w:rFonts w:ascii="Tahoma" w:hAnsi="Tahoma" w:cs="Tahoma"/>
        </w:rPr>
      </w:pPr>
      <w:r w:rsidRPr="005F4F27">
        <w:rPr>
          <w:rFonts w:ascii="Tahoma" w:hAnsi="Tahoma" w:cs="Tahoma"/>
        </w:rPr>
        <w:t>El Contratista deberá emitir los informes de avance que se presentan el numeral 9.</w:t>
      </w:r>
      <w:r w:rsidR="00E0383D" w:rsidRPr="005F4F27">
        <w:rPr>
          <w:rFonts w:ascii="Tahoma" w:hAnsi="Tahoma" w:cs="Tahoma"/>
        </w:rPr>
        <w:t>5</w:t>
      </w:r>
      <w:r w:rsidRPr="005F4F27">
        <w:rPr>
          <w:rFonts w:ascii="Tahoma" w:hAnsi="Tahoma" w:cs="Tahoma"/>
        </w:rPr>
        <w:t>, además deberá entregar a URRÁ los siguientes documentos:</w:t>
      </w:r>
    </w:p>
    <w:p w14:paraId="115424EF"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Informe de los diseños detallados y anexos</w:t>
      </w:r>
    </w:p>
    <w:p w14:paraId="64199899" w14:textId="365D5711"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Informe de los equipos, soporte técnico de c</w:t>
      </w:r>
      <w:r w:rsidR="00305020" w:rsidRPr="005F4F27">
        <w:rPr>
          <w:rFonts w:ascii="Tahoma" w:hAnsi="Tahoma" w:cs="Tahoma"/>
        </w:rPr>
        <w:t xml:space="preserve">ada </w:t>
      </w:r>
      <w:r w:rsidRPr="005F4F27">
        <w:rPr>
          <w:rFonts w:ascii="Tahoma" w:hAnsi="Tahoma" w:cs="Tahoma"/>
        </w:rPr>
        <w:t>equipo</w:t>
      </w:r>
    </w:p>
    <w:p w14:paraId="45001321"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 xml:space="preserve">Informe Mensual de estado ejecución de la obra tanto civil como montajes </w:t>
      </w:r>
    </w:p>
    <w:p w14:paraId="2EEAA1E5"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Informe Mensual de Actividades</w:t>
      </w:r>
    </w:p>
    <w:p w14:paraId="7A519DE9"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Informe Final</w:t>
      </w:r>
    </w:p>
    <w:p w14:paraId="2823FE0A"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Manuales de Operación y Mantenimiento en español</w:t>
      </w:r>
    </w:p>
    <w:p w14:paraId="07D58BFF"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Documentación definida en las especificaciones respecto a transferencia de conocimiento</w:t>
      </w:r>
    </w:p>
    <w:p w14:paraId="26685841" w14:textId="77777777" w:rsidR="004A3A26" w:rsidRPr="005F4F27" w:rsidRDefault="004A3A26" w:rsidP="00DD4B9E">
      <w:pPr>
        <w:pStyle w:val="Prrafodelista"/>
        <w:widowControl w:val="0"/>
        <w:numPr>
          <w:ilvl w:val="0"/>
          <w:numId w:val="61"/>
        </w:numPr>
        <w:tabs>
          <w:tab w:val="left" w:pos="426"/>
        </w:tabs>
        <w:autoSpaceDE w:val="0"/>
        <w:autoSpaceDN w:val="0"/>
        <w:spacing w:before="3"/>
        <w:ind w:right="134"/>
        <w:jc w:val="both"/>
        <w:rPr>
          <w:rFonts w:ascii="Tahoma" w:hAnsi="Tahoma" w:cs="Tahoma"/>
        </w:rPr>
      </w:pPr>
      <w:r w:rsidRPr="005F4F27">
        <w:rPr>
          <w:rFonts w:ascii="Tahoma" w:hAnsi="Tahoma" w:cs="Tahoma"/>
        </w:rPr>
        <w:t>Lista de los repuestos necesarios para la operación y mantenimiento</w:t>
      </w:r>
    </w:p>
    <w:p w14:paraId="0C0E8C4F" w14:textId="77777777" w:rsidR="004A3A26" w:rsidRPr="005F4F27" w:rsidRDefault="004A3A26" w:rsidP="004A3A26">
      <w:pPr>
        <w:pStyle w:val="Prrafodelista"/>
        <w:widowControl w:val="0"/>
        <w:tabs>
          <w:tab w:val="left" w:pos="426"/>
        </w:tabs>
        <w:autoSpaceDE w:val="0"/>
        <w:autoSpaceDN w:val="0"/>
        <w:spacing w:before="3"/>
        <w:ind w:right="134"/>
        <w:jc w:val="both"/>
        <w:rPr>
          <w:rFonts w:ascii="Tahoma" w:hAnsi="Tahoma" w:cs="Tahoma"/>
        </w:rPr>
      </w:pPr>
    </w:p>
    <w:p w14:paraId="25296C3F" w14:textId="77777777" w:rsidR="004A3A26" w:rsidRPr="005F4F27" w:rsidRDefault="004A3A26" w:rsidP="0085283E">
      <w:pPr>
        <w:pStyle w:val="Ttulo1"/>
        <w:widowControl w:val="0"/>
        <w:numPr>
          <w:ilvl w:val="2"/>
          <w:numId w:val="47"/>
        </w:numPr>
        <w:tabs>
          <w:tab w:val="left" w:pos="546"/>
        </w:tabs>
        <w:autoSpaceDE w:val="0"/>
        <w:autoSpaceDN w:val="0"/>
        <w:spacing w:before="1"/>
        <w:jc w:val="both"/>
        <w:rPr>
          <w:rFonts w:ascii="Tahoma" w:hAnsi="Tahoma" w:cs="Tahoma"/>
        </w:rPr>
      </w:pPr>
      <w:bookmarkStart w:id="327" w:name="_Toc65276817"/>
      <w:bookmarkStart w:id="328" w:name="_Toc66630785"/>
      <w:r w:rsidRPr="005F4F27">
        <w:rPr>
          <w:rFonts w:ascii="Tahoma" w:hAnsi="Tahoma" w:cs="Tahoma"/>
          <w:sz w:val="22"/>
          <w:szCs w:val="22"/>
          <w:u w:val="none"/>
        </w:rPr>
        <w:t>ACTA DE RECIBO DE SUMINISTROS</w:t>
      </w:r>
      <w:bookmarkEnd w:id="327"/>
      <w:bookmarkEnd w:id="328"/>
    </w:p>
    <w:p w14:paraId="412A738B" w14:textId="77777777" w:rsidR="004A3A26" w:rsidRPr="005F4F27" w:rsidRDefault="004A3A26" w:rsidP="004A3A26">
      <w:pPr>
        <w:pStyle w:val="Textoindependiente"/>
        <w:keepNext/>
        <w:keepLines/>
        <w:spacing w:before="120"/>
        <w:ind w:right="137"/>
        <w:rPr>
          <w:rFonts w:ascii="Tahoma" w:hAnsi="Tahoma" w:cs="Tahoma"/>
        </w:rPr>
      </w:pPr>
      <w:r w:rsidRPr="005F4F27">
        <w:rPr>
          <w:rFonts w:ascii="Tahoma" w:hAnsi="Tahoma" w:cs="Tahoma"/>
        </w:rPr>
        <w:t>El Contratista será responsable de levantar Actas de Arribo de Suministros, que deberán ser aprobadas por la Interventoría, donde se certificará su llegada y su buen estado aparente. Estas actas deberán incluirse en el informe mensual y servirán como soporte, en caso de que haya pagos asociados a estos hitos.</w:t>
      </w:r>
    </w:p>
    <w:p w14:paraId="149F805A" w14:textId="77777777" w:rsidR="004A3A26" w:rsidRPr="005F4F27" w:rsidRDefault="004A3A26" w:rsidP="0085283E">
      <w:pPr>
        <w:pStyle w:val="Ttulo1"/>
        <w:keepNext w:val="0"/>
        <w:keepLines w:val="0"/>
        <w:widowControl w:val="0"/>
        <w:numPr>
          <w:ilvl w:val="2"/>
          <w:numId w:val="47"/>
        </w:numPr>
        <w:tabs>
          <w:tab w:val="left" w:pos="546"/>
        </w:tabs>
        <w:autoSpaceDE w:val="0"/>
        <w:autoSpaceDN w:val="0"/>
        <w:spacing w:before="1"/>
        <w:jc w:val="both"/>
        <w:rPr>
          <w:rFonts w:ascii="Tahoma" w:hAnsi="Tahoma" w:cs="Tahoma"/>
        </w:rPr>
      </w:pPr>
      <w:bookmarkStart w:id="329" w:name="_Toc65276818"/>
      <w:bookmarkStart w:id="330" w:name="_Toc66630786"/>
      <w:r w:rsidRPr="005F4F27">
        <w:rPr>
          <w:rFonts w:ascii="Tahoma" w:hAnsi="Tahoma" w:cs="Tahoma"/>
          <w:sz w:val="22"/>
          <w:szCs w:val="22"/>
          <w:u w:val="none"/>
        </w:rPr>
        <w:t>BITACORA DE OBRA</w:t>
      </w:r>
      <w:bookmarkEnd w:id="329"/>
      <w:bookmarkEnd w:id="330"/>
    </w:p>
    <w:p w14:paraId="460BC2E7" w14:textId="1DE31CF9" w:rsidR="004A3A26" w:rsidRPr="005F4F27" w:rsidRDefault="004A3A26" w:rsidP="004A3A26">
      <w:pPr>
        <w:pStyle w:val="Textoindependiente"/>
        <w:spacing w:before="120"/>
        <w:ind w:right="137"/>
        <w:rPr>
          <w:rFonts w:ascii="Tahoma" w:hAnsi="Tahoma" w:cs="Tahoma"/>
        </w:rPr>
      </w:pPr>
      <w:r w:rsidRPr="005F4F27">
        <w:rPr>
          <w:rFonts w:ascii="Tahoma" w:hAnsi="Tahoma" w:cs="Tahoma"/>
        </w:rPr>
        <w:t>Es un documento foliado, parte integral del Contrato, que debe ser llenado día a día con la firma del ingeniero residente del Contratista y el residente de la Interventoría; en el cual se anotará el acontecer diario y en el que se harán las observaciones pertinentes al desarrollo del Contrato. Es fundamentalmente un vínculo permanente entre la Interventoría o Supervisión y el Contratista, en el cual la Interventoría o Supervisión, como representante de la Empresa, consignará las llamadas de atención y demás comentarios a que diere lugar la labor del Contratista. Lo allí escrito tendrá carácter de validez en cualquier reclamación que pudiese entablar el Contratista o en cualquier acción que pudiese emprender la Empresa a su favor. La Bitácora de obra deberá entregarse juntamente con los demás documentos para la liquidación del Contrato.</w:t>
      </w:r>
    </w:p>
    <w:p w14:paraId="4C40F953" w14:textId="77777777" w:rsidR="004A3A26" w:rsidRPr="005F4F27" w:rsidRDefault="004A3A26"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31" w:name="_bookmark165"/>
      <w:bookmarkStart w:id="332" w:name="_Toc33427560"/>
      <w:bookmarkStart w:id="333" w:name="_Toc65276819"/>
      <w:bookmarkStart w:id="334" w:name="_Toc66630787"/>
      <w:bookmarkEnd w:id="331"/>
      <w:r w:rsidRPr="005F4F27">
        <w:rPr>
          <w:rFonts w:ascii="Tahoma" w:hAnsi="Tahoma" w:cs="Tahoma"/>
          <w:sz w:val="22"/>
          <w:szCs w:val="22"/>
          <w:u w:val="none"/>
        </w:rPr>
        <w:t>GENERACIÓN DE DOCUMENTOS</w:t>
      </w:r>
      <w:bookmarkEnd w:id="332"/>
      <w:bookmarkEnd w:id="333"/>
      <w:bookmarkEnd w:id="334"/>
    </w:p>
    <w:p w14:paraId="73A9C415" w14:textId="77777777" w:rsidR="004A3A26" w:rsidRPr="005F4F27" w:rsidRDefault="004A3A26" w:rsidP="004A3A26">
      <w:pPr>
        <w:pStyle w:val="Textoindependiente"/>
        <w:spacing w:before="120"/>
        <w:rPr>
          <w:rFonts w:ascii="Tahoma" w:hAnsi="Tahoma" w:cs="Tahoma"/>
        </w:rPr>
      </w:pPr>
      <w:r w:rsidRPr="005F4F27">
        <w:rPr>
          <w:rFonts w:ascii="Tahoma" w:hAnsi="Tahoma" w:cs="Tahoma"/>
        </w:rPr>
        <w:t>Los</w:t>
      </w:r>
      <w:r w:rsidRPr="005F4F27">
        <w:rPr>
          <w:rFonts w:ascii="Tahoma" w:hAnsi="Tahoma" w:cs="Tahoma"/>
          <w:spacing w:val="-16"/>
        </w:rPr>
        <w:t xml:space="preserve"> </w:t>
      </w:r>
      <w:r w:rsidRPr="005F4F27">
        <w:rPr>
          <w:rFonts w:ascii="Tahoma" w:hAnsi="Tahoma" w:cs="Tahoma"/>
        </w:rPr>
        <w:t>documentos</w:t>
      </w:r>
      <w:r w:rsidRPr="005F4F27">
        <w:rPr>
          <w:rFonts w:ascii="Tahoma" w:hAnsi="Tahoma" w:cs="Tahoma"/>
          <w:spacing w:val="-16"/>
        </w:rPr>
        <w:t xml:space="preserve"> </w:t>
      </w:r>
      <w:r w:rsidRPr="005F4F27">
        <w:rPr>
          <w:rFonts w:ascii="Tahoma" w:hAnsi="Tahoma" w:cs="Tahoma"/>
        </w:rPr>
        <w:t>a</w:t>
      </w:r>
      <w:r w:rsidRPr="005F4F27">
        <w:rPr>
          <w:rFonts w:ascii="Tahoma" w:hAnsi="Tahoma" w:cs="Tahoma"/>
          <w:spacing w:val="-16"/>
        </w:rPr>
        <w:t xml:space="preserve"> </w:t>
      </w:r>
      <w:r w:rsidRPr="005F4F27">
        <w:rPr>
          <w:rFonts w:ascii="Tahoma" w:hAnsi="Tahoma" w:cs="Tahoma"/>
        </w:rPr>
        <w:t>generar</w:t>
      </w:r>
      <w:r w:rsidRPr="005F4F27">
        <w:rPr>
          <w:rFonts w:ascii="Tahoma" w:hAnsi="Tahoma" w:cs="Tahoma"/>
          <w:spacing w:val="-17"/>
        </w:rPr>
        <w:t xml:space="preserve"> </w:t>
      </w:r>
      <w:r w:rsidRPr="005F4F27">
        <w:rPr>
          <w:rFonts w:ascii="Tahoma" w:hAnsi="Tahoma" w:cs="Tahoma"/>
        </w:rPr>
        <w:t>como</w:t>
      </w:r>
      <w:r w:rsidRPr="005F4F27">
        <w:rPr>
          <w:rFonts w:ascii="Tahoma" w:hAnsi="Tahoma" w:cs="Tahoma"/>
          <w:spacing w:val="-16"/>
        </w:rPr>
        <w:t xml:space="preserve"> </w:t>
      </w:r>
      <w:r w:rsidRPr="005F4F27">
        <w:rPr>
          <w:rFonts w:ascii="Tahoma" w:hAnsi="Tahoma" w:cs="Tahoma"/>
        </w:rPr>
        <w:t>parte</w:t>
      </w:r>
      <w:r w:rsidRPr="005F4F27">
        <w:rPr>
          <w:rFonts w:ascii="Tahoma" w:hAnsi="Tahoma" w:cs="Tahoma"/>
          <w:spacing w:val="-16"/>
        </w:rPr>
        <w:t xml:space="preserve"> </w:t>
      </w:r>
      <w:r w:rsidRPr="005F4F27">
        <w:rPr>
          <w:rFonts w:ascii="Tahoma" w:hAnsi="Tahoma" w:cs="Tahoma"/>
        </w:rPr>
        <w:t>de este contrato para</w:t>
      </w:r>
      <w:r w:rsidRPr="005F4F27">
        <w:rPr>
          <w:rFonts w:ascii="Tahoma" w:hAnsi="Tahoma" w:cs="Tahoma"/>
          <w:spacing w:val="-16"/>
        </w:rPr>
        <w:t xml:space="preserve"> </w:t>
      </w:r>
      <w:r w:rsidRPr="005F4F27">
        <w:rPr>
          <w:rFonts w:ascii="Tahoma" w:hAnsi="Tahoma" w:cs="Tahoma"/>
        </w:rPr>
        <w:t>el desarrollo del objeto,</w:t>
      </w:r>
      <w:r w:rsidRPr="005F4F27">
        <w:rPr>
          <w:rFonts w:ascii="Tahoma" w:hAnsi="Tahoma" w:cs="Tahoma"/>
          <w:spacing w:val="-16"/>
        </w:rPr>
        <w:t xml:space="preserve"> </w:t>
      </w:r>
      <w:r w:rsidRPr="005F4F27">
        <w:rPr>
          <w:rFonts w:ascii="Tahoma" w:hAnsi="Tahoma" w:cs="Tahoma"/>
        </w:rPr>
        <w:t>corresponden</w:t>
      </w:r>
      <w:r w:rsidRPr="005F4F27">
        <w:rPr>
          <w:rFonts w:ascii="Tahoma" w:hAnsi="Tahoma" w:cs="Tahoma"/>
          <w:spacing w:val="-22"/>
        </w:rPr>
        <w:t xml:space="preserve"> </w:t>
      </w:r>
      <w:r w:rsidRPr="005F4F27">
        <w:rPr>
          <w:rFonts w:ascii="Tahoma" w:hAnsi="Tahoma" w:cs="Tahoma"/>
        </w:rPr>
        <w:t xml:space="preserve">a los que se relacionan en las siguientes tablas. El Contratista, además de la presentación de copias impresas, enviará las Cartas, Planos y Documentos en archivos electrónicos </w:t>
      </w:r>
      <w:proofErr w:type="spellStart"/>
      <w:r w:rsidRPr="005F4F27">
        <w:rPr>
          <w:rFonts w:ascii="Tahoma" w:hAnsi="Tahoma" w:cs="Tahoma"/>
        </w:rPr>
        <w:t>pdf</w:t>
      </w:r>
      <w:proofErr w:type="spellEnd"/>
      <w:r w:rsidRPr="005F4F27">
        <w:rPr>
          <w:rFonts w:ascii="Tahoma" w:hAnsi="Tahoma" w:cs="Tahoma"/>
        </w:rPr>
        <w:t xml:space="preserve">, </w:t>
      </w:r>
      <w:proofErr w:type="spellStart"/>
      <w:r w:rsidRPr="005F4F27">
        <w:rPr>
          <w:rFonts w:ascii="Tahoma" w:hAnsi="Tahoma" w:cs="Tahoma"/>
        </w:rPr>
        <w:t>dwg</w:t>
      </w:r>
      <w:proofErr w:type="spellEnd"/>
      <w:r w:rsidRPr="005F4F27">
        <w:rPr>
          <w:rFonts w:ascii="Tahoma" w:hAnsi="Tahoma" w:cs="Tahoma"/>
        </w:rPr>
        <w:t xml:space="preserve">, </w:t>
      </w:r>
      <w:proofErr w:type="spellStart"/>
      <w:r w:rsidRPr="005F4F27">
        <w:rPr>
          <w:rFonts w:ascii="Tahoma" w:hAnsi="Tahoma" w:cs="Tahoma"/>
        </w:rPr>
        <w:t>shapefile</w:t>
      </w:r>
      <w:proofErr w:type="spellEnd"/>
      <w:r w:rsidRPr="005F4F27">
        <w:rPr>
          <w:rFonts w:ascii="Tahoma" w:hAnsi="Tahoma" w:cs="Tahoma"/>
        </w:rPr>
        <w:t xml:space="preserve">, </w:t>
      </w:r>
      <w:proofErr w:type="spellStart"/>
      <w:r w:rsidRPr="005F4F27">
        <w:rPr>
          <w:rFonts w:ascii="Tahoma" w:hAnsi="Tahoma" w:cs="Tahoma"/>
        </w:rPr>
        <w:t>xlsx</w:t>
      </w:r>
      <w:proofErr w:type="spellEnd"/>
      <w:r w:rsidRPr="005F4F27">
        <w:rPr>
          <w:rFonts w:ascii="Tahoma" w:hAnsi="Tahoma" w:cs="Tahoma"/>
        </w:rPr>
        <w:t xml:space="preserve"> o el que aplique a URRÁ. </w:t>
      </w:r>
    </w:p>
    <w:p w14:paraId="52D45F26" w14:textId="77777777" w:rsidR="004A3A26" w:rsidRPr="005F4F27" w:rsidRDefault="004A3A26" w:rsidP="004A3A26">
      <w:pPr>
        <w:pStyle w:val="Textoindependiente"/>
        <w:spacing w:before="120"/>
        <w:rPr>
          <w:rFonts w:ascii="Tahoma" w:hAnsi="Tahoma" w:cs="Tahoma"/>
        </w:rPr>
      </w:pPr>
      <w:r w:rsidRPr="005F4F27">
        <w:rPr>
          <w:rFonts w:ascii="Tahoma" w:hAnsi="Tahoma" w:cs="Tahoma"/>
        </w:rPr>
        <w:t>URRÁ se reserva el derecho de retener cualquier pago adeudado al Contratista en caso de que los entregables, informes, planos y los datos que se enumeran a continuación no se presenten como se especifica.</w:t>
      </w:r>
    </w:p>
    <w:p w14:paraId="38532905" w14:textId="34D93C62" w:rsidR="004A3A26" w:rsidRPr="005F4F27" w:rsidRDefault="004A3A26" w:rsidP="004A3A26">
      <w:pPr>
        <w:pStyle w:val="Textoindependiente"/>
        <w:spacing w:before="120"/>
        <w:rPr>
          <w:rFonts w:ascii="Tahoma" w:hAnsi="Tahoma" w:cs="Tahoma"/>
        </w:rPr>
      </w:pPr>
      <w:r w:rsidRPr="005F4F27">
        <w:rPr>
          <w:rFonts w:ascii="Tahoma" w:hAnsi="Tahoma" w:cs="Tahoma"/>
        </w:rPr>
        <w:t xml:space="preserve">Los entregables y documentos, incluida una carta adjunta para la Interventoría, se enviarán a URRÁ en la fecha que se presentan en el Programa de Trabajo. </w:t>
      </w:r>
    </w:p>
    <w:p w14:paraId="0CEE548B" w14:textId="2E2E2347" w:rsidR="006E7E90" w:rsidRPr="005F4F27" w:rsidRDefault="006E7E90" w:rsidP="004A3A26">
      <w:pPr>
        <w:pStyle w:val="Textoindependiente"/>
        <w:spacing w:before="120"/>
        <w:rPr>
          <w:rFonts w:ascii="Tahoma" w:hAnsi="Tahoma" w:cs="Tahoma"/>
        </w:rPr>
      </w:pPr>
    </w:p>
    <w:p w14:paraId="3B0C18E9" w14:textId="5A246C5F" w:rsidR="006E7E90" w:rsidRPr="005F4F27" w:rsidRDefault="006E7E90" w:rsidP="004A3A26">
      <w:pPr>
        <w:pStyle w:val="Textoindependiente"/>
        <w:spacing w:before="120"/>
        <w:rPr>
          <w:rFonts w:ascii="Tahoma" w:hAnsi="Tahoma" w:cs="Tahoma"/>
        </w:rPr>
      </w:pPr>
    </w:p>
    <w:p w14:paraId="425E6E86" w14:textId="77777777" w:rsidR="006E7E90" w:rsidRPr="005F4F27" w:rsidRDefault="006E7E90" w:rsidP="004A3A26">
      <w:pPr>
        <w:pStyle w:val="Textoindependiente"/>
        <w:spacing w:before="120"/>
        <w:rPr>
          <w:rFonts w:ascii="Tahoma" w:hAnsi="Tahoma" w:cs="Tahoma"/>
        </w:rPr>
      </w:pPr>
    </w:p>
    <w:p w14:paraId="69597417" w14:textId="14E7EDE8" w:rsidR="004A3A26" w:rsidRPr="005F4F27" w:rsidRDefault="004A3A26" w:rsidP="004A3A26">
      <w:pPr>
        <w:pStyle w:val="Descripcin"/>
        <w:spacing w:after="0"/>
        <w:rPr>
          <w:rFonts w:ascii="Tahoma" w:hAnsi="Tahoma" w:cs="Tahoma"/>
          <w:i w:val="0"/>
          <w:color w:val="auto"/>
          <w:sz w:val="20"/>
        </w:rPr>
      </w:pPr>
    </w:p>
    <w:tbl>
      <w:tblPr>
        <w:tblStyle w:val="Tablaconcuadrcula"/>
        <w:tblW w:w="0" w:type="auto"/>
        <w:jc w:val="center"/>
        <w:tblLayout w:type="fixed"/>
        <w:tblLook w:val="04A0" w:firstRow="1" w:lastRow="0" w:firstColumn="1" w:lastColumn="0" w:noHBand="0" w:noVBand="1"/>
      </w:tblPr>
      <w:tblGrid>
        <w:gridCol w:w="2547"/>
        <w:gridCol w:w="3573"/>
        <w:gridCol w:w="2097"/>
      </w:tblGrid>
      <w:tr w:rsidR="004A3A26" w:rsidRPr="005F4F27" w14:paraId="66C3AED3" w14:textId="77777777" w:rsidTr="00E0383D">
        <w:trPr>
          <w:trHeight w:val="562"/>
          <w:tblHeade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7C776F1" w14:textId="77777777" w:rsidR="004A3A26" w:rsidRPr="005F4F27" w:rsidRDefault="004A3A26">
            <w:pPr>
              <w:pStyle w:val="Textoindependiente"/>
              <w:spacing w:after="0"/>
              <w:jc w:val="center"/>
              <w:rPr>
                <w:rFonts w:ascii="Tahoma" w:hAnsi="Tahoma" w:cs="Tahoma"/>
                <w:b/>
                <w:bCs/>
                <w:sz w:val="20"/>
                <w:szCs w:val="20"/>
              </w:rPr>
            </w:pPr>
            <w:r w:rsidRPr="005F4F27">
              <w:rPr>
                <w:rFonts w:ascii="Tahoma" w:hAnsi="Tahoma" w:cs="Tahoma"/>
                <w:b/>
                <w:bCs/>
                <w:sz w:val="20"/>
                <w:szCs w:val="20"/>
              </w:rPr>
              <w:t>DOCUMENTO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A2AB433" w14:textId="77777777" w:rsidR="004A3A26" w:rsidRPr="005F4F27" w:rsidRDefault="004A3A26">
            <w:pPr>
              <w:pStyle w:val="Textoindependiente"/>
              <w:spacing w:after="0"/>
              <w:jc w:val="center"/>
              <w:rPr>
                <w:rFonts w:ascii="Tahoma" w:hAnsi="Tahoma" w:cs="Tahoma"/>
                <w:b/>
                <w:bCs/>
                <w:sz w:val="20"/>
                <w:szCs w:val="20"/>
              </w:rPr>
            </w:pPr>
            <w:r w:rsidRPr="005F4F27">
              <w:rPr>
                <w:rFonts w:ascii="Tahoma" w:hAnsi="Tahoma" w:cs="Tahoma"/>
                <w:b/>
                <w:bCs/>
                <w:sz w:val="20"/>
                <w:szCs w:val="20"/>
              </w:rPr>
              <w:t>FECHA DE RECEPCIÓN POR URRÁ</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34FC84B" w14:textId="77777777" w:rsidR="004A3A26" w:rsidRPr="005F4F27" w:rsidRDefault="004A3A26">
            <w:pPr>
              <w:pStyle w:val="Textoindependiente"/>
              <w:spacing w:after="0"/>
              <w:jc w:val="center"/>
              <w:rPr>
                <w:rFonts w:ascii="Tahoma" w:hAnsi="Tahoma" w:cs="Tahoma"/>
                <w:b/>
                <w:bCs/>
                <w:sz w:val="20"/>
                <w:szCs w:val="20"/>
              </w:rPr>
            </w:pPr>
            <w:r w:rsidRPr="005F4F27">
              <w:rPr>
                <w:rFonts w:ascii="Tahoma" w:hAnsi="Tahoma" w:cs="Tahoma"/>
                <w:b/>
                <w:bCs/>
                <w:sz w:val="20"/>
                <w:szCs w:val="20"/>
              </w:rPr>
              <w:t>TIPO DE DOCUMENTO</w:t>
            </w:r>
          </w:p>
        </w:tc>
      </w:tr>
      <w:tr w:rsidR="004A3A26" w:rsidRPr="005F4F27" w14:paraId="276E9A97"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C16BCB9"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Listas de planos clave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F5310E0" w14:textId="6F31ED55"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 xml:space="preserve">Dentro de los 8 días posteriores a la fecha de Perfeccionamiento del Contrato o a la firma del Acta de Inicio del Contrato. </w:t>
            </w:r>
            <w:proofErr w:type="spellStart"/>
            <w:r w:rsidRPr="005F4F27">
              <w:rPr>
                <w:rFonts w:ascii="Tahoma" w:hAnsi="Tahoma" w:cs="Tahoma"/>
                <w:sz w:val="20"/>
                <w:szCs w:val="20"/>
              </w:rPr>
              <w:t>Ready</w:t>
            </w:r>
            <w:proofErr w:type="spellEnd"/>
            <w:r w:rsidRPr="005F4F27">
              <w:rPr>
                <w:rFonts w:ascii="Tahoma" w:hAnsi="Tahoma" w:cs="Tahoma"/>
                <w:sz w:val="20"/>
                <w:szCs w:val="20"/>
              </w:rPr>
              <w:t xml:space="preserve"> to </w:t>
            </w:r>
            <w:proofErr w:type="spellStart"/>
            <w:r w:rsidR="00224D36" w:rsidRPr="005F4F27">
              <w:rPr>
                <w:rFonts w:ascii="Tahoma" w:hAnsi="Tahoma" w:cs="Tahoma"/>
                <w:sz w:val="20"/>
                <w:szCs w:val="20"/>
              </w:rPr>
              <w:t>Build</w:t>
            </w:r>
            <w:proofErr w:type="spellEnd"/>
            <w:r w:rsidR="00224D36" w:rsidRPr="005F4F27">
              <w:rPr>
                <w:rFonts w:ascii="Tahoma" w:hAnsi="Tahoma" w:cs="Tahoma"/>
                <w:sz w:val="20"/>
                <w:szCs w:val="20"/>
              </w:rPr>
              <w:t xml:space="preserve"> y</w:t>
            </w:r>
            <w:r w:rsidRPr="005F4F27">
              <w:rPr>
                <w:rFonts w:ascii="Tahoma" w:hAnsi="Tahoma" w:cs="Tahoma"/>
                <w:sz w:val="20"/>
                <w:szCs w:val="20"/>
              </w:rPr>
              <w:t xml:space="preserve"> As-</w:t>
            </w:r>
            <w:proofErr w:type="spellStart"/>
            <w:r w:rsidRPr="005F4F27">
              <w:rPr>
                <w:rFonts w:ascii="Tahoma" w:hAnsi="Tahoma" w:cs="Tahoma"/>
                <w:sz w:val="20"/>
                <w:szCs w:val="20"/>
              </w:rPr>
              <w:t>Built</w:t>
            </w:r>
            <w:proofErr w:type="spellEnd"/>
            <w:r w:rsidRPr="005F4F27">
              <w:rPr>
                <w:rFonts w:ascii="Tahoma" w:hAnsi="Tahoma" w:cs="Tahoma"/>
                <w:sz w:val="20"/>
                <w:szCs w:val="20"/>
              </w:rPr>
              <w:t>, con todas las versiones, aprobaciones y fechas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0BB2B09"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Listas</w:t>
            </w:r>
          </w:p>
        </w:tc>
      </w:tr>
      <w:tr w:rsidR="004A3A26" w:rsidRPr="005F4F27" w14:paraId="497EC56A"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92D4DAD"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Memorias de cálculo civil, mecánico y eléctrico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A09BB61"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2664C03"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Memorias de cálculo</w:t>
            </w:r>
          </w:p>
        </w:tc>
      </w:tr>
      <w:tr w:rsidR="004A3A26" w:rsidRPr="005F4F27" w14:paraId="4F99763F"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F684170" w14:textId="6C84BADD"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 xml:space="preserve">Especificaciones técnicas de cada </w:t>
            </w:r>
            <w:r w:rsidR="006E7E90" w:rsidRPr="005F4F27">
              <w:rPr>
                <w:rFonts w:ascii="Tahoma" w:hAnsi="Tahoma" w:cs="Tahoma"/>
                <w:sz w:val="20"/>
                <w:szCs w:val="20"/>
              </w:rPr>
              <w:t>equipo del Regulador de Tensión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DA31590"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47F3822"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Especificaciones Técnicas</w:t>
            </w:r>
          </w:p>
        </w:tc>
      </w:tr>
      <w:tr w:rsidR="004A3A26" w:rsidRPr="005F4F27" w14:paraId="7CAE94DF"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D5A3F81" w14:textId="7B6B4468"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 xml:space="preserve">Manuales de montaje de cada elemento </w:t>
            </w:r>
            <w:r w:rsidR="006E7E90" w:rsidRPr="005F4F27">
              <w:rPr>
                <w:rFonts w:ascii="Tahoma" w:hAnsi="Tahoma" w:cs="Tahoma"/>
                <w:sz w:val="20"/>
                <w:szCs w:val="20"/>
              </w:rPr>
              <w:t>del Regulador de Tensión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A4311EE"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A1397AD"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Manuales</w:t>
            </w:r>
          </w:p>
        </w:tc>
      </w:tr>
      <w:tr w:rsidR="004A3A26" w:rsidRPr="005F4F27" w14:paraId="3CCAAD2E"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09224B9" w14:textId="2CDD930D"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Diagrama unifilar general de</w:t>
            </w:r>
            <w:r w:rsidR="006E7E90" w:rsidRPr="005F4F27">
              <w:rPr>
                <w:rFonts w:ascii="Tahoma" w:hAnsi="Tahoma" w:cs="Tahoma"/>
                <w:sz w:val="20"/>
                <w:szCs w:val="20"/>
              </w:rPr>
              <w:t xml:space="preserve">l </w:t>
            </w:r>
            <w:r w:rsidRPr="005F4F27">
              <w:rPr>
                <w:rFonts w:ascii="Tahoma" w:hAnsi="Tahoma" w:cs="Tahoma"/>
                <w:sz w:val="20"/>
                <w:szCs w:val="20"/>
              </w:rPr>
              <w:t xml:space="preserve"> </w:t>
            </w:r>
            <w:r w:rsidR="006E7E90" w:rsidRPr="005F4F27">
              <w:rPr>
                <w:rFonts w:ascii="Tahoma" w:hAnsi="Tahoma" w:cs="Tahoma"/>
                <w:sz w:val="20"/>
                <w:szCs w:val="20"/>
              </w:rPr>
              <w:t>Regulador de Tensión y su integración a la unidad y al sistema de supervisión y control</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197B4D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401313D"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Planos</w:t>
            </w:r>
          </w:p>
        </w:tc>
      </w:tr>
      <w:tr w:rsidR="004A3A26" w:rsidRPr="005F4F27" w14:paraId="6B8234D6"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6628425" w14:textId="04C270C8"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Detalle, configuración y diagrama del sistema</w:t>
            </w:r>
            <w:r w:rsidR="006E7E90" w:rsidRPr="005F4F27">
              <w:rPr>
                <w:rFonts w:ascii="Tahoma" w:hAnsi="Tahoma" w:cs="Tahoma"/>
                <w:sz w:val="20"/>
                <w:szCs w:val="20"/>
              </w:rPr>
              <w:t xml:space="preserve"> de regulación</w:t>
            </w:r>
            <w:r w:rsidR="00C37378" w:rsidRPr="005F4F27">
              <w:rPr>
                <w:rFonts w:ascii="Tahoma" w:hAnsi="Tahoma" w:cs="Tahoma"/>
                <w:sz w:val="20"/>
                <w:szCs w:val="20"/>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C744F64"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51681E7"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Planos</w:t>
            </w:r>
          </w:p>
        </w:tc>
      </w:tr>
      <w:tr w:rsidR="004A3A26" w:rsidRPr="005F4F27" w14:paraId="77720BD5"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D31DF3D"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Detalle sugerido de especificaciones para transporte terrestre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D4E1DC5"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8D8FD1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Descripción detallada</w:t>
            </w:r>
          </w:p>
        </w:tc>
      </w:tr>
      <w:tr w:rsidR="004A3A26" w:rsidRPr="005F4F27" w14:paraId="18F82A7D"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D3CD839"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Planos de ensamblaje de equipos y especificaciones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23FE7A2"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8A6257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Planos, Hojas de cálculo con descripciones detalladas</w:t>
            </w:r>
          </w:p>
        </w:tc>
      </w:tr>
      <w:tr w:rsidR="004A3A26" w:rsidRPr="005F4F27" w14:paraId="21FDFF3C"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DA2E06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 xml:space="preserve">Manuales de instrucciones, </w:t>
            </w:r>
            <w:r w:rsidRPr="005F4F27">
              <w:rPr>
                <w:rFonts w:ascii="Tahoma" w:hAnsi="Tahoma" w:cs="Tahoma"/>
                <w:sz w:val="20"/>
                <w:szCs w:val="20"/>
              </w:rPr>
              <w:lastRenderedPageBreak/>
              <w:t>especificaciones y planos para montaje y transporte.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C87A54A"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lastRenderedPageBreak/>
              <w:t xml:space="preserve">Dentro de los 35 días posteriores a la fecha de Perfeccionamiento del </w:t>
            </w:r>
            <w:r w:rsidRPr="005F4F27">
              <w:rPr>
                <w:rFonts w:ascii="Tahoma" w:hAnsi="Tahoma" w:cs="Tahoma"/>
                <w:sz w:val="20"/>
                <w:szCs w:val="20"/>
              </w:rPr>
              <w:lastRenderedPageBreak/>
              <w:t>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ADCC1A8"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lastRenderedPageBreak/>
              <w:t>Manuales, Hojas de cálculo, planos</w:t>
            </w:r>
          </w:p>
        </w:tc>
      </w:tr>
      <w:tr w:rsidR="004A3A26" w:rsidRPr="005F4F27" w14:paraId="4B62ED51"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83552ED"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lastRenderedPageBreak/>
              <w:t>Manual de Operación y Mantenimiento del Sistema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0BB156E"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1 mes previo a la fecha de puesta en servicio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431F3CE"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Manual de especificaciones, Hojas de cálculo</w:t>
            </w:r>
          </w:p>
        </w:tc>
      </w:tr>
      <w:tr w:rsidR="004A3A26" w:rsidRPr="005F4F27" w14:paraId="2D378889"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D372135"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Planos detallados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701AD7F"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Inmediatamente se entregue el informe de ingeniería de detalle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669A04D"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Planos</w:t>
            </w:r>
          </w:p>
        </w:tc>
      </w:tr>
      <w:tr w:rsidR="004A3A26" w:rsidRPr="005F4F27" w14:paraId="64449BC1"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67DAC1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Diagramas de carga y cálculos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E3FAA4C"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B750B70"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Memorias y hojas de cálculo</w:t>
            </w:r>
          </w:p>
        </w:tc>
      </w:tr>
      <w:tr w:rsidR="004A3A26" w:rsidRPr="005F4F27" w14:paraId="3758B780"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71833AC"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Procedimiento de Puesta en Servicio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683314A"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2 meses antes de la puesta en servicio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206BB9F"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Manual de procedimiento y especificaciones</w:t>
            </w:r>
          </w:p>
        </w:tc>
      </w:tr>
      <w:tr w:rsidR="004A3A26" w:rsidRPr="005F4F27" w14:paraId="6E8751B2"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2B7FAB2"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Programas de Software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71944F3"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1 mes previo a la recepción de los equipos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F76E04A"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Especificaciones y requerimientos de software</w:t>
            </w:r>
          </w:p>
        </w:tc>
      </w:tr>
      <w:tr w:rsidR="004A3A26" w:rsidRPr="005F4F27" w14:paraId="5E58FE92"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855F932" w14:textId="30A2FA44"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 xml:space="preserve">Programa de Trabajo incluyendo montaje, puesta en servicio y pruebas de </w:t>
            </w:r>
            <w:r w:rsidR="00C37378" w:rsidRPr="005F4F27">
              <w:rPr>
                <w:rFonts w:ascii="Tahoma" w:hAnsi="Tahoma" w:cs="Tahoma"/>
                <w:sz w:val="20"/>
                <w:szCs w:val="20"/>
              </w:rPr>
              <w:t>desempeño.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545E3C7"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30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54049B9"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Memorias de cálculo, diagramas de Gantt, Curva S en MS Project</w:t>
            </w:r>
          </w:p>
        </w:tc>
      </w:tr>
      <w:tr w:rsidR="004A3A26" w:rsidRPr="005F4F27" w14:paraId="599FBB09"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72B0201"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Revisión detallada del programa de trabajo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7F8A778"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 xml:space="preserve">Siempre que la requiera </w:t>
            </w:r>
            <w:proofErr w:type="spellStart"/>
            <w:r w:rsidRPr="005F4F27">
              <w:rPr>
                <w:rFonts w:ascii="Tahoma" w:hAnsi="Tahoma" w:cs="Tahoma"/>
                <w:sz w:val="20"/>
                <w:szCs w:val="20"/>
              </w:rPr>
              <w:t>Urrá</w:t>
            </w:r>
            <w:proofErr w:type="spellEnd"/>
          </w:p>
        </w:tc>
        <w:tc>
          <w:tcPr>
            <w:tcW w:w="2097" w:type="dxa"/>
            <w:tcBorders>
              <w:top w:val="single" w:sz="4" w:space="0" w:color="auto"/>
              <w:left w:val="single" w:sz="4" w:space="0" w:color="auto"/>
              <w:bottom w:val="single" w:sz="4" w:space="0" w:color="auto"/>
              <w:right w:val="single" w:sz="4" w:space="0" w:color="auto"/>
            </w:tcBorders>
            <w:vAlign w:val="center"/>
            <w:hideMark/>
          </w:tcPr>
          <w:p w14:paraId="493D8EE5"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Memorias de cálculo, diagramas de Gantt, Curva S en MS Project</w:t>
            </w:r>
          </w:p>
        </w:tc>
      </w:tr>
      <w:tr w:rsidR="004A3A26" w:rsidRPr="005F4F27" w14:paraId="6527D0B5"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FD72BEC"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Reportes de pruebas / Registro de Repositorios de Prueba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CBCECE7"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30 días previos al envío de los equipos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6D93089"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Informe y memorias con registros</w:t>
            </w:r>
          </w:p>
        </w:tc>
      </w:tr>
      <w:tr w:rsidR="004A3A26" w:rsidRPr="005F4F27" w14:paraId="0D221AA2"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37EA0E5"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Archivo fotográfico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BEF55AB"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1 mes previo a la finalización de las pruebas de montaje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7B6713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Archivos en 4k</w:t>
            </w:r>
          </w:p>
        </w:tc>
      </w:tr>
      <w:tr w:rsidR="004A3A26" w:rsidRPr="005F4F27" w14:paraId="43D551D5"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0646F8C" w14:textId="70321F4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Plan para pruebas</w:t>
            </w:r>
            <w:r w:rsidR="00C37378" w:rsidRPr="005F4F27">
              <w:rPr>
                <w:rFonts w:ascii="Tahoma" w:hAnsi="Tahoma" w:cs="Tahoma"/>
                <w:sz w:val="20"/>
                <w:szCs w:val="20"/>
              </w:rPr>
              <w:t xml:space="preserve"> en sitio SAT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8183EA0"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35 días previos a las pruebas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5276834"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Informe</w:t>
            </w:r>
          </w:p>
        </w:tc>
      </w:tr>
      <w:tr w:rsidR="004A3A26" w:rsidRPr="005F4F27" w14:paraId="11A34AE6"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9B12208" w14:textId="70C44C39"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 xml:space="preserve">Reporte de las pruebas </w:t>
            </w:r>
            <w:r w:rsidR="003D4927" w:rsidRPr="005F4F27">
              <w:rPr>
                <w:rFonts w:ascii="Tahoma" w:hAnsi="Tahoma" w:cs="Tahoma"/>
                <w:sz w:val="20"/>
                <w:szCs w:val="20"/>
              </w:rPr>
              <w:t>en sitio SAT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B737BF3"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Dentro de los 14 días siguientes a la finalización de las pruebas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866FA7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Informe y memorias</w:t>
            </w:r>
          </w:p>
        </w:tc>
      </w:tr>
      <w:tr w:rsidR="004A3A26" w:rsidRPr="005F4F27" w14:paraId="27F18ACF"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7F0B551" w14:textId="4A6DC46A" w:rsidR="004A3A26" w:rsidRPr="005F4F27" w:rsidRDefault="004A3A26">
            <w:pPr>
              <w:pStyle w:val="Textoindependiente"/>
              <w:rPr>
                <w:rFonts w:ascii="Tahoma" w:hAnsi="Tahoma" w:cs="Tahoma"/>
                <w:sz w:val="20"/>
                <w:szCs w:val="20"/>
              </w:rPr>
            </w:pPr>
            <w:r w:rsidRPr="005F4F27">
              <w:rPr>
                <w:rFonts w:ascii="Tahoma" w:hAnsi="Tahoma" w:cs="Tahoma"/>
                <w:sz w:val="20"/>
                <w:szCs w:val="20"/>
              </w:rPr>
              <w:t>Planos de</w:t>
            </w:r>
            <w:r w:rsidR="003D4927" w:rsidRPr="005F4F27">
              <w:rPr>
                <w:rFonts w:ascii="Tahoma" w:hAnsi="Tahoma" w:cs="Tahoma"/>
                <w:sz w:val="20"/>
                <w:szCs w:val="20"/>
              </w:rPr>
              <w:t xml:space="preserve"> cómo fue construido</w:t>
            </w:r>
            <w:r w:rsidRPr="005F4F27">
              <w:rPr>
                <w:rFonts w:ascii="Tahoma" w:hAnsi="Tahoma" w:cs="Tahoma"/>
                <w:sz w:val="20"/>
                <w:szCs w:val="20"/>
              </w:rPr>
              <w:t xml:space="preserve"> (As- </w:t>
            </w:r>
            <w:proofErr w:type="spellStart"/>
            <w:r w:rsidRPr="005F4F27">
              <w:rPr>
                <w:rFonts w:ascii="Tahoma" w:hAnsi="Tahoma" w:cs="Tahoma"/>
                <w:sz w:val="20"/>
                <w:szCs w:val="20"/>
              </w:rPr>
              <w:t>Built</w:t>
            </w:r>
            <w:proofErr w:type="spellEnd"/>
            <w:r w:rsidRPr="005F4F27">
              <w:rPr>
                <w:rFonts w:ascii="Tahoma" w:hAnsi="Tahoma" w:cs="Tahoma"/>
                <w:sz w:val="20"/>
                <w:szCs w:val="20"/>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8689369" w14:textId="77777777" w:rsidR="004A3A26" w:rsidRPr="005F4F27" w:rsidRDefault="004A3A26">
            <w:pPr>
              <w:pStyle w:val="Textoindependiente"/>
              <w:rPr>
                <w:rFonts w:ascii="Tahoma" w:hAnsi="Tahoma" w:cs="Tahoma"/>
                <w:sz w:val="20"/>
                <w:szCs w:val="20"/>
              </w:rPr>
            </w:pPr>
            <w:r w:rsidRPr="005F4F27">
              <w:rPr>
                <w:rFonts w:ascii="Tahoma" w:hAnsi="Tahoma" w:cs="Tahoma"/>
                <w:sz w:val="20"/>
                <w:szCs w:val="20"/>
              </w:rPr>
              <w:t>90 días después de la Puesta en Marcha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EEBD25A" w14:textId="77777777" w:rsidR="004A3A26" w:rsidRPr="005F4F27" w:rsidRDefault="004A3A26">
            <w:pPr>
              <w:pStyle w:val="Textoindependiente"/>
              <w:rPr>
                <w:rFonts w:ascii="Tahoma" w:hAnsi="Tahoma" w:cs="Tahoma"/>
                <w:sz w:val="20"/>
                <w:szCs w:val="20"/>
              </w:rPr>
            </w:pPr>
            <w:r w:rsidRPr="005F4F27">
              <w:rPr>
                <w:rFonts w:ascii="Tahoma" w:hAnsi="Tahoma" w:cs="Tahoma"/>
                <w:sz w:val="20"/>
                <w:szCs w:val="20"/>
              </w:rPr>
              <w:t>Planos y memorias de cálculo</w:t>
            </w:r>
          </w:p>
        </w:tc>
      </w:tr>
      <w:tr w:rsidR="004A3A26" w:rsidRPr="005F4F27" w14:paraId="1F9E6469"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866DEF1" w14:textId="2215E9AA"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Copia del certificado de garantía de</w:t>
            </w:r>
            <w:r w:rsidR="003D4927" w:rsidRPr="005F4F27">
              <w:rPr>
                <w:rFonts w:ascii="Tahoma" w:hAnsi="Tahoma" w:cs="Tahoma"/>
                <w:sz w:val="20"/>
                <w:szCs w:val="20"/>
              </w:rPr>
              <w:t>l sistema</w:t>
            </w:r>
            <w:r w:rsidRPr="005F4F27">
              <w:rPr>
                <w:rFonts w:ascii="Tahoma" w:hAnsi="Tahoma" w:cs="Tahoma"/>
                <w:sz w:val="20"/>
                <w:szCs w:val="20"/>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D83C926"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Previo a la emisión del Acta de Pruebas de inspección, verificación y aprobación de puesta en marcha del Proyecto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3C88B8C" w14:textId="77777777" w:rsidR="004A3A26" w:rsidRPr="005F4F27" w:rsidRDefault="004A3A26">
            <w:pPr>
              <w:pStyle w:val="Textoindependiente"/>
              <w:spacing w:before="120"/>
              <w:rPr>
                <w:rFonts w:ascii="Tahoma" w:hAnsi="Tahoma" w:cs="Tahoma"/>
                <w:sz w:val="20"/>
                <w:szCs w:val="20"/>
              </w:rPr>
            </w:pPr>
            <w:r w:rsidRPr="005F4F27">
              <w:rPr>
                <w:rFonts w:ascii="Tahoma" w:hAnsi="Tahoma" w:cs="Tahoma"/>
                <w:sz w:val="20"/>
                <w:szCs w:val="20"/>
              </w:rPr>
              <w:t>Copia original</w:t>
            </w:r>
          </w:p>
        </w:tc>
      </w:tr>
      <w:tr w:rsidR="004A3A26" w:rsidRPr="005F4F27" w14:paraId="71E7784C" w14:textId="77777777" w:rsidTr="00E0383D">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3F9D264B" w14:textId="3D1F78C9" w:rsidR="004A3A26" w:rsidRPr="005F4F27" w:rsidRDefault="004A3A26">
            <w:pPr>
              <w:pStyle w:val="Textoindependiente"/>
              <w:spacing w:before="120"/>
              <w:rPr>
                <w:rFonts w:ascii="Tahoma" w:hAnsi="Tahoma" w:cs="Tahoma"/>
                <w:sz w:val="20"/>
                <w:szCs w:val="20"/>
              </w:rPr>
            </w:pPr>
            <w:r w:rsidRPr="005F4F27">
              <w:rPr>
                <w:rFonts w:ascii="Tahoma" w:eastAsia="Times New Roman" w:hAnsi="Tahoma" w:cs="Tahoma"/>
                <w:sz w:val="20"/>
                <w:szCs w:val="20"/>
              </w:rPr>
              <w:lastRenderedPageBreak/>
              <w:t>Plan de calidad</w:t>
            </w:r>
          </w:p>
        </w:tc>
        <w:tc>
          <w:tcPr>
            <w:tcW w:w="3573" w:type="dxa"/>
            <w:tcBorders>
              <w:top w:val="single" w:sz="4" w:space="0" w:color="auto"/>
              <w:left w:val="single" w:sz="4" w:space="0" w:color="auto"/>
              <w:bottom w:val="single" w:sz="4" w:space="0" w:color="auto"/>
              <w:right w:val="single" w:sz="4" w:space="0" w:color="auto"/>
            </w:tcBorders>
            <w:vAlign w:val="center"/>
          </w:tcPr>
          <w:p w14:paraId="0AD2DD72" w14:textId="698E5E81" w:rsidR="004A3A26" w:rsidRPr="005F4F27" w:rsidRDefault="00D3743A">
            <w:pPr>
              <w:pStyle w:val="Textoindependiente"/>
              <w:spacing w:before="120"/>
              <w:rPr>
                <w:rFonts w:ascii="Tahoma" w:hAnsi="Tahoma" w:cs="Tahoma"/>
                <w:sz w:val="20"/>
                <w:szCs w:val="20"/>
              </w:rPr>
            </w:pPr>
            <w:r w:rsidRPr="005F4F27">
              <w:rPr>
                <w:rFonts w:ascii="Tahoma" w:hAnsi="Tahoma" w:cs="Tahoma"/>
                <w:sz w:val="20"/>
                <w:szCs w:val="20"/>
              </w:rPr>
              <w:t xml:space="preserve">Perfeccionamiento del documento una vez </w:t>
            </w:r>
            <w:proofErr w:type="spellStart"/>
            <w:r w:rsidRPr="005F4F27">
              <w:rPr>
                <w:rFonts w:ascii="Tahoma" w:hAnsi="Tahoma" w:cs="Tahoma"/>
                <w:sz w:val="20"/>
                <w:szCs w:val="20"/>
              </w:rPr>
              <w:t>Urrá</w:t>
            </w:r>
            <w:proofErr w:type="spellEnd"/>
            <w:r w:rsidRPr="005F4F27">
              <w:rPr>
                <w:rFonts w:ascii="Tahoma" w:hAnsi="Tahoma" w:cs="Tahoma"/>
                <w:sz w:val="20"/>
                <w:szCs w:val="20"/>
              </w:rPr>
              <w:t xml:space="preserve"> haga las recomendaciones sobre el mismo </w:t>
            </w:r>
          </w:p>
        </w:tc>
        <w:tc>
          <w:tcPr>
            <w:tcW w:w="2097" w:type="dxa"/>
            <w:tcBorders>
              <w:top w:val="single" w:sz="4" w:space="0" w:color="auto"/>
              <w:left w:val="single" w:sz="4" w:space="0" w:color="auto"/>
              <w:bottom w:val="single" w:sz="4" w:space="0" w:color="auto"/>
              <w:right w:val="single" w:sz="4" w:space="0" w:color="auto"/>
            </w:tcBorders>
            <w:vAlign w:val="center"/>
          </w:tcPr>
          <w:p w14:paraId="56861BDB" w14:textId="64D5E2AB" w:rsidR="004A3A26" w:rsidRPr="005F4F27" w:rsidRDefault="00D3743A">
            <w:pPr>
              <w:pStyle w:val="Textoindependiente"/>
              <w:spacing w:before="120"/>
              <w:rPr>
                <w:rFonts w:ascii="Tahoma" w:hAnsi="Tahoma" w:cs="Tahoma"/>
                <w:sz w:val="20"/>
                <w:szCs w:val="20"/>
              </w:rPr>
            </w:pPr>
            <w:r w:rsidRPr="005F4F27">
              <w:rPr>
                <w:rFonts w:ascii="Tahoma" w:hAnsi="Tahoma" w:cs="Tahoma"/>
                <w:sz w:val="20"/>
                <w:szCs w:val="20"/>
              </w:rPr>
              <w:t xml:space="preserve">Formatos, procedimientos, instructivos </w:t>
            </w:r>
          </w:p>
        </w:tc>
      </w:tr>
    </w:tbl>
    <w:p w14:paraId="0E0F47E3" w14:textId="77777777" w:rsidR="00E0383D" w:rsidRPr="005F4F27" w:rsidRDefault="00E0383D" w:rsidP="00E0383D">
      <w:pPr>
        <w:pStyle w:val="Descripcin"/>
        <w:spacing w:after="0"/>
        <w:jc w:val="center"/>
        <w:rPr>
          <w:rFonts w:ascii="Tahoma" w:hAnsi="Tahoma" w:cs="Tahoma"/>
          <w:i w:val="0"/>
          <w:color w:val="auto"/>
          <w:sz w:val="20"/>
        </w:rPr>
      </w:pPr>
      <w:r w:rsidRPr="005F4F27">
        <w:rPr>
          <w:rFonts w:ascii="Tahoma" w:hAnsi="Tahoma" w:cs="Tahoma"/>
          <w:i w:val="0"/>
          <w:color w:val="auto"/>
          <w:sz w:val="20"/>
        </w:rPr>
        <w:t>Tabla 5: Documentos a generar</w:t>
      </w:r>
    </w:p>
    <w:p w14:paraId="71A2CFEA" w14:textId="77777777" w:rsidR="00E0383D" w:rsidRPr="005F4F27" w:rsidRDefault="00E0383D" w:rsidP="004A3A26">
      <w:pPr>
        <w:pStyle w:val="Textoindependiente"/>
        <w:spacing w:before="120"/>
        <w:rPr>
          <w:rFonts w:ascii="Tahoma" w:hAnsi="Tahoma" w:cs="Tahoma"/>
        </w:rPr>
      </w:pPr>
    </w:p>
    <w:p w14:paraId="50252DDB" w14:textId="065FEE03" w:rsidR="004A3A26" w:rsidRPr="005F4F27" w:rsidRDefault="004A3A26" w:rsidP="004A3A26">
      <w:pPr>
        <w:pStyle w:val="Textoindependiente"/>
        <w:spacing w:before="120"/>
        <w:rPr>
          <w:rFonts w:ascii="Tahoma" w:hAnsi="Tahoma" w:cs="Tahoma"/>
        </w:rPr>
      </w:pPr>
      <w:r w:rsidRPr="005F4F27">
        <w:rPr>
          <w:rFonts w:ascii="Tahoma" w:hAnsi="Tahoma" w:cs="Tahoma"/>
        </w:rPr>
        <w:t xml:space="preserve">Adicionalmente a los documentos de la tabla </w:t>
      </w:r>
      <w:r w:rsidR="00F63BF2" w:rsidRPr="005F4F27">
        <w:rPr>
          <w:rFonts w:ascii="Tahoma" w:hAnsi="Tahoma" w:cs="Tahoma"/>
        </w:rPr>
        <w:t>5</w:t>
      </w:r>
      <w:r w:rsidRPr="005F4F27">
        <w:rPr>
          <w:rFonts w:ascii="Tahoma" w:hAnsi="Tahoma" w:cs="Tahoma"/>
        </w:rPr>
        <w:t xml:space="preserve">, el contratista deberá entregar los documentos relacionados en el </w:t>
      </w:r>
      <w:r w:rsidR="006069D0" w:rsidRPr="005F4F27">
        <w:rPr>
          <w:rFonts w:ascii="Tahoma" w:hAnsi="Tahoma" w:cs="Tahoma"/>
        </w:rPr>
        <w:t>A</w:t>
      </w:r>
      <w:r w:rsidRPr="005F4F27">
        <w:rPr>
          <w:rFonts w:ascii="Tahoma" w:hAnsi="Tahoma" w:cs="Tahoma"/>
        </w:rPr>
        <w:t xml:space="preserve">nexo </w:t>
      </w:r>
      <w:r w:rsidR="00D3743A" w:rsidRPr="005F4F27">
        <w:rPr>
          <w:rFonts w:ascii="Tahoma" w:hAnsi="Tahoma" w:cs="Tahoma"/>
        </w:rPr>
        <w:t>No. 12</w:t>
      </w:r>
      <w:r w:rsidRPr="005F4F27">
        <w:rPr>
          <w:rFonts w:ascii="Tahoma" w:hAnsi="Tahoma" w:cs="Tahoma"/>
        </w:rPr>
        <w:t>.</w:t>
      </w:r>
    </w:p>
    <w:p w14:paraId="3D5D072C" w14:textId="77777777" w:rsidR="004A3A26" w:rsidRPr="005F4F27" w:rsidRDefault="004A3A26" w:rsidP="004A3A26">
      <w:pPr>
        <w:pStyle w:val="Textoindependiente"/>
        <w:spacing w:before="120"/>
        <w:rPr>
          <w:rFonts w:ascii="Tahoma" w:hAnsi="Tahoma" w:cs="Tahoma"/>
        </w:rPr>
      </w:pPr>
      <w:r w:rsidRPr="005F4F27">
        <w:rPr>
          <w:rFonts w:ascii="Tahoma" w:hAnsi="Tahoma" w:cs="Tahoma"/>
        </w:rPr>
        <w:t>El Contratista proporcionará todos los listados, informes, procedimientos, memorias de cálculo, especificaciones técnicas, manuales, protocolos de pruebas, planos y/o Documentos necesarios firmados por ingenieros y/o especialistas (personal técnico) autorizados según lo requiera la ley colombiana. Además de los documentos mencionados el contratista deberá proporcionar los siguientes documentos:</w:t>
      </w:r>
    </w:p>
    <w:p w14:paraId="34E900F2" w14:textId="77777777" w:rsidR="004A3A26" w:rsidRPr="005F4F27" w:rsidRDefault="004A3A26" w:rsidP="00DD4B9E">
      <w:pPr>
        <w:pStyle w:val="Textoindependiente"/>
        <w:numPr>
          <w:ilvl w:val="0"/>
          <w:numId w:val="63"/>
        </w:numPr>
        <w:spacing w:after="0"/>
        <w:ind w:right="144"/>
        <w:rPr>
          <w:rFonts w:ascii="Tahoma" w:hAnsi="Tahoma" w:cs="Tahoma"/>
        </w:rPr>
      </w:pPr>
      <w:r w:rsidRPr="005F4F27">
        <w:rPr>
          <w:rFonts w:ascii="Tahoma" w:hAnsi="Tahoma" w:cs="Tahoma"/>
        </w:rPr>
        <w:t>Programa de Trabajo</w:t>
      </w:r>
    </w:p>
    <w:p w14:paraId="69D61536"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Lista de Planos</w:t>
      </w:r>
    </w:p>
    <w:p w14:paraId="54F89587" w14:textId="1B32FF6A"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 xml:space="preserve">Planos de disposición de </w:t>
      </w:r>
      <w:r w:rsidR="003D4927" w:rsidRPr="005F4F27">
        <w:rPr>
          <w:rFonts w:ascii="Tahoma" w:hAnsi="Tahoma" w:cs="Tahoma"/>
        </w:rPr>
        <w:t>los equipos.</w:t>
      </w:r>
    </w:p>
    <w:p w14:paraId="5F8D3EDF"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Memorias de Cálculo</w:t>
      </w:r>
    </w:p>
    <w:p w14:paraId="48B1E141"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Todos los planos y especificaciones de los equipos y maquinaria.</w:t>
      </w:r>
    </w:p>
    <w:p w14:paraId="6B1B5832"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Diagramas de instrumentos (de todos los sistemas)</w:t>
      </w:r>
    </w:p>
    <w:p w14:paraId="13137159"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Diagramas eléctricos unifilares que incluyan todos los relés de protección y diagramas de medición. Especificaciones de equipos y materiales eléctricos.</w:t>
      </w:r>
    </w:p>
    <w:p w14:paraId="6BF02E7C" w14:textId="38F9BF19"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 xml:space="preserve">Esquema eléctrico y de interconexión a la </w:t>
      </w:r>
      <w:r w:rsidR="003D4927" w:rsidRPr="005F4F27">
        <w:rPr>
          <w:rFonts w:ascii="Tahoma" w:hAnsi="Tahoma" w:cs="Tahoma"/>
        </w:rPr>
        <w:t>sala de control</w:t>
      </w:r>
      <w:r w:rsidRPr="005F4F27">
        <w:rPr>
          <w:rFonts w:ascii="Tahoma" w:hAnsi="Tahoma" w:cs="Tahoma"/>
        </w:rPr>
        <w:t>.</w:t>
      </w:r>
    </w:p>
    <w:p w14:paraId="78342C00"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Esquemas de montaje y esquema de equipos eléctricos. Diagramas control lógico.</w:t>
      </w:r>
    </w:p>
    <w:p w14:paraId="0488FE01"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Diagrama de cableado de control.</w:t>
      </w:r>
    </w:p>
    <w:p w14:paraId="16852589"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Descripción del proceso para cada sistema. Filosofía de control y descripción.</w:t>
      </w:r>
    </w:p>
    <w:p w14:paraId="0CFDC2F4"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Especificación del PLC y descripción de funciones. Configuración de control.</w:t>
      </w:r>
    </w:p>
    <w:p w14:paraId="7E2CB75F"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Criterios de diseño de la interfaz hombre-máquina (HMI). Pantallas gráficas.</w:t>
      </w:r>
    </w:p>
    <w:p w14:paraId="1483A236"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Diagrama de redes y comunicaciones. Diagrama de conexión instrumental.</w:t>
      </w:r>
    </w:p>
    <w:p w14:paraId="18F2BE46"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Planes de Ensayos de Inspección de Fabricación de equipos y materiales.</w:t>
      </w:r>
    </w:p>
    <w:p w14:paraId="337A2FF0"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Procedimiento de prueba de inspección de fabricación de equipos y materiales.</w:t>
      </w:r>
    </w:p>
    <w:p w14:paraId="718DDFFA"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Procedimiento de pintura de equipos y material.</w:t>
      </w:r>
    </w:p>
    <w:p w14:paraId="6AD67932" w14:textId="050760F9"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Diagrama de cableado del sistema de DC y AC</w:t>
      </w:r>
      <w:r w:rsidR="00400676" w:rsidRPr="005F4F27">
        <w:rPr>
          <w:rFonts w:ascii="Tahoma" w:hAnsi="Tahoma" w:cs="Tahoma"/>
        </w:rPr>
        <w:t>.</w:t>
      </w:r>
    </w:p>
    <w:p w14:paraId="40F46B46" w14:textId="0A4AB7FB"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 xml:space="preserve">Lista de señales del protocolo </w:t>
      </w:r>
      <w:r w:rsidR="00400676" w:rsidRPr="005F4F27">
        <w:rPr>
          <w:rFonts w:ascii="Tahoma" w:hAnsi="Tahoma" w:cs="Tahoma"/>
        </w:rPr>
        <w:t>IEC 60870-5-104/ EIC 61850</w:t>
      </w:r>
      <w:r w:rsidRPr="005F4F27">
        <w:rPr>
          <w:rFonts w:ascii="Tahoma" w:hAnsi="Tahoma" w:cs="Tahoma"/>
        </w:rPr>
        <w:t>.</w:t>
      </w:r>
    </w:p>
    <w:p w14:paraId="5B827F0E" w14:textId="77777777" w:rsidR="004A3A26" w:rsidRPr="005F4F27" w:rsidRDefault="004A3A26" w:rsidP="00DD4B9E">
      <w:pPr>
        <w:pStyle w:val="Textoindependiente"/>
        <w:numPr>
          <w:ilvl w:val="0"/>
          <w:numId w:val="64"/>
        </w:numPr>
        <w:spacing w:after="0"/>
        <w:ind w:right="144"/>
        <w:rPr>
          <w:rFonts w:ascii="Tahoma" w:hAnsi="Tahoma" w:cs="Tahoma"/>
        </w:rPr>
      </w:pPr>
      <w:r w:rsidRPr="005F4F27">
        <w:rPr>
          <w:rFonts w:ascii="Tahoma" w:hAnsi="Tahoma" w:cs="Tahoma"/>
        </w:rPr>
        <w:t>Manuales de operación y mantenimiento en español.</w:t>
      </w:r>
    </w:p>
    <w:p w14:paraId="38512151" w14:textId="77777777" w:rsidR="004A3A26" w:rsidRPr="005F4F27" w:rsidRDefault="004A3A26" w:rsidP="004A3A26">
      <w:pPr>
        <w:pStyle w:val="Textoindependiente"/>
        <w:spacing w:after="0"/>
        <w:ind w:right="144"/>
        <w:rPr>
          <w:rFonts w:ascii="Tahoma" w:hAnsi="Tahoma" w:cs="Tahoma"/>
        </w:rPr>
      </w:pPr>
    </w:p>
    <w:p w14:paraId="1B77E31D" w14:textId="77777777" w:rsidR="004A3A26" w:rsidRPr="005F4F27" w:rsidRDefault="004A3A26" w:rsidP="004A3A26">
      <w:pPr>
        <w:pStyle w:val="Textoindependiente"/>
        <w:spacing w:after="0"/>
        <w:ind w:right="144"/>
        <w:rPr>
          <w:rFonts w:ascii="Tahoma" w:hAnsi="Tahoma" w:cs="Tahoma"/>
        </w:rPr>
      </w:pPr>
      <w:r w:rsidRPr="005F4F27">
        <w:rPr>
          <w:rFonts w:ascii="Tahoma" w:hAnsi="Tahoma" w:cs="Tahoma"/>
        </w:rPr>
        <w:t xml:space="preserve">En cualquier caso, </w:t>
      </w:r>
      <w:proofErr w:type="spellStart"/>
      <w:r w:rsidRPr="005F4F27">
        <w:rPr>
          <w:rFonts w:ascii="Tahoma" w:hAnsi="Tahoma" w:cs="Tahoma"/>
        </w:rPr>
        <w:t>Urrá</w:t>
      </w:r>
      <w:proofErr w:type="spellEnd"/>
      <w:r w:rsidRPr="005F4F27">
        <w:rPr>
          <w:rFonts w:ascii="Tahoma" w:hAnsi="Tahoma" w:cs="Tahoma"/>
        </w:rPr>
        <w:t xml:space="preserve"> y la interventoría revisará el primer listado de documentos suministrado por el contratista y podrá agregar, quitar, modificar, cambiar el formato de los documentos según su criterio y necesidades.</w:t>
      </w:r>
    </w:p>
    <w:p w14:paraId="61509C56" w14:textId="77777777" w:rsidR="004A3A26" w:rsidRPr="005F4F27" w:rsidRDefault="004A3A26" w:rsidP="004A3A26">
      <w:pPr>
        <w:pStyle w:val="Textoindependiente"/>
        <w:spacing w:before="120" w:after="0"/>
        <w:ind w:left="720" w:right="144"/>
        <w:rPr>
          <w:rFonts w:ascii="Tahoma" w:hAnsi="Tahoma" w:cs="Tahoma"/>
        </w:rPr>
      </w:pPr>
    </w:p>
    <w:p w14:paraId="0F765365" w14:textId="77777777" w:rsidR="004A3A26" w:rsidRPr="005F4F27" w:rsidRDefault="004A3A26" w:rsidP="0085283E">
      <w:pPr>
        <w:pStyle w:val="Ttulo1"/>
        <w:keepNext w:val="0"/>
        <w:keepLines w:val="0"/>
        <w:widowControl w:val="0"/>
        <w:numPr>
          <w:ilvl w:val="1"/>
          <w:numId w:val="47"/>
        </w:numPr>
        <w:tabs>
          <w:tab w:val="left" w:pos="344"/>
        </w:tabs>
        <w:autoSpaceDE w:val="0"/>
        <w:autoSpaceDN w:val="0"/>
        <w:spacing w:before="93"/>
        <w:jc w:val="both"/>
        <w:rPr>
          <w:rFonts w:ascii="Tahoma" w:hAnsi="Tahoma" w:cs="Tahoma"/>
          <w:sz w:val="22"/>
          <w:szCs w:val="22"/>
          <w:u w:val="none"/>
        </w:rPr>
      </w:pPr>
      <w:bookmarkStart w:id="335" w:name="_bookmark166"/>
      <w:bookmarkStart w:id="336" w:name="_bookmark167"/>
      <w:bookmarkStart w:id="337" w:name="_Toc33427562"/>
      <w:bookmarkStart w:id="338" w:name="_Toc65276821"/>
      <w:bookmarkStart w:id="339" w:name="_Toc66630788"/>
      <w:bookmarkEnd w:id="335"/>
      <w:bookmarkEnd w:id="336"/>
      <w:r w:rsidRPr="005F4F27">
        <w:rPr>
          <w:rFonts w:ascii="Tahoma" w:hAnsi="Tahoma" w:cs="Tahoma"/>
          <w:sz w:val="22"/>
          <w:szCs w:val="22"/>
          <w:u w:val="none"/>
        </w:rPr>
        <w:t>REVISIONES REQUERIDAS EN LA DOCUMENTACIÓN A ENTREGAR</w:t>
      </w:r>
      <w:bookmarkEnd w:id="337"/>
      <w:bookmarkEnd w:id="338"/>
      <w:bookmarkEnd w:id="339"/>
    </w:p>
    <w:p w14:paraId="496A0B41" w14:textId="77777777" w:rsidR="004A3A26" w:rsidRPr="005F4F27" w:rsidRDefault="004A3A26" w:rsidP="004A3A26">
      <w:pPr>
        <w:rPr>
          <w:rFonts w:ascii="Tahoma" w:hAnsi="Tahoma" w:cs="Tahoma"/>
        </w:rPr>
      </w:pPr>
    </w:p>
    <w:p w14:paraId="043E93FC" w14:textId="77777777" w:rsidR="004A3A26" w:rsidRPr="005F4F27" w:rsidRDefault="004A3A26" w:rsidP="004A3A26">
      <w:pPr>
        <w:jc w:val="both"/>
        <w:rPr>
          <w:rFonts w:ascii="Tahoma" w:hAnsi="Tahoma" w:cs="Tahoma"/>
        </w:rPr>
      </w:pPr>
      <w:r w:rsidRPr="005F4F27">
        <w:rPr>
          <w:rFonts w:ascii="Tahoma" w:hAnsi="Tahoma" w:cs="Tahoma"/>
        </w:rPr>
        <w:t>URRÁ, podrá a su conveniencia y sin restricción, hacer uso de toda la información producida en el desarrollo del Contrato.</w:t>
      </w:r>
    </w:p>
    <w:p w14:paraId="6FBFD614" w14:textId="77777777" w:rsidR="004A3A26" w:rsidRPr="005F4F27" w:rsidRDefault="004A3A26" w:rsidP="004A3A26">
      <w:pPr>
        <w:jc w:val="both"/>
        <w:rPr>
          <w:rFonts w:ascii="Tahoma" w:hAnsi="Tahoma" w:cs="Tahoma"/>
          <w:color w:val="0070C0"/>
        </w:rPr>
      </w:pPr>
    </w:p>
    <w:p w14:paraId="2D84AB90" w14:textId="77777777" w:rsidR="004A3A26" w:rsidRPr="005F4F27" w:rsidRDefault="004A3A26" w:rsidP="004A3A26">
      <w:pPr>
        <w:jc w:val="both"/>
        <w:rPr>
          <w:rFonts w:ascii="Tahoma" w:hAnsi="Tahoma" w:cs="Tahoma"/>
        </w:rPr>
      </w:pPr>
      <w:r w:rsidRPr="005F4F27">
        <w:rPr>
          <w:rFonts w:ascii="Tahoma" w:hAnsi="Tahoma" w:cs="Tahoma"/>
        </w:rPr>
        <w:lastRenderedPageBreak/>
        <w:t>Todos los documentos técnicos, los catálogos, planos e instrucciones de montaje y almacenamiento relacionadas con el suministro del Proyecto deberán escribirse en español, excepto la que expresamente sea aprobada por URRÁ para presentarla en inglés.</w:t>
      </w:r>
    </w:p>
    <w:p w14:paraId="55B6752C" w14:textId="77777777" w:rsidR="004A3A26" w:rsidRPr="005F4F27" w:rsidRDefault="004A3A26" w:rsidP="004A3A26">
      <w:pPr>
        <w:jc w:val="both"/>
        <w:rPr>
          <w:rFonts w:ascii="Tahoma" w:hAnsi="Tahoma" w:cs="Tahoma"/>
        </w:rPr>
      </w:pPr>
    </w:p>
    <w:p w14:paraId="53BA0C39" w14:textId="77777777" w:rsidR="004A3A26" w:rsidRPr="005F4F27" w:rsidRDefault="004A3A26" w:rsidP="004A3A26">
      <w:pPr>
        <w:jc w:val="both"/>
        <w:rPr>
          <w:rFonts w:ascii="Tahoma" w:hAnsi="Tahoma" w:cs="Tahoma"/>
        </w:rPr>
      </w:pPr>
      <w:r w:rsidRPr="005F4F27">
        <w:rPr>
          <w:rFonts w:ascii="Tahoma" w:hAnsi="Tahoma" w:cs="Tahoma"/>
        </w:rPr>
        <w:t xml:space="preserve">Todos los documentos deben ser elaborados en MS Word, Excel, Access. La información cartográfica y planos en productos Autodesk como </w:t>
      </w:r>
      <w:proofErr w:type="spellStart"/>
      <w:r w:rsidRPr="005F4F27">
        <w:rPr>
          <w:rFonts w:ascii="Tahoma" w:hAnsi="Tahoma" w:cs="Tahoma"/>
        </w:rPr>
        <w:t>Autocad</w:t>
      </w:r>
      <w:proofErr w:type="spellEnd"/>
      <w:r w:rsidRPr="005F4F27">
        <w:rPr>
          <w:rFonts w:ascii="Tahoma" w:hAnsi="Tahoma" w:cs="Tahoma"/>
        </w:rPr>
        <w:t xml:space="preserve"> V.2008 o superior y </w:t>
      </w:r>
      <w:proofErr w:type="spellStart"/>
      <w:r w:rsidRPr="005F4F27">
        <w:rPr>
          <w:rFonts w:ascii="Tahoma" w:hAnsi="Tahoma" w:cs="Tahoma"/>
        </w:rPr>
        <w:t>Autocad</w:t>
      </w:r>
      <w:proofErr w:type="spellEnd"/>
      <w:r w:rsidRPr="005F4F27">
        <w:rPr>
          <w:rFonts w:ascii="Tahoma" w:hAnsi="Tahoma" w:cs="Tahoma"/>
        </w:rPr>
        <w:t xml:space="preserve"> </w:t>
      </w:r>
      <w:proofErr w:type="spellStart"/>
      <w:r w:rsidRPr="005F4F27">
        <w:rPr>
          <w:rFonts w:ascii="Tahoma" w:hAnsi="Tahoma" w:cs="Tahoma"/>
        </w:rPr>
        <w:t>Map</w:t>
      </w:r>
      <w:proofErr w:type="spellEnd"/>
      <w:r w:rsidRPr="005F4F27">
        <w:rPr>
          <w:rFonts w:ascii="Tahoma" w:hAnsi="Tahoma" w:cs="Tahoma"/>
        </w:rPr>
        <w:t xml:space="preserve"> 3D (La información debe estar georreferenciada acorde a los requerimientos de sistema de coordenadas definidos por la Autoridad ambiental, </w:t>
      </w:r>
      <w:proofErr w:type="spellStart"/>
      <w:r w:rsidRPr="005F4F27">
        <w:rPr>
          <w:rFonts w:ascii="Tahoma" w:hAnsi="Tahoma" w:cs="Tahoma"/>
        </w:rPr>
        <w:t>Shapefile</w:t>
      </w:r>
      <w:proofErr w:type="spellEnd"/>
      <w:r w:rsidRPr="005F4F27">
        <w:rPr>
          <w:rFonts w:ascii="Tahoma" w:hAnsi="Tahoma" w:cs="Tahoma"/>
        </w:rPr>
        <w:t xml:space="preserve">). Los cronogramas en MS Project.  </w:t>
      </w:r>
    </w:p>
    <w:p w14:paraId="2373CE7C" w14:textId="77777777" w:rsidR="004A3A26" w:rsidRPr="005F4F27" w:rsidRDefault="004A3A26" w:rsidP="004A3A26">
      <w:pPr>
        <w:jc w:val="both"/>
        <w:rPr>
          <w:rFonts w:ascii="Tahoma" w:hAnsi="Tahoma" w:cs="Tahoma"/>
        </w:rPr>
      </w:pPr>
    </w:p>
    <w:p w14:paraId="2CC5347A" w14:textId="77777777" w:rsidR="004A3A26" w:rsidRPr="005F4F27" w:rsidRDefault="004A3A26" w:rsidP="004A3A26">
      <w:pPr>
        <w:jc w:val="both"/>
        <w:rPr>
          <w:rFonts w:ascii="Tahoma" w:hAnsi="Tahoma" w:cs="Tahoma"/>
        </w:rPr>
      </w:pPr>
      <w:r w:rsidRPr="005F4F27">
        <w:rPr>
          <w:rFonts w:ascii="Tahoma" w:hAnsi="Tahoma" w:cs="Tahoma"/>
        </w:rPr>
        <w:t>Los documentos deberán identificarse claramente con el nombre del Proyecto, el número del contrato y demás información acordada con URRÁ, de acuerdo con el sistema de calidad correspondiente. La secuencia de entrega será de tal forma que esté de acuerdo con el Programa de Entregas y disponible oportunamente para su revisión.</w:t>
      </w:r>
    </w:p>
    <w:p w14:paraId="247B0676" w14:textId="77777777" w:rsidR="004A3A26" w:rsidRPr="005F4F27" w:rsidRDefault="004A3A26" w:rsidP="004A3A26">
      <w:pPr>
        <w:jc w:val="both"/>
        <w:rPr>
          <w:rFonts w:ascii="Tahoma" w:hAnsi="Tahoma" w:cs="Tahoma"/>
        </w:rPr>
      </w:pPr>
    </w:p>
    <w:p w14:paraId="1EB3A40D" w14:textId="77777777" w:rsidR="004A3A26" w:rsidRPr="005F4F27" w:rsidRDefault="004A3A26" w:rsidP="004A3A26">
      <w:pPr>
        <w:jc w:val="both"/>
        <w:rPr>
          <w:rFonts w:ascii="Tahoma" w:hAnsi="Tahoma" w:cs="Tahoma"/>
        </w:rPr>
      </w:pPr>
      <w:r w:rsidRPr="005F4F27">
        <w:rPr>
          <w:rFonts w:ascii="Tahoma" w:hAnsi="Tahoma" w:cs="Tahoma"/>
        </w:rPr>
        <w:t>Los procedimientos, procesos, programas, protocolos de pruebas, planos, manuales y demás documentación técnica que se produzcan en desarrollo del contrato deberán ser entregados a la Interventoría y a la Supervisión a URRÁ para efectuar su revisión.</w:t>
      </w:r>
    </w:p>
    <w:p w14:paraId="6CA94FA0" w14:textId="77777777" w:rsidR="004A3A26" w:rsidRPr="005F4F27" w:rsidRDefault="004A3A26" w:rsidP="004A3A26">
      <w:pPr>
        <w:jc w:val="both"/>
        <w:rPr>
          <w:rFonts w:ascii="Tahoma" w:hAnsi="Tahoma" w:cs="Tahoma"/>
        </w:rPr>
      </w:pPr>
    </w:p>
    <w:p w14:paraId="3660A337" w14:textId="77777777" w:rsidR="004A3A26" w:rsidRPr="005F4F27" w:rsidRDefault="004A3A26" w:rsidP="004A3A26">
      <w:pPr>
        <w:jc w:val="both"/>
        <w:rPr>
          <w:rFonts w:ascii="Tahoma" w:hAnsi="Tahoma" w:cs="Tahoma"/>
        </w:rPr>
      </w:pPr>
      <w:r w:rsidRPr="005F4F27">
        <w:rPr>
          <w:rFonts w:ascii="Tahoma" w:hAnsi="Tahoma" w:cs="Tahoma"/>
        </w:rPr>
        <w:t xml:space="preserve">Documentación de soporte e instructivos relacionados con el proceso de transferencia de conocimiento, según lo definido en el documento de Especificaciones Técnicas. </w:t>
      </w:r>
    </w:p>
    <w:p w14:paraId="346232A6" w14:textId="77777777" w:rsidR="004A3A26" w:rsidRPr="005F4F27" w:rsidRDefault="004A3A26" w:rsidP="004A3A26">
      <w:pPr>
        <w:jc w:val="both"/>
        <w:rPr>
          <w:rFonts w:ascii="Tahoma" w:hAnsi="Tahoma" w:cs="Tahoma"/>
        </w:rPr>
      </w:pPr>
    </w:p>
    <w:p w14:paraId="363DD097" w14:textId="77777777" w:rsidR="004A3A26" w:rsidRPr="005F4F27" w:rsidRDefault="004A3A26" w:rsidP="004A3A26">
      <w:pPr>
        <w:jc w:val="both"/>
        <w:rPr>
          <w:rFonts w:ascii="Tahoma" w:hAnsi="Tahoma" w:cs="Tahoma"/>
        </w:rPr>
      </w:pPr>
      <w:r w:rsidRPr="005F4F27">
        <w:rPr>
          <w:rFonts w:ascii="Tahoma" w:hAnsi="Tahoma" w:cs="Tahoma"/>
        </w:rPr>
        <w:t>Los procedimientos, procesos, programas, protocolos de pruebas, planos, manuales y demás documentación técnica que se produzcan en desarrollo del Contrato deberán ser entregados a URRÁ para efectuar su revisión.</w:t>
      </w:r>
    </w:p>
    <w:p w14:paraId="7C77F2DD" w14:textId="77777777" w:rsidR="004A3A26" w:rsidRPr="005F4F27" w:rsidRDefault="004A3A26" w:rsidP="004A3A26">
      <w:pPr>
        <w:jc w:val="both"/>
        <w:rPr>
          <w:rFonts w:ascii="Tahoma" w:hAnsi="Tahoma" w:cs="Tahoma"/>
        </w:rPr>
      </w:pPr>
    </w:p>
    <w:p w14:paraId="20AD0977" w14:textId="77777777" w:rsidR="004A3A26" w:rsidRPr="005F4F27" w:rsidRDefault="004A3A26" w:rsidP="004A3A26">
      <w:pPr>
        <w:jc w:val="both"/>
        <w:rPr>
          <w:rFonts w:ascii="Tahoma" w:hAnsi="Tahoma" w:cs="Tahoma"/>
        </w:rPr>
      </w:pPr>
      <w:r w:rsidRPr="005F4F27">
        <w:rPr>
          <w:rFonts w:ascii="Tahoma" w:hAnsi="Tahoma" w:cs="Tahoma"/>
        </w:rPr>
        <w:t>Se harán las revisiones pertinentes de los documentos y las aprobaciones requeridas que permitan al Contratista desarrollar las actividades de diseño, fabricación, construcción, pruebas y entrega. El Contratista será responsable de los trabajos que ejecute antes de la aprobación de documentos respectivos por parte de URRÁ.</w:t>
      </w:r>
    </w:p>
    <w:p w14:paraId="2950D367" w14:textId="77777777" w:rsidR="004A3A26" w:rsidRPr="005F4F27" w:rsidRDefault="004A3A26" w:rsidP="004A3A26">
      <w:pPr>
        <w:jc w:val="both"/>
        <w:rPr>
          <w:rFonts w:ascii="Tahoma" w:hAnsi="Tahoma" w:cs="Tahoma"/>
        </w:rPr>
      </w:pPr>
    </w:p>
    <w:p w14:paraId="1CCAE099" w14:textId="77777777" w:rsidR="004A3A26" w:rsidRPr="005F4F27" w:rsidRDefault="004A3A26" w:rsidP="004A3A26">
      <w:pPr>
        <w:jc w:val="both"/>
        <w:rPr>
          <w:rFonts w:ascii="Tahoma" w:hAnsi="Tahoma" w:cs="Tahoma"/>
        </w:rPr>
      </w:pPr>
      <w:r w:rsidRPr="005F4F27">
        <w:rPr>
          <w:rFonts w:ascii="Tahoma" w:hAnsi="Tahoma" w:cs="Tahoma"/>
        </w:rPr>
        <w:t>La aprobación de documentos por parte de URRÁ no exime al Contratista de su responsabilidad en el desarrollo del Contrato. Los errores u omisiones que contengan dichos documentos que causen errores en la ejecución del Contrato, deberán ser corregidos por el Contratista sin costo adicional.</w:t>
      </w:r>
    </w:p>
    <w:p w14:paraId="2E1720AE" w14:textId="77777777" w:rsidR="004A3A26" w:rsidRPr="005F4F27" w:rsidRDefault="004A3A26" w:rsidP="004A3A26">
      <w:pPr>
        <w:jc w:val="both"/>
        <w:rPr>
          <w:rFonts w:ascii="Tahoma" w:hAnsi="Tahoma" w:cs="Tahoma"/>
        </w:rPr>
      </w:pPr>
    </w:p>
    <w:p w14:paraId="484D778C" w14:textId="77777777" w:rsidR="004A3A26" w:rsidRPr="005F4F27" w:rsidRDefault="004A3A26" w:rsidP="004A3A26">
      <w:pPr>
        <w:jc w:val="both"/>
        <w:rPr>
          <w:rFonts w:ascii="Tahoma" w:hAnsi="Tahoma" w:cs="Tahoma"/>
        </w:rPr>
      </w:pPr>
      <w:r w:rsidRPr="005F4F27">
        <w:rPr>
          <w:rFonts w:ascii="Tahoma" w:hAnsi="Tahoma" w:cs="Tahoma"/>
        </w:rPr>
        <w:t>Para la revisión el Contratista debe entregar a la Empresa una (1) copia impresa de los planos, la demás documentación para revisión podrá ser en medio magnético.</w:t>
      </w:r>
    </w:p>
    <w:p w14:paraId="5EF00282" w14:textId="77777777" w:rsidR="004A3A26" w:rsidRPr="005F4F27" w:rsidRDefault="004A3A26" w:rsidP="004A3A26">
      <w:pPr>
        <w:jc w:val="both"/>
        <w:rPr>
          <w:rFonts w:ascii="Tahoma" w:hAnsi="Tahoma" w:cs="Tahoma"/>
        </w:rPr>
      </w:pPr>
    </w:p>
    <w:p w14:paraId="389D2E76" w14:textId="77777777" w:rsidR="004A3A26" w:rsidRPr="005F4F27" w:rsidRDefault="004A3A26" w:rsidP="004A3A26">
      <w:pPr>
        <w:jc w:val="both"/>
        <w:rPr>
          <w:rFonts w:ascii="Tahoma" w:hAnsi="Tahoma" w:cs="Tahoma"/>
        </w:rPr>
      </w:pPr>
      <w:r w:rsidRPr="005F4F27">
        <w:rPr>
          <w:rFonts w:ascii="Tahoma" w:hAnsi="Tahoma" w:cs="Tahoma"/>
        </w:rPr>
        <w:t>Planos de ejecución (Planos): Con todos los dibujos, figuras, esquemas, diagramas y diseños elaborados por EL CONTRATISTA en desarrollo del Contrato, que hayan sido aprobados por la INTERVENTORÍA. Siempre que en el Contrato o en las Especificaciones Técnicas se diga "de acuerdo con los planos", se entenderá que se trata de los planos de obra aprobados por la INTERVENTORÍA.</w:t>
      </w:r>
    </w:p>
    <w:p w14:paraId="010C3AAA" w14:textId="77777777" w:rsidR="004A3A26" w:rsidRPr="005F4F27" w:rsidRDefault="004A3A26" w:rsidP="004A3A26">
      <w:pPr>
        <w:jc w:val="both"/>
        <w:rPr>
          <w:rFonts w:ascii="Tahoma" w:hAnsi="Tahoma" w:cs="Tahoma"/>
        </w:rPr>
      </w:pPr>
    </w:p>
    <w:p w14:paraId="4D333E69" w14:textId="77777777" w:rsidR="004A3A26" w:rsidRPr="005F4F27" w:rsidRDefault="004A3A26" w:rsidP="004A3A26">
      <w:pPr>
        <w:jc w:val="both"/>
        <w:rPr>
          <w:rFonts w:ascii="Tahoma" w:hAnsi="Tahoma" w:cs="Tahoma"/>
        </w:rPr>
      </w:pPr>
      <w:r w:rsidRPr="005F4F27">
        <w:rPr>
          <w:rFonts w:ascii="Tahoma" w:hAnsi="Tahoma" w:cs="Tahoma"/>
        </w:rPr>
        <w:t xml:space="preserve">Memoria técnica final: Conjunto de documentos en los cuales se plasman de manera detallada los aspectos técnicos de ejecución de los trabajos objeto del Contrato, la cual incluirá, entre otros, los planos reales de obra terminada (As </w:t>
      </w:r>
      <w:proofErr w:type="spellStart"/>
      <w:r w:rsidRPr="005F4F27">
        <w:rPr>
          <w:rFonts w:ascii="Tahoma" w:hAnsi="Tahoma" w:cs="Tahoma"/>
        </w:rPr>
        <w:t>built</w:t>
      </w:r>
      <w:proofErr w:type="spellEnd"/>
      <w:r w:rsidRPr="005F4F27">
        <w:rPr>
          <w:rFonts w:ascii="Tahoma" w:hAnsi="Tahoma" w:cs="Tahoma"/>
        </w:rPr>
        <w:t xml:space="preserve">), los diagramas y esquemas explicativos, las memorias de cálculo, y mantenimiento de las obras y las recomendaciones del constructor sobre el mantenimiento de estos cuando fuere del caso, y el informe final. La Memoria Técnica será entregada en físico más un CD que contenga toda la información en formatos DWG, </w:t>
      </w:r>
      <w:r w:rsidRPr="005F4F27">
        <w:rPr>
          <w:rFonts w:ascii="Tahoma" w:hAnsi="Tahoma" w:cs="Tahoma"/>
        </w:rPr>
        <w:lastRenderedPageBreak/>
        <w:t>Microsoft Office y PDF por EL CONTRATISTA a URRÁ con visto bueno de la INTERVENTORÍA o SUPERVISION y aprobación, como requisito para la liquidación del Contrato.</w:t>
      </w:r>
    </w:p>
    <w:p w14:paraId="41EE13E5" w14:textId="77777777" w:rsidR="004A3A26" w:rsidRPr="005F4F27" w:rsidRDefault="004A3A26" w:rsidP="004A3A26">
      <w:pPr>
        <w:jc w:val="both"/>
        <w:rPr>
          <w:rFonts w:ascii="Tahoma" w:hAnsi="Tahoma" w:cs="Tahoma"/>
        </w:rPr>
      </w:pPr>
    </w:p>
    <w:p w14:paraId="657DFDA6" w14:textId="77777777" w:rsidR="004A3A26" w:rsidRPr="005F4F27" w:rsidRDefault="004A3A26" w:rsidP="004A3A26"/>
    <w:p w14:paraId="0B0DFDE4" w14:textId="77777777" w:rsidR="004A3239" w:rsidRPr="005F4F27" w:rsidRDefault="004A3239" w:rsidP="003B0C91">
      <w:pPr>
        <w:jc w:val="both"/>
        <w:rPr>
          <w:rFonts w:ascii="Tahoma" w:hAnsi="Tahoma" w:cs="Tahoma"/>
        </w:rPr>
      </w:pPr>
    </w:p>
    <w:p w14:paraId="7E39D26F" w14:textId="77777777" w:rsidR="004A3239" w:rsidRPr="005F4F27" w:rsidRDefault="004A3239" w:rsidP="003B0C91">
      <w:pPr>
        <w:jc w:val="both"/>
        <w:rPr>
          <w:rFonts w:ascii="Tahoma" w:hAnsi="Tahoma" w:cs="Tahoma"/>
        </w:rPr>
      </w:pPr>
    </w:p>
    <w:p w14:paraId="19318B8D" w14:textId="4068C084" w:rsidR="008F34A5" w:rsidRPr="005F4F27" w:rsidRDefault="008F34A5" w:rsidP="003B0C91">
      <w:pPr>
        <w:rPr>
          <w:rFonts w:ascii="Tahoma" w:hAnsi="Tahoma" w:cs="Tahoma"/>
        </w:rPr>
      </w:pPr>
      <w:r w:rsidRPr="005F4F27">
        <w:rPr>
          <w:rFonts w:ascii="Tahoma" w:hAnsi="Tahoma" w:cs="Tahoma"/>
        </w:rPr>
        <w:br w:type="page"/>
      </w:r>
    </w:p>
    <w:bookmarkStart w:id="340" w:name="_Toc66630789"/>
    <w:p w14:paraId="3ED72FA6" w14:textId="4B47F30D" w:rsidR="00DA420C" w:rsidRPr="005F4F27" w:rsidRDefault="0051638C" w:rsidP="003B0C91">
      <w:pPr>
        <w:pStyle w:val="Ttulo1"/>
        <w:spacing w:before="93"/>
        <w:rPr>
          <w:rFonts w:ascii="Tahoma" w:hAnsi="Tahoma" w:cs="Tahoma"/>
          <w:sz w:val="22"/>
          <w:szCs w:val="22"/>
          <w:u w:val="none"/>
        </w:rPr>
      </w:pPr>
      <w:r w:rsidRPr="005F4F27">
        <w:rPr>
          <w:rFonts w:ascii="Tahoma" w:hAnsi="Tahoma" w:cs="Tahoma"/>
          <w:noProof/>
          <w:sz w:val="22"/>
          <w:szCs w:val="22"/>
          <w:u w:val="none"/>
          <w:lang w:val="es-CO" w:eastAsia="es-CO"/>
        </w:rPr>
        <w:lastRenderedPageBreak/>
        <mc:AlternateContent>
          <mc:Choice Requires="wps">
            <w:drawing>
              <wp:anchor distT="0" distB="0" distL="0" distR="0" simplePos="0" relativeHeight="251667968" behindDoc="0" locked="0" layoutInCell="1" allowOverlap="1" wp14:anchorId="6C33345A" wp14:editId="22441FC7">
                <wp:simplePos x="0" y="0"/>
                <wp:positionH relativeFrom="margin">
                  <wp:align>left</wp:align>
                </wp:positionH>
                <wp:positionV relativeFrom="paragraph">
                  <wp:posOffset>252095</wp:posOffset>
                </wp:positionV>
                <wp:extent cx="5650230" cy="0"/>
                <wp:effectExtent l="0" t="0" r="26670" b="19050"/>
                <wp:wrapTopAndBottom/>
                <wp:docPr id="6" name="Line 2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4F81BC"/>
                          </a:solidFill>
                          <a:prstDash val="solid"/>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24F28D" id="Line 2351" o:spid="_x0000_s1026" style="position:absolute;z-index:2516679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9.85pt" to="44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" strokecolor="#4f81bc" strokeweight=".96pt">
                <w10:wrap type="topAndBottom" anchorx="margin"/>
              </v:line>
            </w:pict>
          </mc:Fallback>
        </mc:AlternateContent>
      </w:r>
      <w:r w:rsidR="006F01D5" w:rsidRPr="005F4F27">
        <w:rPr>
          <w:rFonts w:ascii="Tahoma" w:hAnsi="Tahoma" w:cs="Tahoma"/>
          <w:sz w:val="22"/>
          <w:szCs w:val="22"/>
          <w:u w:val="none"/>
        </w:rPr>
        <w:t xml:space="preserve">CAPITULO </w:t>
      </w:r>
      <w:r w:rsidR="006F79BA" w:rsidRPr="005F4F27">
        <w:rPr>
          <w:rFonts w:ascii="Tahoma" w:hAnsi="Tahoma" w:cs="Tahoma"/>
          <w:sz w:val="22"/>
          <w:szCs w:val="22"/>
          <w:u w:val="none"/>
        </w:rPr>
        <w:t>X</w:t>
      </w:r>
      <w:bookmarkEnd w:id="340"/>
    </w:p>
    <w:p w14:paraId="706976C4" w14:textId="3458BC98" w:rsidR="0051638C" w:rsidRPr="005F4F27" w:rsidRDefault="0051638C" w:rsidP="003B0C91">
      <w:pPr>
        <w:rPr>
          <w:rFonts w:ascii="Tahoma" w:hAnsi="Tahoma" w:cs="Tahoma"/>
        </w:rPr>
      </w:pPr>
    </w:p>
    <w:p w14:paraId="5E2DB73B" w14:textId="3E40D0ED" w:rsidR="001F77AF" w:rsidRPr="005F4F27" w:rsidRDefault="001F77AF" w:rsidP="0085283E">
      <w:pPr>
        <w:pStyle w:val="Ttulo1"/>
        <w:keepNext w:val="0"/>
        <w:keepLines w:val="0"/>
        <w:widowControl w:val="0"/>
        <w:numPr>
          <w:ilvl w:val="0"/>
          <w:numId w:val="47"/>
        </w:numPr>
        <w:tabs>
          <w:tab w:val="left" w:pos="478"/>
        </w:tabs>
        <w:autoSpaceDE w:val="0"/>
        <w:autoSpaceDN w:val="0"/>
        <w:spacing w:before="0"/>
        <w:jc w:val="both"/>
        <w:rPr>
          <w:rFonts w:ascii="Tahoma" w:hAnsi="Tahoma" w:cs="Tahoma"/>
          <w:sz w:val="22"/>
          <w:szCs w:val="22"/>
          <w:u w:val="none"/>
        </w:rPr>
      </w:pPr>
      <w:bookmarkStart w:id="341" w:name="_Toc66630790"/>
      <w:r w:rsidRPr="005F4F27">
        <w:rPr>
          <w:rFonts w:ascii="Tahoma" w:hAnsi="Tahoma" w:cs="Tahoma"/>
          <w:sz w:val="22"/>
          <w:szCs w:val="22"/>
          <w:u w:val="none"/>
        </w:rPr>
        <w:t>OBLIGACIONES DE LAS PARTES</w:t>
      </w:r>
      <w:bookmarkEnd w:id="341"/>
    </w:p>
    <w:p w14:paraId="179F3643" w14:textId="77777777" w:rsidR="00031854" w:rsidRPr="005F4F27" w:rsidRDefault="00031854" w:rsidP="003B0C91">
      <w:pPr>
        <w:rPr>
          <w:rFonts w:ascii="Tahoma" w:hAnsi="Tahoma" w:cs="Tahoma"/>
        </w:rPr>
      </w:pPr>
    </w:p>
    <w:p w14:paraId="3301DFC0" w14:textId="00B04E51" w:rsidR="00031854" w:rsidRPr="005F4F27" w:rsidRDefault="00031854" w:rsidP="003B0C91">
      <w:pPr>
        <w:jc w:val="both"/>
        <w:rPr>
          <w:rFonts w:ascii="Tahoma" w:hAnsi="Tahoma" w:cs="Tahoma"/>
        </w:rPr>
      </w:pPr>
      <w:r w:rsidRPr="005F4F27">
        <w:rPr>
          <w:rFonts w:ascii="Tahoma" w:hAnsi="Tahoma" w:cs="Tahoma"/>
        </w:rPr>
        <w:t>El Oferente, en su condición de profesional y experto en el objeto requerido por</w:t>
      </w:r>
      <w:r w:rsidR="00B10DA8" w:rsidRPr="005F4F27">
        <w:rPr>
          <w:rFonts w:ascii="Tahoma" w:hAnsi="Tahoma" w:cs="Tahoma"/>
        </w:rPr>
        <w:t xml:space="preserve"> URRÁ</w:t>
      </w:r>
      <w:r w:rsidRPr="005F4F27">
        <w:rPr>
          <w:rFonts w:ascii="Tahoma" w:hAnsi="Tahoma" w:cs="Tahoma"/>
        </w:rPr>
        <w:t xml:space="preserve">, deberá informarse bajo su propia y exclusiva responsabilidad de todas y cada una de las condiciones económicas, financieras, administrativas, jurídicas, tributarias, fiscales, técnicas, regulatorias, ambientales y de cualquier otra naturaleza, que de alguna manera impacten o pudieren llegar a impactar los costos, gastos y/o cualquier otro tipo de erogación requerida y relacionada con la ejecución del objeto requerido por </w:t>
      </w:r>
      <w:r w:rsidR="00DD1564" w:rsidRPr="005F4F27">
        <w:rPr>
          <w:rFonts w:ascii="Tahoma" w:hAnsi="Tahoma" w:cs="Tahoma"/>
        </w:rPr>
        <w:t>URRÁ</w:t>
      </w:r>
      <w:r w:rsidRPr="005F4F27">
        <w:rPr>
          <w:rFonts w:ascii="Tahoma" w:hAnsi="Tahoma" w:cs="Tahoma"/>
        </w:rPr>
        <w:t xml:space="preserve">, o que impacten o pudieren llegar a impactar la ejecución del mismo, tales como permisos y licencias que deban obtenerse, leyes y/o reglamentos técnicos y de calidad, normas en materia laboral, impuestos referentes al ejercicio de actividades relacionadas con la ejecución del Proyecto y en general cualquier otra clase de normas, leyes o reglamentos que puedan ser aplicables relacionadas con las referidas condiciones, entre otras. </w:t>
      </w:r>
    </w:p>
    <w:p w14:paraId="4DA8E862" w14:textId="77777777" w:rsidR="00031854" w:rsidRPr="005F4F27" w:rsidRDefault="00031854" w:rsidP="003B0C91">
      <w:pPr>
        <w:jc w:val="both"/>
        <w:rPr>
          <w:rFonts w:ascii="Tahoma" w:hAnsi="Tahoma" w:cs="Tahoma"/>
        </w:rPr>
      </w:pPr>
    </w:p>
    <w:p w14:paraId="579BEC96" w14:textId="58A784DA" w:rsidR="00031854" w:rsidRPr="005F4F27" w:rsidRDefault="00031854" w:rsidP="003B0C91">
      <w:pPr>
        <w:jc w:val="both"/>
        <w:rPr>
          <w:rFonts w:ascii="Tahoma" w:hAnsi="Tahoma" w:cs="Tahoma"/>
        </w:rPr>
      </w:pPr>
      <w:r w:rsidRPr="005F4F27">
        <w:rPr>
          <w:rFonts w:ascii="Tahoma" w:hAnsi="Tahoma" w:cs="Tahoma"/>
        </w:rPr>
        <w:t xml:space="preserve">Así, todas aquellas condiciones a que hace referencia el presente numeral deberán ser tenidas en cuenta por el Oferente para la estructuración y definición del </w:t>
      </w:r>
      <w:r w:rsidR="007E7A87" w:rsidRPr="005F4F27">
        <w:rPr>
          <w:rFonts w:ascii="Tahoma" w:hAnsi="Tahoma" w:cs="Tahoma"/>
        </w:rPr>
        <w:t>valor de la oferta</w:t>
      </w:r>
      <w:r w:rsidRPr="005F4F27">
        <w:rPr>
          <w:rFonts w:ascii="Tahoma" w:hAnsi="Tahoma" w:cs="Tahoma"/>
        </w:rPr>
        <w:t>.</w:t>
      </w:r>
    </w:p>
    <w:p w14:paraId="538545B8" w14:textId="77777777" w:rsidR="002478DC" w:rsidRPr="005F4F27" w:rsidRDefault="002478DC" w:rsidP="003B0C91">
      <w:pPr>
        <w:jc w:val="both"/>
        <w:rPr>
          <w:rFonts w:ascii="Tahoma" w:hAnsi="Tahoma" w:cs="Tahoma"/>
          <w:color w:val="2E74B5" w:themeColor="accent1" w:themeShade="BF"/>
        </w:rPr>
      </w:pPr>
    </w:p>
    <w:p w14:paraId="72398D32" w14:textId="3034545F" w:rsidR="002412BB" w:rsidRPr="005F4F27" w:rsidRDefault="002412BB" w:rsidP="003B0C91">
      <w:pPr>
        <w:jc w:val="both"/>
        <w:rPr>
          <w:rFonts w:ascii="Tahoma" w:hAnsi="Tahoma" w:cs="Tahoma"/>
          <w:b/>
        </w:rPr>
      </w:pPr>
      <w:r w:rsidRPr="005F4F27">
        <w:rPr>
          <w:rFonts w:ascii="Tahoma" w:hAnsi="Tahoma" w:cs="Tahoma"/>
          <w:b/>
        </w:rPr>
        <w:t>OBLIGACIONES DE URRA S.A. E.S.P.</w:t>
      </w:r>
    </w:p>
    <w:p w14:paraId="1FA887DF" w14:textId="77777777" w:rsidR="002412BB" w:rsidRPr="005F4F27" w:rsidRDefault="002412BB" w:rsidP="003B0C91">
      <w:pPr>
        <w:jc w:val="both"/>
        <w:rPr>
          <w:rFonts w:ascii="Tahoma" w:hAnsi="Tahoma" w:cs="Tahoma"/>
          <w:bCs/>
        </w:rPr>
      </w:pPr>
    </w:p>
    <w:p w14:paraId="731301FD" w14:textId="5694967E" w:rsidR="002478DC" w:rsidRPr="005F4F27" w:rsidRDefault="002412BB" w:rsidP="003B0C91">
      <w:pPr>
        <w:jc w:val="both"/>
        <w:rPr>
          <w:rFonts w:ascii="Tahoma" w:hAnsi="Tahoma" w:cs="Tahoma"/>
        </w:rPr>
      </w:pPr>
      <w:r w:rsidRPr="005F4F27">
        <w:rPr>
          <w:rFonts w:ascii="Tahoma" w:hAnsi="Tahoma" w:cs="Tahoma"/>
          <w:bCs/>
        </w:rPr>
        <w:t xml:space="preserve">La empresa </w:t>
      </w:r>
      <w:proofErr w:type="spellStart"/>
      <w:r w:rsidRPr="005F4F27">
        <w:rPr>
          <w:rFonts w:ascii="Tahoma" w:hAnsi="Tahoma" w:cs="Tahoma"/>
          <w:bCs/>
        </w:rPr>
        <w:t>Urrá</w:t>
      </w:r>
      <w:proofErr w:type="spellEnd"/>
      <w:r w:rsidRPr="005F4F27">
        <w:rPr>
          <w:rFonts w:ascii="Tahoma" w:hAnsi="Tahoma" w:cs="Tahoma"/>
          <w:bCs/>
        </w:rPr>
        <w:t xml:space="preserve"> se </w:t>
      </w:r>
      <w:r w:rsidR="002478DC" w:rsidRPr="005F4F27">
        <w:rPr>
          <w:rFonts w:ascii="Tahoma" w:hAnsi="Tahoma" w:cs="Tahoma"/>
        </w:rPr>
        <w:t xml:space="preserve">obliga a: </w:t>
      </w:r>
    </w:p>
    <w:p w14:paraId="3B403056" w14:textId="77777777" w:rsidR="002478DC" w:rsidRPr="005F4F27" w:rsidRDefault="002478DC" w:rsidP="003B0C91">
      <w:pPr>
        <w:jc w:val="both"/>
        <w:rPr>
          <w:rFonts w:ascii="Tahoma" w:hAnsi="Tahoma" w:cs="Tahoma"/>
        </w:rPr>
      </w:pPr>
    </w:p>
    <w:p w14:paraId="288B1C99" w14:textId="0914458C" w:rsidR="002478DC" w:rsidRPr="005F4F27" w:rsidRDefault="009064C4" w:rsidP="0085283E">
      <w:pPr>
        <w:numPr>
          <w:ilvl w:val="0"/>
          <w:numId w:val="48"/>
        </w:numPr>
        <w:tabs>
          <w:tab w:val="left" w:pos="360"/>
        </w:tabs>
        <w:ind w:left="851" w:hanging="567"/>
        <w:jc w:val="both"/>
        <w:rPr>
          <w:rFonts w:ascii="Tahoma" w:eastAsia="Arial" w:hAnsi="Tahoma" w:cs="Tahoma"/>
        </w:rPr>
      </w:pPr>
      <w:r w:rsidRPr="005F4F27">
        <w:rPr>
          <w:rFonts w:ascii="Tahoma" w:eastAsia="Arial" w:hAnsi="Tahoma" w:cs="Tahoma"/>
          <w:spacing w:val="25"/>
          <w:lang w:val="es-CO"/>
        </w:rPr>
        <w:t>URRÁ</w:t>
      </w:r>
      <w:r w:rsidRPr="005F4F27">
        <w:rPr>
          <w:rFonts w:ascii="Tahoma" w:eastAsia="Arial" w:hAnsi="Tahoma" w:cs="Tahoma"/>
          <w:spacing w:val="13"/>
          <w:lang w:val="es-CO"/>
        </w:rPr>
        <w:t xml:space="preserve"> </w:t>
      </w:r>
      <w:r w:rsidRPr="005F4F27">
        <w:rPr>
          <w:rFonts w:ascii="Tahoma" w:eastAsia="Arial" w:hAnsi="Tahoma" w:cs="Tahoma"/>
          <w:spacing w:val="-3"/>
          <w:lang w:val="es-CO"/>
        </w:rPr>
        <w:t>s</w:t>
      </w:r>
      <w:r w:rsidRPr="005F4F27">
        <w:rPr>
          <w:rFonts w:ascii="Tahoma" w:eastAsia="Arial" w:hAnsi="Tahoma" w:cs="Tahoma"/>
          <w:lang w:val="es-CO"/>
        </w:rPr>
        <w:t>e</w:t>
      </w:r>
      <w:r w:rsidRPr="005F4F27">
        <w:rPr>
          <w:rFonts w:ascii="Tahoma" w:eastAsia="Arial" w:hAnsi="Tahoma" w:cs="Tahoma"/>
          <w:spacing w:val="11"/>
          <w:lang w:val="es-CO"/>
        </w:rPr>
        <w:t xml:space="preserve"> </w:t>
      </w:r>
      <w:r w:rsidRPr="005F4F27">
        <w:rPr>
          <w:rFonts w:ascii="Tahoma" w:eastAsia="Arial" w:hAnsi="Tahoma" w:cs="Tahoma"/>
          <w:spacing w:val="-1"/>
          <w:lang w:val="es-CO"/>
        </w:rPr>
        <w:t>o</w:t>
      </w:r>
      <w:r w:rsidRPr="005F4F27">
        <w:rPr>
          <w:rFonts w:ascii="Tahoma" w:eastAsia="Arial" w:hAnsi="Tahoma" w:cs="Tahoma"/>
          <w:spacing w:val="-2"/>
          <w:lang w:val="es-CO"/>
        </w:rPr>
        <w:t>b</w:t>
      </w:r>
      <w:r w:rsidRPr="005F4F27">
        <w:rPr>
          <w:rFonts w:ascii="Tahoma" w:eastAsia="Arial" w:hAnsi="Tahoma" w:cs="Tahoma"/>
          <w:spacing w:val="-3"/>
          <w:lang w:val="es-CO"/>
        </w:rPr>
        <w:t>lig</w:t>
      </w:r>
      <w:r w:rsidRPr="005F4F27">
        <w:rPr>
          <w:rFonts w:ascii="Tahoma" w:eastAsia="Arial" w:hAnsi="Tahoma" w:cs="Tahoma"/>
          <w:lang w:val="es-CO"/>
        </w:rPr>
        <w:t>a</w:t>
      </w:r>
      <w:r w:rsidRPr="005F4F27">
        <w:rPr>
          <w:rFonts w:ascii="Tahoma" w:eastAsia="Arial" w:hAnsi="Tahoma" w:cs="Tahoma"/>
          <w:spacing w:val="12"/>
          <w:lang w:val="es-CO"/>
        </w:rPr>
        <w:t xml:space="preserve"> </w:t>
      </w:r>
      <w:r w:rsidRPr="005F4F27">
        <w:rPr>
          <w:rFonts w:ascii="Tahoma" w:eastAsia="Arial" w:hAnsi="Tahoma" w:cs="Tahoma"/>
          <w:spacing w:val="-3"/>
          <w:lang w:val="es-CO"/>
        </w:rPr>
        <w:t>co</w:t>
      </w:r>
      <w:r w:rsidRPr="005F4F27">
        <w:rPr>
          <w:rFonts w:ascii="Tahoma" w:eastAsia="Arial" w:hAnsi="Tahoma" w:cs="Tahoma"/>
          <w:lang w:val="es-CO"/>
        </w:rPr>
        <w:t>n</w:t>
      </w:r>
      <w:r w:rsidRPr="005F4F27">
        <w:rPr>
          <w:rFonts w:ascii="Tahoma" w:eastAsia="Arial" w:hAnsi="Tahoma" w:cs="Tahoma"/>
          <w:spacing w:val="12"/>
          <w:lang w:val="es-CO"/>
        </w:rPr>
        <w:t xml:space="preserve"> </w:t>
      </w:r>
      <w:r w:rsidRPr="005F4F27">
        <w:rPr>
          <w:rFonts w:ascii="Tahoma" w:eastAsia="Arial" w:hAnsi="Tahoma" w:cs="Tahoma"/>
          <w:spacing w:val="-3"/>
          <w:lang w:val="es-CO"/>
        </w:rPr>
        <w:t>EL CONTRATISTA</w:t>
      </w:r>
      <w:r w:rsidRPr="005F4F27">
        <w:rPr>
          <w:rFonts w:ascii="Tahoma" w:eastAsia="Arial" w:hAnsi="Tahoma" w:cs="Tahoma"/>
          <w:spacing w:val="12"/>
          <w:lang w:val="es-CO"/>
        </w:rPr>
        <w:t xml:space="preserve"> </w:t>
      </w:r>
      <w:r w:rsidRPr="005F4F27">
        <w:rPr>
          <w:rFonts w:ascii="Tahoma" w:eastAsia="Arial" w:hAnsi="Tahoma" w:cs="Tahoma"/>
          <w:lang w:val="es-CO"/>
        </w:rPr>
        <w:t>a</w:t>
      </w:r>
      <w:r w:rsidRPr="005F4F27">
        <w:rPr>
          <w:rFonts w:ascii="Tahoma" w:eastAsia="Arial" w:hAnsi="Tahoma" w:cs="Tahoma"/>
          <w:spacing w:val="12"/>
          <w:lang w:val="es-CO"/>
        </w:rPr>
        <w:t xml:space="preserve"> </w:t>
      </w:r>
      <w:r w:rsidR="00A20FC4" w:rsidRPr="005F4F27">
        <w:rPr>
          <w:rFonts w:ascii="Tahoma" w:eastAsia="Arial" w:hAnsi="Tahoma" w:cs="Tahoma"/>
        </w:rPr>
        <w:t>p</w:t>
      </w:r>
      <w:r w:rsidR="002478DC" w:rsidRPr="005F4F27">
        <w:rPr>
          <w:rFonts w:ascii="Tahoma" w:eastAsia="Arial" w:hAnsi="Tahoma" w:cs="Tahoma"/>
        </w:rPr>
        <w:t>agar en las condiciones establecidas en el Contrato, previo el cumplimiento de</w:t>
      </w:r>
      <w:r w:rsidR="00C96ADE" w:rsidRPr="005F4F27">
        <w:rPr>
          <w:rFonts w:ascii="Tahoma" w:eastAsia="Arial" w:hAnsi="Tahoma" w:cs="Tahoma"/>
        </w:rPr>
        <w:t>l</w:t>
      </w:r>
      <w:r w:rsidR="002478DC" w:rsidRPr="005F4F27">
        <w:rPr>
          <w:rFonts w:ascii="Tahoma" w:eastAsia="Arial" w:hAnsi="Tahoma" w:cs="Tahoma"/>
        </w:rPr>
        <w:t xml:space="preserve"> </w:t>
      </w:r>
      <w:r w:rsidR="00C96ADE" w:rsidRPr="005F4F27">
        <w:rPr>
          <w:rFonts w:ascii="Tahoma" w:eastAsia="Arial" w:hAnsi="Tahoma" w:cs="Tahoma"/>
        </w:rPr>
        <w:t>C</w:t>
      </w:r>
      <w:r w:rsidR="002478DC" w:rsidRPr="005F4F27">
        <w:rPr>
          <w:rFonts w:ascii="Tahoma" w:eastAsia="Arial" w:hAnsi="Tahoma" w:cs="Tahoma"/>
          <w:bCs/>
        </w:rPr>
        <w:t>ONTRATISTA</w:t>
      </w:r>
      <w:r w:rsidR="002478DC" w:rsidRPr="005F4F27">
        <w:rPr>
          <w:rFonts w:ascii="Tahoma" w:eastAsia="Arial" w:hAnsi="Tahoma" w:cs="Tahoma"/>
        </w:rPr>
        <w:t xml:space="preserve"> de sus obligaciones;</w:t>
      </w:r>
    </w:p>
    <w:p w14:paraId="1EB54429" w14:textId="06B91A2C" w:rsidR="006654E5" w:rsidRPr="005F4F27" w:rsidRDefault="006654E5" w:rsidP="0085283E">
      <w:pPr>
        <w:numPr>
          <w:ilvl w:val="0"/>
          <w:numId w:val="48"/>
        </w:numPr>
        <w:tabs>
          <w:tab w:val="left" w:pos="360"/>
        </w:tabs>
        <w:ind w:left="851" w:hanging="567"/>
        <w:jc w:val="both"/>
        <w:rPr>
          <w:rFonts w:ascii="Tahoma" w:hAnsi="Tahoma" w:cs="Tahoma"/>
        </w:rPr>
      </w:pPr>
      <w:r w:rsidRPr="005F4F27">
        <w:rPr>
          <w:rFonts w:ascii="Tahoma" w:eastAsia="Arial" w:hAnsi="Tahoma" w:cs="Tahoma"/>
          <w:spacing w:val="-3"/>
          <w:lang w:val="es-CO"/>
        </w:rPr>
        <w:t>Facilita</w:t>
      </w:r>
      <w:r w:rsidRPr="005F4F27">
        <w:rPr>
          <w:rFonts w:ascii="Tahoma" w:eastAsia="Arial" w:hAnsi="Tahoma" w:cs="Tahoma"/>
          <w:lang w:val="es-CO"/>
        </w:rPr>
        <w:t>r</w:t>
      </w:r>
      <w:r w:rsidRPr="005F4F27">
        <w:rPr>
          <w:rFonts w:ascii="Tahoma" w:eastAsia="Arial" w:hAnsi="Tahoma" w:cs="Tahoma"/>
          <w:spacing w:val="1"/>
          <w:lang w:val="es-CO"/>
        </w:rPr>
        <w:t xml:space="preserve"> </w:t>
      </w:r>
      <w:r w:rsidRPr="005F4F27">
        <w:rPr>
          <w:rFonts w:ascii="Tahoma" w:eastAsia="Arial" w:hAnsi="Tahoma" w:cs="Tahoma"/>
          <w:lang w:val="es-CO"/>
        </w:rPr>
        <w:t>a</w:t>
      </w:r>
      <w:r w:rsidRPr="005F4F27">
        <w:rPr>
          <w:rFonts w:ascii="Tahoma" w:eastAsia="Arial" w:hAnsi="Tahoma" w:cs="Tahoma"/>
          <w:spacing w:val="2"/>
          <w:lang w:val="es-CO"/>
        </w:rPr>
        <w:t xml:space="preserve"> </w:t>
      </w:r>
      <w:r w:rsidRPr="005F4F27">
        <w:rPr>
          <w:rFonts w:ascii="Tahoma" w:eastAsia="Arial" w:hAnsi="Tahoma" w:cs="Tahoma"/>
          <w:spacing w:val="-3"/>
          <w:lang w:val="es-CO"/>
        </w:rPr>
        <w:t>EL CONTRATISTA</w:t>
      </w:r>
      <w:r w:rsidRPr="005F4F27">
        <w:rPr>
          <w:rFonts w:ascii="Tahoma" w:eastAsia="Arial" w:hAnsi="Tahoma" w:cs="Tahoma"/>
          <w:spacing w:val="3"/>
          <w:lang w:val="es-CO"/>
        </w:rPr>
        <w:t xml:space="preserve"> </w:t>
      </w:r>
      <w:r w:rsidRPr="005F4F27">
        <w:rPr>
          <w:rFonts w:ascii="Tahoma" w:eastAsia="Arial" w:hAnsi="Tahoma" w:cs="Tahoma"/>
          <w:spacing w:val="-4"/>
          <w:lang w:val="es-CO"/>
        </w:rPr>
        <w:t>l</w:t>
      </w:r>
      <w:r w:rsidRPr="005F4F27">
        <w:rPr>
          <w:rFonts w:ascii="Tahoma" w:eastAsia="Arial" w:hAnsi="Tahoma" w:cs="Tahoma"/>
          <w:lang w:val="es-CO"/>
        </w:rPr>
        <w:t>a</w:t>
      </w:r>
      <w:r w:rsidRPr="005F4F27">
        <w:rPr>
          <w:rFonts w:ascii="Tahoma" w:eastAsia="Arial" w:hAnsi="Tahoma" w:cs="Tahoma"/>
          <w:spacing w:val="2"/>
          <w:lang w:val="es-CO"/>
        </w:rPr>
        <w:t xml:space="preserve"> </w:t>
      </w:r>
      <w:r w:rsidRPr="005F4F27">
        <w:rPr>
          <w:rFonts w:ascii="Tahoma" w:eastAsia="Arial" w:hAnsi="Tahoma" w:cs="Tahoma"/>
          <w:spacing w:val="-4"/>
          <w:lang w:val="es-CO"/>
        </w:rPr>
        <w:t>i</w:t>
      </w:r>
      <w:r w:rsidRPr="005F4F27">
        <w:rPr>
          <w:rFonts w:ascii="Tahoma" w:eastAsia="Arial" w:hAnsi="Tahoma" w:cs="Tahoma"/>
          <w:spacing w:val="-2"/>
          <w:lang w:val="es-CO"/>
        </w:rPr>
        <w:t>n</w:t>
      </w:r>
      <w:r w:rsidRPr="005F4F27">
        <w:rPr>
          <w:rFonts w:ascii="Tahoma" w:eastAsia="Arial" w:hAnsi="Tahoma" w:cs="Tahoma"/>
          <w:spacing w:val="-3"/>
          <w:lang w:val="es-CO"/>
        </w:rPr>
        <w:t>for</w:t>
      </w:r>
      <w:r w:rsidRPr="005F4F27">
        <w:rPr>
          <w:rFonts w:ascii="Tahoma" w:eastAsia="Arial" w:hAnsi="Tahoma" w:cs="Tahoma"/>
          <w:spacing w:val="-1"/>
          <w:lang w:val="es-CO"/>
        </w:rPr>
        <w:t>m</w:t>
      </w:r>
      <w:r w:rsidRPr="005F4F27">
        <w:rPr>
          <w:rFonts w:ascii="Tahoma" w:eastAsia="Arial" w:hAnsi="Tahoma" w:cs="Tahoma"/>
          <w:spacing w:val="-3"/>
          <w:lang w:val="es-CO"/>
        </w:rPr>
        <w:t>ac</w:t>
      </w:r>
      <w:r w:rsidRPr="005F4F27">
        <w:rPr>
          <w:rFonts w:ascii="Tahoma" w:eastAsia="Arial" w:hAnsi="Tahoma" w:cs="Tahoma"/>
          <w:spacing w:val="-4"/>
          <w:lang w:val="es-CO"/>
        </w:rPr>
        <w:t>i</w:t>
      </w:r>
      <w:r w:rsidRPr="005F4F27">
        <w:rPr>
          <w:rFonts w:ascii="Tahoma" w:eastAsia="Arial" w:hAnsi="Tahoma" w:cs="Tahoma"/>
          <w:spacing w:val="-1"/>
          <w:lang w:val="es-CO"/>
        </w:rPr>
        <w:t>ó</w:t>
      </w:r>
      <w:r w:rsidRPr="005F4F27">
        <w:rPr>
          <w:rFonts w:ascii="Tahoma" w:eastAsia="Arial" w:hAnsi="Tahoma" w:cs="Tahoma"/>
          <w:lang w:val="es-CO"/>
        </w:rPr>
        <w:t xml:space="preserve">n </w:t>
      </w:r>
      <w:r w:rsidRPr="005F4F27">
        <w:rPr>
          <w:rFonts w:ascii="Tahoma" w:eastAsia="Arial" w:hAnsi="Tahoma" w:cs="Tahoma"/>
          <w:spacing w:val="-3"/>
          <w:lang w:val="es-CO"/>
        </w:rPr>
        <w:t>qu</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spacing w:val="-3"/>
          <w:lang w:val="es-CO"/>
        </w:rPr>
        <w:t>ést</w:t>
      </w:r>
      <w:r w:rsidRPr="005F4F27">
        <w:rPr>
          <w:rFonts w:ascii="Tahoma" w:eastAsia="Arial" w:hAnsi="Tahoma" w:cs="Tahoma"/>
          <w:lang w:val="es-CO"/>
        </w:rPr>
        <w:t xml:space="preserve">e </w:t>
      </w:r>
      <w:r w:rsidRPr="005F4F27">
        <w:rPr>
          <w:rFonts w:ascii="Tahoma" w:eastAsia="Arial" w:hAnsi="Tahoma" w:cs="Tahoma"/>
          <w:spacing w:val="-3"/>
          <w:lang w:val="es-CO"/>
        </w:rPr>
        <w:t>n</w:t>
      </w:r>
      <w:r w:rsidRPr="005F4F27">
        <w:rPr>
          <w:rFonts w:ascii="Tahoma" w:eastAsia="Arial" w:hAnsi="Tahoma" w:cs="Tahoma"/>
          <w:spacing w:val="-1"/>
          <w:lang w:val="es-CO"/>
        </w:rPr>
        <w:t>e</w:t>
      </w:r>
      <w:r w:rsidRPr="005F4F27">
        <w:rPr>
          <w:rFonts w:ascii="Tahoma" w:eastAsia="Arial" w:hAnsi="Tahoma" w:cs="Tahoma"/>
          <w:spacing w:val="-4"/>
          <w:lang w:val="es-CO"/>
        </w:rPr>
        <w:t>c</w:t>
      </w:r>
      <w:r w:rsidRPr="005F4F27">
        <w:rPr>
          <w:rFonts w:ascii="Tahoma" w:eastAsia="Arial" w:hAnsi="Tahoma" w:cs="Tahoma"/>
          <w:spacing w:val="-1"/>
          <w:lang w:val="es-CO"/>
        </w:rPr>
        <w:t>e</w:t>
      </w:r>
      <w:r w:rsidRPr="005F4F27">
        <w:rPr>
          <w:rFonts w:ascii="Tahoma" w:eastAsia="Arial" w:hAnsi="Tahoma" w:cs="Tahoma"/>
          <w:spacing w:val="-3"/>
          <w:lang w:val="es-CO"/>
        </w:rPr>
        <w:t>s</w:t>
      </w:r>
      <w:r w:rsidRPr="005F4F27">
        <w:rPr>
          <w:rFonts w:ascii="Tahoma" w:eastAsia="Arial" w:hAnsi="Tahoma" w:cs="Tahoma"/>
          <w:spacing w:val="-4"/>
          <w:lang w:val="es-CO"/>
        </w:rPr>
        <w:t>i</w:t>
      </w:r>
      <w:r w:rsidRPr="005F4F27">
        <w:rPr>
          <w:rFonts w:ascii="Tahoma" w:eastAsia="Arial" w:hAnsi="Tahoma" w:cs="Tahoma"/>
          <w:spacing w:val="-3"/>
          <w:lang w:val="es-CO"/>
        </w:rPr>
        <w:t>t</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spacing w:val="-3"/>
          <w:lang w:val="es-CO"/>
        </w:rPr>
        <w:t>p</w:t>
      </w:r>
      <w:r w:rsidRPr="005F4F27">
        <w:rPr>
          <w:rFonts w:ascii="Tahoma" w:eastAsia="Arial" w:hAnsi="Tahoma" w:cs="Tahoma"/>
          <w:spacing w:val="-4"/>
          <w:lang w:val="es-CO"/>
        </w:rPr>
        <w:t>a</w:t>
      </w:r>
      <w:r w:rsidRPr="005F4F27">
        <w:rPr>
          <w:rFonts w:ascii="Tahoma" w:eastAsia="Arial" w:hAnsi="Tahoma" w:cs="Tahoma"/>
          <w:spacing w:val="-3"/>
          <w:lang w:val="es-CO"/>
        </w:rPr>
        <w:t>r</w:t>
      </w:r>
      <w:r w:rsidRPr="005F4F27">
        <w:rPr>
          <w:rFonts w:ascii="Tahoma" w:eastAsia="Arial" w:hAnsi="Tahoma" w:cs="Tahoma"/>
          <w:lang w:val="es-CO"/>
        </w:rPr>
        <w:t xml:space="preserve">a </w:t>
      </w:r>
      <w:r w:rsidRPr="005F4F27">
        <w:rPr>
          <w:rFonts w:ascii="Tahoma" w:eastAsia="Arial" w:hAnsi="Tahoma" w:cs="Tahoma"/>
          <w:spacing w:val="-3"/>
          <w:lang w:val="es-CO"/>
        </w:rPr>
        <w:t>ej</w:t>
      </w:r>
      <w:r w:rsidRPr="005F4F27">
        <w:rPr>
          <w:rFonts w:ascii="Tahoma" w:eastAsia="Arial" w:hAnsi="Tahoma" w:cs="Tahoma"/>
          <w:spacing w:val="-1"/>
          <w:lang w:val="es-CO"/>
        </w:rPr>
        <w:t>e</w:t>
      </w:r>
      <w:r w:rsidRPr="005F4F27">
        <w:rPr>
          <w:rFonts w:ascii="Tahoma" w:eastAsia="Arial" w:hAnsi="Tahoma" w:cs="Tahoma"/>
          <w:spacing w:val="-3"/>
          <w:lang w:val="es-CO"/>
        </w:rPr>
        <w:t>cut</w:t>
      </w:r>
      <w:r w:rsidRPr="005F4F27">
        <w:rPr>
          <w:rFonts w:ascii="Tahoma" w:eastAsia="Arial" w:hAnsi="Tahoma" w:cs="Tahoma"/>
          <w:spacing w:val="-4"/>
          <w:lang w:val="es-CO"/>
        </w:rPr>
        <w:t>a</w:t>
      </w:r>
      <w:r w:rsidRPr="005F4F27">
        <w:rPr>
          <w:rFonts w:ascii="Tahoma" w:eastAsia="Arial" w:hAnsi="Tahoma" w:cs="Tahoma"/>
          <w:lang w:val="es-CO"/>
        </w:rPr>
        <w:t xml:space="preserve">r </w:t>
      </w:r>
      <w:r w:rsidRPr="005F4F27">
        <w:rPr>
          <w:rFonts w:ascii="Tahoma" w:eastAsia="Arial" w:hAnsi="Tahoma" w:cs="Tahoma"/>
          <w:spacing w:val="-4"/>
          <w:lang w:val="es-CO"/>
        </w:rPr>
        <w:t>a</w:t>
      </w:r>
      <w:r w:rsidRPr="005F4F27">
        <w:rPr>
          <w:rFonts w:ascii="Tahoma" w:eastAsia="Arial" w:hAnsi="Tahoma" w:cs="Tahoma"/>
          <w:spacing w:val="-2"/>
          <w:lang w:val="es-CO"/>
        </w:rPr>
        <w:t>decuad</w:t>
      </w:r>
      <w:r w:rsidRPr="005F4F27">
        <w:rPr>
          <w:rFonts w:ascii="Tahoma" w:eastAsia="Arial" w:hAnsi="Tahoma" w:cs="Tahoma"/>
          <w:spacing w:val="-1"/>
          <w:lang w:val="es-CO"/>
        </w:rPr>
        <w:t>a</w:t>
      </w:r>
      <w:r w:rsidRPr="005F4F27">
        <w:rPr>
          <w:rFonts w:ascii="Tahoma" w:eastAsia="Arial" w:hAnsi="Tahoma" w:cs="Tahoma"/>
          <w:spacing w:val="-2"/>
          <w:lang w:val="es-CO"/>
        </w:rPr>
        <w:t>me</w:t>
      </w:r>
      <w:r w:rsidRPr="005F4F27">
        <w:rPr>
          <w:rFonts w:ascii="Tahoma" w:eastAsia="Arial" w:hAnsi="Tahoma" w:cs="Tahoma"/>
          <w:spacing w:val="-4"/>
          <w:lang w:val="es-CO"/>
        </w:rPr>
        <w:t>n</w:t>
      </w:r>
      <w:r w:rsidRPr="005F4F27">
        <w:rPr>
          <w:rFonts w:ascii="Tahoma" w:eastAsia="Arial" w:hAnsi="Tahoma" w:cs="Tahoma"/>
          <w:spacing w:val="-1"/>
          <w:lang w:val="es-CO"/>
        </w:rPr>
        <w:t>t</w:t>
      </w:r>
      <w:r w:rsidRPr="005F4F27">
        <w:rPr>
          <w:rFonts w:ascii="Tahoma" w:eastAsia="Arial" w:hAnsi="Tahoma" w:cs="Tahoma"/>
          <w:lang w:val="es-CO"/>
        </w:rPr>
        <w:t>e</w:t>
      </w:r>
      <w:r w:rsidRPr="005F4F27">
        <w:rPr>
          <w:rFonts w:ascii="Tahoma" w:eastAsia="Arial" w:hAnsi="Tahoma" w:cs="Tahoma"/>
          <w:spacing w:val="52"/>
          <w:lang w:val="es-CO"/>
        </w:rPr>
        <w:t xml:space="preserve"> </w:t>
      </w:r>
      <w:r w:rsidRPr="005F4F27">
        <w:rPr>
          <w:rFonts w:ascii="Tahoma" w:eastAsia="Arial" w:hAnsi="Tahoma" w:cs="Tahoma"/>
          <w:spacing w:val="-1"/>
          <w:lang w:val="es-CO"/>
        </w:rPr>
        <w:t>e</w:t>
      </w:r>
      <w:r w:rsidRPr="005F4F27">
        <w:rPr>
          <w:rFonts w:ascii="Tahoma" w:eastAsia="Arial" w:hAnsi="Tahoma" w:cs="Tahoma"/>
          <w:lang w:val="es-CO"/>
        </w:rPr>
        <w:t xml:space="preserve">l </w:t>
      </w:r>
      <w:r w:rsidRPr="005F4F27">
        <w:rPr>
          <w:rFonts w:ascii="Tahoma" w:eastAsia="Arial" w:hAnsi="Tahoma" w:cs="Tahoma"/>
          <w:spacing w:val="-4"/>
          <w:lang w:val="es-CO"/>
        </w:rPr>
        <w:t>o</w:t>
      </w:r>
      <w:r w:rsidRPr="005F4F27">
        <w:rPr>
          <w:rFonts w:ascii="Tahoma" w:eastAsia="Arial" w:hAnsi="Tahoma" w:cs="Tahoma"/>
          <w:spacing w:val="-1"/>
          <w:lang w:val="es-CO"/>
        </w:rPr>
        <w:t>bj</w:t>
      </w:r>
      <w:r w:rsidRPr="005F4F27">
        <w:rPr>
          <w:rFonts w:ascii="Tahoma" w:eastAsia="Arial" w:hAnsi="Tahoma" w:cs="Tahoma"/>
          <w:spacing w:val="-4"/>
          <w:lang w:val="es-CO"/>
        </w:rPr>
        <w:t>e</w:t>
      </w:r>
      <w:r w:rsidRPr="005F4F27">
        <w:rPr>
          <w:rFonts w:ascii="Tahoma" w:eastAsia="Arial" w:hAnsi="Tahoma" w:cs="Tahoma"/>
          <w:spacing w:val="-2"/>
          <w:lang w:val="es-CO"/>
        </w:rPr>
        <w:t>t</w:t>
      </w:r>
      <w:r w:rsidRPr="005F4F27">
        <w:rPr>
          <w:rFonts w:ascii="Tahoma" w:eastAsia="Arial" w:hAnsi="Tahoma" w:cs="Tahoma"/>
          <w:lang w:val="es-CO"/>
        </w:rPr>
        <w:t xml:space="preserve">o </w:t>
      </w:r>
      <w:r w:rsidRPr="005F4F27">
        <w:rPr>
          <w:rFonts w:ascii="Tahoma" w:eastAsia="Arial" w:hAnsi="Tahoma" w:cs="Tahoma"/>
          <w:spacing w:val="-2"/>
          <w:lang w:val="es-CO"/>
        </w:rPr>
        <w:t>de</w:t>
      </w:r>
      <w:r w:rsidRPr="005F4F27">
        <w:rPr>
          <w:rFonts w:ascii="Tahoma" w:eastAsia="Arial" w:hAnsi="Tahoma" w:cs="Tahoma"/>
          <w:lang w:val="es-CO"/>
        </w:rPr>
        <w:t>l</w:t>
      </w:r>
      <w:r w:rsidRPr="005F4F27">
        <w:rPr>
          <w:rFonts w:ascii="Tahoma" w:eastAsia="Arial" w:hAnsi="Tahoma" w:cs="Tahoma"/>
          <w:spacing w:val="53"/>
          <w:lang w:val="es-CO"/>
        </w:rPr>
        <w:t xml:space="preserve"> </w:t>
      </w:r>
      <w:r w:rsidRPr="005F4F27">
        <w:rPr>
          <w:rFonts w:ascii="Tahoma" w:eastAsia="Arial" w:hAnsi="Tahoma" w:cs="Tahoma"/>
          <w:spacing w:val="-2"/>
          <w:lang w:val="es-CO"/>
        </w:rPr>
        <w:t>prese</w:t>
      </w:r>
      <w:r w:rsidRPr="005F4F27">
        <w:rPr>
          <w:rFonts w:ascii="Tahoma" w:eastAsia="Arial" w:hAnsi="Tahoma" w:cs="Tahoma"/>
          <w:spacing w:val="-1"/>
          <w:lang w:val="es-CO"/>
        </w:rPr>
        <w:t>n</w:t>
      </w:r>
      <w:r w:rsidRPr="005F4F27">
        <w:rPr>
          <w:rFonts w:ascii="Tahoma" w:eastAsia="Arial" w:hAnsi="Tahoma" w:cs="Tahoma"/>
          <w:spacing w:val="-4"/>
          <w:lang w:val="es-CO"/>
        </w:rPr>
        <w:t>t</w:t>
      </w:r>
      <w:r w:rsidRPr="005F4F27">
        <w:rPr>
          <w:rFonts w:ascii="Tahoma" w:eastAsia="Arial" w:hAnsi="Tahoma" w:cs="Tahoma"/>
          <w:lang w:val="es-CO"/>
        </w:rPr>
        <w:t xml:space="preserve">e </w:t>
      </w:r>
      <w:r w:rsidRPr="005F4F27">
        <w:rPr>
          <w:rFonts w:ascii="Tahoma" w:eastAsia="Arial" w:hAnsi="Tahoma" w:cs="Tahoma"/>
          <w:spacing w:val="-4"/>
          <w:lang w:val="es-CO"/>
        </w:rPr>
        <w:t>c</w:t>
      </w:r>
      <w:r w:rsidRPr="005F4F27">
        <w:rPr>
          <w:rFonts w:ascii="Tahoma" w:eastAsia="Arial" w:hAnsi="Tahoma" w:cs="Tahoma"/>
          <w:spacing w:val="-2"/>
          <w:lang w:val="es-CO"/>
        </w:rPr>
        <w:t>ontra</w:t>
      </w:r>
      <w:r w:rsidRPr="005F4F27">
        <w:rPr>
          <w:rFonts w:ascii="Tahoma" w:eastAsia="Arial" w:hAnsi="Tahoma" w:cs="Tahoma"/>
          <w:spacing w:val="-4"/>
          <w:lang w:val="es-CO"/>
        </w:rPr>
        <w:t>t</w:t>
      </w:r>
      <w:r w:rsidRPr="005F4F27">
        <w:rPr>
          <w:rFonts w:ascii="Tahoma" w:eastAsia="Arial" w:hAnsi="Tahoma" w:cs="Tahoma"/>
          <w:lang w:val="es-CO"/>
        </w:rPr>
        <w:t xml:space="preserve">o </w:t>
      </w:r>
      <w:r w:rsidRPr="005F4F27">
        <w:rPr>
          <w:rFonts w:ascii="Tahoma" w:eastAsia="Arial" w:hAnsi="Tahoma" w:cs="Tahoma"/>
          <w:spacing w:val="-2"/>
          <w:lang w:val="es-CO"/>
        </w:rPr>
        <w:t>y</w:t>
      </w:r>
      <w:r w:rsidRPr="005F4F27">
        <w:rPr>
          <w:rFonts w:ascii="Tahoma" w:eastAsia="Arial" w:hAnsi="Tahoma" w:cs="Tahoma"/>
          <w:spacing w:val="-4"/>
          <w:lang w:val="es-CO"/>
        </w:rPr>
        <w:t>/</w:t>
      </w:r>
      <w:r w:rsidRPr="005F4F27">
        <w:rPr>
          <w:rFonts w:ascii="Tahoma" w:eastAsia="Arial" w:hAnsi="Tahoma" w:cs="Tahoma"/>
          <w:lang w:val="es-CO"/>
        </w:rPr>
        <w:t>o</w:t>
      </w:r>
      <w:r w:rsidRPr="005F4F27">
        <w:rPr>
          <w:rFonts w:ascii="Tahoma" w:eastAsia="Arial" w:hAnsi="Tahoma" w:cs="Tahoma"/>
          <w:spacing w:val="2"/>
          <w:lang w:val="es-CO"/>
        </w:rPr>
        <w:t xml:space="preserve"> </w:t>
      </w:r>
      <w:r w:rsidRPr="005F4F27">
        <w:rPr>
          <w:rFonts w:ascii="Tahoma" w:eastAsia="Arial" w:hAnsi="Tahoma" w:cs="Tahoma"/>
          <w:spacing w:val="-2"/>
          <w:lang w:val="es-CO"/>
        </w:rPr>
        <w:t>la</w:t>
      </w:r>
      <w:r w:rsidRPr="005F4F27">
        <w:rPr>
          <w:rFonts w:ascii="Tahoma" w:eastAsia="Arial" w:hAnsi="Tahoma" w:cs="Tahoma"/>
          <w:lang w:val="es-CO"/>
        </w:rPr>
        <w:t xml:space="preserve">s </w:t>
      </w:r>
      <w:r w:rsidRPr="005F4F27">
        <w:rPr>
          <w:rFonts w:ascii="Tahoma" w:eastAsia="Arial" w:hAnsi="Tahoma" w:cs="Tahoma"/>
          <w:spacing w:val="-2"/>
          <w:lang w:val="es-CO"/>
        </w:rPr>
        <w:t>obligacion</w:t>
      </w:r>
      <w:r w:rsidRPr="005F4F27">
        <w:rPr>
          <w:rFonts w:ascii="Tahoma" w:eastAsia="Arial" w:hAnsi="Tahoma" w:cs="Tahoma"/>
          <w:spacing w:val="-1"/>
          <w:lang w:val="es-CO"/>
        </w:rPr>
        <w:t>e</w:t>
      </w:r>
      <w:r w:rsidRPr="005F4F27">
        <w:rPr>
          <w:rFonts w:ascii="Tahoma" w:eastAsia="Arial" w:hAnsi="Tahoma" w:cs="Tahoma"/>
          <w:lang w:val="es-CO"/>
        </w:rPr>
        <w:t xml:space="preserve">s </w:t>
      </w:r>
      <w:r w:rsidRPr="005F4F27">
        <w:rPr>
          <w:rFonts w:ascii="Tahoma" w:eastAsia="Arial" w:hAnsi="Tahoma" w:cs="Tahoma"/>
          <w:spacing w:val="-4"/>
          <w:lang w:val="es-CO"/>
        </w:rPr>
        <w:t>q</w:t>
      </w:r>
      <w:r w:rsidRPr="005F4F27">
        <w:rPr>
          <w:rFonts w:ascii="Tahoma" w:eastAsia="Arial" w:hAnsi="Tahoma" w:cs="Tahoma"/>
          <w:spacing w:val="-2"/>
          <w:lang w:val="es-CO"/>
        </w:rPr>
        <w:t>u</w:t>
      </w:r>
      <w:r w:rsidRPr="005F4F27">
        <w:rPr>
          <w:rFonts w:ascii="Tahoma" w:eastAsia="Arial" w:hAnsi="Tahoma" w:cs="Tahoma"/>
          <w:lang w:val="es-CO"/>
        </w:rPr>
        <w:t xml:space="preserve">e </w:t>
      </w:r>
      <w:r w:rsidRPr="005F4F27">
        <w:rPr>
          <w:rFonts w:ascii="Tahoma" w:eastAsia="Arial" w:hAnsi="Tahoma" w:cs="Tahoma"/>
          <w:spacing w:val="-2"/>
          <w:lang w:val="es-CO"/>
        </w:rPr>
        <w:t>d</w:t>
      </w:r>
      <w:r w:rsidRPr="005F4F27">
        <w:rPr>
          <w:rFonts w:ascii="Tahoma" w:eastAsia="Arial" w:hAnsi="Tahoma" w:cs="Tahoma"/>
          <w:lang w:val="es-CO"/>
        </w:rPr>
        <w:t xml:space="preserve">e </w:t>
      </w:r>
      <w:r w:rsidRPr="005F4F27">
        <w:rPr>
          <w:rFonts w:ascii="Tahoma" w:eastAsia="Arial" w:hAnsi="Tahoma" w:cs="Tahoma"/>
          <w:spacing w:val="-1"/>
          <w:lang w:val="es-CO"/>
        </w:rPr>
        <w:t>é</w:t>
      </w:r>
      <w:r w:rsidRPr="005F4F27">
        <w:rPr>
          <w:rFonts w:ascii="Tahoma" w:eastAsia="Arial" w:hAnsi="Tahoma" w:cs="Tahoma"/>
          <w:lang w:val="es-CO"/>
        </w:rPr>
        <w:t xml:space="preserve">l </w:t>
      </w:r>
      <w:r w:rsidRPr="005F4F27">
        <w:rPr>
          <w:rFonts w:ascii="Tahoma" w:eastAsia="Arial" w:hAnsi="Tahoma" w:cs="Tahoma"/>
          <w:spacing w:val="-2"/>
          <w:lang w:val="es-CO"/>
        </w:rPr>
        <w:t xml:space="preserve">se </w:t>
      </w:r>
      <w:r w:rsidRPr="005F4F27">
        <w:rPr>
          <w:rFonts w:ascii="Tahoma" w:eastAsia="Arial" w:hAnsi="Tahoma" w:cs="Tahoma"/>
          <w:spacing w:val="-4"/>
          <w:lang w:val="es-CO"/>
        </w:rPr>
        <w:t>d</w:t>
      </w:r>
      <w:r w:rsidRPr="005F4F27">
        <w:rPr>
          <w:rFonts w:ascii="Tahoma" w:eastAsia="Arial" w:hAnsi="Tahoma" w:cs="Tahoma"/>
          <w:spacing w:val="-2"/>
          <w:lang w:val="es-CO"/>
        </w:rPr>
        <w:t>erivan.</w:t>
      </w:r>
    </w:p>
    <w:p w14:paraId="062DCBED" w14:textId="412315AE" w:rsidR="00DD1564" w:rsidRPr="005F4F27" w:rsidRDefault="00DD1564" w:rsidP="0085283E">
      <w:pPr>
        <w:numPr>
          <w:ilvl w:val="0"/>
          <w:numId w:val="48"/>
        </w:numPr>
        <w:tabs>
          <w:tab w:val="left" w:pos="360"/>
        </w:tabs>
        <w:ind w:left="851" w:hanging="567"/>
        <w:jc w:val="both"/>
        <w:rPr>
          <w:rFonts w:ascii="Tahoma" w:hAnsi="Tahoma" w:cs="Tahoma"/>
        </w:rPr>
      </w:pPr>
      <w:r w:rsidRPr="005F4F27">
        <w:rPr>
          <w:rFonts w:ascii="Tahoma" w:eastAsia="Arial" w:hAnsi="Tahoma" w:cs="Tahoma"/>
          <w:spacing w:val="-2"/>
          <w:lang w:val="es-CO"/>
        </w:rPr>
        <w:t xml:space="preserve">Tramitar ante el CND las respectivas consignaciones nacionales de las unidades de generación, dentro los periodos previamente programados para proceder con </w:t>
      </w:r>
      <w:r w:rsidR="00E0639B" w:rsidRPr="005F4F27">
        <w:rPr>
          <w:rFonts w:ascii="Tahoma" w:eastAsia="Arial" w:hAnsi="Tahoma" w:cs="Tahoma"/>
          <w:spacing w:val="-2"/>
          <w:lang w:val="es-CO"/>
        </w:rPr>
        <w:t>las labores</w:t>
      </w:r>
      <w:r w:rsidRPr="005F4F27">
        <w:rPr>
          <w:rFonts w:ascii="Tahoma" w:eastAsia="Arial" w:hAnsi="Tahoma" w:cs="Tahoma"/>
          <w:spacing w:val="-2"/>
          <w:lang w:val="es-CO"/>
        </w:rPr>
        <w:t xml:space="preserve"> de montaje, </w:t>
      </w:r>
      <w:r w:rsidR="00014AC4" w:rsidRPr="005F4F27">
        <w:rPr>
          <w:rFonts w:ascii="Tahoma" w:eastAsia="Arial" w:hAnsi="Tahoma" w:cs="Tahoma"/>
          <w:spacing w:val="-2"/>
          <w:lang w:val="es-CO"/>
        </w:rPr>
        <w:t>pruebas y puesta en servicio de los Reguladores de Tensión.</w:t>
      </w:r>
    </w:p>
    <w:p w14:paraId="3BBC816B" w14:textId="329E051A" w:rsidR="00014AC4" w:rsidRPr="005F4F27" w:rsidRDefault="00014AC4" w:rsidP="0085283E">
      <w:pPr>
        <w:numPr>
          <w:ilvl w:val="0"/>
          <w:numId w:val="48"/>
        </w:numPr>
        <w:tabs>
          <w:tab w:val="left" w:pos="360"/>
        </w:tabs>
        <w:ind w:left="851" w:hanging="567"/>
        <w:jc w:val="both"/>
        <w:rPr>
          <w:rFonts w:ascii="Tahoma" w:hAnsi="Tahoma" w:cs="Tahoma"/>
        </w:rPr>
      </w:pPr>
      <w:r w:rsidRPr="005F4F27">
        <w:rPr>
          <w:rFonts w:ascii="Tahoma" w:eastAsia="Arial" w:hAnsi="Tahoma" w:cs="Tahoma"/>
          <w:spacing w:val="-2"/>
          <w:lang w:val="es-CO"/>
        </w:rPr>
        <w:t>Realizar la entrega al contratista del sitio previsto para la respectiva instalación.</w:t>
      </w:r>
    </w:p>
    <w:p w14:paraId="2B04A998" w14:textId="1FA05A3E" w:rsidR="006654E5" w:rsidRPr="005F4F27" w:rsidRDefault="006654E5" w:rsidP="0085283E">
      <w:pPr>
        <w:numPr>
          <w:ilvl w:val="0"/>
          <w:numId w:val="48"/>
        </w:numPr>
        <w:tabs>
          <w:tab w:val="left" w:pos="360"/>
        </w:tabs>
        <w:ind w:left="851" w:hanging="567"/>
        <w:jc w:val="both"/>
        <w:rPr>
          <w:rFonts w:ascii="Tahoma" w:hAnsi="Tahoma" w:cs="Tahoma"/>
        </w:rPr>
      </w:pPr>
      <w:r w:rsidRPr="005F4F27">
        <w:rPr>
          <w:rFonts w:ascii="Tahoma" w:eastAsia="Arial" w:hAnsi="Tahoma" w:cs="Tahoma"/>
          <w:spacing w:val="-3"/>
          <w:lang w:val="es-CO"/>
        </w:rPr>
        <w:t>Per</w:t>
      </w:r>
      <w:r w:rsidRPr="005F4F27">
        <w:rPr>
          <w:rFonts w:ascii="Tahoma" w:eastAsia="Arial" w:hAnsi="Tahoma" w:cs="Tahoma"/>
          <w:spacing w:val="-1"/>
          <w:lang w:val="es-CO"/>
        </w:rPr>
        <w:t>m</w:t>
      </w:r>
      <w:r w:rsidRPr="005F4F27">
        <w:rPr>
          <w:rFonts w:ascii="Tahoma" w:eastAsia="Arial" w:hAnsi="Tahoma" w:cs="Tahoma"/>
          <w:spacing w:val="-3"/>
          <w:lang w:val="es-CO"/>
        </w:rPr>
        <w:t>it</w:t>
      </w:r>
      <w:r w:rsidRPr="005F4F27">
        <w:rPr>
          <w:rFonts w:ascii="Tahoma" w:eastAsia="Arial" w:hAnsi="Tahoma" w:cs="Tahoma"/>
          <w:spacing w:val="-4"/>
          <w:lang w:val="es-CO"/>
        </w:rPr>
        <w:t>i</w:t>
      </w:r>
      <w:r w:rsidRPr="005F4F27">
        <w:rPr>
          <w:rFonts w:ascii="Tahoma" w:eastAsia="Arial" w:hAnsi="Tahoma" w:cs="Tahoma"/>
          <w:lang w:val="es-CO"/>
        </w:rPr>
        <w:t>r</w:t>
      </w:r>
      <w:r w:rsidRPr="005F4F27">
        <w:rPr>
          <w:rFonts w:ascii="Tahoma" w:eastAsia="Arial" w:hAnsi="Tahoma" w:cs="Tahoma"/>
          <w:spacing w:val="1"/>
          <w:lang w:val="es-CO"/>
        </w:rPr>
        <w:t xml:space="preserve"> </w:t>
      </w:r>
      <w:r w:rsidRPr="005F4F27">
        <w:rPr>
          <w:rFonts w:ascii="Tahoma" w:eastAsia="Arial" w:hAnsi="Tahoma" w:cs="Tahoma"/>
          <w:spacing w:val="-1"/>
          <w:lang w:val="es-CO"/>
        </w:rPr>
        <w:t>e</w:t>
      </w:r>
      <w:r w:rsidRPr="005F4F27">
        <w:rPr>
          <w:rFonts w:ascii="Tahoma" w:eastAsia="Arial" w:hAnsi="Tahoma" w:cs="Tahoma"/>
          <w:lang w:val="es-CO"/>
        </w:rPr>
        <w:t xml:space="preserve">l </w:t>
      </w:r>
      <w:r w:rsidRPr="005F4F27">
        <w:rPr>
          <w:rFonts w:ascii="Tahoma" w:eastAsia="Arial" w:hAnsi="Tahoma" w:cs="Tahoma"/>
          <w:spacing w:val="-1"/>
          <w:lang w:val="es-CO"/>
        </w:rPr>
        <w:t>a</w:t>
      </w:r>
      <w:r w:rsidRPr="005F4F27">
        <w:rPr>
          <w:rFonts w:ascii="Tahoma" w:eastAsia="Arial" w:hAnsi="Tahoma" w:cs="Tahoma"/>
          <w:spacing w:val="-3"/>
          <w:lang w:val="es-CO"/>
        </w:rPr>
        <w:t>cces</w:t>
      </w:r>
      <w:r w:rsidRPr="005F4F27">
        <w:rPr>
          <w:rFonts w:ascii="Tahoma" w:eastAsia="Arial" w:hAnsi="Tahoma" w:cs="Tahoma"/>
          <w:lang w:val="es-CO"/>
        </w:rPr>
        <w:t xml:space="preserve">o </w:t>
      </w:r>
      <w:r w:rsidRPr="005F4F27">
        <w:rPr>
          <w:rFonts w:ascii="Tahoma" w:eastAsia="Arial" w:hAnsi="Tahoma" w:cs="Tahoma"/>
          <w:spacing w:val="-1"/>
          <w:lang w:val="es-CO"/>
        </w:rPr>
        <w:t>d</w:t>
      </w:r>
      <w:r w:rsidRPr="005F4F27">
        <w:rPr>
          <w:rFonts w:ascii="Tahoma" w:eastAsia="Arial" w:hAnsi="Tahoma" w:cs="Tahoma"/>
          <w:spacing w:val="-2"/>
          <w:lang w:val="es-CO"/>
        </w:rPr>
        <w:t>e</w:t>
      </w:r>
      <w:r w:rsidRPr="005F4F27">
        <w:rPr>
          <w:rFonts w:ascii="Tahoma" w:eastAsia="Arial" w:hAnsi="Tahoma" w:cs="Tahoma"/>
          <w:lang w:val="es-CO"/>
        </w:rPr>
        <w:t xml:space="preserve">l </w:t>
      </w:r>
      <w:r w:rsidRPr="005F4F27">
        <w:rPr>
          <w:rFonts w:ascii="Tahoma" w:eastAsia="Arial" w:hAnsi="Tahoma" w:cs="Tahoma"/>
          <w:spacing w:val="-3"/>
          <w:lang w:val="es-CO"/>
        </w:rPr>
        <w:t>p</w:t>
      </w:r>
      <w:r w:rsidRPr="005F4F27">
        <w:rPr>
          <w:rFonts w:ascii="Tahoma" w:eastAsia="Arial" w:hAnsi="Tahoma" w:cs="Tahoma"/>
          <w:spacing w:val="-1"/>
          <w:lang w:val="es-CO"/>
        </w:rPr>
        <w:t>e</w:t>
      </w:r>
      <w:r w:rsidRPr="005F4F27">
        <w:rPr>
          <w:rFonts w:ascii="Tahoma" w:eastAsia="Arial" w:hAnsi="Tahoma" w:cs="Tahoma"/>
          <w:spacing w:val="-3"/>
          <w:lang w:val="es-CO"/>
        </w:rPr>
        <w:t>r</w:t>
      </w:r>
      <w:r w:rsidRPr="005F4F27">
        <w:rPr>
          <w:rFonts w:ascii="Tahoma" w:eastAsia="Arial" w:hAnsi="Tahoma" w:cs="Tahoma"/>
          <w:spacing w:val="-4"/>
          <w:lang w:val="es-CO"/>
        </w:rPr>
        <w:t>s</w:t>
      </w:r>
      <w:r w:rsidRPr="005F4F27">
        <w:rPr>
          <w:rFonts w:ascii="Tahoma" w:eastAsia="Arial" w:hAnsi="Tahoma" w:cs="Tahoma"/>
          <w:spacing w:val="-1"/>
          <w:lang w:val="es-CO"/>
        </w:rPr>
        <w:t>o</w:t>
      </w:r>
      <w:r w:rsidRPr="005F4F27">
        <w:rPr>
          <w:rFonts w:ascii="Tahoma" w:eastAsia="Arial" w:hAnsi="Tahoma" w:cs="Tahoma"/>
          <w:spacing w:val="-4"/>
          <w:lang w:val="es-CO"/>
        </w:rPr>
        <w:t>n</w:t>
      </w:r>
      <w:r w:rsidRPr="005F4F27">
        <w:rPr>
          <w:rFonts w:ascii="Tahoma" w:eastAsia="Arial" w:hAnsi="Tahoma" w:cs="Tahoma"/>
          <w:spacing w:val="-1"/>
          <w:lang w:val="es-CO"/>
        </w:rPr>
        <w:t>a</w:t>
      </w:r>
      <w:r w:rsidRPr="005F4F27">
        <w:rPr>
          <w:rFonts w:ascii="Tahoma" w:eastAsia="Arial" w:hAnsi="Tahoma" w:cs="Tahoma"/>
          <w:lang w:val="es-CO"/>
        </w:rPr>
        <w:t xml:space="preserve">l </w:t>
      </w:r>
      <w:r w:rsidRPr="005F4F27">
        <w:rPr>
          <w:rFonts w:ascii="Tahoma" w:eastAsia="Arial" w:hAnsi="Tahoma" w:cs="Tahoma"/>
          <w:spacing w:val="-3"/>
          <w:lang w:val="es-CO"/>
        </w:rPr>
        <w:t>qu</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spacing w:val="-3"/>
          <w:lang w:val="es-CO"/>
        </w:rPr>
        <w:t>EL CONTRATISTA</w:t>
      </w:r>
      <w:r w:rsidRPr="005F4F27">
        <w:rPr>
          <w:rFonts w:ascii="Tahoma" w:eastAsia="Arial" w:hAnsi="Tahoma" w:cs="Tahoma"/>
          <w:spacing w:val="2"/>
          <w:lang w:val="es-CO"/>
        </w:rPr>
        <w:t xml:space="preserve"> </w:t>
      </w:r>
      <w:r w:rsidRPr="005F4F27">
        <w:rPr>
          <w:rFonts w:ascii="Tahoma" w:eastAsia="Arial" w:hAnsi="Tahoma" w:cs="Tahoma"/>
          <w:spacing w:val="-3"/>
          <w:lang w:val="es-CO"/>
        </w:rPr>
        <w:t>req</w:t>
      </w:r>
      <w:r w:rsidRPr="005F4F27">
        <w:rPr>
          <w:rFonts w:ascii="Tahoma" w:eastAsia="Arial" w:hAnsi="Tahoma" w:cs="Tahoma"/>
          <w:spacing w:val="-1"/>
          <w:lang w:val="es-CO"/>
        </w:rPr>
        <w:t>u</w:t>
      </w:r>
      <w:r w:rsidRPr="005F4F27">
        <w:rPr>
          <w:rFonts w:ascii="Tahoma" w:eastAsia="Arial" w:hAnsi="Tahoma" w:cs="Tahoma"/>
          <w:spacing w:val="-4"/>
          <w:lang w:val="es-CO"/>
        </w:rPr>
        <w:t>i</w:t>
      </w:r>
      <w:r w:rsidRPr="005F4F27">
        <w:rPr>
          <w:rFonts w:ascii="Tahoma" w:eastAsia="Arial" w:hAnsi="Tahoma" w:cs="Tahoma"/>
          <w:spacing w:val="-2"/>
          <w:lang w:val="es-CO"/>
        </w:rPr>
        <w:t>e</w:t>
      </w:r>
      <w:r w:rsidRPr="005F4F27">
        <w:rPr>
          <w:rFonts w:ascii="Tahoma" w:eastAsia="Arial" w:hAnsi="Tahoma" w:cs="Tahoma"/>
          <w:spacing w:val="-3"/>
          <w:lang w:val="es-CO"/>
        </w:rPr>
        <w:t>r</w:t>
      </w:r>
      <w:r w:rsidRPr="005F4F27">
        <w:rPr>
          <w:rFonts w:ascii="Tahoma" w:eastAsia="Arial" w:hAnsi="Tahoma" w:cs="Tahoma"/>
          <w:lang w:val="es-CO"/>
        </w:rPr>
        <w:t>a</w:t>
      </w:r>
      <w:r w:rsidRPr="005F4F27">
        <w:rPr>
          <w:rFonts w:ascii="Tahoma" w:eastAsia="Arial" w:hAnsi="Tahoma" w:cs="Tahoma"/>
          <w:spacing w:val="1"/>
          <w:lang w:val="es-CO"/>
        </w:rPr>
        <w:t xml:space="preserve"> </w:t>
      </w:r>
      <w:r w:rsidRPr="005F4F27">
        <w:rPr>
          <w:rFonts w:ascii="Tahoma" w:eastAsia="Arial" w:hAnsi="Tahoma" w:cs="Tahoma"/>
          <w:spacing w:val="-4"/>
          <w:lang w:val="es-CO"/>
        </w:rPr>
        <w:t>p</w:t>
      </w:r>
      <w:r w:rsidRPr="005F4F27">
        <w:rPr>
          <w:rFonts w:ascii="Tahoma" w:eastAsia="Arial" w:hAnsi="Tahoma" w:cs="Tahoma"/>
          <w:spacing w:val="-1"/>
          <w:lang w:val="es-CO"/>
        </w:rPr>
        <w:t>a</w:t>
      </w:r>
      <w:r w:rsidRPr="005F4F27">
        <w:rPr>
          <w:rFonts w:ascii="Tahoma" w:eastAsia="Arial" w:hAnsi="Tahoma" w:cs="Tahoma"/>
          <w:spacing w:val="-3"/>
          <w:lang w:val="es-CO"/>
        </w:rPr>
        <w:t>r</w:t>
      </w:r>
      <w:r w:rsidRPr="005F4F27">
        <w:rPr>
          <w:rFonts w:ascii="Tahoma" w:eastAsia="Arial" w:hAnsi="Tahoma" w:cs="Tahoma"/>
          <w:lang w:val="es-CO"/>
        </w:rPr>
        <w:t xml:space="preserve">a </w:t>
      </w:r>
      <w:r w:rsidRPr="005F4F27">
        <w:rPr>
          <w:rFonts w:ascii="Tahoma" w:eastAsia="Arial" w:hAnsi="Tahoma" w:cs="Tahoma"/>
          <w:spacing w:val="-3"/>
          <w:lang w:val="es-CO"/>
        </w:rPr>
        <w:t>l</w:t>
      </w:r>
      <w:r w:rsidRPr="005F4F27">
        <w:rPr>
          <w:rFonts w:ascii="Tahoma" w:eastAsia="Arial" w:hAnsi="Tahoma" w:cs="Tahoma"/>
          <w:lang w:val="es-CO"/>
        </w:rPr>
        <w:t>a</w:t>
      </w:r>
      <w:r w:rsidRPr="005F4F27">
        <w:rPr>
          <w:rFonts w:ascii="Tahoma" w:eastAsia="Arial" w:hAnsi="Tahoma" w:cs="Tahoma"/>
          <w:spacing w:val="1"/>
          <w:lang w:val="es-CO"/>
        </w:rPr>
        <w:t xml:space="preserve"> </w:t>
      </w:r>
      <w:r w:rsidRPr="005F4F27">
        <w:rPr>
          <w:rFonts w:ascii="Tahoma" w:eastAsia="Arial" w:hAnsi="Tahoma" w:cs="Tahoma"/>
          <w:spacing w:val="-3"/>
          <w:lang w:val="es-CO"/>
        </w:rPr>
        <w:t>e</w:t>
      </w:r>
      <w:r w:rsidRPr="005F4F27">
        <w:rPr>
          <w:rFonts w:ascii="Tahoma" w:eastAsia="Arial" w:hAnsi="Tahoma" w:cs="Tahoma"/>
          <w:spacing w:val="-4"/>
          <w:lang w:val="es-CO"/>
        </w:rPr>
        <w:t>j</w:t>
      </w:r>
      <w:r w:rsidRPr="005F4F27">
        <w:rPr>
          <w:rFonts w:ascii="Tahoma" w:eastAsia="Arial" w:hAnsi="Tahoma" w:cs="Tahoma"/>
          <w:spacing w:val="-1"/>
          <w:lang w:val="es-CO"/>
        </w:rPr>
        <w:t>e</w:t>
      </w:r>
      <w:r w:rsidRPr="005F4F27">
        <w:rPr>
          <w:rFonts w:ascii="Tahoma" w:eastAsia="Arial" w:hAnsi="Tahoma" w:cs="Tahoma"/>
          <w:spacing w:val="-3"/>
          <w:lang w:val="es-CO"/>
        </w:rPr>
        <w:t>cuci</w:t>
      </w:r>
      <w:r w:rsidRPr="005F4F27">
        <w:rPr>
          <w:rFonts w:ascii="Tahoma" w:eastAsia="Arial" w:hAnsi="Tahoma" w:cs="Tahoma"/>
          <w:spacing w:val="-1"/>
          <w:lang w:val="es-CO"/>
        </w:rPr>
        <w:t>ó</w:t>
      </w:r>
      <w:r w:rsidRPr="005F4F27">
        <w:rPr>
          <w:rFonts w:ascii="Tahoma" w:eastAsia="Arial" w:hAnsi="Tahoma" w:cs="Tahoma"/>
          <w:lang w:val="es-CO"/>
        </w:rPr>
        <w:t xml:space="preserve">n </w:t>
      </w:r>
      <w:r w:rsidRPr="005F4F27">
        <w:rPr>
          <w:rFonts w:ascii="Tahoma" w:eastAsia="Arial" w:hAnsi="Tahoma" w:cs="Tahoma"/>
          <w:spacing w:val="-4"/>
          <w:lang w:val="es-CO"/>
        </w:rPr>
        <w:t>d</w:t>
      </w:r>
      <w:r w:rsidRPr="005F4F27">
        <w:rPr>
          <w:rFonts w:ascii="Tahoma" w:eastAsia="Arial" w:hAnsi="Tahoma" w:cs="Tahoma"/>
          <w:lang w:val="es-CO"/>
        </w:rPr>
        <w:t>e</w:t>
      </w:r>
      <w:r w:rsidRPr="005F4F27">
        <w:rPr>
          <w:rFonts w:ascii="Tahoma" w:eastAsia="Arial" w:hAnsi="Tahoma" w:cs="Tahoma"/>
          <w:spacing w:val="-5"/>
          <w:lang w:val="es-CO"/>
        </w:rPr>
        <w:t xml:space="preserve"> </w:t>
      </w:r>
      <w:r w:rsidRPr="005F4F27">
        <w:rPr>
          <w:rFonts w:ascii="Tahoma" w:eastAsia="Arial" w:hAnsi="Tahoma" w:cs="Tahoma"/>
          <w:spacing w:val="-2"/>
          <w:lang w:val="es-CO"/>
        </w:rPr>
        <w:t>l</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6"/>
          <w:lang w:val="es-CO"/>
        </w:rPr>
        <w:t xml:space="preserve"> </w:t>
      </w:r>
      <w:r w:rsidRPr="005F4F27">
        <w:rPr>
          <w:rFonts w:ascii="Tahoma" w:eastAsia="Arial" w:hAnsi="Tahoma" w:cs="Tahoma"/>
          <w:spacing w:val="-1"/>
          <w:lang w:val="es-CO"/>
        </w:rPr>
        <w:t>t</w:t>
      </w:r>
      <w:r w:rsidRPr="005F4F27">
        <w:rPr>
          <w:rFonts w:ascii="Tahoma" w:eastAsia="Arial" w:hAnsi="Tahoma" w:cs="Tahoma"/>
          <w:spacing w:val="-3"/>
          <w:lang w:val="es-CO"/>
        </w:rPr>
        <w:t>r</w:t>
      </w:r>
      <w:r w:rsidRPr="005F4F27">
        <w:rPr>
          <w:rFonts w:ascii="Tahoma" w:eastAsia="Arial" w:hAnsi="Tahoma" w:cs="Tahoma"/>
          <w:spacing w:val="-2"/>
          <w:lang w:val="es-CO"/>
        </w:rPr>
        <w:t>abaj</w:t>
      </w:r>
      <w:r w:rsidRPr="005F4F27">
        <w:rPr>
          <w:rFonts w:ascii="Tahoma" w:eastAsia="Arial" w:hAnsi="Tahoma" w:cs="Tahoma"/>
          <w:spacing w:val="-1"/>
          <w:lang w:val="es-CO"/>
        </w:rPr>
        <w:t>o</w:t>
      </w:r>
      <w:r w:rsidRPr="005F4F27">
        <w:rPr>
          <w:rFonts w:ascii="Tahoma" w:eastAsia="Arial" w:hAnsi="Tahoma" w:cs="Tahoma"/>
          <w:spacing w:val="-4"/>
          <w:lang w:val="es-CO"/>
        </w:rPr>
        <w:t>s</w:t>
      </w:r>
      <w:r w:rsidRPr="005F4F27">
        <w:rPr>
          <w:rFonts w:ascii="Tahoma" w:eastAsia="Arial" w:hAnsi="Tahoma" w:cs="Tahoma"/>
          <w:lang w:val="es-CO"/>
        </w:rPr>
        <w:t>,</w:t>
      </w:r>
      <w:r w:rsidRPr="005F4F27">
        <w:rPr>
          <w:rFonts w:ascii="Tahoma" w:eastAsia="Arial" w:hAnsi="Tahoma" w:cs="Tahoma"/>
          <w:spacing w:val="-5"/>
          <w:lang w:val="es-CO"/>
        </w:rPr>
        <w:t xml:space="preserve"> </w:t>
      </w:r>
      <w:r w:rsidRPr="005F4F27">
        <w:rPr>
          <w:rFonts w:ascii="Tahoma" w:eastAsia="Arial" w:hAnsi="Tahoma" w:cs="Tahoma"/>
          <w:spacing w:val="-4"/>
          <w:lang w:val="es-CO"/>
        </w:rPr>
        <w:t>o</w:t>
      </w:r>
      <w:r w:rsidRPr="005F4F27">
        <w:rPr>
          <w:rFonts w:ascii="Tahoma" w:eastAsia="Arial" w:hAnsi="Tahoma" w:cs="Tahoma"/>
          <w:spacing w:val="-1"/>
          <w:lang w:val="es-CO"/>
        </w:rPr>
        <w:t>p</w:t>
      </w:r>
      <w:r w:rsidRPr="005F4F27">
        <w:rPr>
          <w:rFonts w:ascii="Tahoma" w:eastAsia="Arial" w:hAnsi="Tahoma" w:cs="Tahoma"/>
          <w:spacing w:val="-4"/>
          <w:lang w:val="es-CO"/>
        </w:rPr>
        <w:t>o</w:t>
      </w:r>
      <w:r w:rsidRPr="005F4F27">
        <w:rPr>
          <w:rFonts w:ascii="Tahoma" w:eastAsia="Arial" w:hAnsi="Tahoma" w:cs="Tahoma"/>
          <w:spacing w:val="-1"/>
          <w:lang w:val="es-CO"/>
        </w:rPr>
        <w:t>r</w:t>
      </w:r>
      <w:r w:rsidRPr="005F4F27">
        <w:rPr>
          <w:rFonts w:ascii="Tahoma" w:eastAsia="Arial" w:hAnsi="Tahoma" w:cs="Tahoma"/>
          <w:spacing w:val="-4"/>
          <w:lang w:val="es-CO"/>
        </w:rPr>
        <w:t>t</w:t>
      </w:r>
      <w:r w:rsidRPr="005F4F27">
        <w:rPr>
          <w:rFonts w:ascii="Tahoma" w:eastAsia="Arial" w:hAnsi="Tahoma" w:cs="Tahoma"/>
          <w:spacing w:val="-1"/>
          <w:lang w:val="es-CO"/>
        </w:rPr>
        <w:t>u</w:t>
      </w:r>
      <w:r w:rsidRPr="005F4F27">
        <w:rPr>
          <w:rFonts w:ascii="Tahoma" w:eastAsia="Arial" w:hAnsi="Tahoma" w:cs="Tahoma"/>
          <w:spacing w:val="-4"/>
          <w:lang w:val="es-CO"/>
        </w:rPr>
        <w:t>n</w:t>
      </w:r>
      <w:r w:rsidRPr="005F4F27">
        <w:rPr>
          <w:rFonts w:ascii="Tahoma" w:eastAsia="Arial" w:hAnsi="Tahoma" w:cs="Tahoma"/>
          <w:spacing w:val="-1"/>
          <w:lang w:val="es-CO"/>
        </w:rPr>
        <w:t>a</w:t>
      </w:r>
      <w:r w:rsidRPr="005F4F27">
        <w:rPr>
          <w:rFonts w:ascii="Tahoma" w:eastAsia="Arial" w:hAnsi="Tahoma" w:cs="Tahoma"/>
          <w:spacing w:val="-3"/>
          <w:lang w:val="es-CO"/>
        </w:rPr>
        <w:t>m</w:t>
      </w:r>
      <w:r w:rsidRPr="005F4F27">
        <w:rPr>
          <w:rFonts w:ascii="Tahoma" w:eastAsia="Arial" w:hAnsi="Tahoma" w:cs="Tahoma"/>
          <w:spacing w:val="-2"/>
          <w:lang w:val="es-CO"/>
        </w:rPr>
        <w:t>e</w:t>
      </w:r>
      <w:r w:rsidRPr="005F4F27">
        <w:rPr>
          <w:rFonts w:ascii="Tahoma" w:eastAsia="Arial" w:hAnsi="Tahoma" w:cs="Tahoma"/>
          <w:spacing w:val="-1"/>
          <w:lang w:val="es-CO"/>
        </w:rPr>
        <w:t>n</w:t>
      </w:r>
      <w:r w:rsidRPr="005F4F27">
        <w:rPr>
          <w:rFonts w:ascii="Tahoma" w:eastAsia="Arial" w:hAnsi="Tahoma" w:cs="Tahoma"/>
          <w:spacing w:val="-4"/>
          <w:lang w:val="es-CO"/>
        </w:rPr>
        <w:t>t</w:t>
      </w:r>
      <w:r w:rsidRPr="005F4F27">
        <w:rPr>
          <w:rFonts w:ascii="Tahoma" w:eastAsia="Arial" w:hAnsi="Tahoma" w:cs="Tahoma"/>
          <w:lang w:val="es-CO"/>
        </w:rPr>
        <w:t>e</w:t>
      </w:r>
      <w:r w:rsidRPr="005F4F27">
        <w:rPr>
          <w:rFonts w:ascii="Tahoma" w:eastAsia="Arial" w:hAnsi="Tahoma" w:cs="Tahoma"/>
          <w:spacing w:val="-5"/>
          <w:lang w:val="es-CO"/>
        </w:rPr>
        <w:t xml:space="preserve"> </w:t>
      </w:r>
      <w:r w:rsidRPr="005F4F27">
        <w:rPr>
          <w:rFonts w:ascii="Tahoma" w:eastAsia="Arial" w:hAnsi="Tahoma" w:cs="Tahoma"/>
          <w:lang w:val="es-CO"/>
        </w:rPr>
        <w:t>y</w:t>
      </w:r>
      <w:r w:rsidRPr="005F4F27">
        <w:rPr>
          <w:rFonts w:ascii="Tahoma" w:eastAsia="Arial" w:hAnsi="Tahoma" w:cs="Tahoma"/>
          <w:spacing w:val="-5"/>
          <w:lang w:val="es-CO"/>
        </w:rPr>
        <w:t xml:space="preserve"> </w:t>
      </w:r>
      <w:r w:rsidRPr="005F4F27">
        <w:rPr>
          <w:rFonts w:ascii="Tahoma" w:eastAsia="Arial" w:hAnsi="Tahoma" w:cs="Tahoma"/>
          <w:spacing w:val="-2"/>
          <w:lang w:val="es-CO"/>
        </w:rPr>
        <w:t>d</w:t>
      </w:r>
      <w:r w:rsidRPr="005F4F27">
        <w:rPr>
          <w:rFonts w:ascii="Tahoma" w:eastAsia="Arial" w:hAnsi="Tahoma" w:cs="Tahoma"/>
          <w:lang w:val="es-CO"/>
        </w:rPr>
        <w:t>e</w:t>
      </w:r>
      <w:r w:rsidRPr="005F4F27">
        <w:rPr>
          <w:rFonts w:ascii="Tahoma" w:eastAsia="Arial" w:hAnsi="Tahoma" w:cs="Tahoma"/>
          <w:spacing w:val="-5"/>
          <w:lang w:val="es-CO"/>
        </w:rPr>
        <w:t xml:space="preserve"> </w:t>
      </w:r>
      <w:r w:rsidRPr="005F4F27">
        <w:rPr>
          <w:rFonts w:ascii="Tahoma" w:eastAsia="Arial" w:hAnsi="Tahoma" w:cs="Tahoma"/>
          <w:spacing w:val="-1"/>
          <w:lang w:val="es-CO"/>
        </w:rPr>
        <w:t>a</w:t>
      </w:r>
      <w:r w:rsidRPr="005F4F27">
        <w:rPr>
          <w:rFonts w:ascii="Tahoma" w:eastAsia="Arial" w:hAnsi="Tahoma" w:cs="Tahoma"/>
          <w:spacing w:val="-4"/>
          <w:lang w:val="es-CO"/>
        </w:rPr>
        <w:t>c</w:t>
      </w:r>
      <w:r w:rsidRPr="005F4F27">
        <w:rPr>
          <w:rFonts w:ascii="Tahoma" w:eastAsia="Arial" w:hAnsi="Tahoma" w:cs="Tahoma"/>
          <w:spacing w:val="-2"/>
          <w:lang w:val="es-CO"/>
        </w:rPr>
        <w:t>uerd</w:t>
      </w:r>
      <w:r w:rsidRPr="005F4F27">
        <w:rPr>
          <w:rFonts w:ascii="Tahoma" w:eastAsia="Arial" w:hAnsi="Tahoma" w:cs="Tahoma"/>
          <w:lang w:val="es-CO"/>
        </w:rPr>
        <w:t>o</w:t>
      </w:r>
      <w:r w:rsidRPr="005F4F27">
        <w:rPr>
          <w:rFonts w:ascii="Tahoma" w:eastAsia="Arial" w:hAnsi="Tahoma" w:cs="Tahoma"/>
          <w:spacing w:val="-5"/>
          <w:lang w:val="es-CO"/>
        </w:rPr>
        <w:t xml:space="preserve"> </w:t>
      </w:r>
      <w:r w:rsidRPr="005F4F27">
        <w:rPr>
          <w:rFonts w:ascii="Tahoma" w:eastAsia="Arial" w:hAnsi="Tahoma" w:cs="Tahoma"/>
          <w:spacing w:val="-2"/>
          <w:lang w:val="es-CO"/>
        </w:rPr>
        <w:t>co</w:t>
      </w:r>
      <w:r w:rsidRPr="005F4F27">
        <w:rPr>
          <w:rFonts w:ascii="Tahoma" w:eastAsia="Arial" w:hAnsi="Tahoma" w:cs="Tahoma"/>
          <w:lang w:val="es-CO"/>
        </w:rPr>
        <w:t>n</w:t>
      </w:r>
      <w:r w:rsidRPr="005F4F27">
        <w:rPr>
          <w:rFonts w:ascii="Tahoma" w:eastAsia="Arial" w:hAnsi="Tahoma" w:cs="Tahoma"/>
          <w:spacing w:val="-3"/>
          <w:lang w:val="es-CO"/>
        </w:rPr>
        <w:t xml:space="preserve"> </w:t>
      </w:r>
      <w:r w:rsidRPr="005F4F27">
        <w:rPr>
          <w:rFonts w:ascii="Tahoma" w:eastAsia="Arial" w:hAnsi="Tahoma" w:cs="Tahoma"/>
          <w:spacing w:val="-4"/>
          <w:lang w:val="es-CO"/>
        </w:rPr>
        <w:t>l</w:t>
      </w:r>
      <w:r w:rsidRPr="005F4F27">
        <w:rPr>
          <w:rFonts w:ascii="Tahoma" w:eastAsia="Arial" w:hAnsi="Tahoma" w:cs="Tahoma"/>
          <w:spacing w:val="-2"/>
          <w:lang w:val="es-CO"/>
        </w:rPr>
        <w:t>a</w:t>
      </w:r>
      <w:r w:rsidRPr="005F4F27">
        <w:rPr>
          <w:rFonts w:ascii="Tahoma" w:eastAsia="Arial" w:hAnsi="Tahoma" w:cs="Tahoma"/>
          <w:lang w:val="es-CO"/>
        </w:rPr>
        <w:t>s</w:t>
      </w:r>
      <w:r w:rsidRPr="005F4F27">
        <w:rPr>
          <w:rFonts w:ascii="Tahoma" w:eastAsia="Arial" w:hAnsi="Tahoma" w:cs="Tahoma"/>
          <w:spacing w:val="-5"/>
          <w:lang w:val="es-CO"/>
        </w:rPr>
        <w:t xml:space="preserve"> </w:t>
      </w:r>
      <w:r w:rsidRPr="005F4F27">
        <w:rPr>
          <w:rFonts w:ascii="Tahoma" w:eastAsia="Arial" w:hAnsi="Tahoma" w:cs="Tahoma"/>
          <w:spacing w:val="-2"/>
          <w:lang w:val="es-CO"/>
        </w:rPr>
        <w:t>n</w:t>
      </w:r>
      <w:r w:rsidRPr="005F4F27">
        <w:rPr>
          <w:rFonts w:ascii="Tahoma" w:eastAsia="Arial" w:hAnsi="Tahoma" w:cs="Tahoma"/>
          <w:spacing w:val="-1"/>
          <w:lang w:val="es-CO"/>
        </w:rPr>
        <w:t>e</w:t>
      </w:r>
      <w:r w:rsidRPr="005F4F27">
        <w:rPr>
          <w:rFonts w:ascii="Tahoma" w:eastAsia="Arial" w:hAnsi="Tahoma" w:cs="Tahoma"/>
          <w:spacing w:val="-4"/>
          <w:lang w:val="es-CO"/>
        </w:rPr>
        <w:t>c</w:t>
      </w:r>
      <w:r w:rsidRPr="005F4F27">
        <w:rPr>
          <w:rFonts w:ascii="Tahoma" w:eastAsia="Arial" w:hAnsi="Tahoma" w:cs="Tahoma"/>
          <w:spacing w:val="-1"/>
          <w:lang w:val="es-CO"/>
        </w:rPr>
        <w:t>e</w:t>
      </w:r>
      <w:r w:rsidRPr="005F4F27">
        <w:rPr>
          <w:rFonts w:ascii="Tahoma" w:eastAsia="Arial" w:hAnsi="Tahoma" w:cs="Tahoma"/>
          <w:spacing w:val="-2"/>
          <w:lang w:val="es-CO"/>
        </w:rPr>
        <w:t>s</w:t>
      </w:r>
      <w:r w:rsidRPr="005F4F27">
        <w:rPr>
          <w:rFonts w:ascii="Tahoma" w:eastAsia="Arial" w:hAnsi="Tahoma" w:cs="Tahoma"/>
          <w:spacing w:val="-4"/>
          <w:lang w:val="es-CO"/>
        </w:rPr>
        <w:t>i</w:t>
      </w:r>
      <w:r w:rsidRPr="005F4F27">
        <w:rPr>
          <w:rFonts w:ascii="Tahoma" w:eastAsia="Arial" w:hAnsi="Tahoma" w:cs="Tahoma"/>
          <w:spacing w:val="-1"/>
          <w:lang w:val="es-CO"/>
        </w:rPr>
        <w:t>d</w:t>
      </w:r>
      <w:r w:rsidRPr="005F4F27">
        <w:rPr>
          <w:rFonts w:ascii="Tahoma" w:eastAsia="Arial" w:hAnsi="Tahoma" w:cs="Tahoma"/>
          <w:spacing w:val="-2"/>
          <w:lang w:val="es-CO"/>
        </w:rPr>
        <w:t>a</w:t>
      </w:r>
      <w:r w:rsidRPr="005F4F27">
        <w:rPr>
          <w:rFonts w:ascii="Tahoma" w:eastAsia="Arial" w:hAnsi="Tahoma" w:cs="Tahoma"/>
          <w:spacing w:val="-4"/>
          <w:lang w:val="es-CO"/>
        </w:rPr>
        <w:t>d</w:t>
      </w:r>
      <w:r w:rsidRPr="005F4F27">
        <w:rPr>
          <w:rFonts w:ascii="Tahoma" w:eastAsia="Arial" w:hAnsi="Tahoma" w:cs="Tahoma"/>
          <w:spacing w:val="-1"/>
          <w:lang w:val="es-CO"/>
        </w:rPr>
        <w:t>e</w:t>
      </w:r>
      <w:r w:rsidRPr="005F4F27">
        <w:rPr>
          <w:rFonts w:ascii="Tahoma" w:eastAsia="Arial" w:hAnsi="Tahoma" w:cs="Tahoma"/>
          <w:lang w:val="es-CO"/>
        </w:rPr>
        <w:t>s</w:t>
      </w:r>
      <w:r w:rsidRPr="005F4F27">
        <w:rPr>
          <w:rFonts w:ascii="Tahoma" w:eastAsia="Arial" w:hAnsi="Tahoma" w:cs="Tahoma"/>
          <w:spacing w:val="-6"/>
          <w:lang w:val="es-CO"/>
        </w:rPr>
        <w:t xml:space="preserve">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5"/>
          <w:lang w:val="es-CO"/>
        </w:rPr>
        <w:t xml:space="preserve"> </w:t>
      </w:r>
      <w:r w:rsidRPr="005F4F27">
        <w:rPr>
          <w:rFonts w:ascii="Tahoma" w:eastAsia="Arial" w:hAnsi="Tahoma" w:cs="Tahoma"/>
          <w:spacing w:val="-2"/>
          <w:lang w:val="es-CO"/>
        </w:rPr>
        <w:t>lo</w:t>
      </w:r>
      <w:r w:rsidRPr="005F4F27">
        <w:rPr>
          <w:rFonts w:ascii="Tahoma" w:eastAsia="Arial" w:hAnsi="Tahoma" w:cs="Tahoma"/>
          <w:lang w:val="es-CO"/>
        </w:rPr>
        <w:t>s</w:t>
      </w:r>
      <w:r w:rsidRPr="005F4F27">
        <w:rPr>
          <w:rFonts w:ascii="Tahoma" w:eastAsia="Arial" w:hAnsi="Tahoma" w:cs="Tahoma"/>
          <w:spacing w:val="-5"/>
          <w:lang w:val="es-CO"/>
        </w:rPr>
        <w:t xml:space="preserve"> </w:t>
      </w:r>
      <w:r w:rsidRPr="005F4F27">
        <w:rPr>
          <w:rFonts w:ascii="Tahoma" w:eastAsia="Arial" w:hAnsi="Tahoma" w:cs="Tahoma"/>
          <w:spacing w:val="-2"/>
          <w:lang w:val="es-CO"/>
        </w:rPr>
        <w:t>mismos.</w:t>
      </w:r>
    </w:p>
    <w:p w14:paraId="6CEAF7BE" w14:textId="64A932B5" w:rsidR="006654E5" w:rsidRPr="005F4F27" w:rsidRDefault="006654E5" w:rsidP="0085283E">
      <w:pPr>
        <w:numPr>
          <w:ilvl w:val="0"/>
          <w:numId w:val="48"/>
        </w:numPr>
        <w:tabs>
          <w:tab w:val="left" w:pos="360"/>
        </w:tabs>
        <w:ind w:left="851" w:hanging="567"/>
        <w:jc w:val="both"/>
        <w:rPr>
          <w:rFonts w:ascii="Tahoma" w:hAnsi="Tahoma" w:cs="Tahoma"/>
        </w:rPr>
      </w:pPr>
      <w:r w:rsidRPr="005F4F27">
        <w:rPr>
          <w:rFonts w:ascii="Tahoma" w:eastAsia="Arial" w:hAnsi="Tahoma" w:cs="Tahoma"/>
          <w:spacing w:val="-4"/>
          <w:lang w:val="es-CO"/>
        </w:rPr>
        <w:t>C</w:t>
      </w:r>
      <w:r w:rsidRPr="005F4F27">
        <w:rPr>
          <w:rFonts w:ascii="Tahoma" w:eastAsia="Arial" w:hAnsi="Tahoma" w:cs="Tahoma"/>
          <w:spacing w:val="-1"/>
          <w:lang w:val="es-CO"/>
        </w:rPr>
        <w:t>u</w:t>
      </w:r>
      <w:r w:rsidRPr="005F4F27">
        <w:rPr>
          <w:rFonts w:ascii="Tahoma" w:eastAsia="Arial" w:hAnsi="Tahoma" w:cs="Tahoma"/>
          <w:spacing w:val="-3"/>
          <w:lang w:val="es-CO"/>
        </w:rPr>
        <w:t>m</w:t>
      </w:r>
      <w:r w:rsidRPr="005F4F27">
        <w:rPr>
          <w:rFonts w:ascii="Tahoma" w:eastAsia="Arial" w:hAnsi="Tahoma" w:cs="Tahoma"/>
          <w:spacing w:val="-1"/>
          <w:lang w:val="es-CO"/>
        </w:rPr>
        <w:t>p</w:t>
      </w:r>
      <w:r w:rsidRPr="005F4F27">
        <w:rPr>
          <w:rFonts w:ascii="Tahoma" w:eastAsia="Arial" w:hAnsi="Tahoma" w:cs="Tahoma"/>
          <w:spacing w:val="-3"/>
          <w:lang w:val="es-CO"/>
        </w:rPr>
        <w:t>li</w:t>
      </w:r>
      <w:r w:rsidRPr="005F4F27">
        <w:rPr>
          <w:rFonts w:ascii="Tahoma" w:eastAsia="Arial" w:hAnsi="Tahoma" w:cs="Tahoma"/>
          <w:lang w:val="es-CO"/>
        </w:rPr>
        <w:t>r</w:t>
      </w:r>
      <w:r w:rsidRPr="005F4F27">
        <w:rPr>
          <w:rFonts w:ascii="Tahoma" w:eastAsia="Arial" w:hAnsi="Tahoma" w:cs="Tahoma"/>
          <w:spacing w:val="22"/>
          <w:lang w:val="es-CO"/>
        </w:rPr>
        <w:t xml:space="preserve"> </w:t>
      </w:r>
      <w:r w:rsidRPr="005F4F27">
        <w:rPr>
          <w:rFonts w:ascii="Tahoma" w:eastAsia="Arial" w:hAnsi="Tahoma" w:cs="Tahoma"/>
          <w:spacing w:val="-3"/>
          <w:lang w:val="es-CO"/>
        </w:rPr>
        <w:t>c</w:t>
      </w:r>
      <w:r w:rsidRPr="005F4F27">
        <w:rPr>
          <w:rFonts w:ascii="Tahoma" w:eastAsia="Arial" w:hAnsi="Tahoma" w:cs="Tahoma"/>
          <w:spacing w:val="-4"/>
          <w:lang w:val="es-CO"/>
        </w:rPr>
        <w:t>o</w:t>
      </w:r>
      <w:r w:rsidRPr="005F4F27">
        <w:rPr>
          <w:rFonts w:ascii="Tahoma" w:eastAsia="Arial" w:hAnsi="Tahoma" w:cs="Tahoma"/>
          <w:lang w:val="es-CO"/>
        </w:rPr>
        <w:t>n</w:t>
      </w:r>
      <w:r w:rsidRPr="005F4F27">
        <w:rPr>
          <w:rFonts w:ascii="Tahoma" w:eastAsia="Arial" w:hAnsi="Tahoma" w:cs="Tahoma"/>
          <w:spacing w:val="22"/>
          <w:lang w:val="es-CO"/>
        </w:rPr>
        <w:t xml:space="preserve"> </w:t>
      </w:r>
      <w:r w:rsidRPr="005F4F27">
        <w:rPr>
          <w:rFonts w:ascii="Tahoma" w:eastAsia="Arial" w:hAnsi="Tahoma" w:cs="Tahoma"/>
          <w:spacing w:val="-3"/>
          <w:lang w:val="es-CO"/>
        </w:rPr>
        <w:t>t</w:t>
      </w:r>
      <w:r w:rsidRPr="005F4F27">
        <w:rPr>
          <w:rFonts w:ascii="Tahoma" w:eastAsia="Arial" w:hAnsi="Tahoma" w:cs="Tahoma"/>
          <w:spacing w:val="-4"/>
          <w:lang w:val="es-CO"/>
        </w:rPr>
        <w:t>o</w:t>
      </w:r>
      <w:r w:rsidRPr="005F4F27">
        <w:rPr>
          <w:rFonts w:ascii="Tahoma" w:eastAsia="Arial" w:hAnsi="Tahoma" w:cs="Tahoma"/>
          <w:spacing w:val="-1"/>
          <w:lang w:val="es-CO"/>
        </w:rPr>
        <w:t>d</w:t>
      </w:r>
      <w:r w:rsidRPr="005F4F27">
        <w:rPr>
          <w:rFonts w:ascii="Tahoma" w:eastAsia="Arial" w:hAnsi="Tahoma" w:cs="Tahoma"/>
          <w:spacing w:val="-2"/>
          <w:lang w:val="es-CO"/>
        </w:rPr>
        <w:t>a</w:t>
      </w:r>
      <w:r w:rsidRPr="005F4F27">
        <w:rPr>
          <w:rFonts w:ascii="Tahoma" w:eastAsia="Arial" w:hAnsi="Tahoma" w:cs="Tahoma"/>
          <w:lang w:val="es-CO"/>
        </w:rPr>
        <w:t>s</w:t>
      </w:r>
      <w:r w:rsidRPr="005F4F27">
        <w:rPr>
          <w:rFonts w:ascii="Tahoma" w:eastAsia="Arial" w:hAnsi="Tahoma" w:cs="Tahoma"/>
          <w:spacing w:val="20"/>
          <w:lang w:val="es-CO"/>
        </w:rPr>
        <w:t xml:space="preserve"> </w:t>
      </w:r>
      <w:r w:rsidRPr="005F4F27">
        <w:rPr>
          <w:rFonts w:ascii="Tahoma" w:eastAsia="Arial" w:hAnsi="Tahoma" w:cs="Tahoma"/>
          <w:spacing w:val="-3"/>
          <w:lang w:val="es-CO"/>
        </w:rPr>
        <w:t>l</w:t>
      </w:r>
      <w:r w:rsidRPr="005F4F27">
        <w:rPr>
          <w:rFonts w:ascii="Tahoma" w:eastAsia="Arial" w:hAnsi="Tahoma" w:cs="Tahoma"/>
          <w:spacing w:val="-1"/>
          <w:lang w:val="es-CO"/>
        </w:rPr>
        <w:t>a</w:t>
      </w:r>
      <w:r w:rsidRPr="005F4F27">
        <w:rPr>
          <w:rFonts w:ascii="Tahoma" w:eastAsia="Arial" w:hAnsi="Tahoma" w:cs="Tahoma"/>
          <w:lang w:val="es-CO"/>
        </w:rPr>
        <w:t>s</w:t>
      </w:r>
      <w:r w:rsidRPr="005F4F27">
        <w:rPr>
          <w:rFonts w:ascii="Tahoma" w:eastAsia="Arial" w:hAnsi="Tahoma" w:cs="Tahoma"/>
          <w:spacing w:val="19"/>
          <w:lang w:val="es-CO"/>
        </w:rPr>
        <w:t xml:space="preserve"> </w:t>
      </w:r>
      <w:r w:rsidRPr="005F4F27">
        <w:rPr>
          <w:rFonts w:ascii="Tahoma" w:eastAsia="Arial" w:hAnsi="Tahoma" w:cs="Tahoma"/>
          <w:spacing w:val="-1"/>
          <w:lang w:val="es-CO"/>
        </w:rPr>
        <w:t>p</w:t>
      </w:r>
      <w:r w:rsidRPr="005F4F27">
        <w:rPr>
          <w:rFonts w:ascii="Tahoma" w:eastAsia="Arial" w:hAnsi="Tahoma" w:cs="Tahoma"/>
          <w:spacing w:val="-3"/>
          <w:lang w:val="es-CO"/>
        </w:rPr>
        <w:t>revision</w:t>
      </w:r>
      <w:r w:rsidRPr="005F4F27">
        <w:rPr>
          <w:rFonts w:ascii="Tahoma" w:eastAsia="Arial" w:hAnsi="Tahoma" w:cs="Tahoma"/>
          <w:spacing w:val="-1"/>
          <w:lang w:val="es-CO"/>
        </w:rPr>
        <w:t>e</w:t>
      </w:r>
      <w:r w:rsidRPr="005F4F27">
        <w:rPr>
          <w:rFonts w:ascii="Tahoma" w:eastAsia="Arial" w:hAnsi="Tahoma" w:cs="Tahoma"/>
          <w:lang w:val="es-CO"/>
        </w:rPr>
        <w:t>s</w:t>
      </w:r>
      <w:r w:rsidRPr="005F4F27">
        <w:rPr>
          <w:rFonts w:ascii="Tahoma" w:eastAsia="Arial" w:hAnsi="Tahoma" w:cs="Tahoma"/>
          <w:spacing w:val="20"/>
          <w:lang w:val="es-CO"/>
        </w:rPr>
        <w:t xml:space="preserve"> </w:t>
      </w:r>
      <w:r w:rsidRPr="005F4F27">
        <w:rPr>
          <w:rFonts w:ascii="Tahoma" w:eastAsia="Arial" w:hAnsi="Tahoma" w:cs="Tahoma"/>
          <w:spacing w:val="-3"/>
          <w:lang w:val="es-CO"/>
        </w:rPr>
        <w:t>n</w:t>
      </w:r>
      <w:r w:rsidRPr="005F4F27">
        <w:rPr>
          <w:rFonts w:ascii="Tahoma" w:eastAsia="Arial" w:hAnsi="Tahoma" w:cs="Tahoma"/>
          <w:spacing w:val="-1"/>
          <w:lang w:val="es-CO"/>
        </w:rPr>
        <w:t>e</w:t>
      </w:r>
      <w:r w:rsidRPr="005F4F27">
        <w:rPr>
          <w:rFonts w:ascii="Tahoma" w:eastAsia="Arial" w:hAnsi="Tahoma" w:cs="Tahoma"/>
          <w:spacing w:val="-4"/>
          <w:lang w:val="es-CO"/>
        </w:rPr>
        <w:t>c</w:t>
      </w:r>
      <w:r w:rsidRPr="005F4F27">
        <w:rPr>
          <w:rFonts w:ascii="Tahoma" w:eastAsia="Arial" w:hAnsi="Tahoma" w:cs="Tahoma"/>
          <w:spacing w:val="-2"/>
          <w:lang w:val="es-CO"/>
        </w:rPr>
        <w:t>e</w:t>
      </w:r>
      <w:r w:rsidRPr="005F4F27">
        <w:rPr>
          <w:rFonts w:ascii="Tahoma" w:eastAsia="Arial" w:hAnsi="Tahoma" w:cs="Tahoma"/>
          <w:spacing w:val="-3"/>
          <w:lang w:val="es-CO"/>
        </w:rPr>
        <w:t>saria</w:t>
      </w:r>
      <w:r w:rsidRPr="005F4F27">
        <w:rPr>
          <w:rFonts w:ascii="Tahoma" w:eastAsia="Arial" w:hAnsi="Tahoma" w:cs="Tahoma"/>
          <w:lang w:val="es-CO"/>
        </w:rPr>
        <w:t>s</w:t>
      </w:r>
      <w:r w:rsidRPr="005F4F27">
        <w:rPr>
          <w:rFonts w:ascii="Tahoma" w:eastAsia="Arial" w:hAnsi="Tahoma" w:cs="Tahoma"/>
          <w:spacing w:val="20"/>
          <w:lang w:val="es-CO"/>
        </w:rPr>
        <w:t xml:space="preserve"> </w:t>
      </w:r>
      <w:r w:rsidRPr="005F4F27">
        <w:rPr>
          <w:rFonts w:ascii="Tahoma" w:eastAsia="Arial" w:hAnsi="Tahoma" w:cs="Tahoma"/>
          <w:spacing w:val="-1"/>
          <w:lang w:val="es-CO"/>
        </w:rPr>
        <w:t>p</w:t>
      </w:r>
      <w:r w:rsidRPr="005F4F27">
        <w:rPr>
          <w:rFonts w:ascii="Tahoma" w:eastAsia="Arial" w:hAnsi="Tahoma" w:cs="Tahoma"/>
          <w:spacing w:val="-2"/>
          <w:lang w:val="es-CO"/>
        </w:rPr>
        <w:t>a</w:t>
      </w:r>
      <w:r w:rsidRPr="005F4F27">
        <w:rPr>
          <w:rFonts w:ascii="Tahoma" w:eastAsia="Arial" w:hAnsi="Tahoma" w:cs="Tahoma"/>
          <w:spacing w:val="-3"/>
          <w:lang w:val="es-CO"/>
        </w:rPr>
        <w:t>r</w:t>
      </w:r>
      <w:r w:rsidRPr="005F4F27">
        <w:rPr>
          <w:rFonts w:ascii="Tahoma" w:eastAsia="Arial" w:hAnsi="Tahoma" w:cs="Tahoma"/>
          <w:lang w:val="es-CO"/>
        </w:rPr>
        <w:t>a</w:t>
      </w:r>
      <w:r w:rsidRPr="005F4F27">
        <w:rPr>
          <w:rFonts w:ascii="Tahoma" w:eastAsia="Arial" w:hAnsi="Tahoma" w:cs="Tahoma"/>
          <w:spacing w:val="21"/>
          <w:lang w:val="es-CO"/>
        </w:rPr>
        <w:t xml:space="preserve"> </w:t>
      </w:r>
      <w:r w:rsidRPr="005F4F27">
        <w:rPr>
          <w:rFonts w:ascii="Tahoma" w:eastAsia="Arial" w:hAnsi="Tahoma" w:cs="Tahoma"/>
          <w:spacing w:val="-3"/>
          <w:lang w:val="es-CO"/>
        </w:rPr>
        <w:t>l</w:t>
      </w:r>
      <w:r w:rsidRPr="005F4F27">
        <w:rPr>
          <w:rFonts w:ascii="Tahoma" w:eastAsia="Arial" w:hAnsi="Tahoma" w:cs="Tahoma"/>
          <w:lang w:val="es-CO"/>
        </w:rPr>
        <w:t>a</w:t>
      </w:r>
      <w:r w:rsidRPr="005F4F27">
        <w:rPr>
          <w:rFonts w:ascii="Tahoma" w:eastAsia="Arial" w:hAnsi="Tahoma" w:cs="Tahoma"/>
          <w:spacing w:val="22"/>
          <w:lang w:val="es-CO"/>
        </w:rPr>
        <w:t xml:space="preserve"> </w:t>
      </w:r>
      <w:r w:rsidRPr="005F4F27">
        <w:rPr>
          <w:rFonts w:ascii="Tahoma" w:eastAsia="Arial" w:hAnsi="Tahoma" w:cs="Tahoma"/>
          <w:spacing w:val="-3"/>
          <w:lang w:val="es-CO"/>
        </w:rPr>
        <w:t>inici</w:t>
      </w:r>
      <w:r w:rsidRPr="005F4F27">
        <w:rPr>
          <w:rFonts w:ascii="Tahoma" w:eastAsia="Arial" w:hAnsi="Tahoma" w:cs="Tahoma"/>
          <w:spacing w:val="-1"/>
          <w:lang w:val="es-CO"/>
        </w:rPr>
        <w:t>a</w:t>
      </w:r>
      <w:r w:rsidRPr="005F4F27">
        <w:rPr>
          <w:rFonts w:ascii="Tahoma" w:eastAsia="Arial" w:hAnsi="Tahoma" w:cs="Tahoma"/>
          <w:spacing w:val="-4"/>
          <w:lang w:val="es-CO"/>
        </w:rPr>
        <w:t>c</w:t>
      </w:r>
      <w:r w:rsidRPr="005F4F27">
        <w:rPr>
          <w:rFonts w:ascii="Tahoma" w:eastAsia="Arial" w:hAnsi="Tahoma" w:cs="Tahoma"/>
          <w:spacing w:val="-3"/>
          <w:lang w:val="es-CO"/>
        </w:rPr>
        <w:t>ió</w:t>
      </w:r>
      <w:r w:rsidRPr="005F4F27">
        <w:rPr>
          <w:rFonts w:ascii="Tahoma" w:eastAsia="Arial" w:hAnsi="Tahoma" w:cs="Tahoma"/>
          <w:lang w:val="es-CO"/>
        </w:rPr>
        <w:t>n</w:t>
      </w:r>
      <w:r w:rsidRPr="005F4F27">
        <w:rPr>
          <w:rFonts w:ascii="Tahoma" w:eastAsia="Arial" w:hAnsi="Tahoma" w:cs="Tahoma"/>
          <w:spacing w:val="22"/>
          <w:lang w:val="es-CO"/>
        </w:rPr>
        <w:t xml:space="preserve"> </w:t>
      </w:r>
      <w:r w:rsidRPr="005F4F27">
        <w:rPr>
          <w:rFonts w:ascii="Tahoma" w:eastAsia="Arial" w:hAnsi="Tahoma" w:cs="Tahoma"/>
          <w:spacing w:val="-4"/>
          <w:lang w:val="es-CO"/>
        </w:rPr>
        <w:t>d</w:t>
      </w:r>
      <w:r w:rsidRPr="005F4F27">
        <w:rPr>
          <w:rFonts w:ascii="Tahoma" w:eastAsia="Arial" w:hAnsi="Tahoma" w:cs="Tahoma"/>
          <w:lang w:val="es-CO"/>
        </w:rPr>
        <w:t>e</w:t>
      </w:r>
      <w:r w:rsidRPr="005F4F27">
        <w:rPr>
          <w:rFonts w:ascii="Tahoma" w:eastAsia="Arial" w:hAnsi="Tahoma" w:cs="Tahoma"/>
          <w:spacing w:val="22"/>
          <w:lang w:val="es-CO"/>
        </w:rPr>
        <w:t xml:space="preserve"> </w:t>
      </w:r>
      <w:r w:rsidRPr="005F4F27">
        <w:rPr>
          <w:rFonts w:ascii="Tahoma" w:eastAsia="Arial" w:hAnsi="Tahoma" w:cs="Tahoma"/>
          <w:spacing w:val="-3"/>
          <w:lang w:val="es-CO"/>
        </w:rPr>
        <w:t>lo</w:t>
      </w:r>
      <w:r w:rsidRPr="005F4F27">
        <w:rPr>
          <w:rFonts w:ascii="Tahoma" w:eastAsia="Arial" w:hAnsi="Tahoma" w:cs="Tahoma"/>
          <w:lang w:val="es-CO"/>
        </w:rPr>
        <w:t>s</w:t>
      </w:r>
      <w:r w:rsidRPr="005F4F27">
        <w:rPr>
          <w:rFonts w:ascii="Tahoma" w:eastAsia="Arial" w:hAnsi="Tahoma" w:cs="Tahoma"/>
          <w:spacing w:val="20"/>
          <w:lang w:val="es-CO"/>
        </w:rPr>
        <w:t xml:space="preserve"> </w:t>
      </w:r>
      <w:r w:rsidRPr="005F4F27">
        <w:rPr>
          <w:rFonts w:ascii="Tahoma" w:eastAsia="Arial" w:hAnsi="Tahoma" w:cs="Tahoma"/>
          <w:spacing w:val="-3"/>
          <w:lang w:val="es-CO"/>
        </w:rPr>
        <w:t>trab</w:t>
      </w:r>
      <w:r w:rsidRPr="005F4F27">
        <w:rPr>
          <w:rFonts w:ascii="Tahoma" w:eastAsia="Arial" w:hAnsi="Tahoma" w:cs="Tahoma"/>
          <w:spacing w:val="-1"/>
          <w:lang w:val="es-CO"/>
        </w:rPr>
        <w:t>a</w:t>
      </w:r>
      <w:r w:rsidRPr="005F4F27">
        <w:rPr>
          <w:rFonts w:ascii="Tahoma" w:eastAsia="Arial" w:hAnsi="Tahoma" w:cs="Tahoma"/>
          <w:spacing w:val="-3"/>
          <w:lang w:val="es-CO"/>
        </w:rPr>
        <w:t>jo</w:t>
      </w:r>
      <w:r w:rsidRPr="005F4F27">
        <w:rPr>
          <w:rFonts w:ascii="Tahoma" w:eastAsia="Arial" w:hAnsi="Tahoma" w:cs="Tahoma"/>
          <w:lang w:val="es-CO"/>
        </w:rPr>
        <w:t>s</w:t>
      </w:r>
      <w:r w:rsidRPr="005F4F27">
        <w:rPr>
          <w:rFonts w:ascii="Tahoma" w:eastAsia="Arial" w:hAnsi="Tahoma" w:cs="Tahoma"/>
          <w:spacing w:val="20"/>
          <w:lang w:val="es-CO"/>
        </w:rPr>
        <w:t xml:space="preserve"> </w:t>
      </w:r>
      <w:r w:rsidRPr="005F4F27">
        <w:rPr>
          <w:rFonts w:ascii="Tahoma" w:eastAsia="Arial" w:hAnsi="Tahoma" w:cs="Tahoma"/>
          <w:lang w:val="es-CO"/>
        </w:rPr>
        <w:t>y</w:t>
      </w:r>
      <w:r w:rsidRPr="005F4F27">
        <w:rPr>
          <w:rFonts w:ascii="Tahoma" w:eastAsia="Arial" w:hAnsi="Tahoma" w:cs="Tahoma"/>
          <w:spacing w:val="20"/>
          <w:lang w:val="es-CO"/>
        </w:rPr>
        <w:t xml:space="preserve"> </w:t>
      </w:r>
      <w:r w:rsidRPr="005F4F27">
        <w:rPr>
          <w:rFonts w:ascii="Tahoma" w:eastAsia="Arial" w:hAnsi="Tahoma" w:cs="Tahoma"/>
          <w:spacing w:val="-3"/>
          <w:lang w:val="es-CO"/>
        </w:rPr>
        <w:t>p</w:t>
      </w:r>
      <w:r w:rsidRPr="005F4F27">
        <w:rPr>
          <w:rFonts w:ascii="Tahoma" w:eastAsia="Arial" w:hAnsi="Tahoma" w:cs="Tahoma"/>
          <w:spacing w:val="-1"/>
          <w:lang w:val="es-CO"/>
        </w:rPr>
        <w:t>a</w:t>
      </w:r>
      <w:r w:rsidRPr="005F4F27">
        <w:rPr>
          <w:rFonts w:ascii="Tahoma" w:eastAsia="Arial" w:hAnsi="Tahoma" w:cs="Tahoma"/>
          <w:spacing w:val="-3"/>
          <w:lang w:val="es-CO"/>
        </w:rPr>
        <w:t xml:space="preserve">ra </w:t>
      </w:r>
      <w:r w:rsidRPr="005F4F27">
        <w:rPr>
          <w:rFonts w:ascii="Tahoma" w:eastAsia="Arial" w:hAnsi="Tahoma" w:cs="Tahoma"/>
          <w:spacing w:val="-4"/>
          <w:lang w:val="es-CO"/>
        </w:rPr>
        <w:t>q</w:t>
      </w:r>
      <w:r w:rsidRPr="005F4F27">
        <w:rPr>
          <w:rFonts w:ascii="Tahoma" w:eastAsia="Arial" w:hAnsi="Tahoma" w:cs="Tahoma"/>
          <w:spacing w:val="-2"/>
          <w:lang w:val="es-CO"/>
        </w:rPr>
        <w:t>u</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spacing w:val="-2"/>
          <w:lang w:val="es-CO"/>
        </w:rPr>
        <w:t>s</w:t>
      </w:r>
      <w:r w:rsidRPr="005F4F27">
        <w:rPr>
          <w:rFonts w:ascii="Tahoma" w:eastAsia="Arial" w:hAnsi="Tahoma" w:cs="Tahoma"/>
          <w:lang w:val="es-CO"/>
        </w:rPr>
        <w:t xml:space="preserve">u </w:t>
      </w:r>
      <w:r w:rsidRPr="005F4F27">
        <w:rPr>
          <w:rFonts w:ascii="Tahoma" w:eastAsia="Arial" w:hAnsi="Tahoma" w:cs="Tahoma"/>
          <w:spacing w:val="-1"/>
          <w:lang w:val="es-CO"/>
        </w:rPr>
        <w:t>e</w:t>
      </w:r>
      <w:r w:rsidRPr="005F4F27">
        <w:rPr>
          <w:rFonts w:ascii="Tahoma" w:eastAsia="Arial" w:hAnsi="Tahoma" w:cs="Tahoma"/>
          <w:spacing w:val="-3"/>
          <w:lang w:val="es-CO"/>
        </w:rPr>
        <w:t>j</w:t>
      </w:r>
      <w:r w:rsidRPr="005F4F27">
        <w:rPr>
          <w:rFonts w:ascii="Tahoma" w:eastAsia="Arial" w:hAnsi="Tahoma" w:cs="Tahoma"/>
          <w:spacing w:val="-2"/>
          <w:lang w:val="es-CO"/>
        </w:rPr>
        <w:t>ec</w:t>
      </w:r>
      <w:r w:rsidRPr="005F4F27">
        <w:rPr>
          <w:rFonts w:ascii="Tahoma" w:eastAsia="Arial" w:hAnsi="Tahoma" w:cs="Tahoma"/>
          <w:spacing w:val="-1"/>
          <w:lang w:val="es-CO"/>
        </w:rPr>
        <w:t>u</w:t>
      </w:r>
      <w:r w:rsidRPr="005F4F27">
        <w:rPr>
          <w:rFonts w:ascii="Tahoma" w:eastAsia="Arial" w:hAnsi="Tahoma" w:cs="Tahoma"/>
          <w:spacing w:val="-3"/>
          <w:lang w:val="es-CO"/>
        </w:rPr>
        <w:t>c</w:t>
      </w:r>
      <w:r w:rsidRPr="005F4F27">
        <w:rPr>
          <w:rFonts w:ascii="Tahoma" w:eastAsia="Arial" w:hAnsi="Tahoma" w:cs="Tahoma"/>
          <w:spacing w:val="-4"/>
          <w:lang w:val="es-CO"/>
        </w:rPr>
        <w:t>i</w:t>
      </w:r>
      <w:r w:rsidRPr="005F4F27">
        <w:rPr>
          <w:rFonts w:ascii="Tahoma" w:eastAsia="Arial" w:hAnsi="Tahoma" w:cs="Tahoma"/>
          <w:spacing w:val="-2"/>
          <w:lang w:val="es-CO"/>
        </w:rPr>
        <w:t>ó</w:t>
      </w:r>
      <w:r w:rsidRPr="005F4F27">
        <w:rPr>
          <w:rFonts w:ascii="Tahoma" w:eastAsia="Arial" w:hAnsi="Tahoma" w:cs="Tahoma"/>
          <w:lang w:val="es-CO"/>
        </w:rPr>
        <w:t>n</w:t>
      </w:r>
      <w:r w:rsidRPr="005F4F27">
        <w:rPr>
          <w:rFonts w:ascii="Tahoma" w:eastAsia="Arial" w:hAnsi="Tahoma" w:cs="Tahoma"/>
          <w:spacing w:val="1"/>
          <w:lang w:val="es-CO"/>
        </w:rPr>
        <w:t xml:space="preserve"> </w:t>
      </w:r>
      <w:r w:rsidRPr="005F4F27">
        <w:rPr>
          <w:rFonts w:ascii="Tahoma" w:eastAsia="Arial" w:hAnsi="Tahoma" w:cs="Tahoma"/>
          <w:spacing w:val="-4"/>
          <w:lang w:val="es-CO"/>
        </w:rPr>
        <w:t>p</w:t>
      </w:r>
      <w:r w:rsidRPr="005F4F27">
        <w:rPr>
          <w:rFonts w:ascii="Tahoma" w:eastAsia="Arial" w:hAnsi="Tahoma" w:cs="Tahoma"/>
          <w:spacing w:val="-2"/>
          <w:lang w:val="es-CO"/>
        </w:rPr>
        <w:t>r</w:t>
      </w:r>
      <w:r w:rsidRPr="005F4F27">
        <w:rPr>
          <w:rFonts w:ascii="Tahoma" w:eastAsia="Arial" w:hAnsi="Tahoma" w:cs="Tahoma"/>
          <w:spacing w:val="-1"/>
          <w:lang w:val="es-CO"/>
        </w:rPr>
        <w:t>o</w:t>
      </w:r>
      <w:r w:rsidRPr="005F4F27">
        <w:rPr>
          <w:rFonts w:ascii="Tahoma" w:eastAsia="Arial" w:hAnsi="Tahoma" w:cs="Tahoma"/>
          <w:spacing w:val="-3"/>
          <w:lang w:val="es-CO"/>
        </w:rPr>
        <w:t>s</w:t>
      </w:r>
      <w:r w:rsidRPr="005F4F27">
        <w:rPr>
          <w:rFonts w:ascii="Tahoma" w:eastAsia="Arial" w:hAnsi="Tahoma" w:cs="Tahoma"/>
          <w:spacing w:val="-2"/>
          <w:lang w:val="es-CO"/>
        </w:rPr>
        <w:t>ig</w:t>
      </w:r>
      <w:r w:rsidRPr="005F4F27">
        <w:rPr>
          <w:rFonts w:ascii="Tahoma" w:eastAsia="Arial" w:hAnsi="Tahoma" w:cs="Tahoma"/>
          <w:lang w:val="es-CO"/>
        </w:rPr>
        <w:t>a</w:t>
      </w:r>
      <w:r w:rsidRPr="005F4F27">
        <w:rPr>
          <w:rFonts w:ascii="Tahoma" w:eastAsia="Arial" w:hAnsi="Tahoma" w:cs="Tahoma"/>
          <w:spacing w:val="1"/>
          <w:lang w:val="es-CO"/>
        </w:rPr>
        <w:t xml:space="preserve"> </w:t>
      </w:r>
      <w:r w:rsidRPr="005F4F27">
        <w:rPr>
          <w:rFonts w:ascii="Tahoma" w:eastAsia="Arial" w:hAnsi="Tahoma" w:cs="Tahoma"/>
          <w:spacing w:val="-2"/>
          <w:lang w:val="es-CO"/>
        </w:rPr>
        <w:t>si</w:t>
      </w:r>
      <w:r w:rsidRPr="005F4F27">
        <w:rPr>
          <w:rFonts w:ascii="Tahoma" w:eastAsia="Arial" w:hAnsi="Tahoma" w:cs="Tahoma"/>
          <w:lang w:val="es-CO"/>
        </w:rPr>
        <w:t xml:space="preserve">n </w:t>
      </w:r>
      <w:r w:rsidRPr="005F4F27">
        <w:rPr>
          <w:rFonts w:ascii="Tahoma" w:eastAsia="Arial" w:hAnsi="Tahoma" w:cs="Tahoma"/>
          <w:spacing w:val="-2"/>
          <w:lang w:val="es-CO"/>
        </w:rPr>
        <w:t>interr</w:t>
      </w:r>
      <w:r w:rsidRPr="005F4F27">
        <w:rPr>
          <w:rFonts w:ascii="Tahoma" w:eastAsia="Arial" w:hAnsi="Tahoma" w:cs="Tahoma"/>
          <w:spacing w:val="-1"/>
          <w:lang w:val="es-CO"/>
        </w:rPr>
        <w:t>u</w:t>
      </w:r>
      <w:r w:rsidRPr="005F4F27">
        <w:rPr>
          <w:rFonts w:ascii="Tahoma" w:eastAsia="Arial" w:hAnsi="Tahoma" w:cs="Tahoma"/>
          <w:spacing w:val="-2"/>
          <w:lang w:val="es-CO"/>
        </w:rPr>
        <w:t>pc</w:t>
      </w:r>
      <w:r w:rsidRPr="005F4F27">
        <w:rPr>
          <w:rFonts w:ascii="Tahoma" w:eastAsia="Arial" w:hAnsi="Tahoma" w:cs="Tahoma"/>
          <w:spacing w:val="-4"/>
          <w:lang w:val="es-CO"/>
        </w:rPr>
        <w:t>i</w:t>
      </w:r>
      <w:r w:rsidRPr="005F4F27">
        <w:rPr>
          <w:rFonts w:ascii="Tahoma" w:eastAsia="Arial" w:hAnsi="Tahoma" w:cs="Tahoma"/>
          <w:spacing w:val="-1"/>
          <w:lang w:val="es-CO"/>
        </w:rPr>
        <w:t>o</w:t>
      </w:r>
      <w:r w:rsidRPr="005F4F27">
        <w:rPr>
          <w:rFonts w:ascii="Tahoma" w:eastAsia="Arial" w:hAnsi="Tahoma" w:cs="Tahoma"/>
          <w:spacing w:val="-4"/>
          <w:lang w:val="es-CO"/>
        </w:rPr>
        <w:t>n</w:t>
      </w:r>
      <w:r w:rsidRPr="005F4F27">
        <w:rPr>
          <w:rFonts w:ascii="Tahoma" w:eastAsia="Arial" w:hAnsi="Tahoma" w:cs="Tahoma"/>
          <w:spacing w:val="-1"/>
          <w:lang w:val="es-CO"/>
        </w:rPr>
        <w:t>e</w:t>
      </w:r>
      <w:r w:rsidRPr="005F4F27">
        <w:rPr>
          <w:rFonts w:ascii="Tahoma" w:eastAsia="Arial" w:hAnsi="Tahoma" w:cs="Tahoma"/>
          <w:spacing w:val="-3"/>
          <w:lang w:val="es-CO"/>
        </w:rPr>
        <w:t>s</w:t>
      </w:r>
      <w:r w:rsidRPr="005F4F27">
        <w:rPr>
          <w:rFonts w:ascii="Tahoma" w:eastAsia="Arial" w:hAnsi="Tahoma" w:cs="Tahoma"/>
          <w:lang w:val="es-CO"/>
        </w:rPr>
        <w:t xml:space="preserve">, </w:t>
      </w:r>
      <w:r w:rsidRPr="005F4F27">
        <w:rPr>
          <w:rFonts w:ascii="Tahoma" w:eastAsia="Arial" w:hAnsi="Tahoma" w:cs="Tahoma"/>
          <w:spacing w:val="-2"/>
          <w:lang w:val="es-CO"/>
        </w:rPr>
        <w:t>c</w:t>
      </w:r>
      <w:r w:rsidRPr="005F4F27">
        <w:rPr>
          <w:rFonts w:ascii="Tahoma" w:eastAsia="Arial" w:hAnsi="Tahoma" w:cs="Tahoma"/>
          <w:spacing w:val="-1"/>
          <w:lang w:val="es-CO"/>
        </w:rPr>
        <w:t>o</w:t>
      </w:r>
      <w:r w:rsidRPr="005F4F27">
        <w:rPr>
          <w:rFonts w:ascii="Tahoma" w:eastAsia="Arial" w:hAnsi="Tahoma" w:cs="Tahoma"/>
          <w:spacing w:val="-2"/>
          <w:lang w:val="es-CO"/>
        </w:rPr>
        <w:t>m</w:t>
      </w:r>
      <w:r w:rsidRPr="005F4F27">
        <w:rPr>
          <w:rFonts w:ascii="Tahoma" w:eastAsia="Arial" w:hAnsi="Tahoma" w:cs="Tahoma"/>
          <w:lang w:val="es-CO"/>
        </w:rPr>
        <w:t xml:space="preserve">o, </w:t>
      </w:r>
      <w:r w:rsidRPr="005F4F27">
        <w:rPr>
          <w:rFonts w:ascii="Tahoma" w:eastAsia="Arial" w:hAnsi="Tahoma" w:cs="Tahoma"/>
          <w:spacing w:val="-2"/>
          <w:lang w:val="es-CO"/>
        </w:rPr>
        <w:t>po</w:t>
      </w:r>
      <w:r w:rsidRPr="005F4F27">
        <w:rPr>
          <w:rFonts w:ascii="Tahoma" w:eastAsia="Arial" w:hAnsi="Tahoma" w:cs="Tahoma"/>
          <w:lang w:val="es-CO"/>
        </w:rPr>
        <w:t xml:space="preserve">r </w:t>
      </w:r>
      <w:r w:rsidRPr="005F4F27">
        <w:rPr>
          <w:rFonts w:ascii="Tahoma" w:eastAsia="Arial" w:hAnsi="Tahoma" w:cs="Tahoma"/>
          <w:spacing w:val="-2"/>
          <w:lang w:val="es-CO"/>
        </w:rPr>
        <w:t>ej</w:t>
      </w:r>
      <w:r w:rsidRPr="005F4F27">
        <w:rPr>
          <w:rFonts w:ascii="Tahoma" w:eastAsia="Arial" w:hAnsi="Tahoma" w:cs="Tahoma"/>
          <w:spacing w:val="-1"/>
          <w:lang w:val="es-CO"/>
        </w:rPr>
        <w:t>e</w:t>
      </w:r>
      <w:r w:rsidRPr="005F4F27">
        <w:rPr>
          <w:rFonts w:ascii="Tahoma" w:eastAsia="Arial" w:hAnsi="Tahoma" w:cs="Tahoma"/>
          <w:spacing w:val="-3"/>
          <w:lang w:val="es-CO"/>
        </w:rPr>
        <w:t>m</w:t>
      </w:r>
      <w:r w:rsidRPr="005F4F27">
        <w:rPr>
          <w:rFonts w:ascii="Tahoma" w:eastAsia="Arial" w:hAnsi="Tahoma" w:cs="Tahoma"/>
          <w:spacing w:val="-1"/>
          <w:lang w:val="es-CO"/>
        </w:rPr>
        <w:t>p</w:t>
      </w:r>
      <w:r w:rsidRPr="005F4F27">
        <w:rPr>
          <w:rFonts w:ascii="Tahoma" w:eastAsia="Arial" w:hAnsi="Tahoma" w:cs="Tahoma"/>
          <w:spacing w:val="-4"/>
          <w:lang w:val="es-CO"/>
        </w:rPr>
        <w:t>l</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spacing w:val="-3"/>
          <w:lang w:val="es-CO"/>
        </w:rPr>
        <w:t>m</w:t>
      </w:r>
      <w:r w:rsidRPr="005F4F27">
        <w:rPr>
          <w:rFonts w:ascii="Tahoma" w:eastAsia="Arial" w:hAnsi="Tahoma" w:cs="Tahoma"/>
          <w:spacing w:val="-1"/>
          <w:lang w:val="es-CO"/>
        </w:rPr>
        <w:t>a</w:t>
      </w:r>
      <w:r w:rsidRPr="005F4F27">
        <w:rPr>
          <w:rFonts w:ascii="Tahoma" w:eastAsia="Arial" w:hAnsi="Tahoma" w:cs="Tahoma"/>
          <w:spacing w:val="-4"/>
          <w:lang w:val="es-CO"/>
        </w:rPr>
        <w:t>n</w:t>
      </w:r>
      <w:r w:rsidRPr="005F4F27">
        <w:rPr>
          <w:rFonts w:ascii="Tahoma" w:eastAsia="Arial" w:hAnsi="Tahoma" w:cs="Tahoma"/>
          <w:spacing w:val="-1"/>
          <w:lang w:val="es-CO"/>
        </w:rPr>
        <w:t>t</w:t>
      </w:r>
      <w:r w:rsidRPr="005F4F27">
        <w:rPr>
          <w:rFonts w:ascii="Tahoma" w:eastAsia="Arial" w:hAnsi="Tahoma" w:cs="Tahoma"/>
          <w:spacing w:val="-2"/>
          <w:lang w:val="es-CO"/>
        </w:rPr>
        <w:t>ene</w:t>
      </w:r>
      <w:r w:rsidRPr="005F4F27">
        <w:rPr>
          <w:rFonts w:ascii="Tahoma" w:eastAsia="Arial" w:hAnsi="Tahoma" w:cs="Tahoma"/>
          <w:lang w:val="es-CO"/>
        </w:rPr>
        <w:t xml:space="preserve">r </w:t>
      </w:r>
      <w:r w:rsidRPr="005F4F27">
        <w:rPr>
          <w:rFonts w:ascii="Tahoma" w:eastAsia="Arial" w:hAnsi="Tahoma" w:cs="Tahoma"/>
          <w:spacing w:val="-2"/>
          <w:lang w:val="es-CO"/>
        </w:rPr>
        <w:t>tod</w:t>
      </w:r>
      <w:r w:rsidRPr="005F4F27">
        <w:rPr>
          <w:rFonts w:ascii="Tahoma" w:eastAsia="Arial" w:hAnsi="Tahoma" w:cs="Tahoma"/>
          <w:spacing w:val="-1"/>
          <w:lang w:val="es-CO"/>
        </w:rPr>
        <w:t>o</w:t>
      </w:r>
      <w:r w:rsidRPr="005F4F27">
        <w:rPr>
          <w:rFonts w:ascii="Tahoma" w:eastAsia="Arial" w:hAnsi="Tahoma" w:cs="Tahoma"/>
          <w:lang w:val="es-CO"/>
        </w:rPr>
        <w:t xml:space="preserve">s </w:t>
      </w:r>
      <w:r w:rsidRPr="005F4F27">
        <w:rPr>
          <w:rFonts w:ascii="Tahoma" w:eastAsia="Arial" w:hAnsi="Tahoma" w:cs="Tahoma"/>
          <w:spacing w:val="-2"/>
          <w:lang w:val="es-CO"/>
        </w:rPr>
        <w:t xml:space="preserve">los </w:t>
      </w:r>
      <w:r w:rsidRPr="005F4F27">
        <w:rPr>
          <w:rFonts w:ascii="Tahoma" w:eastAsia="Arial" w:hAnsi="Tahoma" w:cs="Tahoma"/>
          <w:spacing w:val="-3"/>
          <w:lang w:val="es-CO"/>
        </w:rPr>
        <w:t>re</w:t>
      </w:r>
      <w:r w:rsidRPr="005F4F27">
        <w:rPr>
          <w:rFonts w:ascii="Tahoma" w:eastAsia="Arial" w:hAnsi="Tahoma" w:cs="Tahoma"/>
          <w:spacing w:val="-1"/>
          <w:lang w:val="es-CO"/>
        </w:rPr>
        <w:t>g</w:t>
      </w:r>
      <w:r w:rsidRPr="005F4F27">
        <w:rPr>
          <w:rFonts w:ascii="Tahoma" w:eastAsia="Arial" w:hAnsi="Tahoma" w:cs="Tahoma"/>
          <w:spacing w:val="-3"/>
          <w:lang w:val="es-CO"/>
        </w:rPr>
        <w:t>is</w:t>
      </w:r>
      <w:r w:rsidRPr="005F4F27">
        <w:rPr>
          <w:rFonts w:ascii="Tahoma" w:eastAsia="Arial" w:hAnsi="Tahoma" w:cs="Tahoma"/>
          <w:spacing w:val="-2"/>
          <w:lang w:val="es-CO"/>
        </w:rPr>
        <w:t>t</w:t>
      </w:r>
      <w:r w:rsidRPr="005F4F27">
        <w:rPr>
          <w:rFonts w:ascii="Tahoma" w:eastAsia="Arial" w:hAnsi="Tahoma" w:cs="Tahoma"/>
          <w:spacing w:val="-3"/>
          <w:lang w:val="es-CO"/>
        </w:rPr>
        <w:t>r</w:t>
      </w:r>
      <w:r w:rsidRPr="005F4F27">
        <w:rPr>
          <w:rFonts w:ascii="Tahoma" w:eastAsia="Arial" w:hAnsi="Tahoma" w:cs="Tahoma"/>
          <w:spacing w:val="-1"/>
          <w:lang w:val="es-CO"/>
        </w:rPr>
        <w:t>o</w:t>
      </w:r>
      <w:r w:rsidRPr="005F4F27">
        <w:rPr>
          <w:rFonts w:ascii="Tahoma" w:eastAsia="Arial" w:hAnsi="Tahoma" w:cs="Tahoma"/>
          <w:spacing w:val="-3"/>
          <w:lang w:val="es-CO"/>
        </w:rPr>
        <w:t>s</w:t>
      </w:r>
      <w:r w:rsidRPr="005F4F27">
        <w:rPr>
          <w:rFonts w:ascii="Tahoma" w:eastAsia="Arial" w:hAnsi="Tahoma" w:cs="Tahoma"/>
          <w:lang w:val="es-CO"/>
        </w:rPr>
        <w:t>,</w:t>
      </w:r>
      <w:r w:rsidRPr="005F4F27">
        <w:rPr>
          <w:rFonts w:ascii="Tahoma" w:eastAsia="Arial" w:hAnsi="Tahoma" w:cs="Tahoma"/>
          <w:spacing w:val="39"/>
          <w:lang w:val="es-CO"/>
        </w:rPr>
        <w:t xml:space="preserve"> </w:t>
      </w:r>
      <w:r w:rsidRPr="005F4F27">
        <w:rPr>
          <w:rFonts w:ascii="Tahoma" w:eastAsia="Arial" w:hAnsi="Tahoma" w:cs="Tahoma"/>
          <w:spacing w:val="-3"/>
          <w:lang w:val="es-CO"/>
        </w:rPr>
        <w:t>li</w:t>
      </w:r>
      <w:r w:rsidRPr="005F4F27">
        <w:rPr>
          <w:rFonts w:ascii="Tahoma" w:eastAsia="Arial" w:hAnsi="Tahoma" w:cs="Tahoma"/>
          <w:spacing w:val="-1"/>
          <w:lang w:val="es-CO"/>
        </w:rPr>
        <w:t>c</w:t>
      </w:r>
      <w:r w:rsidRPr="005F4F27">
        <w:rPr>
          <w:rFonts w:ascii="Tahoma" w:eastAsia="Arial" w:hAnsi="Tahoma" w:cs="Tahoma"/>
          <w:spacing w:val="-3"/>
          <w:lang w:val="es-CO"/>
        </w:rPr>
        <w:t>e</w:t>
      </w:r>
      <w:r w:rsidRPr="005F4F27">
        <w:rPr>
          <w:rFonts w:ascii="Tahoma" w:eastAsia="Arial" w:hAnsi="Tahoma" w:cs="Tahoma"/>
          <w:spacing w:val="-1"/>
          <w:lang w:val="es-CO"/>
        </w:rPr>
        <w:t>n</w:t>
      </w:r>
      <w:r w:rsidRPr="005F4F27">
        <w:rPr>
          <w:rFonts w:ascii="Tahoma" w:eastAsia="Arial" w:hAnsi="Tahoma" w:cs="Tahoma"/>
          <w:spacing w:val="-3"/>
          <w:lang w:val="es-CO"/>
        </w:rPr>
        <w:t>ci</w:t>
      </w:r>
      <w:r w:rsidRPr="005F4F27">
        <w:rPr>
          <w:rFonts w:ascii="Tahoma" w:eastAsia="Arial" w:hAnsi="Tahoma" w:cs="Tahoma"/>
          <w:spacing w:val="-2"/>
          <w:lang w:val="es-CO"/>
        </w:rPr>
        <w:t>a</w:t>
      </w:r>
      <w:r w:rsidRPr="005F4F27">
        <w:rPr>
          <w:rFonts w:ascii="Tahoma" w:eastAsia="Arial" w:hAnsi="Tahoma" w:cs="Tahoma"/>
          <w:lang w:val="es-CO"/>
        </w:rPr>
        <w:t>s</w:t>
      </w:r>
      <w:r w:rsidRPr="005F4F27">
        <w:rPr>
          <w:rFonts w:ascii="Tahoma" w:eastAsia="Arial" w:hAnsi="Tahoma" w:cs="Tahoma"/>
          <w:spacing w:val="39"/>
          <w:lang w:val="es-CO"/>
        </w:rPr>
        <w:t xml:space="preserve"> </w:t>
      </w:r>
      <w:r w:rsidRPr="005F4F27">
        <w:rPr>
          <w:rFonts w:ascii="Tahoma" w:eastAsia="Arial" w:hAnsi="Tahoma" w:cs="Tahoma"/>
          <w:spacing w:val="-3"/>
          <w:lang w:val="es-CO"/>
        </w:rPr>
        <w:t>y</w:t>
      </w:r>
      <w:r w:rsidRPr="005F4F27">
        <w:rPr>
          <w:rFonts w:ascii="Tahoma" w:eastAsia="Arial" w:hAnsi="Tahoma" w:cs="Tahoma"/>
          <w:spacing w:val="-4"/>
          <w:lang w:val="es-CO"/>
        </w:rPr>
        <w:t>/</w:t>
      </w:r>
      <w:r w:rsidRPr="005F4F27">
        <w:rPr>
          <w:rFonts w:ascii="Tahoma" w:eastAsia="Arial" w:hAnsi="Tahoma" w:cs="Tahoma"/>
          <w:lang w:val="es-CO"/>
        </w:rPr>
        <w:t>o</w:t>
      </w:r>
      <w:r w:rsidRPr="005F4F27">
        <w:rPr>
          <w:rFonts w:ascii="Tahoma" w:eastAsia="Arial" w:hAnsi="Tahoma" w:cs="Tahoma"/>
          <w:spacing w:val="41"/>
          <w:lang w:val="es-CO"/>
        </w:rPr>
        <w:t xml:space="preserve"> </w:t>
      </w:r>
      <w:r w:rsidRPr="005F4F27">
        <w:rPr>
          <w:rFonts w:ascii="Tahoma" w:eastAsia="Arial" w:hAnsi="Tahoma" w:cs="Tahoma"/>
          <w:spacing w:val="-3"/>
          <w:lang w:val="es-CO"/>
        </w:rPr>
        <w:t>p</w:t>
      </w:r>
      <w:r w:rsidRPr="005F4F27">
        <w:rPr>
          <w:rFonts w:ascii="Tahoma" w:eastAsia="Arial" w:hAnsi="Tahoma" w:cs="Tahoma"/>
          <w:spacing w:val="-2"/>
          <w:lang w:val="es-CO"/>
        </w:rPr>
        <w:t>er</w:t>
      </w:r>
      <w:r w:rsidRPr="005F4F27">
        <w:rPr>
          <w:rFonts w:ascii="Tahoma" w:eastAsia="Arial" w:hAnsi="Tahoma" w:cs="Tahoma"/>
          <w:spacing w:val="-1"/>
          <w:lang w:val="es-CO"/>
        </w:rPr>
        <w:t>m</w:t>
      </w:r>
      <w:r w:rsidRPr="005F4F27">
        <w:rPr>
          <w:rFonts w:ascii="Tahoma" w:eastAsia="Arial" w:hAnsi="Tahoma" w:cs="Tahoma"/>
          <w:spacing w:val="-3"/>
          <w:lang w:val="es-CO"/>
        </w:rPr>
        <w:t>is</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39"/>
          <w:lang w:val="es-CO"/>
        </w:rPr>
        <w:t xml:space="preserve"> </w:t>
      </w:r>
      <w:r w:rsidRPr="005F4F27">
        <w:rPr>
          <w:rFonts w:ascii="Tahoma" w:eastAsia="Arial" w:hAnsi="Tahoma" w:cs="Tahoma"/>
          <w:spacing w:val="-3"/>
          <w:lang w:val="es-CO"/>
        </w:rPr>
        <w:t>q</w:t>
      </w:r>
      <w:r w:rsidRPr="005F4F27">
        <w:rPr>
          <w:rFonts w:ascii="Tahoma" w:eastAsia="Arial" w:hAnsi="Tahoma" w:cs="Tahoma"/>
          <w:spacing w:val="-1"/>
          <w:lang w:val="es-CO"/>
        </w:rPr>
        <w:t>u</w:t>
      </w:r>
      <w:r w:rsidRPr="005F4F27">
        <w:rPr>
          <w:rFonts w:ascii="Tahoma" w:eastAsia="Arial" w:hAnsi="Tahoma" w:cs="Tahoma"/>
          <w:lang w:val="es-CO"/>
        </w:rPr>
        <w:t>e</w:t>
      </w:r>
      <w:r w:rsidRPr="005F4F27">
        <w:rPr>
          <w:rFonts w:ascii="Tahoma" w:eastAsia="Arial" w:hAnsi="Tahoma" w:cs="Tahoma"/>
          <w:spacing w:val="39"/>
          <w:lang w:val="es-CO"/>
        </w:rPr>
        <w:t xml:space="preserve"> </w:t>
      </w:r>
      <w:r w:rsidRPr="005F4F27">
        <w:rPr>
          <w:rFonts w:ascii="Tahoma" w:eastAsia="Arial" w:hAnsi="Tahoma" w:cs="Tahoma"/>
          <w:spacing w:val="-3"/>
          <w:lang w:val="es-CO"/>
        </w:rPr>
        <w:t>s</w:t>
      </w:r>
      <w:r w:rsidRPr="005F4F27">
        <w:rPr>
          <w:rFonts w:ascii="Tahoma" w:eastAsia="Arial" w:hAnsi="Tahoma" w:cs="Tahoma"/>
          <w:lang w:val="es-CO"/>
        </w:rPr>
        <w:t>e</w:t>
      </w:r>
      <w:r w:rsidRPr="005F4F27">
        <w:rPr>
          <w:rFonts w:ascii="Tahoma" w:eastAsia="Arial" w:hAnsi="Tahoma" w:cs="Tahoma"/>
          <w:spacing w:val="40"/>
          <w:lang w:val="es-CO"/>
        </w:rPr>
        <w:t xml:space="preserve"> </w:t>
      </w:r>
      <w:r w:rsidRPr="005F4F27">
        <w:rPr>
          <w:rFonts w:ascii="Tahoma" w:eastAsia="Arial" w:hAnsi="Tahoma" w:cs="Tahoma"/>
          <w:spacing w:val="-3"/>
          <w:lang w:val="es-CO"/>
        </w:rPr>
        <w:t>re</w:t>
      </w:r>
      <w:r w:rsidRPr="005F4F27">
        <w:rPr>
          <w:rFonts w:ascii="Tahoma" w:eastAsia="Arial" w:hAnsi="Tahoma" w:cs="Tahoma"/>
          <w:spacing w:val="-1"/>
          <w:lang w:val="es-CO"/>
        </w:rPr>
        <w:t>q</w:t>
      </w:r>
      <w:r w:rsidRPr="005F4F27">
        <w:rPr>
          <w:rFonts w:ascii="Tahoma" w:eastAsia="Arial" w:hAnsi="Tahoma" w:cs="Tahoma"/>
          <w:spacing w:val="-2"/>
          <w:lang w:val="es-CO"/>
        </w:rPr>
        <w:t>u</w:t>
      </w:r>
      <w:r w:rsidRPr="005F4F27">
        <w:rPr>
          <w:rFonts w:ascii="Tahoma" w:eastAsia="Arial" w:hAnsi="Tahoma" w:cs="Tahoma"/>
          <w:spacing w:val="-3"/>
          <w:lang w:val="es-CO"/>
        </w:rPr>
        <w:t>i</w:t>
      </w:r>
      <w:r w:rsidRPr="005F4F27">
        <w:rPr>
          <w:rFonts w:ascii="Tahoma" w:eastAsia="Arial" w:hAnsi="Tahoma" w:cs="Tahoma"/>
          <w:spacing w:val="-2"/>
          <w:lang w:val="es-CO"/>
        </w:rPr>
        <w:t>era</w:t>
      </w:r>
      <w:r w:rsidRPr="005F4F27">
        <w:rPr>
          <w:rFonts w:ascii="Tahoma" w:eastAsia="Arial" w:hAnsi="Tahoma" w:cs="Tahoma"/>
          <w:lang w:val="es-CO"/>
        </w:rPr>
        <w:t>n</w:t>
      </w:r>
      <w:r w:rsidRPr="005F4F27">
        <w:rPr>
          <w:rFonts w:ascii="Tahoma" w:eastAsia="Arial" w:hAnsi="Tahoma" w:cs="Tahoma"/>
          <w:spacing w:val="39"/>
          <w:lang w:val="es-CO"/>
        </w:rPr>
        <w:t xml:space="preserve"> </w:t>
      </w:r>
      <w:r w:rsidRPr="005F4F27">
        <w:rPr>
          <w:rFonts w:ascii="Tahoma" w:eastAsia="Arial" w:hAnsi="Tahoma" w:cs="Tahoma"/>
          <w:spacing w:val="-2"/>
          <w:lang w:val="es-CO"/>
        </w:rPr>
        <w:t>e</w:t>
      </w:r>
      <w:r w:rsidRPr="005F4F27">
        <w:rPr>
          <w:rFonts w:ascii="Tahoma" w:eastAsia="Arial" w:hAnsi="Tahoma" w:cs="Tahoma"/>
          <w:lang w:val="es-CO"/>
        </w:rPr>
        <w:t>n</w:t>
      </w:r>
      <w:r w:rsidRPr="005F4F27">
        <w:rPr>
          <w:rFonts w:ascii="Tahoma" w:eastAsia="Arial" w:hAnsi="Tahoma" w:cs="Tahoma"/>
          <w:spacing w:val="40"/>
          <w:lang w:val="es-CO"/>
        </w:rPr>
        <w:t xml:space="preserve"> </w:t>
      </w:r>
      <w:r w:rsidRPr="005F4F27">
        <w:rPr>
          <w:rFonts w:ascii="Tahoma" w:eastAsia="Arial" w:hAnsi="Tahoma" w:cs="Tahoma"/>
          <w:spacing w:val="-3"/>
          <w:lang w:val="es-CO"/>
        </w:rPr>
        <w:t>c</w:t>
      </w:r>
      <w:r w:rsidRPr="005F4F27">
        <w:rPr>
          <w:rFonts w:ascii="Tahoma" w:eastAsia="Arial" w:hAnsi="Tahoma" w:cs="Tahoma"/>
          <w:spacing w:val="-2"/>
          <w:lang w:val="es-CO"/>
        </w:rPr>
        <w:t>a</w:t>
      </w:r>
      <w:r w:rsidRPr="005F4F27">
        <w:rPr>
          <w:rFonts w:ascii="Tahoma" w:eastAsia="Arial" w:hAnsi="Tahoma" w:cs="Tahoma"/>
          <w:spacing w:val="-3"/>
          <w:lang w:val="es-CO"/>
        </w:rPr>
        <w:t>li</w:t>
      </w:r>
      <w:r w:rsidRPr="005F4F27">
        <w:rPr>
          <w:rFonts w:ascii="Tahoma" w:eastAsia="Arial" w:hAnsi="Tahoma" w:cs="Tahoma"/>
          <w:spacing w:val="-1"/>
          <w:lang w:val="es-CO"/>
        </w:rPr>
        <w:t>d</w:t>
      </w:r>
      <w:r w:rsidRPr="005F4F27">
        <w:rPr>
          <w:rFonts w:ascii="Tahoma" w:eastAsia="Arial" w:hAnsi="Tahoma" w:cs="Tahoma"/>
          <w:spacing w:val="-3"/>
          <w:lang w:val="es-CO"/>
        </w:rPr>
        <w:t>a</w:t>
      </w:r>
      <w:r w:rsidRPr="005F4F27">
        <w:rPr>
          <w:rFonts w:ascii="Tahoma" w:eastAsia="Arial" w:hAnsi="Tahoma" w:cs="Tahoma"/>
          <w:lang w:val="es-CO"/>
        </w:rPr>
        <w:t>d</w:t>
      </w:r>
      <w:r w:rsidRPr="005F4F27">
        <w:rPr>
          <w:rFonts w:ascii="Tahoma" w:eastAsia="Arial" w:hAnsi="Tahoma" w:cs="Tahoma"/>
          <w:spacing w:val="40"/>
          <w:lang w:val="es-CO"/>
        </w:rPr>
        <w:t xml:space="preserve"> </w:t>
      </w:r>
      <w:r w:rsidRPr="005F4F27">
        <w:rPr>
          <w:rFonts w:ascii="Tahoma" w:eastAsia="Arial" w:hAnsi="Tahoma" w:cs="Tahoma"/>
          <w:spacing w:val="-3"/>
          <w:lang w:val="es-CO"/>
        </w:rPr>
        <w:t>d</w:t>
      </w:r>
      <w:r w:rsidRPr="005F4F27">
        <w:rPr>
          <w:rFonts w:ascii="Tahoma" w:eastAsia="Arial" w:hAnsi="Tahoma" w:cs="Tahoma"/>
          <w:lang w:val="es-CO"/>
        </w:rPr>
        <w:t>e</w:t>
      </w:r>
      <w:r w:rsidRPr="005F4F27">
        <w:rPr>
          <w:rFonts w:ascii="Tahoma" w:eastAsia="Arial" w:hAnsi="Tahoma" w:cs="Tahoma"/>
          <w:spacing w:val="40"/>
          <w:lang w:val="es-CO"/>
        </w:rPr>
        <w:t xml:space="preserve"> </w:t>
      </w:r>
      <w:r w:rsidRPr="005F4F27">
        <w:rPr>
          <w:rFonts w:ascii="Tahoma" w:eastAsia="Arial" w:hAnsi="Tahoma" w:cs="Tahoma"/>
          <w:spacing w:val="-2"/>
          <w:lang w:val="es-CO"/>
        </w:rPr>
        <w:t>C</w:t>
      </w:r>
      <w:r w:rsidRPr="005F4F27">
        <w:rPr>
          <w:rFonts w:ascii="Tahoma" w:eastAsia="Arial" w:hAnsi="Tahoma" w:cs="Tahoma"/>
          <w:spacing w:val="-3"/>
          <w:lang w:val="es-CO"/>
        </w:rPr>
        <w:t>ON</w:t>
      </w:r>
      <w:r w:rsidRPr="005F4F27">
        <w:rPr>
          <w:rFonts w:ascii="Tahoma" w:eastAsia="Arial" w:hAnsi="Tahoma" w:cs="Tahoma"/>
          <w:spacing w:val="-2"/>
          <w:lang w:val="es-CO"/>
        </w:rPr>
        <w:t>T</w:t>
      </w:r>
      <w:r w:rsidRPr="005F4F27">
        <w:rPr>
          <w:rFonts w:ascii="Tahoma" w:eastAsia="Arial" w:hAnsi="Tahoma" w:cs="Tahoma"/>
          <w:spacing w:val="-3"/>
          <w:lang w:val="es-CO"/>
        </w:rPr>
        <w:t>RA</w:t>
      </w:r>
      <w:r w:rsidRPr="005F4F27">
        <w:rPr>
          <w:rFonts w:ascii="Tahoma" w:eastAsia="Arial" w:hAnsi="Tahoma" w:cs="Tahoma"/>
          <w:spacing w:val="-2"/>
          <w:lang w:val="es-CO"/>
        </w:rPr>
        <w:t>T</w:t>
      </w:r>
      <w:r w:rsidRPr="005F4F27">
        <w:rPr>
          <w:rFonts w:ascii="Tahoma" w:eastAsia="Arial" w:hAnsi="Tahoma" w:cs="Tahoma"/>
          <w:spacing w:val="-3"/>
          <w:lang w:val="es-CO"/>
        </w:rPr>
        <w:t>A</w:t>
      </w:r>
      <w:r w:rsidRPr="005F4F27">
        <w:rPr>
          <w:rFonts w:ascii="Tahoma" w:eastAsia="Arial" w:hAnsi="Tahoma" w:cs="Tahoma"/>
          <w:spacing w:val="-2"/>
          <w:lang w:val="es-CO"/>
        </w:rPr>
        <w:t>N</w:t>
      </w:r>
      <w:r w:rsidRPr="005F4F27">
        <w:rPr>
          <w:rFonts w:ascii="Tahoma" w:eastAsia="Arial" w:hAnsi="Tahoma" w:cs="Tahoma"/>
          <w:spacing w:val="-1"/>
          <w:lang w:val="es-CO"/>
        </w:rPr>
        <w:t>T</w:t>
      </w:r>
      <w:r w:rsidRPr="005F4F27">
        <w:rPr>
          <w:rFonts w:ascii="Tahoma" w:eastAsia="Arial" w:hAnsi="Tahoma" w:cs="Tahoma"/>
          <w:lang w:val="es-CO"/>
        </w:rPr>
        <w:t>E</w:t>
      </w:r>
      <w:r w:rsidRPr="005F4F27">
        <w:rPr>
          <w:rFonts w:ascii="Tahoma" w:eastAsia="Arial" w:hAnsi="Tahoma" w:cs="Tahoma"/>
          <w:spacing w:val="39"/>
          <w:lang w:val="es-CO"/>
        </w:rPr>
        <w:t xml:space="preserve"> </w:t>
      </w:r>
      <w:r w:rsidRPr="005F4F27">
        <w:rPr>
          <w:rFonts w:ascii="Tahoma" w:eastAsia="Arial" w:hAnsi="Tahoma" w:cs="Tahoma"/>
          <w:lang w:val="es-CO"/>
        </w:rPr>
        <w:t>y e</w:t>
      </w:r>
      <w:r w:rsidRPr="005F4F27">
        <w:rPr>
          <w:rFonts w:ascii="Tahoma" w:eastAsia="Arial" w:hAnsi="Tahoma" w:cs="Tahoma"/>
          <w:spacing w:val="-4"/>
          <w:lang w:val="es-CO"/>
        </w:rPr>
        <w:t>s</w:t>
      </w:r>
      <w:r w:rsidRPr="005F4F27">
        <w:rPr>
          <w:rFonts w:ascii="Tahoma" w:eastAsia="Arial" w:hAnsi="Tahoma" w:cs="Tahoma"/>
          <w:spacing w:val="-1"/>
          <w:lang w:val="es-CO"/>
        </w:rPr>
        <w:t>t</w:t>
      </w:r>
      <w:r w:rsidRPr="005F4F27">
        <w:rPr>
          <w:rFonts w:ascii="Tahoma" w:eastAsia="Arial" w:hAnsi="Tahoma" w:cs="Tahoma"/>
          <w:spacing w:val="-4"/>
          <w:lang w:val="es-CO"/>
        </w:rPr>
        <w:t>é</w:t>
      </w:r>
      <w:r w:rsidRPr="005F4F27">
        <w:rPr>
          <w:rFonts w:ascii="Tahoma" w:eastAsia="Arial" w:hAnsi="Tahoma" w:cs="Tahoma"/>
          <w:lang w:val="es-CO"/>
        </w:rPr>
        <w:t>n</w:t>
      </w:r>
      <w:r w:rsidRPr="005F4F27">
        <w:rPr>
          <w:rFonts w:ascii="Tahoma" w:eastAsia="Arial" w:hAnsi="Tahoma" w:cs="Tahoma"/>
          <w:spacing w:val="-5"/>
          <w:lang w:val="es-CO"/>
        </w:rPr>
        <w:t xml:space="preserve"> </w:t>
      </w:r>
      <w:r w:rsidRPr="005F4F27">
        <w:rPr>
          <w:rFonts w:ascii="Tahoma" w:eastAsia="Arial" w:hAnsi="Tahoma" w:cs="Tahoma"/>
          <w:lang w:val="es-CO"/>
        </w:rPr>
        <w:t>a</w:t>
      </w:r>
      <w:r w:rsidRPr="005F4F27">
        <w:rPr>
          <w:rFonts w:ascii="Tahoma" w:eastAsia="Arial" w:hAnsi="Tahoma" w:cs="Tahoma"/>
          <w:spacing w:val="-5"/>
          <w:lang w:val="es-CO"/>
        </w:rPr>
        <w:t xml:space="preserve"> </w:t>
      </w:r>
      <w:r w:rsidRPr="005F4F27">
        <w:rPr>
          <w:rFonts w:ascii="Tahoma" w:eastAsia="Arial" w:hAnsi="Tahoma" w:cs="Tahoma"/>
          <w:spacing w:val="-3"/>
          <w:lang w:val="es-CO"/>
        </w:rPr>
        <w:t>s</w:t>
      </w:r>
      <w:r w:rsidRPr="005F4F27">
        <w:rPr>
          <w:rFonts w:ascii="Tahoma" w:eastAsia="Arial" w:hAnsi="Tahoma" w:cs="Tahoma"/>
          <w:lang w:val="es-CO"/>
        </w:rPr>
        <w:t>u</w:t>
      </w:r>
      <w:r w:rsidRPr="005F4F27">
        <w:rPr>
          <w:rFonts w:ascii="Tahoma" w:eastAsia="Arial" w:hAnsi="Tahoma" w:cs="Tahoma"/>
          <w:spacing w:val="-5"/>
          <w:lang w:val="es-CO"/>
        </w:rPr>
        <w:t xml:space="preserve"> </w:t>
      </w:r>
      <w:r w:rsidRPr="005F4F27">
        <w:rPr>
          <w:rFonts w:ascii="Tahoma" w:eastAsia="Arial" w:hAnsi="Tahoma" w:cs="Tahoma"/>
          <w:spacing w:val="-1"/>
          <w:lang w:val="es-CO"/>
        </w:rPr>
        <w:t>c</w:t>
      </w:r>
      <w:r w:rsidRPr="005F4F27">
        <w:rPr>
          <w:rFonts w:ascii="Tahoma" w:eastAsia="Arial" w:hAnsi="Tahoma" w:cs="Tahoma"/>
          <w:spacing w:val="-2"/>
          <w:lang w:val="es-CO"/>
        </w:rPr>
        <w:t>a</w:t>
      </w:r>
      <w:r w:rsidRPr="005F4F27">
        <w:rPr>
          <w:rFonts w:ascii="Tahoma" w:eastAsia="Arial" w:hAnsi="Tahoma" w:cs="Tahoma"/>
          <w:spacing w:val="-3"/>
          <w:lang w:val="es-CO"/>
        </w:rPr>
        <w:t>rgo.</w:t>
      </w:r>
    </w:p>
    <w:p w14:paraId="7557041A" w14:textId="01B98FA5" w:rsidR="00A20FC4" w:rsidRPr="005F4F27" w:rsidRDefault="006654E5" w:rsidP="0085283E">
      <w:pPr>
        <w:numPr>
          <w:ilvl w:val="0"/>
          <w:numId w:val="48"/>
        </w:numPr>
        <w:tabs>
          <w:tab w:val="left" w:pos="360"/>
        </w:tabs>
        <w:ind w:left="851" w:hanging="567"/>
        <w:jc w:val="both"/>
        <w:rPr>
          <w:rFonts w:ascii="Tahoma" w:hAnsi="Tahoma" w:cs="Tahoma"/>
        </w:rPr>
      </w:pPr>
      <w:r w:rsidRPr="005F4F27">
        <w:rPr>
          <w:rFonts w:ascii="Tahoma" w:eastAsia="Arial" w:hAnsi="Tahoma" w:cs="Tahoma"/>
          <w:spacing w:val="-3"/>
          <w:lang w:val="es-CO"/>
        </w:rPr>
        <w:t>Apr</w:t>
      </w:r>
      <w:r w:rsidRPr="005F4F27">
        <w:rPr>
          <w:rFonts w:ascii="Tahoma" w:eastAsia="Arial" w:hAnsi="Tahoma" w:cs="Tahoma"/>
          <w:spacing w:val="-1"/>
          <w:lang w:val="es-CO"/>
        </w:rPr>
        <w:t>o</w:t>
      </w:r>
      <w:r w:rsidRPr="005F4F27">
        <w:rPr>
          <w:rFonts w:ascii="Tahoma" w:eastAsia="Arial" w:hAnsi="Tahoma" w:cs="Tahoma"/>
          <w:spacing w:val="-4"/>
          <w:lang w:val="es-CO"/>
        </w:rPr>
        <w:t>b</w:t>
      </w:r>
      <w:r w:rsidRPr="005F4F27">
        <w:rPr>
          <w:rFonts w:ascii="Tahoma" w:eastAsia="Arial" w:hAnsi="Tahoma" w:cs="Tahoma"/>
          <w:spacing w:val="-1"/>
          <w:lang w:val="es-CO"/>
        </w:rPr>
        <w:t>a</w:t>
      </w:r>
      <w:r w:rsidRPr="005F4F27">
        <w:rPr>
          <w:rFonts w:ascii="Tahoma" w:eastAsia="Arial" w:hAnsi="Tahoma" w:cs="Tahoma"/>
          <w:lang w:val="es-CO"/>
        </w:rPr>
        <w:t>r</w:t>
      </w:r>
      <w:r w:rsidRPr="005F4F27">
        <w:rPr>
          <w:rFonts w:ascii="Tahoma" w:eastAsia="Arial" w:hAnsi="Tahoma" w:cs="Tahoma"/>
          <w:spacing w:val="-5"/>
          <w:lang w:val="es-CO"/>
        </w:rPr>
        <w:t xml:space="preserve"> </w:t>
      </w:r>
      <w:r w:rsidRPr="005F4F27">
        <w:rPr>
          <w:rFonts w:ascii="Tahoma" w:eastAsia="Arial" w:hAnsi="Tahoma" w:cs="Tahoma"/>
          <w:spacing w:val="-3"/>
          <w:lang w:val="es-CO"/>
        </w:rPr>
        <w:t>l</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6"/>
          <w:lang w:val="es-CO"/>
        </w:rPr>
        <w:t xml:space="preserve"> </w:t>
      </w:r>
      <w:r w:rsidRPr="005F4F27">
        <w:rPr>
          <w:rFonts w:ascii="Tahoma" w:eastAsia="Arial" w:hAnsi="Tahoma" w:cs="Tahoma"/>
          <w:spacing w:val="-3"/>
          <w:lang w:val="es-CO"/>
        </w:rPr>
        <w:t>document</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6"/>
          <w:lang w:val="es-CO"/>
        </w:rPr>
        <w:t xml:space="preserve"> </w:t>
      </w:r>
      <w:r w:rsidRPr="005F4F27">
        <w:rPr>
          <w:rFonts w:ascii="Tahoma" w:eastAsia="Arial" w:hAnsi="Tahoma" w:cs="Tahoma"/>
          <w:spacing w:val="-3"/>
          <w:lang w:val="es-CO"/>
        </w:rPr>
        <w:t>pr</w:t>
      </w:r>
      <w:r w:rsidRPr="005F4F27">
        <w:rPr>
          <w:rFonts w:ascii="Tahoma" w:eastAsia="Arial" w:hAnsi="Tahoma" w:cs="Tahoma"/>
          <w:spacing w:val="-1"/>
          <w:lang w:val="es-CO"/>
        </w:rPr>
        <w:t>e</w:t>
      </w:r>
      <w:r w:rsidRPr="005F4F27">
        <w:rPr>
          <w:rFonts w:ascii="Tahoma" w:eastAsia="Arial" w:hAnsi="Tahoma" w:cs="Tahoma"/>
          <w:spacing w:val="-3"/>
          <w:lang w:val="es-CO"/>
        </w:rPr>
        <w:t>sen</w:t>
      </w:r>
      <w:r w:rsidRPr="005F4F27">
        <w:rPr>
          <w:rFonts w:ascii="Tahoma" w:eastAsia="Arial" w:hAnsi="Tahoma" w:cs="Tahoma"/>
          <w:spacing w:val="-4"/>
          <w:lang w:val="es-CO"/>
        </w:rPr>
        <w:t>t</w:t>
      </w:r>
      <w:r w:rsidRPr="005F4F27">
        <w:rPr>
          <w:rFonts w:ascii="Tahoma" w:eastAsia="Arial" w:hAnsi="Tahoma" w:cs="Tahoma"/>
          <w:spacing w:val="-1"/>
          <w:lang w:val="es-CO"/>
        </w:rPr>
        <w:t>a</w:t>
      </w:r>
      <w:r w:rsidRPr="005F4F27">
        <w:rPr>
          <w:rFonts w:ascii="Tahoma" w:eastAsia="Arial" w:hAnsi="Tahoma" w:cs="Tahoma"/>
          <w:spacing w:val="-4"/>
          <w:lang w:val="es-CO"/>
        </w:rPr>
        <w:t>d</w:t>
      </w:r>
      <w:r w:rsidRPr="005F4F27">
        <w:rPr>
          <w:rFonts w:ascii="Tahoma" w:eastAsia="Arial" w:hAnsi="Tahoma" w:cs="Tahoma"/>
          <w:spacing w:val="-1"/>
          <w:lang w:val="es-CO"/>
        </w:rPr>
        <w:t>o</w:t>
      </w:r>
      <w:r w:rsidRPr="005F4F27">
        <w:rPr>
          <w:rFonts w:ascii="Tahoma" w:eastAsia="Arial" w:hAnsi="Tahoma" w:cs="Tahoma"/>
          <w:lang w:val="es-CO"/>
        </w:rPr>
        <w:t>s</w:t>
      </w:r>
      <w:r w:rsidRPr="005F4F27">
        <w:rPr>
          <w:rFonts w:ascii="Tahoma" w:eastAsia="Arial" w:hAnsi="Tahoma" w:cs="Tahoma"/>
          <w:spacing w:val="-5"/>
          <w:lang w:val="es-CO"/>
        </w:rPr>
        <w:t xml:space="preserve"> </w:t>
      </w:r>
      <w:r w:rsidRPr="005F4F27">
        <w:rPr>
          <w:rFonts w:ascii="Tahoma" w:eastAsia="Arial" w:hAnsi="Tahoma" w:cs="Tahoma"/>
          <w:spacing w:val="-3"/>
          <w:lang w:val="es-CO"/>
        </w:rPr>
        <w:t>par</w:t>
      </w:r>
      <w:r w:rsidRPr="005F4F27">
        <w:rPr>
          <w:rFonts w:ascii="Tahoma" w:eastAsia="Arial" w:hAnsi="Tahoma" w:cs="Tahoma"/>
          <w:lang w:val="es-CO"/>
        </w:rPr>
        <w:t>a</w:t>
      </w:r>
      <w:r w:rsidRPr="005F4F27">
        <w:rPr>
          <w:rFonts w:ascii="Tahoma" w:eastAsia="Arial" w:hAnsi="Tahoma" w:cs="Tahoma"/>
          <w:spacing w:val="-5"/>
          <w:lang w:val="es-CO"/>
        </w:rPr>
        <w:t xml:space="preserve"> </w:t>
      </w:r>
      <w:r w:rsidRPr="005F4F27">
        <w:rPr>
          <w:rFonts w:ascii="Tahoma" w:eastAsia="Arial" w:hAnsi="Tahoma" w:cs="Tahoma"/>
          <w:spacing w:val="-3"/>
          <w:lang w:val="es-CO"/>
        </w:rPr>
        <w:t>co</w:t>
      </w:r>
      <w:r w:rsidRPr="005F4F27">
        <w:rPr>
          <w:rFonts w:ascii="Tahoma" w:eastAsia="Arial" w:hAnsi="Tahoma" w:cs="Tahoma"/>
          <w:spacing w:val="-1"/>
          <w:lang w:val="es-CO"/>
        </w:rPr>
        <w:t>n</w:t>
      </w:r>
      <w:r w:rsidRPr="005F4F27">
        <w:rPr>
          <w:rFonts w:ascii="Tahoma" w:eastAsia="Arial" w:hAnsi="Tahoma" w:cs="Tahoma"/>
          <w:spacing w:val="-3"/>
          <w:lang w:val="es-CO"/>
        </w:rPr>
        <w:t>su</w:t>
      </w:r>
      <w:r w:rsidRPr="005F4F27">
        <w:rPr>
          <w:rFonts w:ascii="Tahoma" w:eastAsia="Arial" w:hAnsi="Tahoma" w:cs="Tahoma"/>
          <w:spacing w:val="-4"/>
          <w:lang w:val="es-CO"/>
        </w:rPr>
        <w:t>l</w:t>
      </w:r>
      <w:r w:rsidRPr="005F4F27">
        <w:rPr>
          <w:rFonts w:ascii="Tahoma" w:eastAsia="Arial" w:hAnsi="Tahoma" w:cs="Tahoma"/>
          <w:spacing w:val="-3"/>
          <w:lang w:val="es-CO"/>
        </w:rPr>
        <w:t>t</w:t>
      </w:r>
      <w:r w:rsidRPr="005F4F27">
        <w:rPr>
          <w:rFonts w:ascii="Tahoma" w:eastAsia="Arial" w:hAnsi="Tahoma" w:cs="Tahoma"/>
          <w:lang w:val="es-CO"/>
        </w:rPr>
        <w:t>a</w:t>
      </w:r>
      <w:r w:rsidRPr="005F4F27">
        <w:rPr>
          <w:rFonts w:ascii="Tahoma" w:eastAsia="Arial" w:hAnsi="Tahoma" w:cs="Tahoma"/>
          <w:spacing w:val="-5"/>
          <w:lang w:val="es-CO"/>
        </w:rPr>
        <w:t xml:space="preserve"> </w:t>
      </w:r>
      <w:r w:rsidRPr="005F4F27">
        <w:rPr>
          <w:rFonts w:ascii="Tahoma" w:eastAsia="Arial" w:hAnsi="Tahoma" w:cs="Tahoma"/>
          <w:lang w:val="es-CO"/>
        </w:rPr>
        <w:t>o</w:t>
      </w:r>
      <w:r w:rsidRPr="005F4F27">
        <w:rPr>
          <w:rFonts w:ascii="Tahoma" w:eastAsia="Arial" w:hAnsi="Tahoma" w:cs="Tahoma"/>
          <w:spacing w:val="-5"/>
          <w:lang w:val="es-CO"/>
        </w:rPr>
        <w:t xml:space="preserve"> </w:t>
      </w:r>
      <w:r w:rsidRPr="005F4F27">
        <w:rPr>
          <w:rFonts w:ascii="Tahoma" w:eastAsia="Arial" w:hAnsi="Tahoma" w:cs="Tahoma"/>
          <w:spacing w:val="-3"/>
          <w:lang w:val="es-CO"/>
        </w:rPr>
        <w:t>apr</w:t>
      </w:r>
      <w:r w:rsidRPr="005F4F27">
        <w:rPr>
          <w:rFonts w:ascii="Tahoma" w:eastAsia="Arial" w:hAnsi="Tahoma" w:cs="Tahoma"/>
          <w:spacing w:val="-4"/>
          <w:lang w:val="es-CO"/>
        </w:rPr>
        <w:t>o</w:t>
      </w:r>
      <w:r w:rsidRPr="005F4F27">
        <w:rPr>
          <w:rFonts w:ascii="Tahoma" w:eastAsia="Arial" w:hAnsi="Tahoma" w:cs="Tahoma"/>
          <w:spacing w:val="-1"/>
          <w:lang w:val="es-CO"/>
        </w:rPr>
        <w:t>b</w:t>
      </w:r>
      <w:r w:rsidRPr="005F4F27">
        <w:rPr>
          <w:rFonts w:ascii="Tahoma" w:eastAsia="Arial" w:hAnsi="Tahoma" w:cs="Tahoma"/>
          <w:spacing w:val="-3"/>
          <w:lang w:val="es-CO"/>
        </w:rPr>
        <w:t>ación</w:t>
      </w:r>
    </w:p>
    <w:p w14:paraId="6E8EB06C" w14:textId="77777777" w:rsidR="002478DC" w:rsidRPr="005F4F27" w:rsidRDefault="002478DC" w:rsidP="003B0C91">
      <w:pPr>
        <w:jc w:val="both"/>
        <w:rPr>
          <w:rFonts w:ascii="Tahoma" w:hAnsi="Tahoma" w:cs="Tahoma"/>
          <w:color w:val="2E74B5" w:themeColor="accent1" w:themeShade="BF"/>
        </w:rPr>
      </w:pPr>
    </w:p>
    <w:p w14:paraId="56E60C1E" w14:textId="41DA9474" w:rsidR="00533588" w:rsidRPr="005F4F27" w:rsidRDefault="00533588" w:rsidP="003B0C91">
      <w:pPr>
        <w:pStyle w:val="Ttulo1"/>
        <w:tabs>
          <w:tab w:val="right" w:pos="9360"/>
        </w:tabs>
        <w:suppressAutoHyphens/>
        <w:jc w:val="both"/>
        <w:rPr>
          <w:rFonts w:ascii="Tahoma" w:hAnsi="Tahoma" w:cs="Tahoma"/>
          <w:sz w:val="22"/>
          <w:szCs w:val="22"/>
          <w:u w:val="none"/>
        </w:rPr>
      </w:pPr>
      <w:bookmarkStart w:id="342" w:name="_Toc66630791"/>
      <w:r w:rsidRPr="005F4F27">
        <w:rPr>
          <w:rFonts w:ascii="Tahoma" w:hAnsi="Tahoma" w:cs="Tahoma"/>
          <w:sz w:val="22"/>
          <w:szCs w:val="22"/>
          <w:u w:val="none"/>
        </w:rPr>
        <w:t>OBLIGACIONES DEL CONTRATISTA</w:t>
      </w:r>
      <w:bookmarkEnd w:id="342"/>
    </w:p>
    <w:p w14:paraId="526BC359" w14:textId="77777777" w:rsidR="00533588" w:rsidRPr="005F4F27" w:rsidRDefault="00533588" w:rsidP="003B0C91">
      <w:pPr>
        <w:contextualSpacing/>
        <w:jc w:val="both"/>
        <w:rPr>
          <w:rFonts w:ascii="Tahoma" w:eastAsia="Cambria" w:hAnsi="Tahoma" w:cs="Tahoma"/>
          <w:b/>
          <w:u w:val="single"/>
          <w:lang w:val="es-CO"/>
        </w:rPr>
      </w:pPr>
    </w:p>
    <w:p w14:paraId="1A7AA6F3" w14:textId="456A2B89" w:rsidR="00533588" w:rsidRPr="005F4F27" w:rsidRDefault="00533588" w:rsidP="003B0C91">
      <w:pPr>
        <w:jc w:val="both"/>
        <w:rPr>
          <w:rFonts w:ascii="Tahoma" w:hAnsi="Tahoma" w:cs="Tahoma"/>
        </w:rPr>
      </w:pPr>
      <w:r w:rsidRPr="005F4F27">
        <w:rPr>
          <w:rFonts w:ascii="Tahoma" w:hAnsi="Tahoma" w:cs="Tahoma"/>
          <w:bCs/>
        </w:rPr>
        <w:t>EL CONTRATISTA</w:t>
      </w:r>
      <w:r w:rsidRPr="005F4F27">
        <w:rPr>
          <w:rFonts w:ascii="Tahoma" w:hAnsi="Tahoma" w:cs="Tahoma"/>
          <w:b/>
        </w:rPr>
        <w:t xml:space="preserve"> </w:t>
      </w:r>
      <w:r w:rsidRPr="005F4F27">
        <w:rPr>
          <w:rFonts w:ascii="Tahoma" w:hAnsi="Tahoma" w:cs="Tahoma"/>
        </w:rPr>
        <w:t>se obliga a adelantar a su costo todas las acciones que sean necesarias para el cumplimiento de este Contrato y entre otras las siguientes:</w:t>
      </w:r>
    </w:p>
    <w:p w14:paraId="224A3279" w14:textId="77777777" w:rsidR="003A118C" w:rsidRPr="005F4F27" w:rsidRDefault="003A118C" w:rsidP="003B0C91">
      <w:pPr>
        <w:jc w:val="both"/>
        <w:rPr>
          <w:rFonts w:ascii="Tahoma" w:eastAsia="Times New Roman" w:hAnsi="Tahoma" w:cs="Tahoma"/>
        </w:rPr>
      </w:pPr>
    </w:p>
    <w:p w14:paraId="7A9EF4F3" w14:textId="77777777" w:rsidR="00533588" w:rsidRPr="005F4F27" w:rsidRDefault="00533588"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 xml:space="preserve">Iniciar sus labores una vez se firme el Acta de Inicio, siempre y cuando se hayan cumplido los requisitos previstos para el efecto. </w:t>
      </w:r>
    </w:p>
    <w:p w14:paraId="0E41A726" w14:textId="6CE13388" w:rsidR="003A118C" w:rsidRPr="005F4F27" w:rsidRDefault="003A118C" w:rsidP="007C217F">
      <w:pPr>
        <w:pStyle w:val="Prrafodelista"/>
        <w:numPr>
          <w:ilvl w:val="0"/>
          <w:numId w:val="50"/>
        </w:numPr>
        <w:ind w:left="1134" w:hanging="774"/>
        <w:contextualSpacing w:val="0"/>
        <w:jc w:val="both"/>
        <w:rPr>
          <w:rFonts w:ascii="Tahoma" w:eastAsia="Arial" w:hAnsi="Tahoma" w:cs="Tahoma"/>
          <w:lang w:val="es-CO"/>
        </w:rPr>
      </w:pPr>
      <w:r w:rsidRPr="005F4F27">
        <w:rPr>
          <w:rFonts w:ascii="Tahoma" w:eastAsia="Arial" w:hAnsi="Tahoma" w:cs="Tahoma"/>
          <w:lang w:val="es-CO"/>
        </w:rPr>
        <w:lastRenderedPageBreak/>
        <w:t>Ej</w:t>
      </w:r>
      <w:r w:rsidRPr="005F4F27">
        <w:rPr>
          <w:rFonts w:ascii="Tahoma" w:eastAsia="Arial" w:hAnsi="Tahoma" w:cs="Tahoma"/>
          <w:spacing w:val="1"/>
          <w:lang w:val="es-CO"/>
        </w:rPr>
        <w:t>e</w:t>
      </w:r>
      <w:r w:rsidRPr="005F4F27">
        <w:rPr>
          <w:rFonts w:ascii="Tahoma" w:eastAsia="Arial" w:hAnsi="Tahoma" w:cs="Tahoma"/>
          <w:lang w:val="es-CO"/>
        </w:rPr>
        <w:t xml:space="preserve">cutar </w:t>
      </w:r>
      <w:r w:rsidRPr="005F4F27">
        <w:rPr>
          <w:rFonts w:ascii="Tahoma" w:eastAsia="Arial" w:hAnsi="Tahoma" w:cs="Tahoma"/>
          <w:spacing w:val="1"/>
          <w:lang w:val="es-CO"/>
        </w:rPr>
        <w:t>e</w:t>
      </w:r>
      <w:r w:rsidRPr="005F4F27">
        <w:rPr>
          <w:rFonts w:ascii="Tahoma" w:eastAsia="Arial" w:hAnsi="Tahoma" w:cs="Tahoma"/>
          <w:lang w:val="es-CO"/>
        </w:rPr>
        <w:t>l o</w:t>
      </w:r>
      <w:r w:rsidRPr="005F4F27">
        <w:rPr>
          <w:rFonts w:ascii="Tahoma" w:eastAsia="Arial" w:hAnsi="Tahoma" w:cs="Tahoma"/>
          <w:spacing w:val="1"/>
          <w:lang w:val="es-CO"/>
        </w:rPr>
        <w:t>b</w:t>
      </w:r>
      <w:r w:rsidRPr="005F4F27">
        <w:rPr>
          <w:rFonts w:ascii="Tahoma" w:eastAsia="Arial" w:hAnsi="Tahoma" w:cs="Tahoma"/>
          <w:spacing w:val="-1"/>
          <w:lang w:val="es-CO"/>
        </w:rPr>
        <w:t>j</w:t>
      </w:r>
      <w:r w:rsidRPr="005F4F27">
        <w:rPr>
          <w:rFonts w:ascii="Tahoma" w:eastAsia="Arial" w:hAnsi="Tahoma" w:cs="Tahoma"/>
          <w:lang w:val="es-CO"/>
        </w:rPr>
        <w:t>e</w:t>
      </w:r>
      <w:r w:rsidRPr="005F4F27">
        <w:rPr>
          <w:rFonts w:ascii="Tahoma" w:eastAsia="Arial" w:hAnsi="Tahoma" w:cs="Tahoma"/>
          <w:spacing w:val="1"/>
          <w:lang w:val="es-CO"/>
        </w:rPr>
        <w:t>t</w:t>
      </w:r>
      <w:r w:rsidRPr="005F4F27">
        <w:rPr>
          <w:rFonts w:ascii="Tahoma" w:eastAsia="Arial" w:hAnsi="Tahoma" w:cs="Tahoma"/>
          <w:lang w:val="es-CO"/>
        </w:rPr>
        <w:t xml:space="preserve">o </w:t>
      </w:r>
      <w:r w:rsidRPr="005F4F27">
        <w:rPr>
          <w:rFonts w:ascii="Tahoma" w:eastAsia="Arial" w:hAnsi="Tahoma" w:cs="Tahoma"/>
          <w:spacing w:val="1"/>
          <w:lang w:val="es-CO"/>
        </w:rPr>
        <w:t>de</w:t>
      </w:r>
      <w:r w:rsidRPr="005F4F27">
        <w:rPr>
          <w:rFonts w:ascii="Tahoma" w:eastAsia="Arial" w:hAnsi="Tahoma" w:cs="Tahoma"/>
          <w:lang w:val="es-CO"/>
        </w:rPr>
        <w:t xml:space="preserve">l </w:t>
      </w:r>
      <w:r w:rsidRPr="005F4F27">
        <w:rPr>
          <w:rFonts w:ascii="Tahoma" w:eastAsia="Arial" w:hAnsi="Tahoma" w:cs="Tahoma"/>
          <w:spacing w:val="1"/>
          <w:lang w:val="es-CO"/>
        </w:rPr>
        <w:t>p</w:t>
      </w:r>
      <w:r w:rsidRPr="005F4F27">
        <w:rPr>
          <w:rFonts w:ascii="Tahoma" w:eastAsia="Arial" w:hAnsi="Tahoma" w:cs="Tahoma"/>
          <w:spacing w:val="-1"/>
          <w:lang w:val="es-CO"/>
        </w:rPr>
        <w:t>r</w:t>
      </w:r>
      <w:r w:rsidRPr="005F4F27">
        <w:rPr>
          <w:rFonts w:ascii="Tahoma" w:eastAsia="Arial" w:hAnsi="Tahoma" w:cs="Tahoma"/>
          <w:spacing w:val="2"/>
          <w:lang w:val="es-CO"/>
        </w:rPr>
        <w:t>e</w:t>
      </w:r>
      <w:r w:rsidRPr="005F4F27">
        <w:rPr>
          <w:rFonts w:ascii="Tahoma" w:eastAsia="Arial" w:hAnsi="Tahoma" w:cs="Tahoma"/>
          <w:spacing w:val="-1"/>
          <w:lang w:val="es-CO"/>
        </w:rPr>
        <w:t>s</w:t>
      </w:r>
      <w:r w:rsidRPr="005F4F27">
        <w:rPr>
          <w:rFonts w:ascii="Tahoma" w:eastAsia="Arial" w:hAnsi="Tahoma" w:cs="Tahoma"/>
          <w:spacing w:val="1"/>
          <w:lang w:val="es-CO"/>
        </w:rPr>
        <w:t>e</w:t>
      </w:r>
      <w:r w:rsidRPr="005F4F27">
        <w:rPr>
          <w:rFonts w:ascii="Tahoma" w:eastAsia="Arial" w:hAnsi="Tahoma" w:cs="Tahoma"/>
          <w:lang w:val="es-CO"/>
        </w:rPr>
        <w:t>n</w:t>
      </w:r>
      <w:r w:rsidRPr="005F4F27">
        <w:rPr>
          <w:rFonts w:ascii="Tahoma" w:eastAsia="Arial" w:hAnsi="Tahoma" w:cs="Tahoma"/>
          <w:spacing w:val="1"/>
          <w:lang w:val="es-CO"/>
        </w:rPr>
        <w:t>t</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lang w:val="es-CO"/>
        </w:rPr>
        <w:t>co</w:t>
      </w:r>
      <w:r w:rsidRPr="005F4F27">
        <w:rPr>
          <w:rFonts w:ascii="Tahoma" w:eastAsia="Arial" w:hAnsi="Tahoma" w:cs="Tahoma"/>
          <w:spacing w:val="1"/>
          <w:lang w:val="es-CO"/>
        </w:rPr>
        <w:t>n</w:t>
      </w:r>
      <w:r w:rsidRPr="005F4F27">
        <w:rPr>
          <w:rFonts w:ascii="Tahoma" w:eastAsia="Arial" w:hAnsi="Tahoma" w:cs="Tahoma"/>
          <w:lang w:val="es-CO"/>
        </w:rPr>
        <w:t>tr</w:t>
      </w:r>
      <w:r w:rsidRPr="005F4F27">
        <w:rPr>
          <w:rFonts w:ascii="Tahoma" w:eastAsia="Arial" w:hAnsi="Tahoma" w:cs="Tahoma"/>
          <w:spacing w:val="1"/>
          <w:lang w:val="es-CO"/>
        </w:rPr>
        <w:t>a</w:t>
      </w:r>
      <w:r w:rsidRPr="005F4F27">
        <w:rPr>
          <w:rFonts w:ascii="Tahoma" w:eastAsia="Arial" w:hAnsi="Tahoma" w:cs="Tahoma"/>
          <w:lang w:val="es-CO"/>
        </w:rPr>
        <w:t>to en est</w:t>
      </w:r>
      <w:r w:rsidRPr="005F4F27">
        <w:rPr>
          <w:rFonts w:ascii="Tahoma" w:eastAsia="Arial" w:hAnsi="Tahoma" w:cs="Tahoma"/>
          <w:spacing w:val="2"/>
          <w:lang w:val="es-CO"/>
        </w:rPr>
        <w:t>r</w:t>
      </w:r>
      <w:r w:rsidRPr="005F4F27">
        <w:rPr>
          <w:rFonts w:ascii="Tahoma" w:eastAsia="Arial" w:hAnsi="Tahoma" w:cs="Tahoma"/>
          <w:lang w:val="es-CO"/>
        </w:rPr>
        <w:t>i</w:t>
      </w:r>
      <w:r w:rsidRPr="005F4F27">
        <w:rPr>
          <w:rFonts w:ascii="Tahoma" w:eastAsia="Arial" w:hAnsi="Tahoma" w:cs="Tahoma"/>
          <w:spacing w:val="1"/>
          <w:lang w:val="es-CO"/>
        </w:rPr>
        <w:t>c</w:t>
      </w:r>
      <w:r w:rsidRPr="005F4F27">
        <w:rPr>
          <w:rFonts w:ascii="Tahoma" w:eastAsia="Arial" w:hAnsi="Tahoma" w:cs="Tahoma"/>
          <w:lang w:val="es-CO"/>
        </w:rPr>
        <w:t xml:space="preserve">to </w:t>
      </w:r>
      <w:r w:rsidRPr="005F4F27">
        <w:rPr>
          <w:rFonts w:ascii="Tahoma" w:eastAsia="Arial" w:hAnsi="Tahoma" w:cs="Tahoma"/>
          <w:spacing w:val="-1"/>
          <w:lang w:val="es-CO"/>
        </w:rPr>
        <w:t>c</w:t>
      </w:r>
      <w:r w:rsidRPr="005F4F27">
        <w:rPr>
          <w:rFonts w:ascii="Tahoma" w:eastAsia="Arial" w:hAnsi="Tahoma" w:cs="Tahoma"/>
          <w:lang w:val="es-CO"/>
        </w:rPr>
        <w:t>u</w:t>
      </w:r>
      <w:r w:rsidRPr="005F4F27">
        <w:rPr>
          <w:rFonts w:ascii="Tahoma" w:eastAsia="Arial" w:hAnsi="Tahoma" w:cs="Tahoma"/>
          <w:spacing w:val="1"/>
          <w:lang w:val="es-CO"/>
        </w:rPr>
        <w:t>m</w:t>
      </w:r>
      <w:r w:rsidRPr="005F4F27">
        <w:rPr>
          <w:rFonts w:ascii="Tahoma" w:eastAsia="Arial" w:hAnsi="Tahoma" w:cs="Tahoma"/>
          <w:lang w:val="es-CO"/>
        </w:rPr>
        <w:t>pli</w:t>
      </w:r>
      <w:r w:rsidRPr="005F4F27">
        <w:rPr>
          <w:rFonts w:ascii="Tahoma" w:eastAsia="Arial" w:hAnsi="Tahoma" w:cs="Tahoma"/>
          <w:spacing w:val="1"/>
          <w:lang w:val="es-CO"/>
        </w:rPr>
        <w:t>m</w:t>
      </w:r>
      <w:r w:rsidRPr="005F4F27">
        <w:rPr>
          <w:rFonts w:ascii="Tahoma" w:eastAsia="Arial" w:hAnsi="Tahoma" w:cs="Tahoma"/>
          <w:lang w:val="es-CO"/>
        </w:rPr>
        <w:t>iento de las espe</w:t>
      </w:r>
      <w:r w:rsidRPr="005F4F27">
        <w:rPr>
          <w:rFonts w:ascii="Tahoma" w:eastAsia="Arial" w:hAnsi="Tahoma" w:cs="Tahoma"/>
          <w:spacing w:val="1"/>
          <w:lang w:val="es-CO"/>
        </w:rPr>
        <w:t>c</w:t>
      </w:r>
      <w:r w:rsidRPr="005F4F27">
        <w:rPr>
          <w:rFonts w:ascii="Tahoma" w:eastAsia="Arial" w:hAnsi="Tahoma" w:cs="Tahoma"/>
          <w:spacing w:val="-1"/>
          <w:lang w:val="es-CO"/>
        </w:rPr>
        <w:t>i</w:t>
      </w:r>
      <w:r w:rsidRPr="005F4F27">
        <w:rPr>
          <w:rFonts w:ascii="Tahoma" w:eastAsia="Arial" w:hAnsi="Tahoma" w:cs="Tahoma"/>
          <w:spacing w:val="1"/>
          <w:lang w:val="es-CO"/>
        </w:rPr>
        <w:t>f</w:t>
      </w:r>
      <w:r w:rsidRPr="005F4F27">
        <w:rPr>
          <w:rFonts w:ascii="Tahoma" w:eastAsia="Arial" w:hAnsi="Tahoma" w:cs="Tahoma"/>
          <w:lang w:val="es-CO"/>
        </w:rPr>
        <w:t>i</w:t>
      </w:r>
      <w:r w:rsidRPr="005F4F27">
        <w:rPr>
          <w:rFonts w:ascii="Tahoma" w:eastAsia="Arial" w:hAnsi="Tahoma" w:cs="Tahoma"/>
          <w:spacing w:val="-1"/>
          <w:lang w:val="es-CO"/>
        </w:rPr>
        <w:t>c</w:t>
      </w:r>
      <w:r w:rsidRPr="005F4F27">
        <w:rPr>
          <w:rFonts w:ascii="Tahoma" w:eastAsia="Arial" w:hAnsi="Tahoma" w:cs="Tahoma"/>
          <w:spacing w:val="2"/>
          <w:lang w:val="es-CO"/>
        </w:rPr>
        <w:t>a</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lang w:val="es-CO"/>
        </w:rPr>
        <w:t>ones</w:t>
      </w:r>
      <w:r w:rsidRPr="005F4F27">
        <w:rPr>
          <w:rFonts w:ascii="Tahoma" w:eastAsia="Arial" w:hAnsi="Tahoma" w:cs="Tahoma"/>
          <w:spacing w:val="1"/>
          <w:lang w:val="es-CO"/>
        </w:rPr>
        <w:t xml:space="preserve"> </w:t>
      </w:r>
      <w:r w:rsidRPr="005F4F27">
        <w:rPr>
          <w:rFonts w:ascii="Tahoma" w:eastAsia="Arial" w:hAnsi="Tahoma" w:cs="Tahoma"/>
          <w:lang w:val="es-CO"/>
        </w:rPr>
        <w:t>téc</w:t>
      </w:r>
      <w:r w:rsidRPr="005F4F27">
        <w:rPr>
          <w:rFonts w:ascii="Tahoma" w:eastAsia="Arial" w:hAnsi="Tahoma" w:cs="Tahoma"/>
          <w:spacing w:val="1"/>
          <w:lang w:val="es-CO"/>
        </w:rPr>
        <w:t>n</w:t>
      </w:r>
      <w:r w:rsidRPr="005F4F27">
        <w:rPr>
          <w:rFonts w:ascii="Tahoma" w:eastAsia="Arial" w:hAnsi="Tahoma" w:cs="Tahoma"/>
          <w:lang w:val="es-CO"/>
        </w:rPr>
        <w:t>i</w:t>
      </w:r>
      <w:r w:rsidRPr="005F4F27">
        <w:rPr>
          <w:rFonts w:ascii="Tahoma" w:eastAsia="Arial" w:hAnsi="Tahoma" w:cs="Tahoma"/>
          <w:spacing w:val="1"/>
          <w:lang w:val="es-CO"/>
        </w:rPr>
        <w:t>c</w:t>
      </w:r>
      <w:r w:rsidRPr="005F4F27">
        <w:rPr>
          <w:rFonts w:ascii="Tahoma" w:eastAsia="Arial" w:hAnsi="Tahoma" w:cs="Tahoma"/>
          <w:lang w:val="es-CO"/>
        </w:rPr>
        <w:t>as, en los Pliegos de Condiciones,</w:t>
      </w:r>
      <w:r w:rsidRPr="005F4F27">
        <w:rPr>
          <w:rFonts w:ascii="Tahoma" w:eastAsia="Arial" w:hAnsi="Tahoma" w:cs="Tahoma"/>
          <w:spacing w:val="1"/>
          <w:lang w:val="es-CO"/>
        </w:rPr>
        <w:t xml:space="preserve"> la normatividad vigente o aquella que la modifique, </w:t>
      </w:r>
      <w:r w:rsidRPr="005F4F27">
        <w:rPr>
          <w:rFonts w:ascii="Tahoma" w:eastAsia="Arial" w:hAnsi="Tahoma" w:cs="Tahoma"/>
          <w:lang w:val="es-CO"/>
        </w:rPr>
        <w:t>al</w:t>
      </w:r>
      <w:r w:rsidRPr="005F4F27">
        <w:rPr>
          <w:rFonts w:ascii="Tahoma" w:eastAsia="Arial" w:hAnsi="Tahoma" w:cs="Tahoma"/>
          <w:spacing w:val="2"/>
          <w:lang w:val="es-CO"/>
        </w:rPr>
        <w:t xml:space="preserve"> </w:t>
      </w:r>
      <w:r w:rsidRPr="005F4F27">
        <w:rPr>
          <w:rFonts w:ascii="Tahoma" w:eastAsia="Arial" w:hAnsi="Tahoma" w:cs="Tahoma"/>
          <w:spacing w:val="-1"/>
          <w:lang w:val="es-CO"/>
        </w:rPr>
        <w:t>i</w:t>
      </w:r>
      <w:r w:rsidRPr="005F4F27">
        <w:rPr>
          <w:rFonts w:ascii="Tahoma" w:eastAsia="Arial" w:hAnsi="Tahoma" w:cs="Tahoma"/>
          <w:lang w:val="es-CO"/>
        </w:rPr>
        <w:t>g</w:t>
      </w:r>
      <w:r w:rsidRPr="005F4F27">
        <w:rPr>
          <w:rFonts w:ascii="Tahoma" w:eastAsia="Arial" w:hAnsi="Tahoma" w:cs="Tahoma"/>
          <w:spacing w:val="1"/>
          <w:lang w:val="es-CO"/>
        </w:rPr>
        <w:t>ua</w:t>
      </w:r>
      <w:r w:rsidRPr="005F4F27">
        <w:rPr>
          <w:rFonts w:ascii="Tahoma" w:eastAsia="Arial" w:hAnsi="Tahoma" w:cs="Tahoma"/>
          <w:lang w:val="es-CO"/>
        </w:rPr>
        <w:t xml:space="preserve">l </w:t>
      </w:r>
      <w:r w:rsidRPr="005F4F27">
        <w:rPr>
          <w:rFonts w:ascii="Tahoma" w:eastAsia="Arial" w:hAnsi="Tahoma" w:cs="Tahoma"/>
          <w:spacing w:val="1"/>
          <w:lang w:val="es-CO"/>
        </w:rPr>
        <w:t>q</w:t>
      </w:r>
      <w:r w:rsidRPr="005F4F27">
        <w:rPr>
          <w:rFonts w:ascii="Tahoma" w:eastAsia="Arial" w:hAnsi="Tahoma" w:cs="Tahoma"/>
          <w:lang w:val="es-CO"/>
        </w:rPr>
        <w:t>ue</w:t>
      </w:r>
      <w:r w:rsidRPr="005F4F27">
        <w:rPr>
          <w:rFonts w:ascii="Tahoma" w:eastAsia="Arial" w:hAnsi="Tahoma" w:cs="Tahoma"/>
          <w:spacing w:val="3"/>
          <w:lang w:val="es-CO"/>
        </w:rPr>
        <w:t xml:space="preserve"> </w:t>
      </w:r>
      <w:r w:rsidRPr="005F4F27">
        <w:rPr>
          <w:rFonts w:ascii="Tahoma" w:eastAsia="Arial" w:hAnsi="Tahoma" w:cs="Tahoma"/>
          <w:spacing w:val="1"/>
          <w:lang w:val="es-CO"/>
        </w:rPr>
        <w:t>l</w:t>
      </w:r>
      <w:r w:rsidRPr="005F4F27">
        <w:rPr>
          <w:rFonts w:ascii="Tahoma" w:eastAsia="Arial" w:hAnsi="Tahoma" w:cs="Tahoma"/>
          <w:lang w:val="es-CO"/>
        </w:rPr>
        <w:t>as pactad</w:t>
      </w:r>
      <w:r w:rsidRPr="005F4F27">
        <w:rPr>
          <w:rFonts w:ascii="Tahoma" w:eastAsia="Arial" w:hAnsi="Tahoma" w:cs="Tahoma"/>
          <w:spacing w:val="1"/>
          <w:lang w:val="es-CO"/>
        </w:rPr>
        <w:t>a</w:t>
      </w:r>
      <w:r w:rsidRPr="005F4F27">
        <w:rPr>
          <w:rFonts w:ascii="Tahoma" w:eastAsia="Arial" w:hAnsi="Tahoma" w:cs="Tahoma"/>
          <w:lang w:val="es-CO"/>
        </w:rPr>
        <w:t>s</w:t>
      </w:r>
      <w:r w:rsidRPr="005F4F27">
        <w:rPr>
          <w:rFonts w:ascii="Tahoma" w:eastAsia="Arial" w:hAnsi="Tahoma" w:cs="Tahoma"/>
          <w:spacing w:val="-1"/>
          <w:lang w:val="es-CO"/>
        </w:rPr>
        <w:t xml:space="preserve"> </w:t>
      </w:r>
      <w:r w:rsidRPr="005F4F27">
        <w:rPr>
          <w:rFonts w:ascii="Tahoma" w:eastAsia="Arial" w:hAnsi="Tahoma" w:cs="Tahoma"/>
          <w:spacing w:val="1"/>
          <w:lang w:val="es-CO"/>
        </w:rPr>
        <w:t>e</w:t>
      </w:r>
      <w:r w:rsidRPr="005F4F27">
        <w:rPr>
          <w:rFonts w:ascii="Tahoma" w:eastAsia="Arial" w:hAnsi="Tahoma" w:cs="Tahoma"/>
          <w:lang w:val="es-CO"/>
        </w:rPr>
        <w:t>n</w:t>
      </w:r>
      <w:r w:rsidRPr="005F4F27">
        <w:rPr>
          <w:rFonts w:ascii="Tahoma" w:eastAsia="Arial" w:hAnsi="Tahoma" w:cs="Tahoma"/>
          <w:spacing w:val="1"/>
          <w:lang w:val="es-CO"/>
        </w:rPr>
        <w:t xml:space="preserve"> </w:t>
      </w:r>
      <w:r w:rsidRPr="005F4F27">
        <w:rPr>
          <w:rFonts w:ascii="Tahoma" w:eastAsia="Arial" w:hAnsi="Tahoma" w:cs="Tahoma"/>
          <w:lang w:val="es-CO"/>
        </w:rPr>
        <w:t xml:space="preserve">el </w:t>
      </w:r>
      <w:r w:rsidRPr="005F4F27">
        <w:rPr>
          <w:rFonts w:ascii="Tahoma" w:eastAsia="Arial" w:hAnsi="Tahoma" w:cs="Tahoma"/>
          <w:spacing w:val="-1"/>
          <w:lang w:val="es-CO"/>
        </w:rPr>
        <w:t>c</w:t>
      </w:r>
      <w:r w:rsidRPr="005F4F27">
        <w:rPr>
          <w:rFonts w:ascii="Tahoma" w:eastAsia="Arial" w:hAnsi="Tahoma" w:cs="Tahoma"/>
          <w:lang w:val="es-CO"/>
        </w:rPr>
        <w:t>o</w:t>
      </w:r>
      <w:r w:rsidRPr="005F4F27">
        <w:rPr>
          <w:rFonts w:ascii="Tahoma" w:eastAsia="Arial" w:hAnsi="Tahoma" w:cs="Tahoma"/>
          <w:spacing w:val="1"/>
          <w:lang w:val="es-CO"/>
        </w:rPr>
        <w:t>n</w:t>
      </w:r>
      <w:r w:rsidRPr="005F4F27">
        <w:rPr>
          <w:rFonts w:ascii="Tahoma" w:eastAsia="Arial" w:hAnsi="Tahoma" w:cs="Tahoma"/>
          <w:lang w:val="es-CO"/>
        </w:rPr>
        <w:t>trato.</w:t>
      </w:r>
    </w:p>
    <w:p w14:paraId="1682E132" w14:textId="5F9D7953" w:rsidR="000651E3" w:rsidRPr="005F4F27" w:rsidRDefault="000651E3" w:rsidP="007C217F">
      <w:pPr>
        <w:pStyle w:val="Prrafodelista"/>
        <w:numPr>
          <w:ilvl w:val="0"/>
          <w:numId w:val="50"/>
        </w:numPr>
        <w:ind w:left="1134" w:hanging="774"/>
        <w:contextualSpacing w:val="0"/>
        <w:jc w:val="both"/>
        <w:rPr>
          <w:rFonts w:ascii="Tahoma" w:eastAsia="Arial" w:hAnsi="Tahoma" w:cs="Tahoma"/>
          <w:lang w:val="es-CO"/>
        </w:rPr>
      </w:pPr>
      <w:r w:rsidRPr="005F4F27">
        <w:rPr>
          <w:rFonts w:ascii="Tahoma" w:hAnsi="Tahoma" w:cs="Tahoma"/>
        </w:rPr>
        <w:t>identificación de los riesgos del proyecto y las actividades para mitigar cada uno de ellos, de igual amanera la identificación de la normatividad aplicable al proyecto.</w:t>
      </w:r>
    </w:p>
    <w:p w14:paraId="07B61993" w14:textId="60D5795D" w:rsidR="003A118C" w:rsidRPr="005F4F27" w:rsidRDefault="003A118C" w:rsidP="007C217F">
      <w:pPr>
        <w:pStyle w:val="Prrafodelista"/>
        <w:numPr>
          <w:ilvl w:val="0"/>
          <w:numId w:val="50"/>
        </w:numPr>
        <w:ind w:left="1134" w:hanging="774"/>
        <w:contextualSpacing w:val="0"/>
        <w:jc w:val="both"/>
        <w:rPr>
          <w:rFonts w:ascii="Tahoma" w:eastAsia="Arial" w:hAnsi="Tahoma" w:cs="Tahoma"/>
          <w:lang w:val="es-CO"/>
        </w:rPr>
      </w:pPr>
      <w:r w:rsidRPr="005F4F27">
        <w:rPr>
          <w:rFonts w:ascii="Tahoma" w:eastAsia="Arial" w:hAnsi="Tahoma" w:cs="Tahoma"/>
          <w:lang w:val="es-CO"/>
        </w:rPr>
        <w:t>Asumir</w:t>
      </w:r>
      <w:r w:rsidRPr="005F4F27">
        <w:rPr>
          <w:rFonts w:ascii="Tahoma" w:eastAsia="Arial" w:hAnsi="Tahoma" w:cs="Tahoma"/>
          <w:spacing w:val="1"/>
          <w:lang w:val="es-CO"/>
        </w:rPr>
        <w:t xml:space="preserve"> </w:t>
      </w:r>
      <w:r w:rsidRPr="005F4F27">
        <w:rPr>
          <w:rFonts w:ascii="Tahoma" w:eastAsia="Arial" w:hAnsi="Tahoma" w:cs="Tahoma"/>
          <w:spacing w:val="-1"/>
          <w:lang w:val="es-CO"/>
        </w:rPr>
        <w:t>l</w:t>
      </w:r>
      <w:r w:rsidRPr="005F4F27">
        <w:rPr>
          <w:rFonts w:ascii="Tahoma" w:eastAsia="Arial" w:hAnsi="Tahoma" w:cs="Tahoma"/>
          <w:lang w:val="es-CO"/>
        </w:rPr>
        <w:t>a</w:t>
      </w:r>
      <w:r w:rsidRPr="005F4F27">
        <w:rPr>
          <w:rFonts w:ascii="Tahoma" w:eastAsia="Arial" w:hAnsi="Tahoma" w:cs="Tahoma"/>
          <w:spacing w:val="2"/>
          <w:lang w:val="es-CO"/>
        </w:rPr>
        <w:t xml:space="preserve"> </w:t>
      </w:r>
      <w:r w:rsidRPr="005F4F27">
        <w:rPr>
          <w:rFonts w:ascii="Tahoma" w:eastAsia="Arial" w:hAnsi="Tahoma" w:cs="Tahoma"/>
          <w:lang w:val="es-CO"/>
        </w:rPr>
        <w:t>resp</w:t>
      </w:r>
      <w:r w:rsidRPr="005F4F27">
        <w:rPr>
          <w:rFonts w:ascii="Tahoma" w:eastAsia="Arial" w:hAnsi="Tahoma" w:cs="Tahoma"/>
          <w:spacing w:val="1"/>
          <w:lang w:val="es-CO"/>
        </w:rPr>
        <w:t>o</w:t>
      </w:r>
      <w:r w:rsidRPr="005F4F27">
        <w:rPr>
          <w:rFonts w:ascii="Tahoma" w:eastAsia="Arial" w:hAnsi="Tahoma" w:cs="Tahoma"/>
          <w:lang w:val="es-CO"/>
        </w:rPr>
        <w:t>nsa</w:t>
      </w:r>
      <w:r w:rsidRPr="005F4F27">
        <w:rPr>
          <w:rFonts w:ascii="Tahoma" w:eastAsia="Arial" w:hAnsi="Tahoma" w:cs="Tahoma"/>
          <w:spacing w:val="1"/>
          <w:lang w:val="es-CO"/>
        </w:rPr>
        <w:t>b</w:t>
      </w:r>
      <w:r w:rsidRPr="005F4F27">
        <w:rPr>
          <w:rFonts w:ascii="Tahoma" w:eastAsia="Arial" w:hAnsi="Tahoma" w:cs="Tahoma"/>
          <w:lang w:val="es-CO"/>
        </w:rPr>
        <w:t>ili</w:t>
      </w:r>
      <w:r w:rsidRPr="005F4F27">
        <w:rPr>
          <w:rFonts w:ascii="Tahoma" w:eastAsia="Arial" w:hAnsi="Tahoma" w:cs="Tahoma"/>
          <w:spacing w:val="1"/>
          <w:lang w:val="es-CO"/>
        </w:rPr>
        <w:t>d</w:t>
      </w:r>
      <w:r w:rsidRPr="005F4F27">
        <w:rPr>
          <w:rFonts w:ascii="Tahoma" w:eastAsia="Arial" w:hAnsi="Tahoma" w:cs="Tahoma"/>
          <w:lang w:val="es-CO"/>
        </w:rPr>
        <w:t>ad e</w:t>
      </w:r>
      <w:r w:rsidRPr="005F4F27">
        <w:rPr>
          <w:rFonts w:ascii="Tahoma" w:eastAsia="Arial" w:hAnsi="Tahoma" w:cs="Tahoma"/>
          <w:spacing w:val="1"/>
          <w:lang w:val="es-CO"/>
        </w:rPr>
        <w:t xml:space="preserve"> </w:t>
      </w:r>
      <w:r w:rsidRPr="005F4F27">
        <w:rPr>
          <w:rFonts w:ascii="Tahoma" w:eastAsia="Arial" w:hAnsi="Tahoma" w:cs="Tahoma"/>
          <w:spacing w:val="-1"/>
          <w:lang w:val="es-CO"/>
        </w:rPr>
        <w:t>i</w:t>
      </w:r>
      <w:r w:rsidRPr="005F4F27">
        <w:rPr>
          <w:rFonts w:ascii="Tahoma" w:eastAsia="Arial" w:hAnsi="Tahoma" w:cs="Tahoma"/>
          <w:spacing w:val="1"/>
          <w:lang w:val="es-CO"/>
        </w:rPr>
        <w:t>n</w:t>
      </w:r>
      <w:r w:rsidRPr="005F4F27">
        <w:rPr>
          <w:rFonts w:ascii="Tahoma" w:eastAsia="Arial" w:hAnsi="Tahoma" w:cs="Tahoma"/>
          <w:lang w:val="es-CO"/>
        </w:rPr>
        <w:t>d</w:t>
      </w:r>
      <w:r w:rsidRPr="005F4F27">
        <w:rPr>
          <w:rFonts w:ascii="Tahoma" w:eastAsia="Arial" w:hAnsi="Tahoma" w:cs="Tahoma"/>
          <w:spacing w:val="1"/>
          <w:lang w:val="es-CO"/>
        </w:rPr>
        <w:t>e</w:t>
      </w:r>
      <w:r w:rsidRPr="005F4F27">
        <w:rPr>
          <w:rFonts w:ascii="Tahoma" w:eastAsia="Arial" w:hAnsi="Tahoma" w:cs="Tahoma"/>
          <w:lang w:val="es-CO"/>
        </w:rPr>
        <w:t>mnizar a</w:t>
      </w:r>
      <w:r w:rsidRPr="005F4F27">
        <w:rPr>
          <w:rFonts w:ascii="Tahoma" w:eastAsia="Arial" w:hAnsi="Tahoma" w:cs="Tahoma"/>
          <w:spacing w:val="1"/>
          <w:lang w:val="es-CO"/>
        </w:rPr>
        <w:t xml:space="preserve"> URRA</w:t>
      </w:r>
      <w:r w:rsidRPr="005F4F27">
        <w:rPr>
          <w:rFonts w:ascii="Tahoma" w:eastAsia="Arial" w:hAnsi="Tahoma" w:cs="Tahoma"/>
          <w:lang w:val="es-CO"/>
        </w:rPr>
        <w:t xml:space="preserve">, </w:t>
      </w:r>
      <w:r w:rsidRPr="005F4F27">
        <w:rPr>
          <w:rFonts w:ascii="Tahoma" w:eastAsia="Arial" w:hAnsi="Tahoma" w:cs="Tahoma"/>
          <w:spacing w:val="1"/>
          <w:lang w:val="es-CO"/>
        </w:rPr>
        <w:t>a</w:t>
      </w:r>
      <w:r w:rsidRPr="005F4F27">
        <w:rPr>
          <w:rFonts w:ascii="Tahoma" w:eastAsia="Arial" w:hAnsi="Tahoma" w:cs="Tahoma"/>
          <w:lang w:val="es-CO"/>
        </w:rPr>
        <w:t>ún</w:t>
      </w:r>
      <w:r w:rsidRPr="005F4F27">
        <w:rPr>
          <w:rFonts w:ascii="Tahoma" w:eastAsia="Arial" w:hAnsi="Tahoma" w:cs="Tahoma"/>
          <w:spacing w:val="1"/>
          <w:lang w:val="es-CO"/>
        </w:rPr>
        <w:t xml:space="preserve"> </w:t>
      </w:r>
      <w:r w:rsidRPr="005F4F27">
        <w:rPr>
          <w:rFonts w:ascii="Tahoma" w:eastAsia="Arial" w:hAnsi="Tahoma" w:cs="Tahoma"/>
          <w:lang w:val="es-CO"/>
        </w:rPr>
        <w:t>en c</w:t>
      </w:r>
      <w:r w:rsidRPr="005F4F27">
        <w:rPr>
          <w:rFonts w:ascii="Tahoma" w:eastAsia="Arial" w:hAnsi="Tahoma" w:cs="Tahoma"/>
          <w:spacing w:val="1"/>
          <w:lang w:val="es-CO"/>
        </w:rPr>
        <w:t>a</w:t>
      </w:r>
      <w:r w:rsidRPr="005F4F27">
        <w:rPr>
          <w:rFonts w:ascii="Tahoma" w:eastAsia="Arial" w:hAnsi="Tahoma" w:cs="Tahoma"/>
          <w:lang w:val="es-CO"/>
        </w:rPr>
        <w:t>so</w:t>
      </w:r>
      <w:r w:rsidRPr="005F4F27">
        <w:rPr>
          <w:rFonts w:ascii="Tahoma" w:eastAsia="Arial" w:hAnsi="Tahoma" w:cs="Tahoma"/>
          <w:spacing w:val="1"/>
          <w:lang w:val="es-CO"/>
        </w:rPr>
        <w:t xml:space="preserve"> </w:t>
      </w:r>
      <w:r w:rsidRPr="005F4F27">
        <w:rPr>
          <w:rFonts w:ascii="Tahoma" w:eastAsia="Arial" w:hAnsi="Tahoma" w:cs="Tahoma"/>
          <w:lang w:val="es-CO"/>
        </w:rPr>
        <w:t>de</w:t>
      </w:r>
      <w:r w:rsidRPr="005F4F27">
        <w:rPr>
          <w:rFonts w:ascii="Tahoma" w:eastAsia="Arial" w:hAnsi="Tahoma" w:cs="Tahoma"/>
          <w:spacing w:val="1"/>
          <w:lang w:val="es-CO"/>
        </w:rPr>
        <w:t xml:space="preserve"> </w:t>
      </w:r>
      <w:r w:rsidRPr="005F4F27">
        <w:rPr>
          <w:rFonts w:ascii="Tahoma" w:eastAsia="Arial" w:hAnsi="Tahoma" w:cs="Tahoma"/>
          <w:lang w:val="es-CO"/>
        </w:rPr>
        <w:t>ha</w:t>
      </w:r>
      <w:r w:rsidRPr="005F4F27">
        <w:rPr>
          <w:rFonts w:ascii="Tahoma" w:eastAsia="Arial" w:hAnsi="Tahoma" w:cs="Tahoma"/>
          <w:spacing w:val="1"/>
          <w:lang w:val="es-CO"/>
        </w:rPr>
        <w:t>b</w:t>
      </w:r>
      <w:r w:rsidRPr="005F4F27">
        <w:rPr>
          <w:rFonts w:ascii="Tahoma" w:eastAsia="Arial" w:hAnsi="Tahoma" w:cs="Tahoma"/>
          <w:lang w:val="es-CO"/>
        </w:rPr>
        <w:t>erse terminado</w:t>
      </w:r>
      <w:r w:rsidRPr="005F4F27">
        <w:rPr>
          <w:rFonts w:ascii="Tahoma" w:eastAsia="Arial" w:hAnsi="Tahoma" w:cs="Tahoma"/>
          <w:spacing w:val="1"/>
          <w:lang w:val="es-CO"/>
        </w:rPr>
        <w:t xml:space="preserve"> </w:t>
      </w:r>
      <w:r w:rsidRPr="005F4F27">
        <w:rPr>
          <w:rFonts w:ascii="Tahoma" w:eastAsia="Arial" w:hAnsi="Tahoma" w:cs="Tahoma"/>
          <w:lang w:val="es-CO"/>
        </w:rPr>
        <w:t>l</w:t>
      </w:r>
      <w:r w:rsidRPr="005F4F27">
        <w:rPr>
          <w:rFonts w:ascii="Tahoma" w:eastAsia="Arial" w:hAnsi="Tahoma" w:cs="Tahoma"/>
          <w:spacing w:val="1"/>
          <w:lang w:val="es-CO"/>
        </w:rPr>
        <w:t>o</w:t>
      </w:r>
      <w:r w:rsidRPr="005F4F27">
        <w:rPr>
          <w:rFonts w:ascii="Tahoma" w:eastAsia="Arial" w:hAnsi="Tahoma" w:cs="Tahoma"/>
          <w:lang w:val="es-CO"/>
        </w:rPr>
        <w:t>s serv</w:t>
      </w:r>
      <w:r w:rsidRPr="005F4F27">
        <w:rPr>
          <w:rFonts w:ascii="Tahoma" w:eastAsia="Arial" w:hAnsi="Tahoma" w:cs="Tahoma"/>
          <w:spacing w:val="1"/>
          <w:lang w:val="es-CO"/>
        </w:rPr>
        <w:t>i</w:t>
      </w:r>
      <w:r w:rsidRPr="005F4F27">
        <w:rPr>
          <w:rFonts w:ascii="Tahoma" w:eastAsia="Arial" w:hAnsi="Tahoma" w:cs="Tahoma"/>
          <w:lang w:val="es-CO"/>
        </w:rPr>
        <w:t xml:space="preserve">cios </w:t>
      </w:r>
      <w:r w:rsidRPr="005F4F27">
        <w:rPr>
          <w:rFonts w:ascii="Tahoma" w:eastAsia="Arial" w:hAnsi="Tahoma" w:cs="Tahoma"/>
          <w:spacing w:val="1"/>
          <w:lang w:val="es-CO"/>
        </w:rPr>
        <w:t>ob</w:t>
      </w:r>
      <w:r w:rsidRPr="005F4F27">
        <w:rPr>
          <w:rFonts w:ascii="Tahoma" w:eastAsia="Arial" w:hAnsi="Tahoma" w:cs="Tahoma"/>
          <w:spacing w:val="-1"/>
          <w:lang w:val="es-CO"/>
        </w:rPr>
        <w:t>j</w:t>
      </w:r>
      <w:r w:rsidRPr="005F4F27">
        <w:rPr>
          <w:rFonts w:ascii="Tahoma" w:eastAsia="Arial" w:hAnsi="Tahoma" w:cs="Tahoma"/>
          <w:lang w:val="es-CO"/>
        </w:rPr>
        <w:t>eto</w:t>
      </w:r>
      <w:r w:rsidRPr="005F4F27">
        <w:rPr>
          <w:rFonts w:ascii="Tahoma" w:eastAsia="Arial" w:hAnsi="Tahoma" w:cs="Tahoma"/>
          <w:spacing w:val="1"/>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e</w:t>
      </w:r>
      <w:r w:rsidRPr="005F4F27">
        <w:rPr>
          <w:rFonts w:ascii="Tahoma" w:eastAsia="Arial" w:hAnsi="Tahoma" w:cs="Tahoma"/>
          <w:lang w:val="es-CO"/>
        </w:rPr>
        <w:t>l pr</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spacing w:val="1"/>
          <w:lang w:val="es-CO"/>
        </w:rPr>
        <w:t>e</w:t>
      </w:r>
      <w:r w:rsidRPr="005F4F27">
        <w:rPr>
          <w:rFonts w:ascii="Tahoma" w:eastAsia="Arial" w:hAnsi="Tahoma" w:cs="Tahoma"/>
          <w:lang w:val="es-CO"/>
        </w:rPr>
        <w:t>nte</w:t>
      </w:r>
      <w:r w:rsidRPr="005F4F27">
        <w:rPr>
          <w:rFonts w:ascii="Tahoma" w:eastAsia="Arial" w:hAnsi="Tahoma" w:cs="Tahoma"/>
          <w:spacing w:val="1"/>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ntr</w:t>
      </w:r>
      <w:r w:rsidRPr="005F4F27">
        <w:rPr>
          <w:rFonts w:ascii="Tahoma" w:eastAsia="Arial" w:hAnsi="Tahoma" w:cs="Tahoma"/>
          <w:spacing w:val="1"/>
          <w:lang w:val="es-CO"/>
        </w:rPr>
        <w:t>a</w:t>
      </w:r>
      <w:r w:rsidRPr="005F4F27">
        <w:rPr>
          <w:rFonts w:ascii="Tahoma" w:eastAsia="Arial" w:hAnsi="Tahoma" w:cs="Tahoma"/>
          <w:lang w:val="es-CO"/>
        </w:rPr>
        <w:t>to,</w:t>
      </w:r>
      <w:r w:rsidRPr="005F4F27">
        <w:rPr>
          <w:rFonts w:ascii="Tahoma" w:eastAsia="Arial" w:hAnsi="Tahoma" w:cs="Tahoma"/>
          <w:spacing w:val="1"/>
          <w:lang w:val="es-CO"/>
        </w:rPr>
        <w:t xml:space="preserve"> </w:t>
      </w:r>
      <w:r w:rsidRPr="005F4F27">
        <w:rPr>
          <w:rFonts w:ascii="Tahoma" w:eastAsia="Arial" w:hAnsi="Tahoma" w:cs="Tahoma"/>
          <w:lang w:val="es-CO"/>
        </w:rPr>
        <w:t>por:</w:t>
      </w:r>
      <w:r w:rsidRPr="005F4F27">
        <w:rPr>
          <w:rFonts w:ascii="Tahoma" w:eastAsia="Arial" w:hAnsi="Tahoma" w:cs="Tahoma"/>
          <w:spacing w:val="1"/>
          <w:lang w:val="es-CO"/>
        </w:rPr>
        <w:t xml:space="preserve"> </w:t>
      </w:r>
      <w:r w:rsidRPr="005F4F27">
        <w:rPr>
          <w:rFonts w:ascii="Tahoma" w:eastAsia="Arial" w:hAnsi="Tahoma" w:cs="Tahoma"/>
          <w:lang w:val="es-CO"/>
        </w:rPr>
        <w:t>(</w:t>
      </w:r>
      <w:r w:rsidRPr="005F4F27">
        <w:rPr>
          <w:rFonts w:ascii="Tahoma" w:eastAsia="Arial" w:hAnsi="Tahoma" w:cs="Tahoma"/>
          <w:spacing w:val="-1"/>
          <w:lang w:val="es-CO"/>
        </w:rPr>
        <w:t>i</w:t>
      </w:r>
      <w:r w:rsidRPr="005F4F27">
        <w:rPr>
          <w:rFonts w:ascii="Tahoma" w:eastAsia="Arial" w:hAnsi="Tahoma" w:cs="Tahoma"/>
          <w:lang w:val="es-CO"/>
        </w:rPr>
        <w:t>)</w:t>
      </w:r>
      <w:r w:rsidRPr="005F4F27">
        <w:rPr>
          <w:rFonts w:ascii="Tahoma" w:eastAsia="Arial" w:hAnsi="Tahoma" w:cs="Tahoma"/>
          <w:spacing w:val="1"/>
          <w:lang w:val="es-CO"/>
        </w:rPr>
        <w:t xml:space="preserve"> </w:t>
      </w:r>
      <w:r w:rsidRPr="005F4F27">
        <w:rPr>
          <w:rFonts w:ascii="Tahoma" w:eastAsia="Arial" w:hAnsi="Tahoma" w:cs="Tahoma"/>
          <w:spacing w:val="-1"/>
          <w:lang w:val="es-CO"/>
        </w:rPr>
        <w:t>c</w:t>
      </w:r>
      <w:r w:rsidRPr="005F4F27">
        <w:rPr>
          <w:rFonts w:ascii="Tahoma" w:eastAsia="Arial" w:hAnsi="Tahoma" w:cs="Tahoma"/>
          <w:lang w:val="es-CO"/>
        </w:rPr>
        <w:t>u</w:t>
      </w:r>
      <w:r w:rsidRPr="005F4F27">
        <w:rPr>
          <w:rFonts w:ascii="Tahoma" w:eastAsia="Arial" w:hAnsi="Tahoma" w:cs="Tahoma"/>
          <w:spacing w:val="1"/>
          <w:lang w:val="es-CO"/>
        </w:rPr>
        <w:t>a</w:t>
      </w:r>
      <w:r w:rsidRPr="005F4F27">
        <w:rPr>
          <w:rFonts w:ascii="Tahoma" w:eastAsia="Arial" w:hAnsi="Tahoma" w:cs="Tahoma"/>
          <w:spacing w:val="-1"/>
          <w:lang w:val="es-CO"/>
        </w:rPr>
        <w:t>l</w:t>
      </w:r>
      <w:r w:rsidRPr="005F4F27">
        <w:rPr>
          <w:rFonts w:ascii="Tahoma" w:eastAsia="Arial" w:hAnsi="Tahoma" w:cs="Tahoma"/>
          <w:spacing w:val="1"/>
          <w:lang w:val="es-CO"/>
        </w:rPr>
        <w:t>q</w:t>
      </w:r>
      <w:r w:rsidRPr="005F4F27">
        <w:rPr>
          <w:rFonts w:ascii="Tahoma" w:eastAsia="Arial" w:hAnsi="Tahoma" w:cs="Tahoma"/>
          <w:lang w:val="es-CO"/>
        </w:rPr>
        <w:t>u</w:t>
      </w:r>
      <w:r w:rsidRPr="005F4F27">
        <w:rPr>
          <w:rFonts w:ascii="Tahoma" w:eastAsia="Arial" w:hAnsi="Tahoma" w:cs="Tahoma"/>
          <w:spacing w:val="-1"/>
          <w:lang w:val="es-CO"/>
        </w:rPr>
        <w:t>i</w:t>
      </w:r>
      <w:r w:rsidRPr="005F4F27">
        <w:rPr>
          <w:rFonts w:ascii="Tahoma" w:eastAsia="Arial" w:hAnsi="Tahoma" w:cs="Tahoma"/>
          <w:spacing w:val="1"/>
          <w:lang w:val="es-CO"/>
        </w:rPr>
        <w:t>e</w:t>
      </w:r>
      <w:r w:rsidRPr="005F4F27">
        <w:rPr>
          <w:rFonts w:ascii="Tahoma" w:eastAsia="Arial" w:hAnsi="Tahoma" w:cs="Tahoma"/>
          <w:lang w:val="es-CO"/>
        </w:rPr>
        <w:t>r</w:t>
      </w:r>
      <w:r w:rsidRPr="005F4F27">
        <w:rPr>
          <w:rFonts w:ascii="Tahoma" w:eastAsia="Arial" w:hAnsi="Tahoma" w:cs="Tahoma"/>
          <w:spacing w:val="1"/>
          <w:lang w:val="es-CO"/>
        </w:rPr>
        <w:t xml:space="preserve"> </w:t>
      </w:r>
      <w:r w:rsidRPr="005F4F27">
        <w:rPr>
          <w:rFonts w:ascii="Tahoma" w:eastAsia="Arial" w:hAnsi="Tahoma" w:cs="Tahoma"/>
          <w:lang w:val="es-CO"/>
        </w:rPr>
        <w:t>da</w:t>
      </w:r>
      <w:r w:rsidRPr="005F4F27">
        <w:rPr>
          <w:rFonts w:ascii="Tahoma" w:eastAsia="Arial" w:hAnsi="Tahoma" w:cs="Tahoma"/>
          <w:spacing w:val="1"/>
          <w:lang w:val="es-CO"/>
        </w:rPr>
        <w:t>ñ</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lang w:val="es-CO"/>
        </w:rPr>
        <w:t>pérdida d</w:t>
      </w:r>
      <w:r w:rsidRPr="005F4F27">
        <w:rPr>
          <w:rFonts w:ascii="Tahoma" w:eastAsia="Arial" w:hAnsi="Tahoma" w:cs="Tahoma"/>
          <w:spacing w:val="-1"/>
          <w:lang w:val="es-CO"/>
        </w:rPr>
        <w:t>i</w:t>
      </w:r>
      <w:r w:rsidRPr="005F4F27">
        <w:rPr>
          <w:rFonts w:ascii="Tahoma" w:eastAsia="Arial" w:hAnsi="Tahoma" w:cs="Tahoma"/>
          <w:lang w:val="es-CO"/>
        </w:rPr>
        <w:t>recta de</w:t>
      </w:r>
      <w:r w:rsidRPr="005F4F27">
        <w:rPr>
          <w:rFonts w:ascii="Tahoma" w:eastAsia="Arial" w:hAnsi="Tahoma" w:cs="Tahoma"/>
          <w:spacing w:val="2"/>
          <w:lang w:val="es-CO"/>
        </w:rPr>
        <w:t xml:space="preserve"> </w:t>
      </w:r>
      <w:r w:rsidRPr="005F4F27">
        <w:rPr>
          <w:rFonts w:ascii="Tahoma" w:eastAsia="Arial" w:hAnsi="Tahoma" w:cs="Tahoma"/>
          <w:lang w:val="es-CO"/>
        </w:rPr>
        <w:t xml:space="preserve">sus </w:t>
      </w:r>
      <w:r w:rsidRPr="005F4F27">
        <w:rPr>
          <w:rFonts w:ascii="Tahoma" w:eastAsia="Arial" w:hAnsi="Tahoma" w:cs="Tahoma"/>
          <w:spacing w:val="1"/>
          <w:lang w:val="es-CO"/>
        </w:rPr>
        <w:t>b</w:t>
      </w:r>
      <w:r w:rsidRPr="005F4F27">
        <w:rPr>
          <w:rFonts w:ascii="Tahoma" w:eastAsia="Arial" w:hAnsi="Tahoma" w:cs="Tahoma"/>
          <w:spacing w:val="-1"/>
          <w:lang w:val="es-CO"/>
        </w:rPr>
        <w:t>i</w:t>
      </w:r>
      <w:r w:rsidRPr="005F4F27">
        <w:rPr>
          <w:rFonts w:ascii="Tahoma" w:eastAsia="Arial" w:hAnsi="Tahoma" w:cs="Tahoma"/>
          <w:spacing w:val="1"/>
          <w:lang w:val="es-CO"/>
        </w:rPr>
        <w:t>e</w:t>
      </w:r>
      <w:r w:rsidRPr="005F4F27">
        <w:rPr>
          <w:rFonts w:ascii="Tahoma" w:eastAsia="Arial" w:hAnsi="Tahoma" w:cs="Tahoma"/>
          <w:lang w:val="es-CO"/>
        </w:rPr>
        <w:t>n</w:t>
      </w:r>
      <w:r w:rsidRPr="005F4F27">
        <w:rPr>
          <w:rFonts w:ascii="Tahoma" w:eastAsia="Arial" w:hAnsi="Tahoma" w:cs="Tahoma"/>
          <w:spacing w:val="1"/>
          <w:lang w:val="es-CO"/>
        </w:rPr>
        <w:t>e</w:t>
      </w:r>
      <w:r w:rsidRPr="005F4F27">
        <w:rPr>
          <w:rFonts w:ascii="Tahoma" w:eastAsia="Arial" w:hAnsi="Tahoma" w:cs="Tahoma"/>
          <w:lang w:val="es-CO"/>
        </w:rPr>
        <w:t xml:space="preserve">s </w:t>
      </w:r>
      <w:r w:rsidRPr="005F4F27">
        <w:rPr>
          <w:rFonts w:ascii="Tahoma" w:eastAsia="Arial" w:hAnsi="Tahoma" w:cs="Tahoma"/>
          <w:spacing w:val="1"/>
          <w:lang w:val="es-CO"/>
        </w:rPr>
        <w:t>q</w:t>
      </w:r>
      <w:r w:rsidRPr="005F4F27">
        <w:rPr>
          <w:rFonts w:ascii="Tahoma" w:eastAsia="Arial" w:hAnsi="Tahoma" w:cs="Tahoma"/>
          <w:lang w:val="es-CO"/>
        </w:rPr>
        <w:t xml:space="preserve">ue </w:t>
      </w:r>
      <w:r w:rsidRPr="005F4F27">
        <w:rPr>
          <w:rFonts w:ascii="Tahoma" w:eastAsia="Arial" w:hAnsi="Tahoma" w:cs="Tahoma"/>
          <w:spacing w:val="-1"/>
          <w:lang w:val="es-CO"/>
        </w:rPr>
        <w:t>s</w:t>
      </w:r>
      <w:r w:rsidRPr="005F4F27">
        <w:rPr>
          <w:rFonts w:ascii="Tahoma" w:eastAsia="Arial" w:hAnsi="Tahoma" w:cs="Tahoma"/>
          <w:spacing w:val="1"/>
          <w:lang w:val="es-CO"/>
        </w:rPr>
        <w:t>u</w:t>
      </w:r>
      <w:r w:rsidRPr="005F4F27">
        <w:rPr>
          <w:rFonts w:ascii="Tahoma" w:eastAsia="Arial" w:hAnsi="Tahoma" w:cs="Tahoma"/>
          <w:lang w:val="es-CO"/>
        </w:rPr>
        <w:t xml:space="preserve">rja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24"/>
          <w:lang w:val="es-CO"/>
        </w:rPr>
        <w:t xml:space="preserve"> </w:t>
      </w:r>
      <w:r w:rsidRPr="005F4F27">
        <w:rPr>
          <w:rFonts w:ascii="Tahoma" w:eastAsia="Arial" w:hAnsi="Tahoma" w:cs="Tahoma"/>
          <w:lang w:val="es-CO"/>
        </w:rPr>
        <w:t>c</w:t>
      </w:r>
      <w:r w:rsidRPr="005F4F27">
        <w:rPr>
          <w:rFonts w:ascii="Tahoma" w:eastAsia="Arial" w:hAnsi="Tahoma" w:cs="Tahoma"/>
          <w:spacing w:val="1"/>
          <w:lang w:val="es-CO"/>
        </w:rPr>
        <w:t>u</w:t>
      </w:r>
      <w:r w:rsidRPr="005F4F27">
        <w:rPr>
          <w:rFonts w:ascii="Tahoma" w:eastAsia="Arial" w:hAnsi="Tahoma" w:cs="Tahoma"/>
          <w:lang w:val="es-CO"/>
        </w:rPr>
        <w:t>alquier ac</w:t>
      </w:r>
      <w:r w:rsidRPr="005F4F27">
        <w:rPr>
          <w:rFonts w:ascii="Tahoma" w:eastAsia="Arial" w:hAnsi="Tahoma" w:cs="Tahoma"/>
          <w:spacing w:val="1"/>
          <w:lang w:val="es-CO"/>
        </w:rPr>
        <w:t>t</w:t>
      </w:r>
      <w:r w:rsidRPr="005F4F27">
        <w:rPr>
          <w:rFonts w:ascii="Tahoma" w:eastAsia="Arial" w:hAnsi="Tahoma" w:cs="Tahoma"/>
          <w:lang w:val="es-CO"/>
        </w:rPr>
        <w:t>o u om</w:t>
      </w:r>
      <w:r w:rsidRPr="005F4F27">
        <w:rPr>
          <w:rFonts w:ascii="Tahoma" w:eastAsia="Arial" w:hAnsi="Tahoma" w:cs="Tahoma"/>
          <w:spacing w:val="1"/>
          <w:lang w:val="es-CO"/>
        </w:rPr>
        <w:t>i</w:t>
      </w:r>
      <w:r w:rsidRPr="005F4F27">
        <w:rPr>
          <w:rFonts w:ascii="Tahoma" w:eastAsia="Arial" w:hAnsi="Tahoma" w:cs="Tahoma"/>
          <w:spacing w:val="-1"/>
          <w:lang w:val="es-CO"/>
        </w:rPr>
        <w:t>s</w:t>
      </w:r>
      <w:r w:rsidRPr="005F4F27">
        <w:rPr>
          <w:rFonts w:ascii="Tahoma" w:eastAsia="Arial" w:hAnsi="Tahoma" w:cs="Tahoma"/>
          <w:lang w:val="es-CO"/>
        </w:rPr>
        <w:t>ión</w:t>
      </w:r>
      <w:r w:rsidRPr="005F4F27">
        <w:rPr>
          <w:rFonts w:ascii="Tahoma" w:eastAsia="Arial" w:hAnsi="Tahoma" w:cs="Tahoma"/>
          <w:spacing w:val="14"/>
          <w:lang w:val="es-CO"/>
        </w:rPr>
        <w:t xml:space="preserve"> </w:t>
      </w:r>
      <w:r w:rsidRPr="005F4F27">
        <w:rPr>
          <w:rFonts w:ascii="Tahoma" w:eastAsia="Arial" w:hAnsi="Tahoma" w:cs="Tahoma"/>
          <w:lang w:val="es-CO"/>
        </w:rPr>
        <w:t xml:space="preserve">de </w:t>
      </w:r>
      <w:r w:rsidRPr="005F4F27">
        <w:rPr>
          <w:rFonts w:ascii="Tahoma" w:eastAsia="Arial" w:hAnsi="Tahoma" w:cs="Tahoma"/>
          <w:spacing w:val="-2"/>
          <w:lang w:val="es-CO"/>
        </w:rPr>
        <w:t>EL CONTRATISTA</w:t>
      </w:r>
      <w:r w:rsidRPr="005F4F27">
        <w:rPr>
          <w:rFonts w:ascii="Tahoma" w:eastAsia="Arial" w:hAnsi="Tahoma" w:cs="Tahoma"/>
          <w:lang w:val="es-CO"/>
        </w:rPr>
        <w:t xml:space="preserve"> o de s</w:t>
      </w:r>
      <w:r w:rsidRPr="005F4F27">
        <w:rPr>
          <w:rFonts w:ascii="Tahoma" w:eastAsia="Arial" w:hAnsi="Tahoma" w:cs="Tahoma"/>
          <w:spacing w:val="1"/>
          <w:lang w:val="es-CO"/>
        </w:rPr>
        <w:t>u</w:t>
      </w:r>
      <w:r w:rsidRPr="005F4F27">
        <w:rPr>
          <w:rFonts w:ascii="Tahoma" w:eastAsia="Arial" w:hAnsi="Tahoma" w:cs="Tahoma"/>
          <w:lang w:val="es-CO"/>
        </w:rPr>
        <w:t>s em</w:t>
      </w:r>
      <w:r w:rsidRPr="005F4F27">
        <w:rPr>
          <w:rFonts w:ascii="Tahoma" w:eastAsia="Arial" w:hAnsi="Tahoma" w:cs="Tahoma"/>
          <w:spacing w:val="1"/>
          <w:lang w:val="es-CO"/>
        </w:rPr>
        <w:t>p</w:t>
      </w:r>
      <w:r w:rsidRPr="005F4F27">
        <w:rPr>
          <w:rFonts w:ascii="Tahoma" w:eastAsia="Arial" w:hAnsi="Tahoma" w:cs="Tahoma"/>
          <w:spacing w:val="-1"/>
          <w:lang w:val="es-CO"/>
        </w:rPr>
        <w:t>l</w:t>
      </w:r>
      <w:r w:rsidRPr="005F4F27">
        <w:rPr>
          <w:rFonts w:ascii="Tahoma" w:eastAsia="Arial" w:hAnsi="Tahoma" w:cs="Tahoma"/>
          <w:spacing w:val="1"/>
          <w:lang w:val="es-CO"/>
        </w:rPr>
        <w:t>e</w:t>
      </w:r>
      <w:r w:rsidRPr="005F4F27">
        <w:rPr>
          <w:rFonts w:ascii="Tahoma" w:eastAsia="Arial" w:hAnsi="Tahoma" w:cs="Tahoma"/>
          <w:lang w:val="es-CO"/>
        </w:rPr>
        <w:t>ados,</w:t>
      </w:r>
      <w:r w:rsidRPr="005F4F27">
        <w:rPr>
          <w:rFonts w:ascii="Tahoma" w:eastAsia="Arial" w:hAnsi="Tahoma" w:cs="Tahoma"/>
          <w:spacing w:val="2"/>
          <w:lang w:val="es-CO"/>
        </w:rPr>
        <w:t xml:space="preserve"> </w:t>
      </w:r>
      <w:r w:rsidRPr="005F4F27">
        <w:rPr>
          <w:rFonts w:ascii="Tahoma" w:eastAsia="Arial" w:hAnsi="Tahoma" w:cs="Tahoma"/>
          <w:lang w:val="es-CO"/>
        </w:rPr>
        <w:t>subcon</w:t>
      </w:r>
      <w:r w:rsidRPr="005F4F27">
        <w:rPr>
          <w:rFonts w:ascii="Tahoma" w:eastAsia="Arial" w:hAnsi="Tahoma" w:cs="Tahoma"/>
          <w:spacing w:val="1"/>
          <w:lang w:val="es-CO"/>
        </w:rPr>
        <w:t>t</w:t>
      </w:r>
      <w:r w:rsidRPr="005F4F27">
        <w:rPr>
          <w:rFonts w:ascii="Tahoma" w:eastAsia="Arial" w:hAnsi="Tahoma" w:cs="Tahoma"/>
          <w:lang w:val="es-CO"/>
        </w:rPr>
        <w:t>r</w:t>
      </w:r>
      <w:r w:rsidRPr="005F4F27">
        <w:rPr>
          <w:rFonts w:ascii="Tahoma" w:eastAsia="Arial" w:hAnsi="Tahoma" w:cs="Tahoma"/>
          <w:spacing w:val="1"/>
          <w:lang w:val="es-CO"/>
        </w:rPr>
        <w:t>at</w:t>
      </w:r>
      <w:r w:rsidRPr="005F4F27">
        <w:rPr>
          <w:rFonts w:ascii="Tahoma" w:eastAsia="Arial" w:hAnsi="Tahoma" w:cs="Tahoma"/>
          <w:spacing w:val="-1"/>
          <w:lang w:val="es-CO"/>
        </w:rPr>
        <w:t>i</w:t>
      </w:r>
      <w:r w:rsidRPr="005F4F27">
        <w:rPr>
          <w:rFonts w:ascii="Tahoma" w:eastAsia="Arial" w:hAnsi="Tahoma" w:cs="Tahoma"/>
          <w:spacing w:val="1"/>
          <w:lang w:val="es-CO"/>
        </w:rPr>
        <w:t>s</w:t>
      </w:r>
      <w:r w:rsidRPr="005F4F27">
        <w:rPr>
          <w:rFonts w:ascii="Tahoma" w:eastAsia="Arial" w:hAnsi="Tahoma" w:cs="Tahoma"/>
          <w:lang w:val="es-CO"/>
        </w:rPr>
        <w:t xml:space="preserve">tas o </w:t>
      </w:r>
      <w:r w:rsidRPr="005F4F27">
        <w:rPr>
          <w:rFonts w:ascii="Tahoma" w:eastAsia="Arial" w:hAnsi="Tahoma" w:cs="Tahoma"/>
          <w:spacing w:val="1"/>
          <w:lang w:val="es-CO"/>
        </w:rPr>
        <w:t>p</w:t>
      </w:r>
      <w:r w:rsidRPr="005F4F27">
        <w:rPr>
          <w:rFonts w:ascii="Tahoma" w:eastAsia="Arial" w:hAnsi="Tahoma" w:cs="Tahoma"/>
          <w:spacing w:val="-1"/>
          <w:lang w:val="es-CO"/>
        </w:rPr>
        <w:t>r</w:t>
      </w:r>
      <w:r w:rsidRPr="005F4F27">
        <w:rPr>
          <w:rFonts w:ascii="Tahoma" w:eastAsia="Arial" w:hAnsi="Tahoma" w:cs="Tahoma"/>
          <w:spacing w:val="2"/>
          <w:lang w:val="es-CO"/>
        </w:rPr>
        <w:t>o</w:t>
      </w:r>
      <w:r w:rsidRPr="005F4F27">
        <w:rPr>
          <w:rFonts w:ascii="Tahoma" w:eastAsia="Arial" w:hAnsi="Tahoma" w:cs="Tahoma"/>
          <w:spacing w:val="-1"/>
          <w:lang w:val="es-CO"/>
        </w:rPr>
        <w:t>v</w:t>
      </w:r>
      <w:r w:rsidRPr="005F4F27">
        <w:rPr>
          <w:rFonts w:ascii="Tahoma" w:eastAsia="Arial" w:hAnsi="Tahoma" w:cs="Tahoma"/>
          <w:spacing w:val="1"/>
          <w:lang w:val="es-CO"/>
        </w:rPr>
        <w:t>ee</w:t>
      </w:r>
      <w:r w:rsidRPr="005F4F27">
        <w:rPr>
          <w:rFonts w:ascii="Tahoma" w:eastAsia="Arial" w:hAnsi="Tahoma" w:cs="Tahoma"/>
          <w:lang w:val="es-CO"/>
        </w:rPr>
        <w:t xml:space="preserve">dores, </w:t>
      </w:r>
      <w:r w:rsidRPr="005F4F27">
        <w:rPr>
          <w:rFonts w:ascii="Tahoma" w:eastAsia="Arial" w:hAnsi="Tahoma" w:cs="Tahoma"/>
          <w:spacing w:val="2"/>
          <w:lang w:val="es-CO"/>
        </w:rPr>
        <w:t>(</w:t>
      </w:r>
      <w:r w:rsidRPr="005F4F27">
        <w:rPr>
          <w:rFonts w:ascii="Tahoma" w:eastAsia="Arial" w:hAnsi="Tahoma" w:cs="Tahoma"/>
          <w:spacing w:val="-1"/>
          <w:lang w:val="es-CO"/>
        </w:rPr>
        <w:t>i</w:t>
      </w:r>
      <w:r w:rsidRPr="005F4F27">
        <w:rPr>
          <w:rFonts w:ascii="Tahoma" w:eastAsia="Arial" w:hAnsi="Tahoma" w:cs="Tahoma"/>
          <w:lang w:val="es-CO"/>
        </w:rPr>
        <w:t>i) en toda</w:t>
      </w:r>
      <w:r w:rsidRPr="005F4F27">
        <w:rPr>
          <w:rFonts w:ascii="Tahoma" w:eastAsia="Arial" w:hAnsi="Tahoma" w:cs="Tahoma"/>
          <w:spacing w:val="3"/>
          <w:lang w:val="es-CO"/>
        </w:rPr>
        <w:t xml:space="preserve"> </w:t>
      </w:r>
      <w:r w:rsidRPr="005F4F27">
        <w:rPr>
          <w:rFonts w:ascii="Tahoma" w:eastAsia="Arial" w:hAnsi="Tahoma" w:cs="Tahoma"/>
          <w:lang w:val="es-CO"/>
        </w:rPr>
        <w:t>r</w:t>
      </w:r>
      <w:r w:rsidRPr="005F4F27">
        <w:rPr>
          <w:rFonts w:ascii="Tahoma" w:eastAsia="Arial" w:hAnsi="Tahoma" w:cs="Tahoma"/>
          <w:spacing w:val="1"/>
          <w:lang w:val="es-CO"/>
        </w:rPr>
        <w:t>e</w:t>
      </w:r>
      <w:r w:rsidRPr="005F4F27">
        <w:rPr>
          <w:rFonts w:ascii="Tahoma" w:eastAsia="Arial" w:hAnsi="Tahoma" w:cs="Tahoma"/>
          <w:spacing w:val="-1"/>
          <w:lang w:val="es-CO"/>
        </w:rPr>
        <w:t>c</w:t>
      </w:r>
      <w:r w:rsidRPr="005F4F27">
        <w:rPr>
          <w:rFonts w:ascii="Tahoma" w:eastAsia="Arial" w:hAnsi="Tahoma" w:cs="Tahoma"/>
          <w:lang w:val="es-CO"/>
        </w:rPr>
        <w:t>la</w:t>
      </w:r>
      <w:r w:rsidRPr="005F4F27">
        <w:rPr>
          <w:rFonts w:ascii="Tahoma" w:eastAsia="Arial" w:hAnsi="Tahoma" w:cs="Tahoma"/>
          <w:spacing w:val="1"/>
          <w:lang w:val="es-CO"/>
        </w:rPr>
        <w:t>ma</w:t>
      </w:r>
      <w:r w:rsidRPr="005F4F27">
        <w:rPr>
          <w:rFonts w:ascii="Tahoma" w:eastAsia="Arial" w:hAnsi="Tahoma" w:cs="Tahoma"/>
          <w:spacing w:val="-1"/>
          <w:lang w:val="es-CO"/>
        </w:rPr>
        <w:t>c</w:t>
      </w:r>
      <w:r w:rsidRPr="005F4F27">
        <w:rPr>
          <w:rFonts w:ascii="Tahoma" w:eastAsia="Arial" w:hAnsi="Tahoma" w:cs="Tahoma"/>
          <w:lang w:val="es-CO"/>
        </w:rPr>
        <w:t>ión,</w:t>
      </w:r>
      <w:r w:rsidRPr="005F4F27">
        <w:rPr>
          <w:rFonts w:ascii="Tahoma" w:eastAsia="Arial" w:hAnsi="Tahoma" w:cs="Tahoma"/>
          <w:spacing w:val="3"/>
          <w:lang w:val="es-CO"/>
        </w:rPr>
        <w:t xml:space="preserve"> </w:t>
      </w:r>
      <w:r w:rsidRPr="005F4F27">
        <w:rPr>
          <w:rFonts w:ascii="Tahoma" w:eastAsia="Arial" w:hAnsi="Tahoma" w:cs="Tahoma"/>
          <w:lang w:val="es-CO"/>
        </w:rPr>
        <w:t>de</w:t>
      </w:r>
      <w:r w:rsidRPr="005F4F27">
        <w:rPr>
          <w:rFonts w:ascii="Tahoma" w:eastAsia="Arial" w:hAnsi="Tahoma" w:cs="Tahoma"/>
          <w:spacing w:val="1"/>
          <w:lang w:val="es-CO"/>
        </w:rPr>
        <w:t>ma</w:t>
      </w:r>
      <w:r w:rsidRPr="005F4F27">
        <w:rPr>
          <w:rFonts w:ascii="Tahoma" w:eastAsia="Arial" w:hAnsi="Tahoma" w:cs="Tahoma"/>
          <w:lang w:val="es-CO"/>
        </w:rPr>
        <w:t>nda</w:t>
      </w:r>
      <w:r w:rsidRPr="005F4F27">
        <w:rPr>
          <w:rFonts w:ascii="Tahoma" w:eastAsia="Arial" w:hAnsi="Tahoma" w:cs="Tahoma"/>
          <w:spacing w:val="3"/>
          <w:lang w:val="es-CO"/>
        </w:rPr>
        <w:t xml:space="preserve"> </w:t>
      </w:r>
      <w:r w:rsidRPr="005F4F27">
        <w:rPr>
          <w:rFonts w:ascii="Tahoma" w:eastAsia="Arial" w:hAnsi="Tahoma" w:cs="Tahoma"/>
          <w:lang w:val="es-CO"/>
        </w:rPr>
        <w:t>o</w:t>
      </w:r>
      <w:r w:rsidRPr="005F4F27">
        <w:rPr>
          <w:rFonts w:ascii="Tahoma" w:eastAsia="Arial" w:hAnsi="Tahoma" w:cs="Tahoma"/>
          <w:spacing w:val="2"/>
          <w:lang w:val="es-CO"/>
        </w:rPr>
        <w:t xml:space="preserve"> </w:t>
      </w:r>
      <w:r w:rsidRPr="005F4F27">
        <w:rPr>
          <w:rFonts w:ascii="Tahoma" w:eastAsia="Arial" w:hAnsi="Tahoma" w:cs="Tahoma"/>
          <w:lang w:val="es-CO"/>
        </w:rPr>
        <w:t>pr</w:t>
      </w:r>
      <w:r w:rsidRPr="005F4F27">
        <w:rPr>
          <w:rFonts w:ascii="Tahoma" w:eastAsia="Arial" w:hAnsi="Tahoma" w:cs="Tahoma"/>
          <w:spacing w:val="-1"/>
          <w:lang w:val="es-CO"/>
        </w:rPr>
        <w:t>o</w:t>
      </w:r>
      <w:r w:rsidRPr="005F4F27">
        <w:rPr>
          <w:rFonts w:ascii="Tahoma" w:eastAsia="Arial" w:hAnsi="Tahoma" w:cs="Tahoma"/>
          <w:lang w:val="es-CO"/>
        </w:rPr>
        <w:t>ceso</w:t>
      </w:r>
      <w:r w:rsidRPr="005F4F27">
        <w:rPr>
          <w:rFonts w:ascii="Tahoma" w:eastAsia="Arial" w:hAnsi="Tahoma" w:cs="Tahoma"/>
          <w:spacing w:val="3"/>
          <w:lang w:val="es-CO"/>
        </w:rPr>
        <w:t xml:space="preserve"> </w:t>
      </w:r>
      <w:r w:rsidRPr="005F4F27">
        <w:rPr>
          <w:rFonts w:ascii="Tahoma" w:eastAsia="Arial" w:hAnsi="Tahoma" w:cs="Tahoma"/>
          <w:lang w:val="es-CO"/>
        </w:rPr>
        <w:t>in</w:t>
      </w:r>
      <w:r w:rsidRPr="005F4F27">
        <w:rPr>
          <w:rFonts w:ascii="Tahoma" w:eastAsia="Arial" w:hAnsi="Tahoma" w:cs="Tahoma"/>
          <w:spacing w:val="1"/>
          <w:lang w:val="es-CO"/>
        </w:rPr>
        <w:t>i</w:t>
      </w:r>
      <w:r w:rsidRPr="005F4F27">
        <w:rPr>
          <w:rFonts w:ascii="Tahoma" w:eastAsia="Arial" w:hAnsi="Tahoma" w:cs="Tahoma"/>
          <w:lang w:val="es-CO"/>
        </w:rPr>
        <w:t>cia</w:t>
      </w:r>
      <w:r w:rsidRPr="005F4F27">
        <w:rPr>
          <w:rFonts w:ascii="Tahoma" w:eastAsia="Arial" w:hAnsi="Tahoma" w:cs="Tahoma"/>
          <w:spacing w:val="1"/>
          <w:lang w:val="es-CO"/>
        </w:rPr>
        <w:t>d</w:t>
      </w:r>
      <w:r w:rsidRPr="005F4F27">
        <w:rPr>
          <w:rFonts w:ascii="Tahoma" w:eastAsia="Arial" w:hAnsi="Tahoma" w:cs="Tahoma"/>
          <w:lang w:val="es-CO"/>
        </w:rPr>
        <w:t>o</w:t>
      </w:r>
      <w:r w:rsidRPr="005F4F27">
        <w:rPr>
          <w:rFonts w:ascii="Tahoma" w:eastAsia="Arial" w:hAnsi="Tahoma" w:cs="Tahoma"/>
          <w:spacing w:val="3"/>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ntra</w:t>
      </w:r>
      <w:r w:rsidRPr="005F4F27">
        <w:rPr>
          <w:rFonts w:ascii="Tahoma" w:eastAsia="Arial" w:hAnsi="Tahoma" w:cs="Tahoma"/>
          <w:spacing w:val="2"/>
          <w:lang w:val="es-CO"/>
        </w:rPr>
        <w:t xml:space="preserve"> URRÁ p</w:t>
      </w:r>
      <w:r w:rsidRPr="005F4F27">
        <w:rPr>
          <w:rFonts w:ascii="Tahoma" w:eastAsia="Arial" w:hAnsi="Tahoma" w:cs="Tahoma"/>
          <w:lang w:val="es-CO"/>
        </w:rPr>
        <w:t>or</w:t>
      </w:r>
      <w:r w:rsidRPr="005F4F27">
        <w:rPr>
          <w:rFonts w:ascii="Tahoma" w:eastAsia="Arial" w:hAnsi="Tahoma" w:cs="Tahoma"/>
          <w:spacing w:val="2"/>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ncepto</w:t>
      </w:r>
      <w:r w:rsidRPr="005F4F27">
        <w:rPr>
          <w:rFonts w:ascii="Tahoma" w:eastAsia="Arial" w:hAnsi="Tahoma" w:cs="Tahoma"/>
          <w:spacing w:val="4"/>
          <w:lang w:val="es-CO"/>
        </w:rPr>
        <w:t xml:space="preserve"> </w:t>
      </w:r>
      <w:r w:rsidRPr="005F4F27">
        <w:rPr>
          <w:rFonts w:ascii="Tahoma" w:eastAsia="Arial" w:hAnsi="Tahoma" w:cs="Tahoma"/>
          <w:spacing w:val="-1"/>
          <w:lang w:val="es-CO"/>
        </w:rPr>
        <w:t>d</w:t>
      </w:r>
      <w:r w:rsidRPr="005F4F27">
        <w:rPr>
          <w:rFonts w:ascii="Tahoma" w:eastAsia="Arial" w:hAnsi="Tahoma" w:cs="Tahoma"/>
          <w:lang w:val="es-CO"/>
        </w:rPr>
        <w:t>e r</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spacing w:val="1"/>
          <w:lang w:val="es-CO"/>
        </w:rPr>
        <w:t>p</w:t>
      </w:r>
      <w:r w:rsidRPr="005F4F27">
        <w:rPr>
          <w:rFonts w:ascii="Tahoma" w:eastAsia="Arial" w:hAnsi="Tahoma" w:cs="Tahoma"/>
          <w:lang w:val="es-CO"/>
        </w:rPr>
        <w:t>onsa</w:t>
      </w:r>
      <w:r w:rsidRPr="005F4F27">
        <w:rPr>
          <w:rFonts w:ascii="Tahoma" w:eastAsia="Arial" w:hAnsi="Tahoma" w:cs="Tahoma"/>
          <w:spacing w:val="1"/>
          <w:lang w:val="es-CO"/>
        </w:rPr>
        <w:t>b</w:t>
      </w:r>
      <w:r w:rsidRPr="005F4F27">
        <w:rPr>
          <w:rFonts w:ascii="Tahoma" w:eastAsia="Arial" w:hAnsi="Tahoma" w:cs="Tahoma"/>
          <w:lang w:val="es-CO"/>
        </w:rPr>
        <w:t>il</w:t>
      </w:r>
      <w:r w:rsidRPr="005F4F27">
        <w:rPr>
          <w:rFonts w:ascii="Tahoma" w:eastAsia="Arial" w:hAnsi="Tahoma" w:cs="Tahoma"/>
          <w:spacing w:val="1"/>
          <w:lang w:val="es-CO"/>
        </w:rPr>
        <w:t>i</w:t>
      </w:r>
      <w:r w:rsidRPr="005F4F27">
        <w:rPr>
          <w:rFonts w:ascii="Tahoma" w:eastAsia="Arial" w:hAnsi="Tahoma" w:cs="Tahoma"/>
          <w:lang w:val="es-CO"/>
        </w:rPr>
        <w:t>dad civ</w:t>
      </w:r>
      <w:r w:rsidRPr="005F4F27">
        <w:rPr>
          <w:rFonts w:ascii="Tahoma" w:eastAsia="Arial" w:hAnsi="Tahoma" w:cs="Tahoma"/>
          <w:spacing w:val="1"/>
          <w:lang w:val="es-CO"/>
        </w:rPr>
        <w:t>i</w:t>
      </w:r>
      <w:r w:rsidRPr="005F4F27">
        <w:rPr>
          <w:rFonts w:ascii="Tahoma" w:eastAsia="Arial" w:hAnsi="Tahoma" w:cs="Tahoma"/>
          <w:lang w:val="es-CO"/>
        </w:rPr>
        <w:t>l fren</w:t>
      </w:r>
      <w:r w:rsidRPr="005F4F27">
        <w:rPr>
          <w:rFonts w:ascii="Tahoma" w:eastAsia="Arial" w:hAnsi="Tahoma" w:cs="Tahoma"/>
          <w:spacing w:val="1"/>
          <w:lang w:val="es-CO"/>
        </w:rPr>
        <w:t>t</w:t>
      </w:r>
      <w:r w:rsidRPr="005F4F27">
        <w:rPr>
          <w:rFonts w:ascii="Tahoma" w:eastAsia="Arial" w:hAnsi="Tahoma" w:cs="Tahoma"/>
          <w:lang w:val="es-CO"/>
        </w:rPr>
        <w:t>e a ter</w:t>
      </w:r>
      <w:r w:rsidRPr="005F4F27">
        <w:rPr>
          <w:rFonts w:ascii="Tahoma" w:eastAsia="Arial" w:hAnsi="Tahoma" w:cs="Tahoma"/>
          <w:spacing w:val="-1"/>
          <w:lang w:val="es-CO"/>
        </w:rPr>
        <w:t>c</w:t>
      </w:r>
      <w:r w:rsidRPr="005F4F27">
        <w:rPr>
          <w:rFonts w:ascii="Tahoma" w:eastAsia="Arial" w:hAnsi="Tahoma" w:cs="Tahoma"/>
          <w:lang w:val="es-CO"/>
        </w:rPr>
        <w:t>eros en virtud de la</w:t>
      </w:r>
      <w:r w:rsidRPr="005F4F27">
        <w:rPr>
          <w:rFonts w:ascii="Tahoma" w:eastAsia="Arial" w:hAnsi="Tahoma" w:cs="Tahoma"/>
          <w:spacing w:val="2"/>
          <w:lang w:val="es-CO"/>
        </w:rPr>
        <w:t xml:space="preserve"> </w:t>
      </w:r>
      <w:r w:rsidRPr="005F4F27">
        <w:rPr>
          <w:rFonts w:ascii="Tahoma" w:eastAsia="Arial" w:hAnsi="Tahoma" w:cs="Tahoma"/>
          <w:lang w:val="es-CO"/>
        </w:rPr>
        <w:t>realiz</w:t>
      </w:r>
      <w:r w:rsidRPr="005F4F27">
        <w:rPr>
          <w:rFonts w:ascii="Tahoma" w:eastAsia="Arial" w:hAnsi="Tahoma" w:cs="Tahoma"/>
          <w:spacing w:val="1"/>
          <w:lang w:val="es-CO"/>
        </w:rPr>
        <w:t>a</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spacing w:val="1"/>
          <w:lang w:val="es-CO"/>
        </w:rPr>
        <w:t>ó</w:t>
      </w:r>
      <w:r w:rsidRPr="005F4F27">
        <w:rPr>
          <w:rFonts w:ascii="Tahoma" w:eastAsia="Arial" w:hAnsi="Tahoma" w:cs="Tahoma"/>
          <w:lang w:val="es-CO"/>
        </w:rPr>
        <w:t xml:space="preserve">n del presente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ntrato,</w:t>
      </w:r>
      <w:r w:rsidRPr="005F4F27">
        <w:rPr>
          <w:rFonts w:ascii="Tahoma" w:eastAsia="Arial" w:hAnsi="Tahoma" w:cs="Tahoma"/>
          <w:spacing w:val="1"/>
          <w:lang w:val="es-CO"/>
        </w:rPr>
        <w:t xml:space="preserve"> </w:t>
      </w:r>
      <w:r w:rsidRPr="005F4F27">
        <w:rPr>
          <w:rFonts w:ascii="Tahoma" w:eastAsia="Arial" w:hAnsi="Tahoma" w:cs="Tahoma"/>
          <w:lang w:val="es-CO"/>
        </w:rPr>
        <w:t>(i</w:t>
      </w:r>
      <w:r w:rsidRPr="005F4F27">
        <w:rPr>
          <w:rFonts w:ascii="Tahoma" w:eastAsia="Arial" w:hAnsi="Tahoma" w:cs="Tahoma"/>
          <w:spacing w:val="1"/>
          <w:lang w:val="es-CO"/>
        </w:rPr>
        <w:t>i</w:t>
      </w:r>
      <w:r w:rsidRPr="005F4F27">
        <w:rPr>
          <w:rFonts w:ascii="Tahoma" w:eastAsia="Arial" w:hAnsi="Tahoma" w:cs="Tahoma"/>
          <w:lang w:val="es-CO"/>
        </w:rPr>
        <w:t>i</w:t>
      </w:r>
      <w:r w:rsidRPr="005F4F27">
        <w:rPr>
          <w:rFonts w:ascii="Tahoma" w:eastAsia="Arial" w:hAnsi="Tahoma" w:cs="Tahoma"/>
          <w:spacing w:val="1"/>
          <w:lang w:val="es-CO"/>
        </w:rPr>
        <w:t xml:space="preserve"> </w:t>
      </w:r>
      <w:r w:rsidRPr="005F4F27">
        <w:rPr>
          <w:rFonts w:ascii="Tahoma" w:eastAsia="Arial" w:hAnsi="Tahoma" w:cs="Tahoma"/>
          <w:lang w:val="es-CO"/>
        </w:rPr>
        <w:t xml:space="preserve">) </w:t>
      </w:r>
      <w:r w:rsidRPr="005F4F27">
        <w:rPr>
          <w:rFonts w:ascii="Tahoma" w:eastAsia="Arial" w:hAnsi="Tahoma" w:cs="Tahoma"/>
          <w:spacing w:val="1"/>
          <w:lang w:val="es-CO"/>
        </w:rPr>
        <w:t>p</w:t>
      </w:r>
      <w:r w:rsidRPr="005F4F27">
        <w:rPr>
          <w:rFonts w:ascii="Tahoma" w:eastAsia="Arial" w:hAnsi="Tahoma" w:cs="Tahoma"/>
          <w:lang w:val="es-CO"/>
        </w:rPr>
        <w:t>or t</w:t>
      </w:r>
      <w:r w:rsidRPr="005F4F27">
        <w:rPr>
          <w:rFonts w:ascii="Tahoma" w:eastAsia="Arial" w:hAnsi="Tahoma" w:cs="Tahoma"/>
          <w:spacing w:val="1"/>
          <w:lang w:val="es-CO"/>
        </w:rPr>
        <w:t>o</w:t>
      </w:r>
      <w:r w:rsidRPr="005F4F27">
        <w:rPr>
          <w:rFonts w:ascii="Tahoma" w:eastAsia="Arial" w:hAnsi="Tahoma" w:cs="Tahoma"/>
          <w:lang w:val="es-CO"/>
        </w:rPr>
        <w:t>da</w:t>
      </w:r>
      <w:r w:rsidRPr="005F4F27">
        <w:rPr>
          <w:rFonts w:ascii="Tahoma" w:eastAsia="Arial" w:hAnsi="Tahoma" w:cs="Tahoma"/>
          <w:spacing w:val="1"/>
          <w:lang w:val="es-CO"/>
        </w:rPr>
        <w:t xml:space="preserve"> </w:t>
      </w:r>
      <w:r w:rsidRPr="005F4F27">
        <w:rPr>
          <w:rFonts w:ascii="Tahoma" w:eastAsia="Arial" w:hAnsi="Tahoma" w:cs="Tahoma"/>
          <w:lang w:val="es-CO"/>
        </w:rPr>
        <w:t>multa</w:t>
      </w:r>
      <w:r w:rsidRPr="005F4F27">
        <w:rPr>
          <w:rFonts w:ascii="Tahoma" w:eastAsia="Arial" w:hAnsi="Tahoma" w:cs="Tahoma"/>
          <w:spacing w:val="1"/>
          <w:lang w:val="es-CO"/>
        </w:rPr>
        <w:t xml:space="preserve"> </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lang w:val="es-CO"/>
        </w:rPr>
        <w:t>sa</w:t>
      </w:r>
      <w:r w:rsidRPr="005F4F27">
        <w:rPr>
          <w:rFonts w:ascii="Tahoma" w:eastAsia="Arial" w:hAnsi="Tahoma" w:cs="Tahoma"/>
          <w:spacing w:val="1"/>
          <w:lang w:val="es-CO"/>
        </w:rPr>
        <w:t>n</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lang w:val="es-CO"/>
        </w:rPr>
        <w:t>ón</w:t>
      </w:r>
      <w:r w:rsidRPr="005F4F27">
        <w:rPr>
          <w:rFonts w:ascii="Tahoma" w:eastAsia="Arial" w:hAnsi="Tahoma" w:cs="Tahoma"/>
          <w:spacing w:val="1"/>
          <w:lang w:val="es-CO"/>
        </w:rPr>
        <w:t xml:space="preserve"> </w:t>
      </w:r>
      <w:r w:rsidRPr="005F4F27">
        <w:rPr>
          <w:rFonts w:ascii="Tahoma" w:eastAsia="Arial" w:hAnsi="Tahoma" w:cs="Tahoma"/>
          <w:lang w:val="es-CO"/>
        </w:rPr>
        <w:t>pecunia</w:t>
      </w:r>
      <w:r w:rsidRPr="005F4F27">
        <w:rPr>
          <w:rFonts w:ascii="Tahoma" w:eastAsia="Arial" w:hAnsi="Tahoma" w:cs="Tahoma"/>
          <w:spacing w:val="2"/>
          <w:lang w:val="es-CO"/>
        </w:rPr>
        <w:t>r</w:t>
      </w:r>
      <w:r w:rsidRPr="005F4F27">
        <w:rPr>
          <w:rFonts w:ascii="Tahoma" w:eastAsia="Arial" w:hAnsi="Tahoma" w:cs="Tahoma"/>
          <w:lang w:val="es-CO"/>
        </w:rPr>
        <w:t>ia</w:t>
      </w:r>
      <w:r w:rsidRPr="005F4F27">
        <w:rPr>
          <w:rFonts w:ascii="Tahoma" w:eastAsia="Arial" w:hAnsi="Tahoma" w:cs="Tahoma"/>
          <w:spacing w:val="1"/>
          <w:lang w:val="es-CO"/>
        </w:rPr>
        <w:t xml:space="preserve"> </w:t>
      </w:r>
      <w:r w:rsidRPr="005F4F27">
        <w:rPr>
          <w:rFonts w:ascii="Tahoma" w:eastAsia="Arial" w:hAnsi="Tahoma" w:cs="Tahoma"/>
          <w:lang w:val="es-CO"/>
        </w:rPr>
        <w:t>impu</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lang w:val="es-CO"/>
        </w:rPr>
        <w:t>ta</w:t>
      </w:r>
      <w:r w:rsidRPr="005F4F27">
        <w:rPr>
          <w:rFonts w:ascii="Tahoma" w:eastAsia="Arial" w:hAnsi="Tahoma" w:cs="Tahoma"/>
          <w:spacing w:val="2"/>
          <w:lang w:val="es-CO"/>
        </w:rPr>
        <w:t xml:space="preserve"> </w:t>
      </w:r>
      <w:r w:rsidRPr="005F4F27">
        <w:rPr>
          <w:rFonts w:ascii="Tahoma" w:eastAsia="Arial" w:hAnsi="Tahoma" w:cs="Tahoma"/>
          <w:lang w:val="es-CO"/>
        </w:rPr>
        <w:t>a</w:t>
      </w:r>
      <w:r w:rsidRPr="005F4F27">
        <w:rPr>
          <w:rFonts w:ascii="Tahoma" w:eastAsia="Arial" w:hAnsi="Tahoma" w:cs="Tahoma"/>
          <w:spacing w:val="1"/>
          <w:lang w:val="es-CO"/>
        </w:rPr>
        <w:t xml:space="preserve"> URRÁ</w:t>
      </w:r>
      <w:r w:rsidRPr="005F4F27">
        <w:rPr>
          <w:rFonts w:ascii="Tahoma" w:eastAsia="Arial" w:hAnsi="Tahoma" w:cs="Tahoma"/>
          <w:lang w:val="es-CO"/>
        </w:rPr>
        <w:t xml:space="preserve"> p</w:t>
      </w:r>
      <w:r w:rsidRPr="005F4F27">
        <w:rPr>
          <w:rFonts w:ascii="Tahoma" w:eastAsia="Arial" w:hAnsi="Tahoma" w:cs="Tahoma"/>
          <w:spacing w:val="1"/>
          <w:lang w:val="es-CO"/>
        </w:rPr>
        <w:t>o</w:t>
      </w:r>
      <w:r w:rsidRPr="005F4F27">
        <w:rPr>
          <w:rFonts w:ascii="Tahoma" w:eastAsia="Arial" w:hAnsi="Tahoma" w:cs="Tahoma"/>
          <w:lang w:val="es-CO"/>
        </w:rPr>
        <w:t>r</w:t>
      </w:r>
      <w:r w:rsidRPr="005F4F27">
        <w:rPr>
          <w:rFonts w:ascii="Tahoma" w:eastAsia="Arial" w:hAnsi="Tahoma" w:cs="Tahoma"/>
          <w:spacing w:val="2"/>
          <w:lang w:val="es-CO"/>
        </w:rPr>
        <w:t xml:space="preserve"> </w:t>
      </w:r>
      <w:r w:rsidRPr="005F4F27">
        <w:rPr>
          <w:rFonts w:ascii="Tahoma" w:eastAsia="Arial" w:hAnsi="Tahoma" w:cs="Tahoma"/>
          <w:lang w:val="es-CO"/>
        </w:rPr>
        <w:t>cual</w:t>
      </w:r>
      <w:r w:rsidRPr="005F4F27">
        <w:rPr>
          <w:rFonts w:ascii="Tahoma" w:eastAsia="Arial" w:hAnsi="Tahoma" w:cs="Tahoma"/>
          <w:spacing w:val="1"/>
          <w:lang w:val="es-CO"/>
        </w:rPr>
        <w:t>q</w:t>
      </w:r>
      <w:r w:rsidRPr="005F4F27">
        <w:rPr>
          <w:rFonts w:ascii="Tahoma" w:eastAsia="Arial" w:hAnsi="Tahoma" w:cs="Tahoma"/>
          <w:lang w:val="es-CO"/>
        </w:rPr>
        <w:t>ui</w:t>
      </w:r>
      <w:r w:rsidRPr="005F4F27">
        <w:rPr>
          <w:rFonts w:ascii="Tahoma" w:eastAsia="Arial" w:hAnsi="Tahoma" w:cs="Tahoma"/>
          <w:spacing w:val="1"/>
          <w:lang w:val="es-CO"/>
        </w:rPr>
        <w:t>e</w:t>
      </w:r>
      <w:r w:rsidRPr="005F4F27">
        <w:rPr>
          <w:rFonts w:ascii="Tahoma" w:eastAsia="Arial" w:hAnsi="Tahoma" w:cs="Tahoma"/>
          <w:lang w:val="es-CO"/>
        </w:rPr>
        <w:t>r ente</w:t>
      </w:r>
      <w:r w:rsidRPr="005F4F27">
        <w:rPr>
          <w:rFonts w:ascii="Tahoma" w:eastAsia="Arial" w:hAnsi="Tahoma" w:cs="Tahoma"/>
          <w:spacing w:val="1"/>
          <w:lang w:val="es-CO"/>
        </w:rPr>
        <w:t xml:space="preserve"> </w:t>
      </w:r>
      <w:r w:rsidRPr="005F4F27">
        <w:rPr>
          <w:rFonts w:ascii="Tahoma" w:eastAsia="Arial" w:hAnsi="Tahoma" w:cs="Tahoma"/>
          <w:lang w:val="es-CO"/>
        </w:rPr>
        <w:t>o</w:t>
      </w:r>
      <w:r w:rsidRPr="005F4F27">
        <w:rPr>
          <w:rFonts w:ascii="Tahoma" w:eastAsia="Arial" w:hAnsi="Tahoma" w:cs="Tahoma"/>
          <w:spacing w:val="1"/>
          <w:lang w:val="es-CO"/>
        </w:rPr>
        <w:t xml:space="preserve"> a</w:t>
      </w:r>
      <w:r w:rsidRPr="005F4F27">
        <w:rPr>
          <w:rFonts w:ascii="Tahoma" w:eastAsia="Arial" w:hAnsi="Tahoma" w:cs="Tahoma"/>
          <w:lang w:val="es-CO"/>
        </w:rPr>
        <w:t>u</w:t>
      </w:r>
      <w:r w:rsidRPr="005F4F27">
        <w:rPr>
          <w:rFonts w:ascii="Tahoma" w:eastAsia="Arial" w:hAnsi="Tahoma" w:cs="Tahoma"/>
          <w:spacing w:val="-1"/>
          <w:lang w:val="es-CO"/>
        </w:rPr>
        <w:t>t</w:t>
      </w:r>
      <w:r w:rsidRPr="005F4F27">
        <w:rPr>
          <w:rFonts w:ascii="Tahoma" w:eastAsia="Arial" w:hAnsi="Tahoma" w:cs="Tahoma"/>
          <w:lang w:val="es-CO"/>
        </w:rPr>
        <w:t>oridad</w:t>
      </w:r>
      <w:r w:rsidRPr="005F4F27">
        <w:rPr>
          <w:rFonts w:ascii="Tahoma" w:eastAsia="Arial" w:hAnsi="Tahoma" w:cs="Tahoma"/>
          <w:spacing w:val="1"/>
          <w:lang w:val="es-CO"/>
        </w:rPr>
        <w:t xml:space="preserve"> d</w:t>
      </w:r>
      <w:r w:rsidRPr="005F4F27">
        <w:rPr>
          <w:rFonts w:ascii="Tahoma" w:eastAsia="Arial" w:hAnsi="Tahoma" w:cs="Tahoma"/>
          <w:lang w:val="es-CO"/>
        </w:rPr>
        <w:t xml:space="preserve">el </w:t>
      </w:r>
      <w:r w:rsidRPr="005F4F27">
        <w:rPr>
          <w:rFonts w:ascii="Tahoma" w:eastAsia="Arial" w:hAnsi="Tahoma" w:cs="Tahoma"/>
          <w:spacing w:val="1"/>
          <w:lang w:val="es-CO"/>
        </w:rPr>
        <w:t>o</w:t>
      </w:r>
      <w:r w:rsidRPr="005F4F27">
        <w:rPr>
          <w:rFonts w:ascii="Tahoma" w:eastAsia="Arial" w:hAnsi="Tahoma" w:cs="Tahoma"/>
          <w:spacing w:val="-1"/>
          <w:lang w:val="es-CO"/>
        </w:rPr>
        <w:t>r</w:t>
      </w:r>
      <w:r w:rsidRPr="005F4F27">
        <w:rPr>
          <w:rFonts w:ascii="Tahoma" w:eastAsia="Arial" w:hAnsi="Tahoma" w:cs="Tahoma"/>
          <w:spacing w:val="1"/>
          <w:lang w:val="es-CO"/>
        </w:rPr>
        <w:t>d</w:t>
      </w:r>
      <w:r w:rsidRPr="005F4F27">
        <w:rPr>
          <w:rFonts w:ascii="Tahoma" w:eastAsia="Arial" w:hAnsi="Tahoma" w:cs="Tahoma"/>
          <w:lang w:val="es-CO"/>
        </w:rPr>
        <w:t>en</w:t>
      </w:r>
      <w:r w:rsidRPr="005F4F27">
        <w:rPr>
          <w:rFonts w:ascii="Tahoma" w:eastAsia="Arial" w:hAnsi="Tahoma" w:cs="Tahoma"/>
          <w:spacing w:val="1"/>
          <w:lang w:val="es-CO"/>
        </w:rPr>
        <w:t xml:space="preserve"> </w:t>
      </w:r>
      <w:r w:rsidRPr="005F4F27">
        <w:rPr>
          <w:rFonts w:ascii="Tahoma" w:eastAsia="Arial" w:hAnsi="Tahoma" w:cs="Tahoma"/>
          <w:lang w:val="es-CO"/>
        </w:rPr>
        <w:t>nac</w:t>
      </w:r>
      <w:r w:rsidRPr="005F4F27">
        <w:rPr>
          <w:rFonts w:ascii="Tahoma" w:eastAsia="Arial" w:hAnsi="Tahoma" w:cs="Tahoma"/>
          <w:spacing w:val="1"/>
          <w:lang w:val="es-CO"/>
        </w:rPr>
        <w:t>i</w:t>
      </w:r>
      <w:r w:rsidRPr="005F4F27">
        <w:rPr>
          <w:rFonts w:ascii="Tahoma" w:eastAsia="Arial" w:hAnsi="Tahoma" w:cs="Tahoma"/>
          <w:lang w:val="es-CO"/>
        </w:rPr>
        <w:t>onal,</w:t>
      </w:r>
      <w:r w:rsidRPr="005F4F27">
        <w:rPr>
          <w:rFonts w:ascii="Tahoma" w:eastAsia="Arial" w:hAnsi="Tahoma" w:cs="Tahoma"/>
          <w:spacing w:val="1"/>
          <w:lang w:val="es-CO"/>
        </w:rPr>
        <w:t xml:space="preserve"> </w:t>
      </w:r>
      <w:r w:rsidRPr="005F4F27">
        <w:rPr>
          <w:rFonts w:ascii="Tahoma" w:eastAsia="Arial" w:hAnsi="Tahoma" w:cs="Tahoma"/>
          <w:lang w:val="es-CO"/>
        </w:rPr>
        <w:t>de</w:t>
      </w:r>
      <w:r w:rsidRPr="005F4F27">
        <w:rPr>
          <w:rFonts w:ascii="Tahoma" w:eastAsia="Arial" w:hAnsi="Tahoma" w:cs="Tahoma"/>
          <w:spacing w:val="1"/>
          <w:lang w:val="es-CO"/>
        </w:rPr>
        <w:t>p</w:t>
      </w:r>
      <w:r w:rsidRPr="005F4F27">
        <w:rPr>
          <w:rFonts w:ascii="Tahoma" w:eastAsia="Arial" w:hAnsi="Tahoma" w:cs="Tahoma"/>
          <w:lang w:val="es-CO"/>
        </w:rPr>
        <w:t>artame</w:t>
      </w:r>
      <w:r w:rsidRPr="005F4F27">
        <w:rPr>
          <w:rFonts w:ascii="Tahoma" w:eastAsia="Arial" w:hAnsi="Tahoma" w:cs="Tahoma"/>
          <w:spacing w:val="1"/>
          <w:lang w:val="es-CO"/>
        </w:rPr>
        <w:t>n</w:t>
      </w:r>
      <w:r w:rsidRPr="005F4F27">
        <w:rPr>
          <w:rFonts w:ascii="Tahoma" w:eastAsia="Arial" w:hAnsi="Tahoma" w:cs="Tahoma"/>
          <w:lang w:val="es-CO"/>
        </w:rPr>
        <w:t>tal</w:t>
      </w:r>
      <w:r w:rsidRPr="005F4F27">
        <w:rPr>
          <w:rFonts w:ascii="Tahoma" w:eastAsia="Arial" w:hAnsi="Tahoma" w:cs="Tahoma"/>
          <w:spacing w:val="1"/>
          <w:lang w:val="es-CO"/>
        </w:rPr>
        <w:t xml:space="preserve"> </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lang w:val="es-CO"/>
        </w:rPr>
        <w:t>mu</w:t>
      </w:r>
      <w:r w:rsidRPr="005F4F27">
        <w:rPr>
          <w:rFonts w:ascii="Tahoma" w:eastAsia="Arial" w:hAnsi="Tahoma" w:cs="Tahoma"/>
          <w:spacing w:val="1"/>
          <w:lang w:val="es-CO"/>
        </w:rPr>
        <w:t>n</w:t>
      </w:r>
      <w:r w:rsidRPr="005F4F27">
        <w:rPr>
          <w:rFonts w:ascii="Tahoma" w:eastAsia="Arial" w:hAnsi="Tahoma" w:cs="Tahoma"/>
          <w:spacing w:val="-1"/>
          <w:lang w:val="es-CO"/>
        </w:rPr>
        <w:t>i</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spacing w:val="1"/>
          <w:lang w:val="es-CO"/>
        </w:rPr>
        <w:t>pa</w:t>
      </w:r>
      <w:r w:rsidRPr="005F4F27">
        <w:rPr>
          <w:rFonts w:ascii="Tahoma" w:eastAsia="Arial" w:hAnsi="Tahoma" w:cs="Tahoma"/>
          <w:spacing w:val="-1"/>
          <w:lang w:val="es-CO"/>
        </w:rPr>
        <w:t>l</w:t>
      </w:r>
      <w:r w:rsidRPr="005F4F27">
        <w:rPr>
          <w:rFonts w:ascii="Tahoma" w:eastAsia="Arial" w:hAnsi="Tahoma" w:cs="Tahoma"/>
          <w:lang w:val="es-CO"/>
        </w:rPr>
        <w:t>,</w:t>
      </w:r>
      <w:r w:rsidRPr="005F4F27">
        <w:rPr>
          <w:rFonts w:ascii="Tahoma" w:eastAsia="Arial" w:hAnsi="Tahoma" w:cs="Tahoma"/>
          <w:spacing w:val="3"/>
          <w:lang w:val="es-CO"/>
        </w:rPr>
        <w:t xml:space="preserve"> </w:t>
      </w:r>
      <w:r w:rsidRPr="005F4F27">
        <w:rPr>
          <w:rFonts w:ascii="Tahoma" w:eastAsia="Arial" w:hAnsi="Tahoma" w:cs="Tahoma"/>
          <w:lang w:val="es-CO"/>
        </w:rPr>
        <w:t>p</w:t>
      </w:r>
      <w:r w:rsidRPr="005F4F27">
        <w:rPr>
          <w:rFonts w:ascii="Tahoma" w:eastAsia="Arial" w:hAnsi="Tahoma" w:cs="Tahoma"/>
          <w:spacing w:val="1"/>
          <w:lang w:val="es-CO"/>
        </w:rPr>
        <w:t>o</w:t>
      </w:r>
      <w:r w:rsidRPr="005F4F27">
        <w:rPr>
          <w:rFonts w:ascii="Tahoma" w:eastAsia="Arial" w:hAnsi="Tahoma" w:cs="Tahoma"/>
          <w:lang w:val="es-CO"/>
        </w:rPr>
        <w:t>r</w:t>
      </w:r>
      <w:r w:rsidRPr="005F4F27">
        <w:rPr>
          <w:rFonts w:ascii="Tahoma" w:eastAsia="Arial" w:hAnsi="Tahoma" w:cs="Tahoma"/>
          <w:spacing w:val="1"/>
          <w:lang w:val="es-CO"/>
        </w:rPr>
        <w:t xml:space="preserve"> m</w:t>
      </w:r>
      <w:r w:rsidRPr="005F4F27">
        <w:rPr>
          <w:rFonts w:ascii="Tahoma" w:eastAsia="Arial" w:hAnsi="Tahoma" w:cs="Tahoma"/>
          <w:lang w:val="es-CO"/>
        </w:rPr>
        <w:t>oti</w:t>
      </w:r>
      <w:r w:rsidRPr="005F4F27">
        <w:rPr>
          <w:rFonts w:ascii="Tahoma" w:eastAsia="Arial" w:hAnsi="Tahoma" w:cs="Tahoma"/>
          <w:spacing w:val="-1"/>
          <w:lang w:val="es-CO"/>
        </w:rPr>
        <w:t>v</w:t>
      </w:r>
      <w:r w:rsidRPr="005F4F27">
        <w:rPr>
          <w:rFonts w:ascii="Tahoma" w:eastAsia="Arial" w:hAnsi="Tahoma" w:cs="Tahoma"/>
          <w:spacing w:val="1"/>
          <w:lang w:val="es-CO"/>
        </w:rPr>
        <w:t>o</w:t>
      </w:r>
      <w:r w:rsidRPr="005F4F27">
        <w:rPr>
          <w:rFonts w:ascii="Tahoma" w:eastAsia="Arial" w:hAnsi="Tahoma" w:cs="Tahoma"/>
          <w:lang w:val="es-CO"/>
        </w:rPr>
        <w:t xml:space="preserve">s </w:t>
      </w:r>
      <w:r w:rsidRPr="005F4F27">
        <w:rPr>
          <w:rFonts w:ascii="Tahoma" w:eastAsia="Arial" w:hAnsi="Tahoma" w:cs="Tahoma"/>
          <w:spacing w:val="-1"/>
          <w:lang w:val="es-CO"/>
        </w:rPr>
        <w:t>i</w:t>
      </w:r>
      <w:r w:rsidRPr="005F4F27">
        <w:rPr>
          <w:rFonts w:ascii="Tahoma" w:eastAsia="Arial" w:hAnsi="Tahoma" w:cs="Tahoma"/>
          <w:spacing w:val="1"/>
          <w:lang w:val="es-CO"/>
        </w:rPr>
        <w:t>m</w:t>
      </w:r>
      <w:r w:rsidRPr="005F4F27">
        <w:rPr>
          <w:rFonts w:ascii="Tahoma" w:eastAsia="Arial" w:hAnsi="Tahoma" w:cs="Tahoma"/>
          <w:lang w:val="es-CO"/>
        </w:rPr>
        <w:t>puta</w:t>
      </w:r>
      <w:r w:rsidRPr="005F4F27">
        <w:rPr>
          <w:rFonts w:ascii="Tahoma" w:eastAsia="Arial" w:hAnsi="Tahoma" w:cs="Tahoma"/>
          <w:spacing w:val="1"/>
          <w:lang w:val="es-CO"/>
        </w:rPr>
        <w:t>b</w:t>
      </w:r>
      <w:r w:rsidRPr="005F4F27">
        <w:rPr>
          <w:rFonts w:ascii="Tahoma" w:eastAsia="Arial" w:hAnsi="Tahoma" w:cs="Tahoma"/>
          <w:spacing w:val="-1"/>
          <w:lang w:val="es-CO"/>
        </w:rPr>
        <w:t>l</w:t>
      </w:r>
      <w:r w:rsidRPr="005F4F27">
        <w:rPr>
          <w:rFonts w:ascii="Tahoma" w:eastAsia="Arial" w:hAnsi="Tahoma" w:cs="Tahoma"/>
          <w:spacing w:val="1"/>
          <w:lang w:val="es-CO"/>
        </w:rPr>
        <w:t>e</w:t>
      </w:r>
      <w:r w:rsidRPr="005F4F27">
        <w:rPr>
          <w:rFonts w:ascii="Tahoma" w:eastAsia="Arial" w:hAnsi="Tahoma" w:cs="Tahoma"/>
          <w:lang w:val="es-CO"/>
        </w:rPr>
        <w:t>s</w:t>
      </w:r>
      <w:r w:rsidRPr="005F4F27">
        <w:rPr>
          <w:rFonts w:ascii="Tahoma" w:eastAsia="Arial" w:hAnsi="Tahoma" w:cs="Tahoma"/>
          <w:spacing w:val="24"/>
          <w:lang w:val="es-CO"/>
        </w:rPr>
        <w:t xml:space="preserve"> </w:t>
      </w:r>
      <w:r w:rsidRPr="005F4F27">
        <w:rPr>
          <w:rFonts w:ascii="Tahoma" w:eastAsia="Arial" w:hAnsi="Tahoma" w:cs="Tahoma"/>
          <w:lang w:val="es-CO"/>
        </w:rPr>
        <w:t xml:space="preserve">a </w:t>
      </w:r>
      <w:r w:rsidRPr="005F4F27">
        <w:rPr>
          <w:rFonts w:ascii="Tahoma" w:eastAsia="Arial" w:hAnsi="Tahoma" w:cs="Tahoma"/>
          <w:spacing w:val="-2"/>
          <w:lang w:val="es-CO"/>
        </w:rPr>
        <w:t>EL CONTRATISTA</w:t>
      </w:r>
      <w:r w:rsidR="0068014C" w:rsidRPr="005F4F27">
        <w:rPr>
          <w:rFonts w:ascii="Tahoma" w:eastAsia="Arial" w:hAnsi="Tahoma" w:cs="Tahoma"/>
          <w:lang w:val="es-CO"/>
        </w:rPr>
        <w:t xml:space="preserve"> </w:t>
      </w:r>
      <w:r w:rsidRPr="005F4F27">
        <w:rPr>
          <w:rFonts w:ascii="Tahoma" w:eastAsia="Arial" w:hAnsi="Tahoma" w:cs="Tahoma"/>
          <w:lang w:val="es-CO"/>
        </w:rPr>
        <w:t>o de sus em</w:t>
      </w:r>
      <w:r w:rsidRPr="005F4F27">
        <w:rPr>
          <w:rFonts w:ascii="Tahoma" w:eastAsia="Arial" w:hAnsi="Tahoma" w:cs="Tahoma"/>
          <w:spacing w:val="1"/>
          <w:lang w:val="es-CO"/>
        </w:rPr>
        <w:t>p</w:t>
      </w:r>
      <w:r w:rsidRPr="005F4F27">
        <w:rPr>
          <w:rFonts w:ascii="Tahoma" w:eastAsia="Arial" w:hAnsi="Tahoma" w:cs="Tahoma"/>
          <w:spacing w:val="-1"/>
          <w:lang w:val="es-CO"/>
        </w:rPr>
        <w:t>l</w:t>
      </w:r>
      <w:r w:rsidRPr="005F4F27">
        <w:rPr>
          <w:rFonts w:ascii="Tahoma" w:eastAsia="Arial" w:hAnsi="Tahoma" w:cs="Tahoma"/>
          <w:lang w:val="es-CO"/>
        </w:rPr>
        <w:t>e</w:t>
      </w:r>
      <w:r w:rsidRPr="005F4F27">
        <w:rPr>
          <w:rFonts w:ascii="Tahoma" w:eastAsia="Arial" w:hAnsi="Tahoma" w:cs="Tahoma"/>
          <w:spacing w:val="1"/>
          <w:lang w:val="es-CO"/>
        </w:rPr>
        <w:t>a</w:t>
      </w:r>
      <w:r w:rsidRPr="005F4F27">
        <w:rPr>
          <w:rFonts w:ascii="Tahoma" w:eastAsia="Arial" w:hAnsi="Tahoma" w:cs="Tahoma"/>
          <w:lang w:val="es-CO"/>
        </w:rPr>
        <w:t>dos,</w:t>
      </w:r>
      <w:r w:rsidRPr="005F4F27">
        <w:rPr>
          <w:rFonts w:ascii="Tahoma" w:eastAsia="Arial" w:hAnsi="Tahoma" w:cs="Tahoma"/>
          <w:spacing w:val="25"/>
          <w:lang w:val="es-CO"/>
        </w:rPr>
        <w:t xml:space="preserve"> </w:t>
      </w:r>
      <w:r w:rsidRPr="005F4F27">
        <w:rPr>
          <w:rFonts w:ascii="Tahoma" w:eastAsia="Arial" w:hAnsi="Tahoma" w:cs="Tahoma"/>
          <w:lang w:val="es-CO"/>
        </w:rPr>
        <w:t>s</w:t>
      </w:r>
      <w:r w:rsidRPr="005F4F27">
        <w:rPr>
          <w:rFonts w:ascii="Tahoma" w:eastAsia="Arial" w:hAnsi="Tahoma" w:cs="Tahoma"/>
          <w:spacing w:val="1"/>
          <w:lang w:val="es-CO"/>
        </w:rPr>
        <w:t>u</w:t>
      </w:r>
      <w:r w:rsidRPr="005F4F27">
        <w:rPr>
          <w:rFonts w:ascii="Tahoma" w:eastAsia="Arial" w:hAnsi="Tahoma" w:cs="Tahoma"/>
          <w:lang w:val="es-CO"/>
        </w:rPr>
        <w:t>bcon</w:t>
      </w:r>
      <w:r w:rsidRPr="005F4F27">
        <w:rPr>
          <w:rFonts w:ascii="Tahoma" w:eastAsia="Arial" w:hAnsi="Tahoma" w:cs="Tahoma"/>
          <w:spacing w:val="1"/>
          <w:lang w:val="es-CO"/>
        </w:rPr>
        <w:t>t</w:t>
      </w:r>
      <w:r w:rsidRPr="005F4F27">
        <w:rPr>
          <w:rFonts w:ascii="Tahoma" w:eastAsia="Arial" w:hAnsi="Tahoma" w:cs="Tahoma"/>
          <w:lang w:val="es-CO"/>
        </w:rPr>
        <w:t>r</w:t>
      </w:r>
      <w:r w:rsidRPr="005F4F27">
        <w:rPr>
          <w:rFonts w:ascii="Tahoma" w:eastAsia="Arial" w:hAnsi="Tahoma" w:cs="Tahoma"/>
          <w:spacing w:val="1"/>
          <w:lang w:val="es-CO"/>
        </w:rPr>
        <w:t>a</w:t>
      </w:r>
      <w:r w:rsidRPr="005F4F27">
        <w:rPr>
          <w:rFonts w:ascii="Tahoma" w:eastAsia="Arial" w:hAnsi="Tahoma" w:cs="Tahoma"/>
          <w:lang w:val="es-CO"/>
        </w:rPr>
        <w:t>tist</w:t>
      </w:r>
      <w:r w:rsidRPr="005F4F27">
        <w:rPr>
          <w:rFonts w:ascii="Tahoma" w:eastAsia="Arial" w:hAnsi="Tahoma" w:cs="Tahoma"/>
          <w:spacing w:val="1"/>
          <w:lang w:val="es-CO"/>
        </w:rPr>
        <w:t>a</w:t>
      </w:r>
      <w:r w:rsidRPr="005F4F27">
        <w:rPr>
          <w:rFonts w:ascii="Tahoma" w:eastAsia="Arial" w:hAnsi="Tahoma" w:cs="Tahoma"/>
          <w:lang w:val="es-CO"/>
        </w:rPr>
        <w:t>s</w:t>
      </w:r>
      <w:r w:rsidRPr="005F4F27">
        <w:rPr>
          <w:rFonts w:ascii="Tahoma" w:eastAsia="Arial" w:hAnsi="Tahoma" w:cs="Tahoma"/>
          <w:spacing w:val="24"/>
          <w:lang w:val="es-CO"/>
        </w:rPr>
        <w:t xml:space="preserve"> </w:t>
      </w:r>
      <w:r w:rsidRPr="005F4F27">
        <w:rPr>
          <w:rFonts w:ascii="Tahoma" w:eastAsia="Arial" w:hAnsi="Tahoma" w:cs="Tahoma"/>
          <w:lang w:val="es-CO"/>
        </w:rPr>
        <w:t>o proveedore</w:t>
      </w:r>
      <w:r w:rsidRPr="005F4F27">
        <w:rPr>
          <w:rFonts w:ascii="Tahoma" w:eastAsia="Arial" w:hAnsi="Tahoma" w:cs="Tahoma"/>
          <w:spacing w:val="1"/>
          <w:lang w:val="es-CO"/>
        </w:rPr>
        <w:t>s</w:t>
      </w:r>
      <w:r w:rsidRPr="005F4F27">
        <w:rPr>
          <w:rFonts w:ascii="Tahoma" w:eastAsia="Arial" w:hAnsi="Tahoma" w:cs="Tahoma"/>
          <w:lang w:val="es-CO"/>
        </w:rPr>
        <w:t>.</w:t>
      </w:r>
    </w:p>
    <w:p w14:paraId="3F280AE2" w14:textId="77777777" w:rsidR="00533588" w:rsidRPr="005F4F27" w:rsidRDefault="00533588"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Suministrar todo el personal, equipo y materiales para la ejecución de los trabajos objeto de este Contrato;</w:t>
      </w:r>
    </w:p>
    <w:p w14:paraId="7E365CA2" w14:textId="789DC2AB" w:rsidR="00533588" w:rsidRPr="005F4F27" w:rsidRDefault="00533588"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Emplear en las labores solamente personal calificado, especializado y experimentado específicamente en la ejecución de los trabajos que se le encomienden. El personal de dirección, así como el personal especializado que se haya presentado en la oferta</w:t>
      </w:r>
      <w:bookmarkStart w:id="343" w:name="page120"/>
      <w:bookmarkEnd w:id="343"/>
      <w:r w:rsidRPr="005F4F27">
        <w:rPr>
          <w:rFonts w:ascii="Tahoma" w:eastAsia="Arial" w:hAnsi="Tahoma" w:cs="Tahoma"/>
        </w:rPr>
        <w:t xml:space="preserve"> y haya sido aceptado por el URRA S.A. E.S.P. no puede ser sustituido sin el consentimiento de </w:t>
      </w:r>
      <w:r w:rsidR="00243DA8" w:rsidRPr="005F4F27">
        <w:rPr>
          <w:rFonts w:ascii="Tahoma" w:eastAsia="Arial" w:hAnsi="Tahoma" w:cs="Tahoma"/>
        </w:rPr>
        <w:t>esta</w:t>
      </w:r>
      <w:r w:rsidRPr="005F4F27">
        <w:rPr>
          <w:rFonts w:ascii="Tahoma" w:eastAsia="Arial" w:hAnsi="Tahoma" w:cs="Tahoma"/>
        </w:rPr>
        <w:t xml:space="preserve">. EL CONTRATISTA se compromete a sustituir a cualquier persona que forme parte de su equipo a solicitud fundada y razonada de la Interventoría del URRA S.A. E.S.P., por otra con capacidades y perfil igual o superior al solicitado </w:t>
      </w:r>
      <w:r w:rsidR="00243DA8" w:rsidRPr="005F4F27">
        <w:rPr>
          <w:rFonts w:ascii="Tahoma" w:eastAsia="Arial" w:hAnsi="Tahoma" w:cs="Tahoma"/>
        </w:rPr>
        <w:t>por el</w:t>
      </w:r>
      <w:r w:rsidRPr="005F4F27">
        <w:rPr>
          <w:rFonts w:ascii="Tahoma" w:eastAsia="Arial" w:hAnsi="Tahoma" w:cs="Tahoma"/>
        </w:rPr>
        <w:t xml:space="preserve"> URRA S.A. E.S.P., sin costo adicional alguno para</w:t>
      </w:r>
      <w:r w:rsidR="004161CD" w:rsidRPr="005F4F27">
        <w:rPr>
          <w:rFonts w:ascii="Tahoma" w:eastAsia="Arial" w:hAnsi="Tahoma" w:cs="Tahoma"/>
        </w:rPr>
        <w:t xml:space="preserve"> </w:t>
      </w:r>
      <w:r w:rsidRPr="005F4F27">
        <w:rPr>
          <w:rFonts w:ascii="Tahoma" w:eastAsia="Arial" w:hAnsi="Tahoma" w:cs="Tahoma"/>
        </w:rPr>
        <w:t>URRA S.A. E.S.P. EL CONTRATISTA será responsable por todos los trabajos que realicen sus trabajadores o el de sus subcontratistas en desarrollo del objeto del Contrato;</w:t>
      </w:r>
    </w:p>
    <w:p w14:paraId="1DC2A63A" w14:textId="77777777" w:rsidR="003A118C" w:rsidRPr="005F4F27" w:rsidRDefault="003A118C"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lang w:val="es-CO"/>
        </w:rPr>
        <w:t>Cum</w:t>
      </w:r>
      <w:r w:rsidRPr="005F4F27">
        <w:rPr>
          <w:rFonts w:ascii="Tahoma" w:eastAsia="Arial" w:hAnsi="Tahoma" w:cs="Tahoma"/>
          <w:spacing w:val="1"/>
          <w:lang w:val="es-CO"/>
        </w:rPr>
        <w:t>p</w:t>
      </w:r>
      <w:r w:rsidRPr="005F4F27">
        <w:rPr>
          <w:rFonts w:ascii="Tahoma" w:eastAsia="Arial" w:hAnsi="Tahoma" w:cs="Tahoma"/>
          <w:spacing w:val="-1"/>
          <w:lang w:val="es-CO"/>
        </w:rPr>
        <w:t>l</w:t>
      </w:r>
      <w:r w:rsidRPr="005F4F27">
        <w:rPr>
          <w:rFonts w:ascii="Tahoma" w:eastAsia="Arial" w:hAnsi="Tahoma" w:cs="Tahoma"/>
          <w:spacing w:val="1"/>
          <w:lang w:val="es-CO"/>
        </w:rPr>
        <w:t>i</w:t>
      </w:r>
      <w:r w:rsidRPr="005F4F27">
        <w:rPr>
          <w:rFonts w:ascii="Tahoma" w:eastAsia="Arial" w:hAnsi="Tahoma" w:cs="Tahoma"/>
          <w:lang w:val="es-CO"/>
        </w:rPr>
        <w:t>r c</w:t>
      </w:r>
      <w:r w:rsidRPr="005F4F27">
        <w:rPr>
          <w:rFonts w:ascii="Tahoma" w:eastAsia="Arial" w:hAnsi="Tahoma" w:cs="Tahoma"/>
          <w:spacing w:val="1"/>
          <w:lang w:val="es-CO"/>
        </w:rPr>
        <w:t>o</w:t>
      </w:r>
      <w:r w:rsidRPr="005F4F27">
        <w:rPr>
          <w:rFonts w:ascii="Tahoma" w:eastAsia="Arial" w:hAnsi="Tahoma" w:cs="Tahoma"/>
          <w:lang w:val="es-CO"/>
        </w:rPr>
        <w:t xml:space="preserve">n </w:t>
      </w:r>
      <w:r w:rsidRPr="005F4F27">
        <w:rPr>
          <w:rFonts w:ascii="Tahoma" w:eastAsia="Arial" w:hAnsi="Tahoma" w:cs="Tahoma"/>
          <w:spacing w:val="-1"/>
          <w:lang w:val="es-CO"/>
        </w:rPr>
        <w:t>s</w:t>
      </w:r>
      <w:r w:rsidRPr="005F4F27">
        <w:rPr>
          <w:rFonts w:ascii="Tahoma" w:eastAsia="Arial" w:hAnsi="Tahoma" w:cs="Tahoma"/>
          <w:spacing w:val="1"/>
          <w:lang w:val="es-CO"/>
        </w:rPr>
        <w:t>u</w:t>
      </w:r>
      <w:r w:rsidRPr="005F4F27">
        <w:rPr>
          <w:rFonts w:ascii="Tahoma" w:eastAsia="Arial" w:hAnsi="Tahoma" w:cs="Tahoma"/>
          <w:lang w:val="es-CO"/>
        </w:rPr>
        <w:t>s ob</w:t>
      </w:r>
      <w:r w:rsidRPr="005F4F27">
        <w:rPr>
          <w:rFonts w:ascii="Tahoma" w:eastAsia="Arial" w:hAnsi="Tahoma" w:cs="Tahoma"/>
          <w:spacing w:val="1"/>
          <w:lang w:val="es-CO"/>
        </w:rPr>
        <w:t>l</w:t>
      </w:r>
      <w:r w:rsidRPr="005F4F27">
        <w:rPr>
          <w:rFonts w:ascii="Tahoma" w:eastAsia="Arial" w:hAnsi="Tahoma" w:cs="Tahoma"/>
          <w:lang w:val="es-CO"/>
        </w:rPr>
        <w:t>ig</w:t>
      </w:r>
      <w:r w:rsidRPr="005F4F27">
        <w:rPr>
          <w:rFonts w:ascii="Tahoma" w:eastAsia="Arial" w:hAnsi="Tahoma" w:cs="Tahoma"/>
          <w:spacing w:val="1"/>
          <w:lang w:val="es-CO"/>
        </w:rPr>
        <w:t>a</w:t>
      </w:r>
      <w:r w:rsidRPr="005F4F27">
        <w:rPr>
          <w:rFonts w:ascii="Tahoma" w:eastAsia="Arial" w:hAnsi="Tahoma" w:cs="Tahoma"/>
          <w:spacing w:val="-1"/>
          <w:lang w:val="es-CO"/>
        </w:rPr>
        <w:t>c</w:t>
      </w:r>
      <w:r w:rsidRPr="005F4F27">
        <w:rPr>
          <w:rFonts w:ascii="Tahoma" w:eastAsia="Arial" w:hAnsi="Tahoma" w:cs="Tahoma"/>
          <w:lang w:val="es-CO"/>
        </w:rPr>
        <w:t>ion</w:t>
      </w:r>
      <w:r w:rsidRPr="005F4F27">
        <w:rPr>
          <w:rFonts w:ascii="Tahoma" w:eastAsia="Arial" w:hAnsi="Tahoma" w:cs="Tahoma"/>
          <w:spacing w:val="2"/>
          <w:lang w:val="es-CO"/>
        </w:rPr>
        <w:t>e</w:t>
      </w:r>
      <w:r w:rsidRPr="005F4F27">
        <w:rPr>
          <w:rFonts w:ascii="Tahoma" w:eastAsia="Arial" w:hAnsi="Tahoma" w:cs="Tahoma"/>
          <w:lang w:val="es-CO"/>
        </w:rPr>
        <w:t xml:space="preserve">s </w:t>
      </w:r>
      <w:r w:rsidRPr="005F4F27">
        <w:rPr>
          <w:rFonts w:ascii="Tahoma" w:eastAsia="Arial" w:hAnsi="Tahoma" w:cs="Tahoma"/>
          <w:spacing w:val="-1"/>
          <w:lang w:val="es-CO"/>
        </w:rPr>
        <w:t>l</w:t>
      </w:r>
      <w:r w:rsidRPr="005F4F27">
        <w:rPr>
          <w:rFonts w:ascii="Tahoma" w:eastAsia="Arial" w:hAnsi="Tahoma" w:cs="Tahoma"/>
          <w:spacing w:val="1"/>
          <w:lang w:val="es-CO"/>
        </w:rPr>
        <w:t>ab</w:t>
      </w:r>
      <w:r w:rsidRPr="005F4F27">
        <w:rPr>
          <w:rFonts w:ascii="Tahoma" w:eastAsia="Arial" w:hAnsi="Tahoma" w:cs="Tahoma"/>
          <w:lang w:val="es-CO"/>
        </w:rPr>
        <w:t>orale</w:t>
      </w:r>
      <w:r w:rsidRPr="005F4F27">
        <w:rPr>
          <w:rFonts w:ascii="Tahoma" w:eastAsia="Arial" w:hAnsi="Tahoma" w:cs="Tahoma"/>
          <w:spacing w:val="-1"/>
          <w:lang w:val="es-CO"/>
        </w:rPr>
        <w:t>s</w:t>
      </w:r>
      <w:r w:rsidRPr="005F4F27">
        <w:rPr>
          <w:rFonts w:ascii="Tahoma" w:eastAsia="Arial" w:hAnsi="Tahoma" w:cs="Tahoma"/>
          <w:lang w:val="es-CO"/>
        </w:rPr>
        <w:t>, c</w:t>
      </w:r>
      <w:r w:rsidRPr="005F4F27">
        <w:rPr>
          <w:rFonts w:ascii="Tahoma" w:eastAsia="Arial" w:hAnsi="Tahoma" w:cs="Tahoma"/>
          <w:spacing w:val="1"/>
          <w:lang w:val="es-CO"/>
        </w:rPr>
        <w:t>o</w:t>
      </w:r>
      <w:r w:rsidRPr="005F4F27">
        <w:rPr>
          <w:rFonts w:ascii="Tahoma" w:eastAsia="Arial" w:hAnsi="Tahoma" w:cs="Tahoma"/>
          <w:lang w:val="es-CO"/>
        </w:rPr>
        <w:t>n r</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spacing w:val="1"/>
          <w:lang w:val="es-CO"/>
        </w:rPr>
        <w:t>p</w:t>
      </w:r>
      <w:r w:rsidRPr="005F4F27">
        <w:rPr>
          <w:rFonts w:ascii="Tahoma" w:eastAsia="Arial" w:hAnsi="Tahoma" w:cs="Tahoma"/>
          <w:lang w:val="es-CO"/>
        </w:rPr>
        <w:t xml:space="preserve">ecto a la </w:t>
      </w:r>
      <w:r w:rsidRPr="005F4F27">
        <w:rPr>
          <w:rFonts w:ascii="Tahoma" w:eastAsia="Arial" w:hAnsi="Tahoma" w:cs="Tahoma"/>
          <w:spacing w:val="1"/>
          <w:lang w:val="es-CO"/>
        </w:rPr>
        <w:t>a</w:t>
      </w:r>
      <w:r w:rsidRPr="005F4F27">
        <w:rPr>
          <w:rFonts w:ascii="Tahoma" w:eastAsia="Arial" w:hAnsi="Tahoma" w:cs="Tahoma"/>
          <w:lang w:val="es-CO"/>
        </w:rPr>
        <w:t>f</w:t>
      </w:r>
      <w:r w:rsidRPr="005F4F27">
        <w:rPr>
          <w:rFonts w:ascii="Tahoma" w:eastAsia="Arial" w:hAnsi="Tahoma" w:cs="Tahoma"/>
          <w:spacing w:val="-1"/>
          <w:lang w:val="es-CO"/>
        </w:rPr>
        <w:t>i</w:t>
      </w:r>
      <w:r w:rsidRPr="005F4F27">
        <w:rPr>
          <w:rFonts w:ascii="Tahoma" w:eastAsia="Arial" w:hAnsi="Tahoma" w:cs="Tahoma"/>
          <w:spacing w:val="1"/>
          <w:lang w:val="es-CO"/>
        </w:rPr>
        <w:t>l</w:t>
      </w:r>
      <w:r w:rsidRPr="005F4F27">
        <w:rPr>
          <w:rFonts w:ascii="Tahoma" w:eastAsia="Arial" w:hAnsi="Tahoma" w:cs="Tahoma"/>
          <w:lang w:val="es-CO"/>
        </w:rPr>
        <w:t>i</w:t>
      </w:r>
      <w:r w:rsidRPr="005F4F27">
        <w:rPr>
          <w:rFonts w:ascii="Tahoma" w:eastAsia="Arial" w:hAnsi="Tahoma" w:cs="Tahoma"/>
          <w:spacing w:val="1"/>
          <w:lang w:val="es-CO"/>
        </w:rPr>
        <w:t>a</w:t>
      </w:r>
      <w:r w:rsidRPr="005F4F27">
        <w:rPr>
          <w:rFonts w:ascii="Tahoma" w:eastAsia="Arial" w:hAnsi="Tahoma" w:cs="Tahoma"/>
          <w:spacing w:val="-1"/>
          <w:lang w:val="es-CO"/>
        </w:rPr>
        <w:t>c</w:t>
      </w:r>
      <w:r w:rsidRPr="005F4F27">
        <w:rPr>
          <w:rFonts w:ascii="Tahoma" w:eastAsia="Arial" w:hAnsi="Tahoma" w:cs="Tahoma"/>
          <w:lang w:val="es-CO"/>
        </w:rPr>
        <w:t>ión de l</w:t>
      </w:r>
      <w:r w:rsidRPr="005F4F27">
        <w:rPr>
          <w:rFonts w:ascii="Tahoma" w:eastAsia="Arial" w:hAnsi="Tahoma" w:cs="Tahoma"/>
          <w:spacing w:val="1"/>
          <w:lang w:val="es-CO"/>
        </w:rPr>
        <w:t>o</w:t>
      </w:r>
      <w:r w:rsidRPr="005F4F27">
        <w:rPr>
          <w:rFonts w:ascii="Tahoma" w:eastAsia="Arial" w:hAnsi="Tahoma" w:cs="Tahoma"/>
          <w:lang w:val="es-CO"/>
        </w:rPr>
        <w:t>s tr</w:t>
      </w:r>
      <w:r w:rsidRPr="005F4F27">
        <w:rPr>
          <w:rFonts w:ascii="Tahoma" w:eastAsia="Arial" w:hAnsi="Tahoma" w:cs="Tahoma"/>
          <w:spacing w:val="1"/>
          <w:lang w:val="es-CO"/>
        </w:rPr>
        <w:t>a</w:t>
      </w:r>
      <w:r w:rsidRPr="005F4F27">
        <w:rPr>
          <w:rFonts w:ascii="Tahoma" w:eastAsia="Arial" w:hAnsi="Tahoma" w:cs="Tahoma"/>
          <w:lang w:val="es-CO"/>
        </w:rPr>
        <w:t>bajadores</w:t>
      </w:r>
      <w:r w:rsidRPr="005F4F27">
        <w:rPr>
          <w:rFonts w:ascii="Tahoma" w:eastAsia="Arial" w:hAnsi="Tahoma" w:cs="Tahoma"/>
          <w:spacing w:val="32"/>
          <w:lang w:val="es-CO"/>
        </w:rPr>
        <w:t xml:space="preserve"> </w:t>
      </w:r>
      <w:r w:rsidRPr="005F4F27">
        <w:rPr>
          <w:rFonts w:ascii="Tahoma" w:eastAsia="Arial" w:hAnsi="Tahoma" w:cs="Tahoma"/>
          <w:lang w:val="es-CO"/>
        </w:rPr>
        <w:t>vi</w:t>
      </w:r>
      <w:r w:rsidRPr="005F4F27">
        <w:rPr>
          <w:rFonts w:ascii="Tahoma" w:eastAsia="Arial" w:hAnsi="Tahoma" w:cs="Tahoma"/>
          <w:spacing w:val="1"/>
          <w:lang w:val="es-CO"/>
        </w:rPr>
        <w:t>n</w:t>
      </w:r>
      <w:r w:rsidRPr="005F4F27">
        <w:rPr>
          <w:rFonts w:ascii="Tahoma" w:eastAsia="Arial" w:hAnsi="Tahoma" w:cs="Tahoma"/>
          <w:spacing w:val="-1"/>
          <w:lang w:val="es-CO"/>
        </w:rPr>
        <w:t>c</w:t>
      </w:r>
      <w:r w:rsidRPr="005F4F27">
        <w:rPr>
          <w:rFonts w:ascii="Tahoma" w:eastAsia="Arial" w:hAnsi="Tahoma" w:cs="Tahoma"/>
          <w:spacing w:val="1"/>
          <w:lang w:val="es-CO"/>
        </w:rPr>
        <w:t>u</w:t>
      </w:r>
      <w:r w:rsidRPr="005F4F27">
        <w:rPr>
          <w:rFonts w:ascii="Tahoma" w:eastAsia="Arial" w:hAnsi="Tahoma" w:cs="Tahoma"/>
          <w:spacing w:val="-1"/>
          <w:lang w:val="es-CO"/>
        </w:rPr>
        <w:t>l</w:t>
      </w:r>
      <w:r w:rsidRPr="005F4F27">
        <w:rPr>
          <w:rFonts w:ascii="Tahoma" w:eastAsia="Arial" w:hAnsi="Tahoma" w:cs="Tahoma"/>
          <w:lang w:val="es-CO"/>
        </w:rPr>
        <w:t>a</w:t>
      </w:r>
      <w:r w:rsidRPr="005F4F27">
        <w:rPr>
          <w:rFonts w:ascii="Tahoma" w:eastAsia="Arial" w:hAnsi="Tahoma" w:cs="Tahoma"/>
          <w:spacing w:val="1"/>
          <w:lang w:val="es-CO"/>
        </w:rPr>
        <w:t>do</w:t>
      </w:r>
      <w:r w:rsidRPr="005F4F27">
        <w:rPr>
          <w:rFonts w:ascii="Tahoma" w:eastAsia="Arial" w:hAnsi="Tahoma" w:cs="Tahoma"/>
          <w:lang w:val="es-CO"/>
        </w:rPr>
        <w:t>s</w:t>
      </w:r>
      <w:r w:rsidRPr="005F4F27">
        <w:rPr>
          <w:rFonts w:ascii="Tahoma" w:eastAsia="Arial" w:hAnsi="Tahoma" w:cs="Tahoma"/>
          <w:spacing w:val="32"/>
          <w:lang w:val="es-CO"/>
        </w:rPr>
        <w:t xml:space="preserve"> </w:t>
      </w:r>
      <w:r w:rsidRPr="005F4F27">
        <w:rPr>
          <w:rFonts w:ascii="Tahoma" w:eastAsia="Arial" w:hAnsi="Tahoma" w:cs="Tahoma"/>
          <w:spacing w:val="-1"/>
          <w:lang w:val="es-CO"/>
        </w:rPr>
        <w:t>c</w:t>
      </w:r>
      <w:r w:rsidRPr="005F4F27">
        <w:rPr>
          <w:rFonts w:ascii="Tahoma" w:eastAsia="Arial" w:hAnsi="Tahoma" w:cs="Tahoma"/>
          <w:lang w:val="es-CO"/>
        </w:rPr>
        <w:t>on</w:t>
      </w:r>
      <w:r w:rsidRPr="005F4F27">
        <w:rPr>
          <w:rFonts w:ascii="Tahoma" w:eastAsia="Arial" w:hAnsi="Tahoma" w:cs="Tahoma"/>
          <w:spacing w:val="32"/>
          <w:lang w:val="es-CO"/>
        </w:rPr>
        <w:t xml:space="preserve"> </w:t>
      </w:r>
      <w:r w:rsidRPr="005F4F27">
        <w:rPr>
          <w:rFonts w:ascii="Tahoma" w:eastAsia="Arial" w:hAnsi="Tahoma" w:cs="Tahoma"/>
          <w:lang w:val="es-CO"/>
        </w:rPr>
        <w:t>EL CONTRATISTA</w:t>
      </w:r>
      <w:r w:rsidRPr="005F4F27">
        <w:rPr>
          <w:rFonts w:ascii="Tahoma" w:eastAsia="Arial" w:hAnsi="Tahoma" w:cs="Tahoma"/>
          <w:spacing w:val="30"/>
          <w:lang w:val="es-CO"/>
        </w:rPr>
        <w:t xml:space="preserve"> </w:t>
      </w:r>
      <w:r w:rsidRPr="005F4F27">
        <w:rPr>
          <w:rFonts w:ascii="Tahoma" w:eastAsia="Arial" w:hAnsi="Tahoma" w:cs="Tahoma"/>
          <w:lang w:val="es-CO"/>
        </w:rPr>
        <w:t>para</w:t>
      </w:r>
      <w:r w:rsidRPr="005F4F27">
        <w:rPr>
          <w:rFonts w:ascii="Tahoma" w:eastAsia="Arial" w:hAnsi="Tahoma" w:cs="Tahoma"/>
          <w:spacing w:val="32"/>
          <w:lang w:val="es-CO"/>
        </w:rPr>
        <w:t xml:space="preserve"> </w:t>
      </w:r>
      <w:r w:rsidRPr="005F4F27">
        <w:rPr>
          <w:rFonts w:ascii="Tahoma" w:eastAsia="Arial" w:hAnsi="Tahoma" w:cs="Tahoma"/>
          <w:spacing w:val="-1"/>
          <w:lang w:val="es-CO"/>
        </w:rPr>
        <w:t>l</w:t>
      </w:r>
      <w:r w:rsidRPr="005F4F27">
        <w:rPr>
          <w:rFonts w:ascii="Tahoma" w:eastAsia="Arial" w:hAnsi="Tahoma" w:cs="Tahoma"/>
          <w:lang w:val="es-CO"/>
        </w:rPr>
        <w:t>a</w:t>
      </w:r>
      <w:r w:rsidRPr="005F4F27">
        <w:rPr>
          <w:rFonts w:ascii="Tahoma" w:eastAsia="Arial" w:hAnsi="Tahoma" w:cs="Tahoma"/>
          <w:spacing w:val="32"/>
          <w:lang w:val="es-CO"/>
        </w:rPr>
        <w:t xml:space="preserve"> </w:t>
      </w:r>
      <w:r w:rsidRPr="005F4F27">
        <w:rPr>
          <w:rFonts w:ascii="Tahoma" w:eastAsia="Arial" w:hAnsi="Tahoma" w:cs="Tahoma"/>
          <w:lang w:val="es-CO"/>
        </w:rPr>
        <w:t>r</w:t>
      </w:r>
      <w:r w:rsidRPr="005F4F27">
        <w:rPr>
          <w:rFonts w:ascii="Tahoma" w:eastAsia="Arial" w:hAnsi="Tahoma" w:cs="Tahoma"/>
          <w:spacing w:val="1"/>
          <w:lang w:val="es-CO"/>
        </w:rPr>
        <w:t>e</w:t>
      </w:r>
      <w:r w:rsidRPr="005F4F27">
        <w:rPr>
          <w:rFonts w:ascii="Tahoma" w:eastAsia="Arial" w:hAnsi="Tahoma" w:cs="Tahoma"/>
          <w:lang w:val="es-CO"/>
        </w:rPr>
        <w:t>a</w:t>
      </w:r>
      <w:r w:rsidRPr="005F4F27">
        <w:rPr>
          <w:rFonts w:ascii="Tahoma" w:eastAsia="Arial" w:hAnsi="Tahoma" w:cs="Tahoma"/>
          <w:spacing w:val="-1"/>
          <w:lang w:val="es-CO"/>
        </w:rPr>
        <w:t>l</w:t>
      </w:r>
      <w:r w:rsidRPr="005F4F27">
        <w:rPr>
          <w:rFonts w:ascii="Tahoma" w:eastAsia="Arial" w:hAnsi="Tahoma" w:cs="Tahoma"/>
          <w:spacing w:val="1"/>
          <w:lang w:val="es-CO"/>
        </w:rPr>
        <w:t>i</w:t>
      </w:r>
      <w:r w:rsidRPr="005F4F27">
        <w:rPr>
          <w:rFonts w:ascii="Tahoma" w:eastAsia="Arial" w:hAnsi="Tahoma" w:cs="Tahoma"/>
          <w:lang w:val="es-CO"/>
        </w:rPr>
        <w:t>z</w:t>
      </w:r>
      <w:r w:rsidRPr="005F4F27">
        <w:rPr>
          <w:rFonts w:ascii="Tahoma" w:eastAsia="Arial" w:hAnsi="Tahoma" w:cs="Tahoma"/>
          <w:spacing w:val="1"/>
          <w:lang w:val="es-CO"/>
        </w:rPr>
        <w:t>a</w:t>
      </w:r>
      <w:r w:rsidRPr="005F4F27">
        <w:rPr>
          <w:rFonts w:ascii="Tahoma" w:eastAsia="Arial" w:hAnsi="Tahoma" w:cs="Tahoma"/>
          <w:spacing w:val="-1"/>
          <w:lang w:val="es-CO"/>
        </w:rPr>
        <w:t>c</w:t>
      </w:r>
      <w:r w:rsidRPr="005F4F27">
        <w:rPr>
          <w:rFonts w:ascii="Tahoma" w:eastAsia="Arial" w:hAnsi="Tahoma" w:cs="Tahoma"/>
          <w:lang w:val="es-CO"/>
        </w:rPr>
        <w:t>ión</w:t>
      </w:r>
      <w:r w:rsidRPr="005F4F27">
        <w:rPr>
          <w:rFonts w:ascii="Tahoma" w:eastAsia="Arial" w:hAnsi="Tahoma" w:cs="Tahoma"/>
          <w:spacing w:val="32"/>
          <w:lang w:val="es-CO"/>
        </w:rPr>
        <w:t xml:space="preserve"> </w:t>
      </w:r>
      <w:r w:rsidRPr="005F4F27">
        <w:rPr>
          <w:rFonts w:ascii="Tahoma" w:eastAsia="Arial" w:hAnsi="Tahoma" w:cs="Tahoma"/>
          <w:lang w:val="es-CO"/>
        </w:rPr>
        <w:t>d</w:t>
      </w:r>
      <w:r w:rsidRPr="005F4F27">
        <w:rPr>
          <w:rFonts w:ascii="Tahoma" w:eastAsia="Arial" w:hAnsi="Tahoma" w:cs="Tahoma"/>
          <w:spacing w:val="1"/>
          <w:lang w:val="es-CO"/>
        </w:rPr>
        <w:t>e</w:t>
      </w:r>
      <w:r w:rsidRPr="005F4F27">
        <w:rPr>
          <w:rFonts w:ascii="Tahoma" w:eastAsia="Arial" w:hAnsi="Tahoma" w:cs="Tahoma"/>
          <w:lang w:val="es-CO"/>
        </w:rPr>
        <w:t>l</w:t>
      </w:r>
      <w:r w:rsidRPr="005F4F27">
        <w:rPr>
          <w:rFonts w:ascii="Tahoma" w:eastAsia="Arial" w:hAnsi="Tahoma" w:cs="Tahoma"/>
          <w:spacing w:val="30"/>
          <w:lang w:val="es-CO"/>
        </w:rPr>
        <w:t xml:space="preserve"> </w:t>
      </w:r>
      <w:r w:rsidRPr="005F4F27">
        <w:rPr>
          <w:rFonts w:ascii="Tahoma" w:eastAsia="Arial" w:hAnsi="Tahoma" w:cs="Tahoma"/>
          <w:lang w:val="es-CO"/>
        </w:rPr>
        <w:t>ob</w:t>
      </w:r>
      <w:r w:rsidRPr="005F4F27">
        <w:rPr>
          <w:rFonts w:ascii="Tahoma" w:eastAsia="Arial" w:hAnsi="Tahoma" w:cs="Tahoma"/>
          <w:spacing w:val="1"/>
          <w:lang w:val="es-CO"/>
        </w:rPr>
        <w:t>j</w:t>
      </w:r>
      <w:r w:rsidRPr="005F4F27">
        <w:rPr>
          <w:rFonts w:ascii="Tahoma" w:eastAsia="Arial" w:hAnsi="Tahoma" w:cs="Tahoma"/>
          <w:lang w:val="es-CO"/>
        </w:rPr>
        <w:t>eto del</w:t>
      </w:r>
      <w:r w:rsidRPr="005F4F27">
        <w:rPr>
          <w:rFonts w:ascii="Tahoma" w:eastAsia="Arial" w:hAnsi="Tahoma" w:cs="Tahoma"/>
          <w:spacing w:val="2"/>
          <w:lang w:val="es-CO"/>
        </w:rPr>
        <w:t xml:space="preserve"> </w:t>
      </w:r>
      <w:r w:rsidRPr="005F4F27">
        <w:rPr>
          <w:rFonts w:ascii="Tahoma" w:eastAsia="Arial" w:hAnsi="Tahoma" w:cs="Tahoma"/>
          <w:lang w:val="es-CO"/>
        </w:rPr>
        <w:t>pre</w:t>
      </w:r>
      <w:r w:rsidRPr="005F4F27">
        <w:rPr>
          <w:rFonts w:ascii="Tahoma" w:eastAsia="Arial" w:hAnsi="Tahoma" w:cs="Tahoma"/>
          <w:spacing w:val="-1"/>
          <w:lang w:val="es-CO"/>
        </w:rPr>
        <w:t>s</w:t>
      </w:r>
      <w:r w:rsidRPr="005F4F27">
        <w:rPr>
          <w:rFonts w:ascii="Tahoma" w:eastAsia="Arial" w:hAnsi="Tahoma" w:cs="Tahoma"/>
          <w:spacing w:val="1"/>
          <w:lang w:val="es-CO"/>
        </w:rPr>
        <w:t>e</w:t>
      </w:r>
      <w:r w:rsidRPr="005F4F27">
        <w:rPr>
          <w:rFonts w:ascii="Tahoma" w:eastAsia="Arial" w:hAnsi="Tahoma" w:cs="Tahoma"/>
          <w:lang w:val="es-CO"/>
        </w:rPr>
        <w:t>nte</w:t>
      </w:r>
      <w:r w:rsidRPr="005F4F27">
        <w:rPr>
          <w:rFonts w:ascii="Tahoma" w:eastAsia="Arial" w:hAnsi="Tahoma" w:cs="Tahoma"/>
          <w:spacing w:val="3"/>
          <w:lang w:val="es-CO"/>
        </w:rPr>
        <w:t xml:space="preserve"> </w:t>
      </w:r>
      <w:r w:rsidRPr="005F4F27">
        <w:rPr>
          <w:rFonts w:ascii="Tahoma" w:eastAsia="Arial" w:hAnsi="Tahoma" w:cs="Tahoma"/>
          <w:lang w:val="es-CO"/>
        </w:rPr>
        <w:t>contrat</w:t>
      </w:r>
      <w:r w:rsidRPr="005F4F27">
        <w:rPr>
          <w:rFonts w:ascii="Tahoma" w:eastAsia="Arial" w:hAnsi="Tahoma" w:cs="Tahoma"/>
          <w:spacing w:val="1"/>
          <w:lang w:val="es-CO"/>
        </w:rPr>
        <w:t>o</w:t>
      </w:r>
      <w:r w:rsidRPr="005F4F27">
        <w:rPr>
          <w:rFonts w:ascii="Tahoma" w:eastAsia="Arial" w:hAnsi="Tahoma" w:cs="Tahoma"/>
          <w:lang w:val="es-CO"/>
        </w:rPr>
        <w:t>,</w:t>
      </w:r>
      <w:r w:rsidRPr="005F4F27">
        <w:rPr>
          <w:rFonts w:ascii="Tahoma" w:eastAsia="Arial" w:hAnsi="Tahoma" w:cs="Tahoma"/>
          <w:spacing w:val="2"/>
          <w:lang w:val="es-CO"/>
        </w:rPr>
        <w:t xml:space="preserve"> </w:t>
      </w:r>
      <w:r w:rsidRPr="005F4F27">
        <w:rPr>
          <w:rFonts w:ascii="Tahoma" w:eastAsia="Arial" w:hAnsi="Tahoma" w:cs="Tahoma"/>
          <w:lang w:val="es-CO"/>
        </w:rPr>
        <w:t>a</w:t>
      </w:r>
      <w:r w:rsidRPr="005F4F27">
        <w:rPr>
          <w:rFonts w:ascii="Tahoma" w:eastAsia="Arial" w:hAnsi="Tahoma" w:cs="Tahoma"/>
          <w:spacing w:val="1"/>
          <w:lang w:val="es-CO"/>
        </w:rPr>
        <w:t xml:space="preserve"> </w:t>
      </w:r>
      <w:r w:rsidRPr="005F4F27">
        <w:rPr>
          <w:rFonts w:ascii="Tahoma" w:eastAsia="Arial" w:hAnsi="Tahoma" w:cs="Tahoma"/>
          <w:lang w:val="es-CO"/>
        </w:rPr>
        <w:t>los</w:t>
      </w:r>
      <w:r w:rsidRPr="005F4F27">
        <w:rPr>
          <w:rFonts w:ascii="Tahoma" w:eastAsia="Arial" w:hAnsi="Tahoma" w:cs="Tahoma"/>
          <w:spacing w:val="2"/>
          <w:lang w:val="es-CO"/>
        </w:rPr>
        <w:t xml:space="preserve"> </w:t>
      </w:r>
      <w:r w:rsidRPr="005F4F27">
        <w:rPr>
          <w:rFonts w:ascii="Tahoma" w:eastAsia="Arial" w:hAnsi="Tahoma" w:cs="Tahoma"/>
          <w:lang w:val="es-CO"/>
        </w:rPr>
        <w:t>sist</w:t>
      </w:r>
      <w:r w:rsidRPr="005F4F27">
        <w:rPr>
          <w:rFonts w:ascii="Tahoma" w:eastAsia="Arial" w:hAnsi="Tahoma" w:cs="Tahoma"/>
          <w:spacing w:val="1"/>
          <w:lang w:val="es-CO"/>
        </w:rPr>
        <w:t>e</w:t>
      </w:r>
      <w:r w:rsidRPr="005F4F27">
        <w:rPr>
          <w:rFonts w:ascii="Tahoma" w:eastAsia="Arial" w:hAnsi="Tahoma" w:cs="Tahoma"/>
          <w:lang w:val="es-CO"/>
        </w:rPr>
        <w:t>mas</w:t>
      </w:r>
      <w:r w:rsidRPr="005F4F27">
        <w:rPr>
          <w:rFonts w:ascii="Tahoma" w:eastAsia="Arial" w:hAnsi="Tahoma" w:cs="Tahoma"/>
          <w:spacing w:val="3"/>
          <w:lang w:val="es-CO"/>
        </w:rPr>
        <w:t xml:space="preserve"> </w:t>
      </w:r>
      <w:r w:rsidRPr="005F4F27">
        <w:rPr>
          <w:rFonts w:ascii="Tahoma" w:eastAsia="Arial" w:hAnsi="Tahoma" w:cs="Tahoma"/>
          <w:lang w:val="es-CO"/>
        </w:rPr>
        <w:t>de</w:t>
      </w:r>
      <w:r w:rsidRPr="005F4F27">
        <w:rPr>
          <w:rFonts w:ascii="Tahoma" w:eastAsia="Arial" w:hAnsi="Tahoma" w:cs="Tahoma"/>
          <w:spacing w:val="2"/>
          <w:lang w:val="es-CO"/>
        </w:rPr>
        <w:t xml:space="preserve"> </w:t>
      </w:r>
      <w:r w:rsidRPr="005F4F27">
        <w:rPr>
          <w:rFonts w:ascii="Tahoma" w:eastAsia="Arial" w:hAnsi="Tahoma" w:cs="Tahoma"/>
          <w:lang w:val="es-CO"/>
        </w:rPr>
        <w:t>sa</w:t>
      </w:r>
      <w:r w:rsidRPr="005F4F27">
        <w:rPr>
          <w:rFonts w:ascii="Tahoma" w:eastAsia="Arial" w:hAnsi="Tahoma" w:cs="Tahoma"/>
          <w:spacing w:val="-1"/>
          <w:lang w:val="es-CO"/>
        </w:rPr>
        <w:t>l</w:t>
      </w:r>
      <w:r w:rsidRPr="005F4F27">
        <w:rPr>
          <w:rFonts w:ascii="Tahoma" w:eastAsia="Arial" w:hAnsi="Tahoma" w:cs="Tahoma"/>
          <w:spacing w:val="1"/>
          <w:lang w:val="es-CO"/>
        </w:rPr>
        <w:t>u</w:t>
      </w:r>
      <w:r w:rsidRPr="005F4F27">
        <w:rPr>
          <w:rFonts w:ascii="Tahoma" w:eastAsia="Arial" w:hAnsi="Tahoma" w:cs="Tahoma"/>
          <w:lang w:val="es-CO"/>
        </w:rPr>
        <w:t>d,</w:t>
      </w:r>
      <w:r w:rsidRPr="005F4F27">
        <w:rPr>
          <w:rFonts w:ascii="Tahoma" w:eastAsia="Arial" w:hAnsi="Tahoma" w:cs="Tahoma"/>
          <w:spacing w:val="2"/>
          <w:lang w:val="es-CO"/>
        </w:rPr>
        <w:t xml:space="preserve"> </w:t>
      </w:r>
      <w:r w:rsidRPr="005F4F27">
        <w:rPr>
          <w:rFonts w:ascii="Tahoma" w:eastAsia="Arial" w:hAnsi="Tahoma" w:cs="Tahoma"/>
          <w:lang w:val="es-CO"/>
        </w:rPr>
        <w:t>r</w:t>
      </w:r>
      <w:r w:rsidRPr="005F4F27">
        <w:rPr>
          <w:rFonts w:ascii="Tahoma" w:eastAsia="Arial" w:hAnsi="Tahoma" w:cs="Tahoma"/>
          <w:spacing w:val="-1"/>
          <w:lang w:val="es-CO"/>
        </w:rPr>
        <w:t>i</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lang w:val="es-CO"/>
        </w:rPr>
        <w:t>g</w:t>
      </w:r>
      <w:r w:rsidRPr="005F4F27">
        <w:rPr>
          <w:rFonts w:ascii="Tahoma" w:eastAsia="Arial" w:hAnsi="Tahoma" w:cs="Tahoma"/>
          <w:spacing w:val="1"/>
          <w:lang w:val="es-CO"/>
        </w:rPr>
        <w:t>o</w:t>
      </w:r>
      <w:r w:rsidRPr="005F4F27">
        <w:rPr>
          <w:rFonts w:ascii="Tahoma" w:eastAsia="Arial" w:hAnsi="Tahoma" w:cs="Tahoma"/>
          <w:lang w:val="es-CO"/>
        </w:rPr>
        <w:t xml:space="preserve">s </w:t>
      </w:r>
      <w:r w:rsidRPr="005F4F27">
        <w:rPr>
          <w:rFonts w:ascii="Tahoma" w:eastAsia="Arial" w:hAnsi="Tahoma" w:cs="Tahoma"/>
          <w:spacing w:val="1"/>
          <w:lang w:val="es-CO"/>
        </w:rPr>
        <w:t>p</w:t>
      </w:r>
      <w:r w:rsidRPr="005F4F27">
        <w:rPr>
          <w:rFonts w:ascii="Tahoma" w:eastAsia="Arial" w:hAnsi="Tahoma" w:cs="Tahoma"/>
          <w:spacing w:val="-1"/>
          <w:lang w:val="es-CO"/>
        </w:rPr>
        <w:t>r</w:t>
      </w:r>
      <w:r w:rsidRPr="005F4F27">
        <w:rPr>
          <w:rFonts w:ascii="Tahoma" w:eastAsia="Arial" w:hAnsi="Tahoma" w:cs="Tahoma"/>
          <w:spacing w:val="1"/>
          <w:lang w:val="es-CO"/>
        </w:rPr>
        <w:t>o</w:t>
      </w:r>
      <w:r w:rsidRPr="005F4F27">
        <w:rPr>
          <w:rFonts w:ascii="Tahoma" w:eastAsia="Arial" w:hAnsi="Tahoma" w:cs="Tahoma"/>
          <w:lang w:val="es-CO"/>
        </w:rPr>
        <w:t>f</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lang w:val="es-CO"/>
        </w:rPr>
        <w:t>io</w:t>
      </w:r>
      <w:r w:rsidRPr="005F4F27">
        <w:rPr>
          <w:rFonts w:ascii="Tahoma" w:eastAsia="Arial" w:hAnsi="Tahoma" w:cs="Tahoma"/>
          <w:spacing w:val="1"/>
          <w:lang w:val="es-CO"/>
        </w:rPr>
        <w:t>na</w:t>
      </w:r>
      <w:r w:rsidRPr="005F4F27">
        <w:rPr>
          <w:rFonts w:ascii="Tahoma" w:eastAsia="Arial" w:hAnsi="Tahoma" w:cs="Tahoma"/>
          <w:spacing w:val="-1"/>
          <w:lang w:val="es-CO"/>
        </w:rPr>
        <w:t>l</w:t>
      </w:r>
      <w:r w:rsidRPr="005F4F27">
        <w:rPr>
          <w:rFonts w:ascii="Tahoma" w:eastAsia="Arial" w:hAnsi="Tahoma" w:cs="Tahoma"/>
          <w:spacing w:val="1"/>
          <w:lang w:val="es-CO"/>
        </w:rPr>
        <w:t>e</w:t>
      </w:r>
      <w:r w:rsidRPr="005F4F27">
        <w:rPr>
          <w:rFonts w:ascii="Tahoma" w:eastAsia="Arial" w:hAnsi="Tahoma" w:cs="Tahoma"/>
          <w:lang w:val="es-CO"/>
        </w:rPr>
        <w:t>s,</w:t>
      </w:r>
      <w:r w:rsidRPr="005F4F27">
        <w:rPr>
          <w:rFonts w:ascii="Tahoma" w:eastAsia="Arial" w:hAnsi="Tahoma" w:cs="Tahoma"/>
          <w:spacing w:val="2"/>
          <w:lang w:val="es-CO"/>
        </w:rPr>
        <w:t xml:space="preserve"> </w:t>
      </w:r>
      <w:r w:rsidRPr="005F4F27">
        <w:rPr>
          <w:rFonts w:ascii="Tahoma" w:eastAsia="Arial" w:hAnsi="Tahoma" w:cs="Tahoma"/>
          <w:lang w:val="es-CO"/>
        </w:rPr>
        <w:t>p</w:t>
      </w:r>
      <w:r w:rsidRPr="005F4F27">
        <w:rPr>
          <w:rFonts w:ascii="Tahoma" w:eastAsia="Arial" w:hAnsi="Tahoma" w:cs="Tahoma"/>
          <w:spacing w:val="1"/>
          <w:lang w:val="es-CO"/>
        </w:rPr>
        <w:t>e</w:t>
      </w:r>
      <w:r w:rsidRPr="005F4F27">
        <w:rPr>
          <w:rFonts w:ascii="Tahoma" w:eastAsia="Arial" w:hAnsi="Tahoma" w:cs="Tahoma"/>
          <w:lang w:val="es-CO"/>
        </w:rPr>
        <w:t>n</w:t>
      </w:r>
      <w:r w:rsidRPr="005F4F27">
        <w:rPr>
          <w:rFonts w:ascii="Tahoma" w:eastAsia="Arial" w:hAnsi="Tahoma" w:cs="Tahoma"/>
          <w:spacing w:val="-1"/>
          <w:lang w:val="es-CO"/>
        </w:rPr>
        <w:t>s</w:t>
      </w:r>
      <w:r w:rsidRPr="005F4F27">
        <w:rPr>
          <w:rFonts w:ascii="Tahoma" w:eastAsia="Arial" w:hAnsi="Tahoma" w:cs="Tahoma"/>
          <w:lang w:val="es-CO"/>
        </w:rPr>
        <w:t>io</w:t>
      </w:r>
      <w:r w:rsidRPr="005F4F27">
        <w:rPr>
          <w:rFonts w:ascii="Tahoma" w:eastAsia="Arial" w:hAnsi="Tahoma" w:cs="Tahoma"/>
          <w:spacing w:val="1"/>
          <w:lang w:val="es-CO"/>
        </w:rPr>
        <w:t>ne</w:t>
      </w:r>
      <w:r w:rsidRPr="005F4F27">
        <w:rPr>
          <w:rFonts w:ascii="Tahoma" w:eastAsia="Arial" w:hAnsi="Tahoma" w:cs="Tahoma"/>
          <w:lang w:val="es-CO"/>
        </w:rPr>
        <w:t>s y</w:t>
      </w:r>
      <w:r w:rsidRPr="005F4F27">
        <w:rPr>
          <w:rFonts w:ascii="Tahoma" w:eastAsia="Arial" w:hAnsi="Tahoma" w:cs="Tahoma"/>
          <w:spacing w:val="2"/>
          <w:lang w:val="es-CO"/>
        </w:rPr>
        <w:t xml:space="preserve"> </w:t>
      </w:r>
      <w:r w:rsidRPr="005F4F27">
        <w:rPr>
          <w:rFonts w:ascii="Tahoma" w:eastAsia="Arial" w:hAnsi="Tahoma" w:cs="Tahoma"/>
          <w:spacing w:val="1"/>
          <w:lang w:val="es-CO"/>
        </w:rPr>
        <w:t>d</w:t>
      </w:r>
      <w:r w:rsidRPr="005F4F27">
        <w:rPr>
          <w:rFonts w:ascii="Tahoma" w:eastAsia="Arial" w:hAnsi="Tahoma" w:cs="Tahoma"/>
          <w:lang w:val="es-CO"/>
        </w:rPr>
        <w:t>e aportes a</w:t>
      </w:r>
      <w:r w:rsidRPr="005F4F27">
        <w:rPr>
          <w:rFonts w:ascii="Tahoma" w:eastAsia="Arial" w:hAnsi="Tahoma" w:cs="Tahoma"/>
          <w:spacing w:val="1"/>
          <w:lang w:val="es-CO"/>
        </w:rPr>
        <w:t xml:space="preserve"> l</w:t>
      </w:r>
      <w:r w:rsidRPr="005F4F27">
        <w:rPr>
          <w:rFonts w:ascii="Tahoma" w:eastAsia="Arial" w:hAnsi="Tahoma" w:cs="Tahoma"/>
          <w:lang w:val="es-CO"/>
        </w:rPr>
        <w:t>as Caj</w:t>
      </w:r>
      <w:r w:rsidRPr="005F4F27">
        <w:rPr>
          <w:rFonts w:ascii="Tahoma" w:eastAsia="Arial" w:hAnsi="Tahoma" w:cs="Tahoma"/>
          <w:spacing w:val="1"/>
          <w:lang w:val="es-CO"/>
        </w:rPr>
        <w:t>a</w:t>
      </w:r>
      <w:r w:rsidRPr="005F4F27">
        <w:rPr>
          <w:rFonts w:ascii="Tahoma" w:eastAsia="Arial" w:hAnsi="Tahoma" w:cs="Tahoma"/>
          <w:lang w:val="es-CO"/>
        </w:rPr>
        <w:t xml:space="preserve">s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lang w:val="es-CO"/>
        </w:rPr>
        <w:t>Co</w:t>
      </w:r>
      <w:r w:rsidRPr="005F4F27">
        <w:rPr>
          <w:rFonts w:ascii="Tahoma" w:eastAsia="Arial" w:hAnsi="Tahoma" w:cs="Tahoma"/>
          <w:spacing w:val="1"/>
          <w:lang w:val="es-CO"/>
        </w:rPr>
        <w:t>m</w:t>
      </w:r>
      <w:r w:rsidRPr="005F4F27">
        <w:rPr>
          <w:rFonts w:ascii="Tahoma" w:eastAsia="Arial" w:hAnsi="Tahoma" w:cs="Tahoma"/>
          <w:lang w:val="es-CO"/>
        </w:rPr>
        <w:t>pensación F</w:t>
      </w:r>
      <w:r w:rsidRPr="005F4F27">
        <w:rPr>
          <w:rFonts w:ascii="Tahoma" w:eastAsia="Arial" w:hAnsi="Tahoma" w:cs="Tahoma"/>
          <w:spacing w:val="1"/>
          <w:lang w:val="es-CO"/>
        </w:rPr>
        <w:t>a</w:t>
      </w:r>
      <w:r w:rsidRPr="005F4F27">
        <w:rPr>
          <w:rFonts w:ascii="Tahoma" w:eastAsia="Arial" w:hAnsi="Tahoma" w:cs="Tahoma"/>
          <w:lang w:val="es-CO"/>
        </w:rPr>
        <w:t>mi</w:t>
      </w:r>
      <w:r w:rsidRPr="005F4F27">
        <w:rPr>
          <w:rFonts w:ascii="Tahoma" w:eastAsia="Arial" w:hAnsi="Tahoma" w:cs="Tahoma"/>
          <w:spacing w:val="1"/>
          <w:lang w:val="es-CO"/>
        </w:rPr>
        <w:t>l</w:t>
      </w:r>
      <w:r w:rsidRPr="005F4F27">
        <w:rPr>
          <w:rFonts w:ascii="Tahoma" w:eastAsia="Arial" w:hAnsi="Tahoma" w:cs="Tahoma"/>
          <w:lang w:val="es-CO"/>
        </w:rPr>
        <w:t>iar,</w:t>
      </w:r>
      <w:r w:rsidRPr="005F4F27">
        <w:rPr>
          <w:rFonts w:ascii="Tahoma" w:eastAsia="Arial" w:hAnsi="Tahoma" w:cs="Tahoma"/>
          <w:spacing w:val="1"/>
          <w:lang w:val="es-CO"/>
        </w:rPr>
        <w:t xml:space="preserve"> </w:t>
      </w:r>
      <w:r w:rsidRPr="005F4F27">
        <w:rPr>
          <w:rFonts w:ascii="Tahoma" w:eastAsia="Arial" w:hAnsi="Tahoma" w:cs="Tahoma"/>
          <w:lang w:val="es-CO"/>
        </w:rPr>
        <w:t>Instituto</w:t>
      </w:r>
      <w:r w:rsidRPr="005F4F27">
        <w:rPr>
          <w:rFonts w:ascii="Tahoma" w:eastAsia="Arial" w:hAnsi="Tahoma" w:cs="Tahoma"/>
          <w:spacing w:val="1"/>
          <w:lang w:val="es-CO"/>
        </w:rPr>
        <w:t xml:space="preserve"> </w:t>
      </w:r>
      <w:r w:rsidRPr="005F4F27">
        <w:rPr>
          <w:rFonts w:ascii="Tahoma" w:eastAsia="Arial" w:hAnsi="Tahoma" w:cs="Tahoma"/>
          <w:lang w:val="es-CO"/>
        </w:rPr>
        <w:t>Co</w:t>
      </w:r>
      <w:r w:rsidRPr="005F4F27">
        <w:rPr>
          <w:rFonts w:ascii="Tahoma" w:eastAsia="Arial" w:hAnsi="Tahoma" w:cs="Tahoma"/>
          <w:spacing w:val="-1"/>
          <w:lang w:val="es-CO"/>
        </w:rPr>
        <w:t>l</w:t>
      </w:r>
      <w:r w:rsidRPr="005F4F27">
        <w:rPr>
          <w:rFonts w:ascii="Tahoma" w:eastAsia="Arial" w:hAnsi="Tahoma" w:cs="Tahoma"/>
          <w:spacing w:val="1"/>
          <w:lang w:val="es-CO"/>
        </w:rPr>
        <w:t>o</w:t>
      </w:r>
      <w:r w:rsidRPr="005F4F27">
        <w:rPr>
          <w:rFonts w:ascii="Tahoma" w:eastAsia="Arial" w:hAnsi="Tahoma" w:cs="Tahoma"/>
          <w:lang w:val="es-CO"/>
        </w:rPr>
        <w:t>mbia</w:t>
      </w:r>
      <w:r w:rsidRPr="005F4F27">
        <w:rPr>
          <w:rFonts w:ascii="Tahoma" w:eastAsia="Arial" w:hAnsi="Tahoma" w:cs="Tahoma"/>
          <w:spacing w:val="1"/>
          <w:lang w:val="es-CO"/>
        </w:rPr>
        <w:t>n</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lang w:val="es-CO"/>
        </w:rPr>
        <w:t>de</w:t>
      </w:r>
      <w:r w:rsidRPr="005F4F27">
        <w:rPr>
          <w:rFonts w:ascii="Tahoma" w:eastAsia="Arial" w:hAnsi="Tahoma" w:cs="Tahoma"/>
          <w:spacing w:val="1"/>
          <w:lang w:val="es-CO"/>
        </w:rPr>
        <w:t xml:space="preserve"> </w:t>
      </w:r>
      <w:r w:rsidRPr="005F4F27">
        <w:rPr>
          <w:rFonts w:ascii="Tahoma" w:eastAsia="Arial" w:hAnsi="Tahoma" w:cs="Tahoma"/>
          <w:spacing w:val="-2"/>
          <w:lang w:val="es-CO"/>
        </w:rPr>
        <w:t>B</w:t>
      </w:r>
      <w:r w:rsidRPr="005F4F27">
        <w:rPr>
          <w:rFonts w:ascii="Tahoma" w:eastAsia="Arial" w:hAnsi="Tahoma" w:cs="Tahoma"/>
          <w:lang w:val="es-CO"/>
        </w:rPr>
        <w:t>ien</w:t>
      </w:r>
      <w:r w:rsidRPr="005F4F27">
        <w:rPr>
          <w:rFonts w:ascii="Tahoma" w:eastAsia="Arial" w:hAnsi="Tahoma" w:cs="Tahoma"/>
          <w:spacing w:val="1"/>
          <w:lang w:val="es-CO"/>
        </w:rPr>
        <w:t>e</w:t>
      </w:r>
      <w:r w:rsidRPr="005F4F27">
        <w:rPr>
          <w:rFonts w:ascii="Tahoma" w:eastAsia="Arial" w:hAnsi="Tahoma" w:cs="Tahoma"/>
          <w:lang w:val="es-CO"/>
        </w:rPr>
        <w:t>st</w:t>
      </w:r>
      <w:r w:rsidRPr="005F4F27">
        <w:rPr>
          <w:rFonts w:ascii="Tahoma" w:eastAsia="Arial" w:hAnsi="Tahoma" w:cs="Tahoma"/>
          <w:spacing w:val="1"/>
          <w:lang w:val="es-CO"/>
        </w:rPr>
        <w:t>a</w:t>
      </w:r>
      <w:r w:rsidRPr="005F4F27">
        <w:rPr>
          <w:rFonts w:ascii="Tahoma" w:eastAsia="Arial" w:hAnsi="Tahoma" w:cs="Tahoma"/>
          <w:lang w:val="es-CO"/>
        </w:rPr>
        <w:t>r F</w:t>
      </w:r>
      <w:r w:rsidRPr="005F4F27">
        <w:rPr>
          <w:rFonts w:ascii="Tahoma" w:eastAsia="Arial" w:hAnsi="Tahoma" w:cs="Tahoma"/>
          <w:spacing w:val="1"/>
          <w:lang w:val="es-CO"/>
        </w:rPr>
        <w:t>a</w:t>
      </w:r>
      <w:r w:rsidRPr="005F4F27">
        <w:rPr>
          <w:rFonts w:ascii="Tahoma" w:eastAsia="Arial" w:hAnsi="Tahoma" w:cs="Tahoma"/>
          <w:lang w:val="es-CO"/>
        </w:rPr>
        <w:t>miliar</w:t>
      </w:r>
      <w:r w:rsidRPr="005F4F27">
        <w:rPr>
          <w:rFonts w:ascii="Tahoma" w:eastAsia="Arial" w:hAnsi="Tahoma" w:cs="Tahoma"/>
          <w:spacing w:val="1"/>
          <w:lang w:val="es-CO"/>
        </w:rPr>
        <w:t xml:space="preserve"> </w:t>
      </w:r>
      <w:r w:rsidRPr="005F4F27">
        <w:rPr>
          <w:rFonts w:ascii="Tahoma" w:eastAsia="Arial" w:hAnsi="Tahoma" w:cs="Tahoma"/>
          <w:lang w:val="es-CO"/>
        </w:rPr>
        <w:t>y</w:t>
      </w:r>
      <w:r w:rsidRPr="005F4F27">
        <w:rPr>
          <w:rFonts w:ascii="Tahoma" w:eastAsia="Arial" w:hAnsi="Tahoma" w:cs="Tahoma"/>
          <w:spacing w:val="2"/>
          <w:lang w:val="es-CO"/>
        </w:rPr>
        <w:t xml:space="preserve"> </w:t>
      </w:r>
      <w:r w:rsidRPr="005F4F27">
        <w:rPr>
          <w:rFonts w:ascii="Tahoma" w:eastAsia="Arial" w:hAnsi="Tahoma" w:cs="Tahoma"/>
          <w:lang w:val="es-CO"/>
        </w:rPr>
        <w:t>Servi</w:t>
      </w:r>
      <w:r w:rsidRPr="005F4F27">
        <w:rPr>
          <w:rFonts w:ascii="Tahoma" w:eastAsia="Arial" w:hAnsi="Tahoma" w:cs="Tahoma"/>
          <w:spacing w:val="1"/>
          <w:lang w:val="es-CO"/>
        </w:rPr>
        <w:t>c</w:t>
      </w:r>
      <w:r w:rsidRPr="005F4F27">
        <w:rPr>
          <w:rFonts w:ascii="Tahoma" w:eastAsia="Arial" w:hAnsi="Tahoma" w:cs="Tahoma"/>
          <w:lang w:val="es-CO"/>
        </w:rPr>
        <w:t>io</w:t>
      </w:r>
      <w:r w:rsidRPr="005F4F27">
        <w:rPr>
          <w:rFonts w:ascii="Tahoma" w:eastAsia="Arial" w:hAnsi="Tahoma" w:cs="Tahoma"/>
          <w:spacing w:val="1"/>
          <w:lang w:val="es-CO"/>
        </w:rPr>
        <w:t xml:space="preserve"> </w:t>
      </w:r>
      <w:r w:rsidRPr="005F4F27">
        <w:rPr>
          <w:rFonts w:ascii="Tahoma" w:eastAsia="Arial" w:hAnsi="Tahoma" w:cs="Tahoma"/>
          <w:lang w:val="es-CO"/>
        </w:rPr>
        <w:t>N</w:t>
      </w:r>
      <w:r w:rsidRPr="005F4F27">
        <w:rPr>
          <w:rFonts w:ascii="Tahoma" w:eastAsia="Arial" w:hAnsi="Tahoma" w:cs="Tahoma"/>
          <w:spacing w:val="1"/>
          <w:lang w:val="es-CO"/>
        </w:rPr>
        <w:t>a</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lang w:val="es-CO"/>
        </w:rPr>
        <w:t>on</w:t>
      </w:r>
      <w:r w:rsidRPr="005F4F27">
        <w:rPr>
          <w:rFonts w:ascii="Tahoma" w:eastAsia="Arial" w:hAnsi="Tahoma" w:cs="Tahoma"/>
          <w:spacing w:val="1"/>
          <w:lang w:val="es-CO"/>
        </w:rPr>
        <w:t>a</w:t>
      </w:r>
      <w:r w:rsidRPr="005F4F27">
        <w:rPr>
          <w:rFonts w:ascii="Tahoma" w:eastAsia="Arial" w:hAnsi="Tahoma" w:cs="Tahoma"/>
          <w:lang w:val="es-CO"/>
        </w:rPr>
        <w:t>l de</w:t>
      </w:r>
      <w:r w:rsidRPr="005F4F27">
        <w:rPr>
          <w:rFonts w:ascii="Tahoma" w:eastAsia="Arial" w:hAnsi="Tahoma" w:cs="Tahoma"/>
          <w:spacing w:val="2"/>
          <w:lang w:val="es-CO"/>
        </w:rPr>
        <w:t xml:space="preserve"> </w:t>
      </w:r>
      <w:r w:rsidRPr="005F4F27">
        <w:rPr>
          <w:rFonts w:ascii="Tahoma" w:eastAsia="Arial" w:hAnsi="Tahoma" w:cs="Tahoma"/>
          <w:lang w:val="es-CO"/>
        </w:rPr>
        <w:t>Ap</w:t>
      </w:r>
      <w:r w:rsidRPr="005F4F27">
        <w:rPr>
          <w:rFonts w:ascii="Tahoma" w:eastAsia="Arial" w:hAnsi="Tahoma" w:cs="Tahoma"/>
          <w:spacing w:val="2"/>
          <w:lang w:val="es-CO"/>
        </w:rPr>
        <w:t>r</w:t>
      </w:r>
      <w:r w:rsidRPr="005F4F27">
        <w:rPr>
          <w:rFonts w:ascii="Tahoma" w:eastAsia="Arial" w:hAnsi="Tahoma" w:cs="Tahoma"/>
          <w:lang w:val="es-CO"/>
        </w:rPr>
        <w:t>endiz</w:t>
      </w:r>
      <w:r w:rsidRPr="005F4F27">
        <w:rPr>
          <w:rFonts w:ascii="Tahoma" w:eastAsia="Arial" w:hAnsi="Tahoma" w:cs="Tahoma"/>
          <w:spacing w:val="1"/>
          <w:lang w:val="es-CO"/>
        </w:rPr>
        <w:t>a</w:t>
      </w:r>
      <w:r w:rsidRPr="005F4F27">
        <w:rPr>
          <w:rFonts w:ascii="Tahoma" w:eastAsia="Arial" w:hAnsi="Tahoma" w:cs="Tahoma"/>
          <w:spacing w:val="-1"/>
          <w:lang w:val="es-CO"/>
        </w:rPr>
        <w:t>j</w:t>
      </w:r>
      <w:r w:rsidRPr="005F4F27">
        <w:rPr>
          <w:rFonts w:ascii="Tahoma" w:eastAsia="Arial" w:hAnsi="Tahoma" w:cs="Tahoma"/>
          <w:spacing w:val="1"/>
          <w:lang w:val="es-CO"/>
        </w:rPr>
        <w:t>e</w:t>
      </w:r>
      <w:r w:rsidRPr="005F4F27">
        <w:rPr>
          <w:rFonts w:ascii="Tahoma" w:eastAsia="Arial" w:hAnsi="Tahoma" w:cs="Tahoma"/>
          <w:lang w:val="es-CO"/>
        </w:rPr>
        <w:t>.</w:t>
      </w:r>
      <w:r w:rsidRPr="005F4F27">
        <w:rPr>
          <w:rFonts w:ascii="Tahoma" w:eastAsia="Arial" w:hAnsi="Tahoma" w:cs="Tahoma"/>
          <w:spacing w:val="1"/>
          <w:lang w:val="es-CO"/>
        </w:rPr>
        <w:t xml:space="preserve"> URRÁ </w:t>
      </w:r>
      <w:r w:rsidRPr="005F4F27">
        <w:rPr>
          <w:rFonts w:ascii="Tahoma" w:eastAsia="Arial" w:hAnsi="Tahoma" w:cs="Tahoma"/>
          <w:lang w:val="es-CO"/>
        </w:rPr>
        <w:t>en</w:t>
      </w:r>
      <w:r w:rsidRPr="005F4F27">
        <w:rPr>
          <w:rFonts w:ascii="Tahoma" w:eastAsia="Arial" w:hAnsi="Tahoma" w:cs="Tahoma"/>
          <w:spacing w:val="2"/>
          <w:lang w:val="es-CO"/>
        </w:rPr>
        <w:t xml:space="preserve"> </w:t>
      </w:r>
      <w:r w:rsidRPr="005F4F27">
        <w:rPr>
          <w:rFonts w:ascii="Tahoma" w:eastAsia="Arial" w:hAnsi="Tahoma" w:cs="Tahoma"/>
          <w:lang w:val="es-CO"/>
        </w:rPr>
        <w:t>cu</w:t>
      </w:r>
      <w:r w:rsidRPr="005F4F27">
        <w:rPr>
          <w:rFonts w:ascii="Tahoma" w:eastAsia="Arial" w:hAnsi="Tahoma" w:cs="Tahoma"/>
          <w:spacing w:val="1"/>
          <w:lang w:val="es-CO"/>
        </w:rPr>
        <w:t>a</w:t>
      </w:r>
      <w:r w:rsidRPr="005F4F27">
        <w:rPr>
          <w:rFonts w:ascii="Tahoma" w:eastAsia="Arial" w:hAnsi="Tahoma" w:cs="Tahoma"/>
          <w:spacing w:val="-1"/>
          <w:lang w:val="es-CO"/>
        </w:rPr>
        <w:t>l</w:t>
      </w:r>
      <w:r w:rsidRPr="005F4F27">
        <w:rPr>
          <w:rFonts w:ascii="Tahoma" w:eastAsia="Arial" w:hAnsi="Tahoma" w:cs="Tahoma"/>
          <w:spacing w:val="1"/>
          <w:lang w:val="es-CO"/>
        </w:rPr>
        <w:t>q</w:t>
      </w:r>
      <w:r w:rsidRPr="005F4F27">
        <w:rPr>
          <w:rFonts w:ascii="Tahoma" w:eastAsia="Arial" w:hAnsi="Tahoma" w:cs="Tahoma"/>
          <w:lang w:val="es-CO"/>
        </w:rPr>
        <w:t>uier</w:t>
      </w:r>
      <w:r w:rsidRPr="005F4F27">
        <w:rPr>
          <w:rFonts w:ascii="Tahoma" w:eastAsia="Arial" w:hAnsi="Tahoma" w:cs="Tahoma"/>
          <w:spacing w:val="1"/>
          <w:lang w:val="es-CO"/>
        </w:rPr>
        <w:t xml:space="preserve"> m</w:t>
      </w:r>
      <w:r w:rsidRPr="005F4F27">
        <w:rPr>
          <w:rFonts w:ascii="Tahoma" w:eastAsia="Arial" w:hAnsi="Tahoma" w:cs="Tahoma"/>
          <w:lang w:val="es-CO"/>
        </w:rPr>
        <w:t>ome</w:t>
      </w:r>
      <w:r w:rsidRPr="005F4F27">
        <w:rPr>
          <w:rFonts w:ascii="Tahoma" w:eastAsia="Arial" w:hAnsi="Tahoma" w:cs="Tahoma"/>
          <w:spacing w:val="1"/>
          <w:lang w:val="es-CO"/>
        </w:rPr>
        <w:t>n</w:t>
      </w:r>
      <w:r w:rsidRPr="005F4F27">
        <w:rPr>
          <w:rFonts w:ascii="Tahoma" w:eastAsia="Arial" w:hAnsi="Tahoma" w:cs="Tahoma"/>
          <w:lang w:val="es-CO"/>
        </w:rPr>
        <w:t>to</w:t>
      </w:r>
      <w:r w:rsidRPr="005F4F27">
        <w:rPr>
          <w:rFonts w:ascii="Tahoma" w:eastAsia="Arial" w:hAnsi="Tahoma" w:cs="Tahoma"/>
          <w:spacing w:val="1"/>
          <w:lang w:val="es-CO"/>
        </w:rPr>
        <w:t xml:space="preserve"> </w:t>
      </w:r>
      <w:r w:rsidRPr="005F4F27">
        <w:rPr>
          <w:rFonts w:ascii="Tahoma" w:eastAsia="Arial" w:hAnsi="Tahoma" w:cs="Tahoma"/>
          <w:lang w:val="es-CO"/>
        </w:rPr>
        <w:t xml:space="preserve">podrá </w:t>
      </w:r>
      <w:r w:rsidRPr="005F4F27">
        <w:rPr>
          <w:rFonts w:ascii="Tahoma" w:eastAsia="Arial" w:hAnsi="Tahoma" w:cs="Tahoma"/>
          <w:spacing w:val="-1"/>
          <w:lang w:val="es-CO"/>
        </w:rPr>
        <w:t>s</w:t>
      </w:r>
      <w:r w:rsidRPr="005F4F27">
        <w:rPr>
          <w:rFonts w:ascii="Tahoma" w:eastAsia="Arial" w:hAnsi="Tahoma" w:cs="Tahoma"/>
          <w:spacing w:val="1"/>
          <w:lang w:val="es-CO"/>
        </w:rPr>
        <w:t>o</w:t>
      </w:r>
      <w:r w:rsidRPr="005F4F27">
        <w:rPr>
          <w:rFonts w:ascii="Tahoma" w:eastAsia="Arial" w:hAnsi="Tahoma" w:cs="Tahoma"/>
          <w:lang w:val="es-CO"/>
        </w:rPr>
        <w:t>licitar</w:t>
      </w:r>
      <w:r w:rsidRPr="005F4F27">
        <w:rPr>
          <w:rFonts w:ascii="Tahoma" w:eastAsia="Arial" w:hAnsi="Tahoma" w:cs="Tahoma"/>
          <w:spacing w:val="2"/>
          <w:lang w:val="es-CO"/>
        </w:rPr>
        <w:t xml:space="preserve"> </w:t>
      </w:r>
      <w:r w:rsidRPr="005F4F27">
        <w:rPr>
          <w:rFonts w:ascii="Tahoma" w:eastAsia="Arial" w:hAnsi="Tahoma" w:cs="Tahoma"/>
          <w:lang w:val="es-CO"/>
        </w:rPr>
        <w:t>a EL CONTRATISTA,</w:t>
      </w:r>
      <w:r w:rsidRPr="005F4F27">
        <w:rPr>
          <w:rFonts w:ascii="Tahoma" w:eastAsia="Arial" w:hAnsi="Tahoma" w:cs="Tahoma"/>
          <w:spacing w:val="2"/>
          <w:lang w:val="es-CO"/>
        </w:rPr>
        <w:t xml:space="preserve"> </w:t>
      </w:r>
      <w:r w:rsidRPr="005F4F27">
        <w:rPr>
          <w:rFonts w:ascii="Tahoma" w:eastAsia="Arial" w:hAnsi="Tahoma" w:cs="Tahoma"/>
          <w:spacing w:val="-1"/>
          <w:lang w:val="es-CO"/>
        </w:rPr>
        <w:t>i</w:t>
      </w:r>
      <w:r w:rsidRPr="005F4F27">
        <w:rPr>
          <w:rFonts w:ascii="Tahoma" w:eastAsia="Arial" w:hAnsi="Tahoma" w:cs="Tahoma"/>
          <w:spacing w:val="1"/>
          <w:lang w:val="es-CO"/>
        </w:rPr>
        <w:t>nf</w:t>
      </w:r>
      <w:r w:rsidRPr="005F4F27">
        <w:rPr>
          <w:rFonts w:ascii="Tahoma" w:eastAsia="Arial" w:hAnsi="Tahoma" w:cs="Tahoma"/>
          <w:lang w:val="es-CO"/>
        </w:rPr>
        <w:t>ormac</w:t>
      </w:r>
      <w:r w:rsidRPr="005F4F27">
        <w:rPr>
          <w:rFonts w:ascii="Tahoma" w:eastAsia="Arial" w:hAnsi="Tahoma" w:cs="Tahoma"/>
          <w:spacing w:val="-1"/>
          <w:lang w:val="es-CO"/>
        </w:rPr>
        <w:t>i</w:t>
      </w:r>
      <w:r w:rsidRPr="005F4F27">
        <w:rPr>
          <w:rFonts w:ascii="Tahoma" w:eastAsia="Arial" w:hAnsi="Tahoma" w:cs="Tahoma"/>
          <w:spacing w:val="1"/>
          <w:lang w:val="es-CO"/>
        </w:rPr>
        <w:t>ó</w:t>
      </w:r>
      <w:r w:rsidRPr="005F4F27">
        <w:rPr>
          <w:rFonts w:ascii="Tahoma" w:eastAsia="Arial" w:hAnsi="Tahoma" w:cs="Tahoma"/>
          <w:lang w:val="es-CO"/>
        </w:rPr>
        <w:t>n r</w:t>
      </w:r>
      <w:r w:rsidRPr="005F4F27">
        <w:rPr>
          <w:rFonts w:ascii="Tahoma" w:eastAsia="Arial" w:hAnsi="Tahoma" w:cs="Tahoma"/>
          <w:spacing w:val="1"/>
          <w:lang w:val="es-CO"/>
        </w:rPr>
        <w:t>el</w:t>
      </w:r>
      <w:r w:rsidRPr="005F4F27">
        <w:rPr>
          <w:rFonts w:ascii="Tahoma" w:eastAsia="Arial" w:hAnsi="Tahoma" w:cs="Tahoma"/>
          <w:lang w:val="es-CO"/>
        </w:rPr>
        <w:t>ac</w:t>
      </w:r>
      <w:r w:rsidRPr="005F4F27">
        <w:rPr>
          <w:rFonts w:ascii="Tahoma" w:eastAsia="Arial" w:hAnsi="Tahoma" w:cs="Tahoma"/>
          <w:spacing w:val="-1"/>
          <w:lang w:val="es-CO"/>
        </w:rPr>
        <w:t>i</w:t>
      </w:r>
      <w:r w:rsidRPr="005F4F27">
        <w:rPr>
          <w:rFonts w:ascii="Tahoma" w:eastAsia="Arial" w:hAnsi="Tahoma" w:cs="Tahoma"/>
          <w:lang w:val="es-CO"/>
        </w:rPr>
        <w:t>o</w:t>
      </w:r>
      <w:r w:rsidRPr="005F4F27">
        <w:rPr>
          <w:rFonts w:ascii="Tahoma" w:eastAsia="Arial" w:hAnsi="Tahoma" w:cs="Tahoma"/>
          <w:spacing w:val="1"/>
          <w:lang w:val="es-CO"/>
        </w:rPr>
        <w:t>n</w:t>
      </w:r>
      <w:r w:rsidRPr="005F4F27">
        <w:rPr>
          <w:rFonts w:ascii="Tahoma" w:eastAsia="Arial" w:hAnsi="Tahoma" w:cs="Tahoma"/>
          <w:lang w:val="es-CO"/>
        </w:rPr>
        <w:t>ada</w:t>
      </w:r>
      <w:r w:rsidRPr="005F4F27">
        <w:rPr>
          <w:rFonts w:ascii="Tahoma" w:eastAsia="Arial" w:hAnsi="Tahoma" w:cs="Tahoma"/>
          <w:spacing w:val="2"/>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n</w:t>
      </w:r>
      <w:r w:rsidRPr="005F4F27">
        <w:rPr>
          <w:rFonts w:ascii="Tahoma" w:eastAsia="Arial" w:hAnsi="Tahoma" w:cs="Tahoma"/>
          <w:spacing w:val="1"/>
          <w:lang w:val="es-CO"/>
        </w:rPr>
        <w:t xml:space="preserve"> </w:t>
      </w:r>
      <w:r w:rsidRPr="005F4F27">
        <w:rPr>
          <w:rFonts w:ascii="Tahoma" w:eastAsia="Arial" w:hAnsi="Tahoma" w:cs="Tahoma"/>
          <w:lang w:val="es-CO"/>
        </w:rPr>
        <w:t>estos</w:t>
      </w:r>
      <w:r w:rsidRPr="005F4F27">
        <w:rPr>
          <w:rFonts w:ascii="Tahoma" w:eastAsia="Arial" w:hAnsi="Tahoma" w:cs="Tahoma"/>
          <w:spacing w:val="1"/>
          <w:lang w:val="es-CO"/>
        </w:rPr>
        <w:t xml:space="preserve"> </w:t>
      </w:r>
      <w:r w:rsidRPr="005F4F27">
        <w:rPr>
          <w:rFonts w:ascii="Tahoma" w:eastAsia="Arial" w:hAnsi="Tahoma" w:cs="Tahoma"/>
          <w:lang w:val="es-CO"/>
        </w:rPr>
        <w:t>co</w:t>
      </w:r>
      <w:r w:rsidRPr="005F4F27">
        <w:rPr>
          <w:rFonts w:ascii="Tahoma" w:eastAsia="Arial" w:hAnsi="Tahoma" w:cs="Tahoma"/>
          <w:spacing w:val="1"/>
          <w:lang w:val="es-CO"/>
        </w:rPr>
        <w:t>n</w:t>
      </w:r>
      <w:r w:rsidRPr="005F4F27">
        <w:rPr>
          <w:rFonts w:ascii="Tahoma" w:eastAsia="Arial" w:hAnsi="Tahoma" w:cs="Tahoma"/>
          <w:lang w:val="es-CO"/>
        </w:rPr>
        <w:t>ce</w:t>
      </w:r>
      <w:r w:rsidRPr="005F4F27">
        <w:rPr>
          <w:rFonts w:ascii="Tahoma" w:eastAsia="Arial" w:hAnsi="Tahoma" w:cs="Tahoma"/>
          <w:spacing w:val="1"/>
          <w:lang w:val="es-CO"/>
        </w:rPr>
        <w:t>p</w:t>
      </w:r>
      <w:r w:rsidRPr="005F4F27">
        <w:rPr>
          <w:rFonts w:ascii="Tahoma" w:eastAsia="Arial" w:hAnsi="Tahoma" w:cs="Tahoma"/>
          <w:lang w:val="es-CO"/>
        </w:rPr>
        <w:t>tos,</w:t>
      </w:r>
      <w:r w:rsidRPr="005F4F27">
        <w:rPr>
          <w:rFonts w:ascii="Tahoma" w:eastAsia="Arial" w:hAnsi="Tahoma" w:cs="Tahoma"/>
          <w:spacing w:val="1"/>
          <w:lang w:val="es-CO"/>
        </w:rPr>
        <w:t xml:space="preserve"> </w:t>
      </w:r>
      <w:r w:rsidRPr="005F4F27">
        <w:rPr>
          <w:rFonts w:ascii="Tahoma" w:eastAsia="Arial" w:hAnsi="Tahoma" w:cs="Tahoma"/>
          <w:lang w:val="es-CO"/>
        </w:rPr>
        <w:t>con</w:t>
      </w:r>
      <w:r w:rsidRPr="005F4F27">
        <w:rPr>
          <w:rFonts w:ascii="Tahoma" w:eastAsia="Arial" w:hAnsi="Tahoma" w:cs="Tahoma"/>
          <w:spacing w:val="2"/>
          <w:lang w:val="es-CO"/>
        </w:rPr>
        <w:t xml:space="preserve"> </w:t>
      </w:r>
      <w:r w:rsidRPr="005F4F27">
        <w:rPr>
          <w:rFonts w:ascii="Tahoma" w:eastAsia="Arial" w:hAnsi="Tahoma" w:cs="Tahoma"/>
          <w:lang w:val="es-CO"/>
        </w:rPr>
        <w:t>el f</w:t>
      </w:r>
      <w:r w:rsidRPr="005F4F27">
        <w:rPr>
          <w:rFonts w:ascii="Tahoma" w:eastAsia="Arial" w:hAnsi="Tahoma" w:cs="Tahoma"/>
          <w:spacing w:val="-1"/>
          <w:lang w:val="es-CO"/>
        </w:rPr>
        <w:t>i</w:t>
      </w:r>
      <w:r w:rsidRPr="005F4F27">
        <w:rPr>
          <w:rFonts w:ascii="Tahoma" w:eastAsia="Arial" w:hAnsi="Tahoma" w:cs="Tahoma"/>
          <w:lang w:val="es-CO"/>
        </w:rPr>
        <w:t>n</w:t>
      </w:r>
      <w:r w:rsidRPr="005F4F27">
        <w:rPr>
          <w:rFonts w:ascii="Tahoma" w:eastAsia="Arial" w:hAnsi="Tahoma" w:cs="Tahoma"/>
          <w:spacing w:val="1"/>
          <w:lang w:val="es-CO"/>
        </w:rPr>
        <w:t xml:space="preserve"> </w:t>
      </w:r>
      <w:r w:rsidRPr="005F4F27">
        <w:rPr>
          <w:rFonts w:ascii="Tahoma" w:eastAsia="Arial" w:hAnsi="Tahoma" w:cs="Tahoma"/>
          <w:lang w:val="es-CO"/>
        </w:rPr>
        <w:t>de</w:t>
      </w:r>
      <w:r w:rsidRPr="005F4F27">
        <w:rPr>
          <w:rFonts w:ascii="Tahoma" w:eastAsia="Arial" w:hAnsi="Tahoma" w:cs="Tahoma"/>
          <w:spacing w:val="3"/>
          <w:lang w:val="es-CO"/>
        </w:rPr>
        <w:t xml:space="preserve"> </w:t>
      </w:r>
      <w:r w:rsidRPr="005F4F27">
        <w:rPr>
          <w:rFonts w:ascii="Tahoma" w:eastAsia="Arial" w:hAnsi="Tahoma" w:cs="Tahoma"/>
          <w:lang w:val="es-CO"/>
        </w:rPr>
        <w:t>ve</w:t>
      </w:r>
      <w:r w:rsidRPr="005F4F27">
        <w:rPr>
          <w:rFonts w:ascii="Tahoma" w:eastAsia="Arial" w:hAnsi="Tahoma" w:cs="Tahoma"/>
          <w:spacing w:val="1"/>
          <w:lang w:val="es-CO"/>
        </w:rPr>
        <w:t>r</w:t>
      </w:r>
      <w:r w:rsidRPr="005F4F27">
        <w:rPr>
          <w:rFonts w:ascii="Tahoma" w:eastAsia="Arial" w:hAnsi="Tahoma" w:cs="Tahoma"/>
          <w:spacing w:val="-1"/>
          <w:lang w:val="es-CO"/>
        </w:rPr>
        <w:t>i</w:t>
      </w:r>
      <w:r w:rsidRPr="005F4F27">
        <w:rPr>
          <w:rFonts w:ascii="Tahoma" w:eastAsia="Arial" w:hAnsi="Tahoma" w:cs="Tahoma"/>
          <w:spacing w:val="1"/>
          <w:lang w:val="es-CO"/>
        </w:rPr>
        <w:t>fi</w:t>
      </w:r>
      <w:r w:rsidRPr="005F4F27">
        <w:rPr>
          <w:rFonts w:ascii="Tahoma" w:eastAsia="Arial" w:hAnsi="Tahoma" w:cs="Tahoma"/>
          <w:spacing w:val="-1"/>
          <w:lang w:val="es-CO"/>
        </w:rPr>
        <w:t>c</w:t>
      </w:r>
      <w:r w:rsidRPr="005F4F27">
        <w:rPr>
          <w:rFonts w:ascii="Tahoma" w:eastAsia="Arial" w:hAnsi="Tahoma" w:cs="Tahoma"/>
          <w:spacing w:val="1"/>
          <w:lang w:val="es-CO"/>
        </w:rPr>
        <w:t>a</w:t>
      </w:r>
      <w:r w:rsidRPr="005F4F27">
        <w:rPr>
          <w:rFonts w:ascii="Tahoma" w:eastAsia="Arial" w:hAnsi="Tahoma" w:cs="Tahoma"/>
          <w:lang w:val="es-CO"/>
        </w:rPr>
        <w:t>r</w:t>
      </w:r>
      <w:r w:rsidRPr="005F4F27">
        <w:rPr>
          <w:rFonts w:ascii="Tahoma" w:eastAsia="Arial" w:hAnsi="Tahoma" w:cs="Tahoma"/>
          <w:spacing w:val="1"/>
          <w:lang w:val="es-CO"/>
        </w:rPr>
        <w:t xml:space="preserve"> e</w:t>
      </w:r>
      <w:r w:rsidRPr="005F4F27">
        <w:rPr>
          <w:rFonts w:ascii="Tahoma" w:eastAsia="Arial" w:hAnsi="Tahoma" w:cs="Tahoma"/>
          <w:lang w:val="es-CO"/>
        </w:rPr>
        <w:t>l</w:t>
      </w:r>
      <w:r w:rsidRPr="005F4F27">
        <w:rPr>
          <w:rFonts w:ascii="Tahoma" w:eastAsia="Arial" w:hAnsi="Tahoma" w:cs="Tahoma"/>
          <w:spacing w:val="1"/>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u</w:t>
      </w:r>
      <w:r w:rsidRPr="005F4F27">
        <w:rPr>
          <w:rFonts w:ascii="Tahoma" w:eastAsia="Arial" w:hAnsi="Tahoma" w:cs="Tahoma"/>
          <w:lang w:val="es-CO"/>
        </w:rPr>
        <w:t>mpl</w:t>
      </w:r>
      <w:r w:rsidRPr="005F4F27">
        <w:rPr>
          <w:rFonts w:ascii="Tahoma" w:eastAsia="Arial" w:hAnsi="Tahoma" w:cs="Tahoma"/>
          <w:spacing w:val="-1"/>
          <w:lang w:val="es-CO"/>
        </w:rPr>
        <w:t>i</w:t>
      </w:r>
      <w:r w:rsidRPr="005F4F27">
        <w:rPr>
          <w:rFonts w:ascii="Tahoma" w:eastAsia="Arial" w:hAnsi="Tahoma" w:cs="Tahoma"/>
          <w:spacing w:val="3"/>
          <w:lang w:val="es-CO"/>
        </w:rPr>
        <w:t>m</w:t>
      </w:r>
      <w:r w:rsidRPr="005F4F27">
        <w:rPr>
          <w:rFonts w:ascii="Tahoma" w:eastAsia="Arial" w:hAnsi="Tahoma" w:cs="Tahoma"/>
          <w:spacing w:val="-1"/>
          <w:lang w:val="es-CO"/>
        </w:rPr>
        <w:t>i</w:t>
      </w:r>
      <w:r w:rsidRPr="005F4F27">
        <w:rPr>
          <w:rFonts w:ascii="Tahoma" w:eastAsia="Arial" w:hAnsi="Tahoma" w:cs="Tahoma"/>
          <w:spacing w:val="1"/>
          <w:lang w:val="es-CO"/>
        </w:rPr>
        <w:t>e</w:t>
      </w:r>
      <w:r w:rsidRPr="005F4F27">
        <w:rPr>
          <w:rFonts w:ascii="Tahoma" w:eastAsia="Arial" w:hAnsi="Tahoma" w:cs="Tahoma"/>
          <w:lang w:val="es-CO"/>
        </w:rPr>
        <w:t>nto</w:t>
      </w:r>
      <w:r w:rsidRPr="005F4F27">
        <w:rPr>
          <w:rFonts w:ascii="Tahoma" w:eastAsia="Arial" w:hAnsi="Tahoma" w:cs="Tahoma"/>
          <w:spacing w:val="1"/>
          <w:lang w:val="es-CO"/>
        </w:rPr>
        <w:t xml:space="preserve"> </w:t>
      </w:r>
      <w:r w:rsidRPr="005F4F27">
        <w:rPr>
          <w:rFonts w:ascii="Tahoma" w:eastAsia="Arial" w:hAnsi="Tahoma" w:cs="Tahoma"/>
          <w:lang w:val="es-CO"/>
        </w:rPr>
        <w:t>de</w:t>
      </w:r>
      <w:r w:rsidRPr="005F4F27">
        <w:rPr>
          <w:rFonts w:ascii="Tahoma" w:eastAsia="Arial" w:hAnsi="Tahoma" w:cs="Tahoma"/>
          <w:spacing w:val="1"/>
          <w:lang w:val="es-CO"/>
        </w:rPr>
        <w:t xml:space="preserve"> e</w:t>
      </w:r>
      <w:r w:rsidRPr="005F4F27">
        <w:rPr>
          <w:rFonts w:ascii="Tahoma" w:eastAsia="Arial" w:hAnsi="Tahoma" w:cs="Tahoma"/>
          <w:spacing w:val="-1"/>
          <w:lang w:val="es-CO"/>
        </w:rPr>
        <w:t>s</w:t>
      </w:r>
      <w:r w:rsidRPr="005F4F27">
        <w:rPr>
          <w:rFonts w:ascii="Tahoma" w:eastAsia="Arial" w:hAnsi="Tahoma" w:cs="Tahoma"/>
          <w:lang w:val="es-CO"/>
        </w:rPr>
        <w:t>ta</w:t>
      </w:r>
      <w:r w:rsidRPr="005F4F27">
        <w:rPr>
          <w:rFonts w:ascii="Tahoma" w:eastAsia="Arial" w:hAnsi="Tahoma" w:cs="Tahoma"/>
          <w:spacing w:val="1"/>
          <w:lang w:val="es-CO"/>
        </w:rPr>
        <w:t xml:space="preserve"> </w:t>
      </w:r>
      <w:r w:rsidRPr="005F4F27">
        <w:rPr>
          <w:rFonts w:ascii="Tahoma" w:eastAsia="Arial" w:hAnsi="Tahoma" w:cs="Tahoma"/>
          <w:lang w:val="es-CO"/>
        </w:rPr>
        <w:t>o</w:t>
      </w:r>
      <w:r w:rsidRPr="005F4F27">
        <w:rPr>
          <w:rFonts w:ascii="Tahoma" w:eastAsia="Arial" w:hAnsi="Tahoma" w:cs="Tahoma"/>
          <w:spacing w:val="1"/>
          <w:lang w:val="es-CO"/>
        </w:rPr>
        <w:t>b</w:t>
      </w:r>
      <w:r w:rsidRPr="005F4F27">
        <w:rPr>
          <w:rFonts w:ascii="Tahoma" w:eastAsia="Arial" w:hAnsi="Tahoma" w:cs="Tahoma"/>
          <w:lang w:val="es-CO"/>
        </w:rPr>
        <w:t>lig</w:t>
      </w:r>
      <w:r w:rsidRPr="005F4F27">
        <w:rPr>
          <w:rFonts w:ascii="Tahoma" w:eastAsia="Arial" w:hAnsi="Tahoma" w:cs="Tahoma"/>
          <w:spacing w:val="1"/>
          <w:lang w:val="es-CO"/>
        </w:rPr>
        <w:t>ac</w:t>
      </w:r>
      <w:r w:rsidRPr="005F4F27">
        <w:rPr>
          <w:rFonts w:ascii="Tahoma" w:eastAsia="Arial" w:hAnsi="Tahoma" w:cs="Tahoma"/>
          <w:spacing w:val="-1"/>
          <w:lang w:val="es-CO"/>
        </w:rPr>
        <w:t>i</w:t>
      </w:r>
      <w:r w:rsidRPr="005F4F27">
        <w:rPr>
          <w:rFonts w:ascii="Tahoma" w:eastAsia="Arial" w:hAnsi="Tahoma" w:cs="Tahoma"/>
          <w:lang w:val="es-CO"/>
        </w:rPr>
        <w:t>ó</w:t>
      </w:r>
      <w:r w:rsidRPr="005F4F27">
        <w:rPr>
          <w:rFonts w:ascii="Tahoma" w:eastAsia="Arial" w:hAnsi="Tahoma" w:cs="Tahoma"/>
          <w:spacing w:val="1"/>
          <w:lang w:val="es-CO"/>
        </w:rPr>
        <w:t>n</w:t>
      </w:r>
      <w:r w:rsidRPr="005F4F27">
        <w:rPr>
          <w:rFonts w:ascii="Tahoma" w:eastAsia="Arial" w:hAnsi="Tahoma" w:cs="Tahoma"/>
          <w:lang w:val="es-CO"/>
        </w:rPr>
        <w:t>.</w:t>
      </w:r>
      <w:r w:rsidRPr="005F4F27">
        <w:rPr>
          <w:rFonts w:ascii="Tahoma" w:eastAsia="Arial" w:hAnsi="Tahoma" w:cs="Tahoma"/>
          <w:spacing w:val="2"/>
          <w:lang w:val="es-CO"/>
        </w:rPr>
        <w:t xml:space="preserve"> </w:t>
      </w:r>
      <w:r w:rsidRPr="005F4F27">
        <w:rPr>
          <w:rFonts w:ascii="Tahoma" w:eastAsia="Arial" w:hAnsi="Tahoma" w:cs="Tahoma"/>
          <w:lang w:val="es-CO"/>
        </w:rPr>
        <w:t xml:space="preserve">Para </w:t>
      </w:r>
      <w:r w:rsidRPr="005F4F27">
        <w:rPr>
          <w:rFonts w:ascii="Tahoma" w:eastAsia="Arial" w:hAnsi="Tahoma" w:cs="Tahoma"/>
          <w:spacing w:val="2"/>
          <w:lang w:val="es-CO"/>
        </w:rPr>
        <w:t>d</w:t>
      </w:r>
      <w:r w:rsidRPr="005F4F27">
        <w:rPr>
          <w:rFonts w:ascii="Tahoma" w:eastAsia="Arial" w:hAnsi="Tahoma" w:cs="Tahoma"/>
          <w:lang w:val="es-CO"/>
        </w:rPr>
        <w:t>ar cum</w:t>
      </w:r>
      <w:r w:rsidRPr="005F4F27">
        <w:rPr>
          <w:rFonts w:ascii="Tahoma" w:eastAsia="Arial" w:hAnsi="Tahoma" w:cs="Tahoma"/>
          <w:spacing w:val="1"/>
          <w:lang w:val="es-CO"/>
        </w:rPr>
        <w:t>p</w:t>
      </w:r>
      <w:r w:rsidRPr="005F4F27">
        <w:rPr>
          <w:rFonts w:ascii="Tahoma" w:eastAsia="Arial" w:hAnsi="Tahoma" w:cs="Tahoma"/>
          <w:lang w:val="es-CO"/>
        </w:rPr>
        <w:t>limi</w:t>
      </w:r>
      <w:r w:rsidRPr="005F4F27">
        <w:rPr>
          <w:rFonts w:ascii="Tahoma" w:eastAsia="Arial" w:hAnsi="Tahoma" w:cs="Tahoma"/>
          <w:spacing w:val="1"/>
          <w:lang w:val="es-CO"/>
        </w:rPr>
        <w:t>e</w:t>
      </w:r>
      <w:r w:rsidRPr="005F4F27">
        <w:rPr>
          <w:rFonts w:ascii="Tahoma" w:eastAsia="Arial" w:hAnsi="Tahoma" w:cs="Tahoma"/>
          <w:lang w:val="es-CO"/>
        </w:rPr>
        <w:t>nto</w:t>
      </w:r>
      <w:r w:rsidRPr="005F4F27">
        <w:rPr>
          <w:rFonts w:ascii="Tahoma" w:eastAsia="Arial" w:hAnsi="Tahoma" w:cs="Tahoma"/>
          <w:spacing w:val="1"/>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 xml:space="preserve">n </w:t>
      </w:r>
      <w:r w:rsidRPr="005F4F27">
        <w:rPr>
          <w:rFonts w:ascii="Tahoma" w:eastAsia="Arial" w:hAnsi="Tahoma" w:cs="Tahoma"/>
          <w:spacing w:val="1"/>
          <w:lang w:val="es-CO"/>
        </w:rPr>
        <w:t>es</w:t>
      </w:r>
      <w:r w:rsidRPr="005F4F27">
        <w:rPr>
          <w:rFonts w:ascii="Tahoma" w:eastAsia="Arial" w:hAnsi="Tahoma" w:cs="Tahoma"/>
          <w:lang w:val="es-CO"/>
        </w:rPr>
        <w:t>te r</w:t>
      </w:r>
      <w:r w:rsidRPr="005F4F27">
        <w:rPr>
          <w:rFonts w:ascii="Tahoma" w:eastAsia="Arial" w:hAnsi="Tahoma" w:cs="Tahoma"/>
          <w:spacing w:val="1"/>
          <w:lang w:val="es-CO"/>
        </w:rPr>
        <w:t>e</w:t>
      </w:r>
      <w:r w:rsidRPr="005F4F27">
        <w:rPr>
          <w:rFonts w:ascii="Tahoma" w:eastAsia="Arial" w:hAnsi="Tahoma" w:cs="Tahoma"/>
          <w:lang w:val="es-CO"/>
        </w:rPr>
        <w:t>querimien</w:t>
      </w:r>
      <w:r w:rsidRPr="005F4F27">
        <w:rPr>
          <w:rFonts w:ascii="Tahoma" w:eastAsia="Arial" w:hAnsi="Tahoma" w:cs="Tahoma"/>
          <w:spacing w:val="1"/>
          <w:lang w:val="es-CO"/>
        </w:rPr>
        <w:t>t</w:t>
      </w:r>
      <w:r w:rsidRPr="005F4F27">
        <w:rPr>
          <w:rFonts w:ascii="Tahoma" w:eastAsia="Arial" w:hAnsi="Tahoma" w:cs="Tahoma"/>
          <w:lang w:val="es-CO"/>
        </w:rPr>
        <w:t>o, EL CONTRATISTA po</w:t>
      </w:r>
      <w:r w:rsidRPr="005F4F27">
        <w:rPr>
          <w:rFonts w:ascii="Tahoma" w:eastAsia="Arial" w:hAnsi="Tahoma" w:cs="Tahoma"/>
          <w:spacing w:val="1"/>
          <w:lang w:val="es-CO"/>
        </w:rPr>
        <w:t>d</w:t>
      </w:r>
      <w:r w:rsidRPr="005F4F27">
        <w:rPr>
          <w:rFonts w:ascii="Tahoma" w:eastAsia="Arial" w:hAnsi="Tahoma" w:cs="Tahoma"/>
          <w:lang w:val="es-CO"/>
        </w:rPr>
        <w:t>rá</w:t>
      </w:r>
      <w:r w:rsidRPr="005F4F27">
        <w:rPr>
          <w:rFonts w:ascii="Tahoma" w:eastAsia="Arial" w:hAnsi="Tahoma" w:cs="Tahoma"/>
          <w:spacing w:val="1"/>
          <w:lang w:val="es-CO"/>
        </w:rPr>
        <w:t xml:space="preserve"> e</w:t>
      </w:r>
      <w:r w:rsidRPr="005F4F27">
        <w:rPr>
          <w:rFonts w:ascii="Tahoma" w:eastAsia="Arial" w:hAnsi="Tahoma" w:cs="Tahoma"/>
          <w:lang w:val="es-CO"/>
        </w:rPr>
        <w:t>ntreg</w:t>
      </w:r>
      <w:r w:rsidRPr="005F4F27">
        <w:rPr>
          <w:rFonts w:ascii="Tahoma" w:eastAsia="Arial" w:hAnsi="Tahoma" w:cs="Tahoma"/>
          <w:spacing w:val="1"/>
          <w:lang w:val="es-CO"/>
        </w:rPr>
        <w:t>a</w:t>
      </w:r>
      <w:r w:rsidRPr="005F4F27">
        <w:rPr>
          <w:rFonts w:ascii="Tahoma" w:eastAsia="Arial" w:hAnsi="Tahoma" w:cs="Tahoma"/>
          <w:lang w:val="es-CO"/>
        </w:rPr>
        <w:t>r</w:t>
      </w:r>
      <w:r w:rsidRPr="005F4F27">
        <w:rPr>
          <w:rFonts w:ascii="Tahoma" w:eastAsia="Arial" w:hAnsi="Tahoma" w:cs="Tahoma"/>
          <w:spacing w:val="1"/>
          <w:lang w:val="es-CO"/>
        </w:rPr>
        <w:t xml:space="preserve"> </w:t>
      </w:r>
      <w:r w:rsidRPr="005F4F27">
        <w:rPr>
          <w:rFonts w:ascii="Tahoma" w:eastAsia="Arial" w:hAnsi="Tahoma" w:cs="Tahoma"/>
          <w:lang w:val="es-CO"/>
        </w:rPr>
        <w:t>una certi</w:t>
      </w:r>
      <w:r w:rsidRPr="005F4F27">
        <w:rPr>
          <w:rFonts w:ascii="Tahoma" w:eastAsia="Arial" w:hAnsi="Tahoma" w:cs="Tahoma"/>
          <w:spacing w:val="1"/>
          <w:lang w:val="es-CO"/>
        </w:rPr>
        <w:t>f</w:t>
      </w:r>
      <w:r w:rsidRPr="005F4F27">
        <w:rPr>
          <w:rFonts w:ascii="Tahoma" w:eastAsia="Arial" w:hAnsi="Tahoma" w:cs="Tahoma"/>
          <w:lang w:val="es-CO"/>
        </w:rPr>
        <w:t>ica</w:t>
      </w:r>
      <w:r w:rsidRPr="005F4F27">
        <w:rPr>
          <w:rFonts w:ascii="Tahoma" w:eastAsia="Arial" w:hAnsi="Tahoma" w:cs="Tahoma"/>
          <w:spacing w:val="1"/>
          <w:lang w:val="es-CO"/>
        </w:rPr>
        <w:t>c</w:t>
      </w:r>
      <w:r w:rsidRPr="005F4F27">
        <w:rPr>
          <w:rFonts w:ascii="Tahoma" w:eastAsia="Arial" w:hAnsi="Tahoma" w:cs="Tahoma"/>
          <w:spacing w:val="-1"/>
          <w:lang w:val="es-CO"/>
        </w:rPr>
        <w:t>i</w:t>
      </w:r>
      <w:r w:rsidRPr="005F4F27">
        <w:rPr>
          <w:rFonts w:ascii="Tahoma" w:eastAsia="Arial" w:hAnsi="Tahoma" w:cs="Tahoma"/>
          <w:spacing w:val="1"/>
          <w:lang w:val="es-CO"/>
        </w:rPr>
        <w:t>ó</w:t>
      </w:r>
      <w:r w:rsidRPr="005F4F27">
        <w:rPr>
          <w:rFonts w:ascii="Tahoma" w:eastAsia="Arial" w:hAnsi="Tahoma" w:cs="Tahoma"/>
          <w:lang w:val="es-CO"/>
        </w:rPr>
        <w:t>n</w:t>
      </w:r>
      <w:r w:rsidRPr="005F4F27">
        <w:rPr>
          <w:rFonts w:ascii="Tahoma" w:eastAsia="Arial" w:hAnsi="Tahoma" w:cs="Tahoma"/>
          <w:spacing w:val="1"/>
          <w:lang w:val="es-CO"/>
        </w:rPr>
        <w:t xml:space="preserve"> </w:t>
      </w:r>
      <w:r w:rsidRPr="005F4F27">
        <w:rPr>
          <w:rFonts w:ascii="Tahoma" w:eastAsia="Arial" w:hAnsi="Tahoma" w:cs="Tahoma"/>
          <w:lang w:val="es-CO"/>
        </w:rPr>
        <w:t xml:space="preserve">emitida </w:t>
      </w:r>
      <w:r w:rsidRPr="005F4F27">
        <w:rPr>
          <w:rFonts w:ascii="Tahoma" w:eastAsia="Arial" w:hAnsi="Tahoma" w:cs="Tahoma"/>
          <w:spacing w:val="1"/>
          <w:lang w:val="es-CO"/>
        </w:rPr>
        <w:t>p</w:t>
      </w:r>
      <w:r w:rsidRPr="005F4F27">
        <w:rPr>
          <w:rFonts w:ascii="Tahoma" w:eastAsia="Arial" w:hAnsi="Tahoma" w:cs="Tahoma"/>
          <w:lang w:val="es-CO"/>
        </w:rPr>
        <w:t>or</w:t>
      </w:r>
      <w:r w:rsidRPr="005F4F27">
        <w:rPr>
          <w:rFonts w:ascii="Tahoma" w:eastAsia="Arial" w:hAnsi="Tahoma" w:cs="Tahoma"/>
          <w:spacing w:val="1"/>
          <w:lang w:val="es-CO"/>
        </w:rPr>
        <w:t xml:space="preserve"> </w:t>
      </w:r>
      <w:r w:rsidRPr="005F4F27">
        <w:rPr>
          <w:rFonts w:ascii="Tahoma" w:eastAsia="Arial" w:hAnsi="Tahoma" w:cs="Tahoma"/>
          <w:lang w:val="es-CO"/>
        </w:rPr>
        <w:t>el Re</w:t>
      </w:r>
      <w:r w:rsidRPr="005F4F27">
        <w:rPr>
          <w:rFonts w:ascii="Tahoma" w:eastAsia="Arial" w:hAnsi="Tahoma" w:cs="Tahoma"/>
          <w:spacing w:val="1"/>
          <w:lang w:val="es-CO"/>
        </w:rPr>
        <w:t>v</w:t>
      </w:r>
      <w:r w:rsidRPr="005F4F27">
        <w:rPr>
          <w:rFonts w:ascii="Tahoma" w:eastAsia="Arial" w:hAnsi="Tahoma" w:cs="Tahoma"/>
          <w:spacing w:val="-1"/>
          <w:lang w:val="es-CO"/>
        </w:rPr>
        <w:t>i</w:t>
      </w:r>
      <w:r w:rsidRPr="005F4F27">
        <w:rPr>
          <w:rFonts w:ascii="Tahoma" w:eastAsia="Arial" w:hAnsi="Tahoma" w:cs="Tahoma"/>
          <w:lang w:val="es-CO"/>
        </w:rPr>
        <w:t>sor</w:t>
      </w:r>
      <w:r w:rsidRPr="005F4F27">
        <w:rPr>
          <w:rFonts w:ascii="Tahoma" w:eastAsia="Arial" w:hAnsi="Tahoma" w:cs="Tahoma"/>
          <w:spacing w:val="2"/>
          <w:lang w:val="es-CO"/>
        </w:rPr>
        <w:t xml:space="preserve"> F</w:t>
      </w:r>
      <w:r w:rsidRPr="005F4F27">
        <w:rPr>
          <w:rFonts w:ascii="Tahoma" w:eastAsia="Arial" w:hAnsi="Tahoma" w:cs="Tahoma"/>
          <w:spacing w:val="-1"/>
          <w:lang w:val="es-CO"/>
        </w:rPr>
        <w:t>i</w:t>
      </w:r>
      <w:r w:rsidRPr="005F4F27">
        <w:rPr>
          <w:rFonts w:ascii="Tahoma" w:eastAsia="Arial" w:hAnsi="Tahoma" w:cs="Tahoma"/>
          <w:spacing w:val="1"/>
          <w:lang w:val="es-CO"/>
        </w:rPr>
        <w:t>s</w:t>
      </w:r>
      <w:r w:rsidRPr="005F4F27">
        <w:rPr>
          <w:rFonts w:ascii="Tahoma" w:eastAsia="Arial" w:hAnsi="Tahoma" w:cs="Tahoma"/>
          <w:lang w:val="es-CO"/>
        </w:rPr>
        <w:t>cal</w:t>
      </w:r>
      <w:r w:rsidRPr="005F4F27">
        <w:rPr>
          <w:rFonts w:ascii="Tahoma" w:eastAsia="Arial" w:hAnsi="Tahoma" w:cs="Tahoma"/>
          <w:spacing w:val="1"/>
          <w:lang w:val="es-CO"/>
        </w:rPr>
        <w:t xml:space="preserve"> </w:t>
      </w:r>
      <w:r w:rsidRPr="005F4F27">
        <w:rPr>
          <w:rFonts w:ascii="Tahoma" w:eastAsia="Arial" w:hAnsi="Tahoma" w:cs="Tahoma"/>
          <w:lang w:val="es-CO"/>
        </w:rPr>
        <w:t>o</w:t>
      </w:r>
      <w:r w:rsidRPr="005F4F27">
        <w:rPr>
          <w:rFonts w:ascii="Tahoma" w:eastAsia="Arial" w:hAnsi="Tahoma" w:cs="Tahoma"/>
          <w:spacing w:val="1"/>
          <w:lang w:val="es-CO"/>
        </w:rPr>
        <w:t xml:space="preserve"> </w:t>
      </w:r>
      <w:r w:rsidRPr="005F4F27">
        <w:rPr>
          <w:rFonts w:ascii="Tahoma" w:eastAsia="Arial" w:hAnsi="Tahoma" w:cs="Tahoma"/>
          <w:lang w:val="es-CO"/>
        </w:rPr>
        <w:t>Rep</w:t>
      </w:r>
      <w:r w:rsidRPr="005F4F27">
        <w:rPr>
          <w:rFonts w:ascii="Tahoma" w:eastAsia="Arial" w:hAnsi="Tahoma" w:cs="Tahoma"/>
          <w:spacing w:val="2"/>
          <w:lang w:val="es-CO"/>
        </w:rPr>
        <w:t>r</w:t>
      </w:r>
      <w:r w:rsidRPr="005F4F27">
        <w:rPr>
          <w:rFonts w:ascii="Tahoma" w:eastAsia="Arial" w:hAnsi="Tahoma" w:cs="Tahoma"/>
          <w:lang w:val="es-CO"/>
        </w:rPr>
        <w:t>esenta</w:t>
      </w:r>
      <w:r w:rsidRPr="005F4F27">
        <w:rPr>
          <w:rFonts w:ascii="Tahoma" w:eastAsia="Arial" w:hAnsi="Tahoma" w:cs="Tahoma"/>
          <w:spacing w:val="1"/>
          <w:lang w:val="es-CO"/>
        </w:rPr>
        <w:t>n</w:t>
      </w:r>
      <w:r w:rsidRPr="005F4F27">
        <w:rPr>
          <w:rFonts w:ascii="Tahoma" w:eastAsia="Arial" w:hAnsi="Tahoma" w:cs="Tahoma"/>
          <w:lang w:val="es-CO"/>
        </w:rPr>
        <w:t>te</w:t>
      </w:r>
      <w:r w:rsidRPr="005F4F27">
        <w:rPr>
          <w:rFonts w:ascii="Tahoma" w:eastAsia="Arial" w:hAnsi="Tahoma" w:cs="Tahoma"/>
          <w:spacing w:val="1"/>
          <w:lang w:val="es-CO"/>
        </w:rPr>
        <w:t xml:space="preserve"> </w:t>
      </w:r>
      <w:r w:rsidRPr="005F4F27">
        <w:rPr>
          <w:rFonts w:ascii="Tahoma" w:eastAsia="Arial" w:hAnsi="Tahoma" w:cs="Tahoma"/>
          <w:lang w:val="es-CO"/>
        </w:rPr>
        <w:t>L</w:t>
      </w:r>
      <w:r w:rsidRPr="005F4F27">
        <w:rPr>
          <w:rFonts w:ascii="Tahoma" w:eastAsia="Arial" w:hAnsi="Tahoma" w:cs="Tahoma"/>
          <w:spacing w:val="1"/>
          <w:lang w:val="es-CO"/>
        </w:rPr>
        <w:t>e</w:t>
      </w:r>
      <w:r w:rsidRPr="005F4F27">
        <w:rPr>
          <w:rFonts w:ascii="Tahoma" w:eastAsia="Arial" w:hAnsi="Tahoma" w:cs="Tahoma"/>
          <w:lang w:val="es-CO"/>
        </w:rPr>
        <w:t>gal d</w:t>
      </w:r>
      <w:r w:rsidRPr="005F4F27">
        <w:rPr>
          <w:rFonts w:ascii="Tahoma" w:eastAsia="Arial" w:hAnsi="Tahoma" w:cs="Tahoma"/>
          <w:spacing w:val="1"/>
          <w:lang w:val="es-CO"/>
        </w:rPr>
        <w:t>o</w:t>
      </w:r>
      <w:r w:rsidRPr="005F4F27">
        <w:rPr>
          <w:rFonts w:ascii="Tahoma" w:eastAsia="Arial" w:hAnsi="Tahoma" w:cs="Tahoma"/>
          <w:lang w:val="es-CO"/>
        </w:rPr>
        <w:t>n</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spacing w:val="-1"/>
          <w:lang w:val="es-CO"/>
        </w:rPr>
        <w:t>c</w:t>
      </w:r>
      <w:r w:rsidRPr="005F4F27">
        <w:rPr>
          <w:rFonts w:ascii="Tahoma" w:eastAsia="Arial" w:hAnsi="Tahoma" w:cs="Tahoma"/>
          <w:lang w:val="es-CO"/>
        </w:rPr>
        <w:t>o</w:t>
      </w:r>
      <w:r w:rsidRPr="005F4F27">
        <w:rPr>
          <w:rFonts w:ascii="Tahoma" w:eastAsia="Arial" w:hAnsi="Tahoma" w:cs="Tahoma"/>
          <w:spacing w:val="2"/>
          <w:lang w:val="es-CO"/>
        </w:rPr>
        <w:t>n</w:t>
      </w:r>
      <w:r w:rsidRPr="005F4F27">
        <w:rPr>
          <w:rFonts w:ascii="Tahoma" w:eastAsia="Arial" w:hAnsi="Tahoma" w:cs="Tahoma"/>
          <w:spacing w:val="-1"/>
          <w:lang w:val="es-CO"/>
        </w:rPr>
        <w:t>s</w:t>
      </w:r>
      <w:r w:rsidRPr="005F4F27">
        <w:rPr>
          <w:rFonts w:ascii="Tahoma" w:eastAsia="Arial" w:hAnsi="Tahoma" w:cs="Tahoma"/>
          <w:lang w:val="es-CO"/>
        </w:rPr>
        <w:t>te</w:t>
      </w:r>
      <w:r w:rsidRPr="005F4F27">
        <w:rPr>
          <w:rFonts w:ascii="Tahoma" w:eastAsia="Arial" w:hAnsi="Tahoma" w:cs="Tahoma"/>
          <w:spacing w:val="1"/>
          <w:lang w:val="es-CO"/>
        </w:rPr>
        <w:t xml:space="preserve"> e</w:t>
      </w:r>
      <w:r w:rsidRPr="005F4F27">
        <w:rPr>
          <w:rFonts w:ascii="Tahoma" w:eastAsia="Arial" w:hAnsi="Tahoma" w:cs="Tahoma"/>
          <w:lang w:val="es-CO"/>
        </w:rPr>
        <w:t>l</w:t>
      </w:r>
      <w:r w:rsidRPr="005F4F27">
        <w:rPr>
          <w:rFonts w:ascii="Tahoma" w:eastAsia="Arial" w:hAnsi="Tahoma" w:cs="Tahoma"/>
          <w:spacing w:val="1"/>
          <w:lang w:val="es-CO"/>
        </w:rPr>
        <w:t xml:space="preserve"> </w:t>
      </w:r>
      <w:r w:rsidRPr="005F4F27">
        <w:rPr>
          <w:rFonts w:ascii="Tahoma" w:eastAsia="Arial" w:hAnsi="Tahoma" w:cs="Tahoma"/>
          <w:lang w:val="es-CO"/>
        </w:rPr>
        <w:t>cum</w:t>
      </w:r>
      <w:r w:rsidRPr="005F4F27">
        <w:rPr>
          <w:rFonts w:ascii="Tahoma" w:eastAsia="Arial" w:hAnsi="Tahoma" w:cs="Tahoma"/>
          <w:spacing w:val="1"/>
          <w:lang w:val="es-CO"/>
        </w:rPr>
        <w:t>p</w:t>
      </w:r>
      <w:r w:rsidRPr="005F4F27">
        <w:rPr>
          <w:rFonts w:ascii="Tahoma" w:eastAsia="Arial" w:hAnsi="Tahoma" w:cs="Tahoma"/>
          <w:lang w:val="es-CO"/>
        </w:rPr>
        <w:t>limi</w:t>
      </w:r>
      <w:r w:rsidRPr="005F4F27">
        <w:rPr>
          <w:rFonts w:ascii="Tahoma" w:eastAsia="Arial" w:hAnsi="Tahoma" w:cs="Tahoma"/>
          <w:spacing w:val="1"/>
          <w:lang w:val="es-CO"/>
        </w:rPr>
        <w:t>e</w:t>
      </w:r>
      <w:r w:rsidRPr="005F4F27">
        <w:rPr>
          <w:rFonts w:ascii="Tahoma" w:eastAsia="Arial" w:hAnsi="Tahoma" w:cs="Tahoma"/>
          <w:lang w:val="es-CO"/>
        </w:rPr>
        <w:t>nto</w:t>
      </w:r>
      <w:r w:rsidRPr="005F4F27">
        <w:rPr>
          <w:rFonts w:ascii="Tahoma" w:eastAsia="Arial" w:hAnsi="Tahoma" w:cs="Tahoma"/>
          <w:spacing w:val="1"/>
          <w:lang w:val="es-CO"/>
        </w:rPr>
        <w:t xml:space="preserve"> </w:t>
      </w:r>
      <w:r w:rsidRPr="005F4F27">
        <w:rPr>
          <w:rFonts w:ascii="Tahoma" w:eastAsia="Arial" w:hAnsi="Tahoma" w:cs="Tahoma"/>
          <w:lang w:val="es-CO"/>
        </w:rPr>
        <w:t xml:space="preserve">de </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spacing w:val="1"/>
          <w:lang w:val="es-CO"/>
        </w:rPr>
        <w:t>ta</w:t>
      </w:r>
      <w:r w:rsidRPr="005F4F27">
        <w:rPr>
          <w:rFonts w:ascii="Tahoma" w:eastAsia="Arial" w:hAnsi="Tahoma" w:cs="Tahoma"/>
          <w:lang w:val="es-CO"/>
        </w:rPr>
        <w:t>s obl</w:t>
      </w:r>
      <w:r w:rsidRPr="005F4F27">
        <w:rPr>
          <w:rFonts w:ascii="Tahoma" w:eastAsia="Arial" w:hAnsi="Tahoma" w:cs="Tahoma"/>
          <w:spacing w:val="-1"/>
          <w:lang w:val="es-CO"/>
        </w:rPr>
        <w:t>i</w:t>
      </w:r>
      <w:r w:rsidRPr="005F4F27">
        <w:rPr>
          <w:rFonts w:ascii="Tahoma" w:eastAsia="Arial" w:hAnsi="Tahoma" w:cs="Tahoma"/>
          <w:lang w:val="es-CO"/>
        </w:rPr>
        <w:t>g</w:t>
      </w:r>
      <w:r w:rsidRPr="005F4F27">
        <w:rPr>
          <w:rFonts w:ascii="Tahoma" w:eastAsia="Arial" w:hAnsi="Tahoma" w:cs="Tahoma"/>
          <w:spacing w:val="2"/>
          <w:lang w:val="es-CO"/>
        </w:rPr>
        <w:t>a</w:t>
      </w:r>
      <w:r w:rsidRPr="005F4F27">
        <w:rPr>
          <w:rFonts w:ascii="Tahoma" w:eastAsia="Arial" w:hAnsi="Tahoma" w:cs="Tahoma"/>
          <w:lang w:val="es-CO"/>
        </w:rPr>
        <w:t>cione</w:t>
      </w:r>
      <w:r w:rsidRPr="005F4F27">
        <w:rPr>
          <w:rFonts w:ascii="Tahoma" w:eastAsia="Arial" w:hAnsi="Tahoma" w:cs="Tahoma"/>
          <w:spacing w:val="1"/>
          <w:lang w:val="es-CO"/>
        </w:rPr>
        <w:t>s</w:t>
      </w:r>
      <w:r w:rsidRPr="005F4F27">
        <w:rPr>
          <w:rFonts w:ascii="Tahoma" w:eastAsia="Arial" w:hAnsi="Tahoma" w:cs="Tahoma"/>
          <w:sz w:val="16"/>
          <w:szCs w:val="16"/>
          <w:lang w:val="es-CO"/>
        </w:rPr>
        <w:t>.</w:t>
      </w:r>
    </w:p>
    <w:p w14:paraId="609DFC4F" w14:textId="77777777" w:rsidR="00533588" w:rsidRPr="005F4F27" w:rsidRDefault="00533588"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Velar por el cumplimiento de las normas básicas de seguridad, seguridad social y salud ocupacional, higiene, medicina del trabajo y ambientales que sean aplicables y ejercer un control permanente de los factores que puedan afectar la salud o la vida de los trabajadores o de terceros;</w:t>
      </w:r>
    </w:p>
    <w:p w14:paraId="27E54C5A" w14:textId="1CBE690D" w:rsidR="00533588" w:rsidRPr="005F4F27" w:rsidRDefault="00533588"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Cumplir con las especificaciones de diseño, calidad e imagen corporativa que establezca URRA S.A. E.S.P. para los elementos de protección, señalización, carné, vehículos y uniformes que deban suministrarse a los trabajadores de EL CONTRATISTA para el desarrollo del objeto del presente Contrato;</w:t>
      </w:r>
    </w:p>
    <w:p w14:paraId="22AED085" w14:textId="77777777" w:rsidR="00533588" w:rsidRPr="005F4F27" w:rsidRDefault="00533588"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Organizar, dirigir y ejecutar las actividades objeto de este Contrato, tanto en los aspectos técnicos como administrativos, de manera que se realicen en forma eficiente de acuerdo con los programas establecidos y controlando los criterios y técnicas empleadas, de tal manera que los trabajos tengan la calidad y confiabilidad necesarias;</w:t>
      </w:r>
    </w:p>
    <w:p w14:paraId="391E5526" w14:textId="4FD0C9C6" w:rsidR="003A118C" w:rsidRPr="005F4F27" w:rsidRDefault="003A118C"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lastRenderedPageBreak/>
        <w:t>Disponer de instalaciones por frente de trabajo para propósitos de bodegaje, almacenamiento, oficinas propias y de la Interventoría</w:t>
      </w:r>
      <w:r w:rsidR="0068014C" w:rsidRPr="005F4F27">
        <w:rPr>
          <w:rFonts w:ascii="Tahoma" w:eastAsia="Arial" w:hAnsi="Tahoma" w:cs="Tahoma"/>
        </w:rPr>
        <w:t xml:space="preserve"> de</w:t>
      </w:r>
      <w:r w:rsidRPr="005F4F27">
        <w:rPr>
          <w:rFonts w:ascii="Tahoma" w:eastAsia="Arial" w:hAnsi="Tahoma" w:cs="Tahoma"/>
        </w:rPr>
        <w:t xml:space="preserve"> URRA S.A. E.S.P. y demás actividades necesarias para el desarrollo del Contrato;</w:t>
      </w:r>
    </w:p>
    <w:p w14:paraId="5BB5538B" w14:textId="77777777" w:rsidR="003A118C" w:rsidRPr="005F4F27" w:rsidRDefault="003A118C"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Llevar estadísticas con el avance de los trabajos durante el período de ejecución de los mismos. Estos cuadros de avance deben indicar la evolución semanal y mensual del desarrollo de las obras y se deben incluir en los informes mensuales;</w:t>
      </w:r>
    </w:p>
    <w:p w14:paraId="5652D2F0" w14:textId="77777777" w:rsidR="003A118C" w:rsidRPr="005F4F27" w:rsidRDefault="003A118C"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Suscribir las actas que surjan en el desarrollo del Contrato;</w:t>
      </w:r>
    </w:p>
    <w:p w14:paraId="42731A0D" w14:textId="246017BF" w:rsidR="003A118C" w:rsidRPr="005F4F27" w:rsidRDefault="003A118C"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Conservar los bienes que le entregue</w:t>
      </w:r>
      <w:r w:rsidRPr="005F4F27">
        <w:rPr>
          <w:rFonts w:ascii="Tahoma" w:eastAsia="Arial" w:hAnsi="Tahoma" w:cs="Tahoma"/>
          <w:b/>
          <w:bCs/>
        </w:rPr>
        <w:t xml:space="preserve"> </w:t>
      </w:r>
      <w:r w:rsidRPr="005F4F27">
        <w:rPr>
          <w:rFonts w:ascii="Tahoma" w:eastAsia="Arial" w:hAnsi="Tahoma" w:cs="Tahoma"/>
        </w:rPr>
        <w:t>URRA S.A. E.S.P. para la ejecución de los trabajos;</w:t>
      </w:r>
    </w:p>
    <w:p w14:paraId="54BB4EE5" w14:textId="157BBC54" w:rsidR="003A118C" w:rsidRPr="005F4F27" w:rsidRDefault="003A118C" w:rsidP="007C217F">
      <w:pPr>
        <w:numPr>
          <w:ilvl w:val="0"/>
          <w:numId w:val="50"/>
        </w:numPr>
        <w:tabs>
          <w:tab w:val="left" w:pos="360"/>
        </w:tabs>
        <w:ind w:left="1134" w:hanging="774"/>
        <w:jc w:val="both"/>
        <w:rPr>
          <w:rFonts w:ascii="Tahoma" w:eastAsia="Arial" w:hAnsi="Tahoma" w:cs="Tahoma"/>
        </w:rPr>
      </w:pPr>
      <w:r w:rsidRPr="005F4F27">
        <w:rPr>
          <w:rFonts w:ascii="Tahoma" w:eastAsia="Arial" w:hAnsi="Tahoma" w:cs="Tahoma"/>
        </w:rPr>
        <w:t xml:space="preserve">Organizar un archivo con toda la información administrativa, económica, legal y técnica utilizada y elaborada durante la ejecución del Contrato, el cual debe ser confidencial. Este archivo será conservado y actualizado por EL CONTRATISTA, quien lo </w:t>
      </w:r>
      <w:r w:rsidR="00976198" w:rsidRPr="005F4F27">
        <w:rPr>
          <w:rFonts w:ascii="Tahoma" w:eastAsia="Arial" w:hAnsi="Tahoma" w:cs="Tahoma"/>
        </w:rPr>
        <w:t>entregará a</w:t>
      </w:r>
      <w:r w:rsidR="0068014C" w:rsidRPr="005F4F27">
        <w:rPr>
          <w:rFonts w:ascii="Tahoma" w:eastAsia="Arial" w:hAnsi="Tahoma" w:cs="Tahoma"/>
        </w:rPr>
        <w:t xml:space="preserve"> </w:t>
      </w:r>
      <w:r w:rsidR="00BD7708" w:rsidRPr="005F4F27">
        <w:rPr>
          <w:rFonts w:ascii="Tahoma" w:eastAsia="Arial" w:hAnsi="Tahoma" w:cs="Tahoma"/>
        </w:rPr>
        <w:t>URRA</w:t>
      </w:r>
      <w:r w:rsidRPr="005F4F27">
        <w:rPr>
          <w:rFonts w:ascii="Tahoma" w:eastAsia="Arial" w:hAnsi="Tahoma" w:cs="Tahoma"/>
        </w:rPr>
        <w:t xml:space="preserve"> S.A. E.S.P. en forma completa e inalterada a la terminación de</w:t>
      </w:r>
      <w:bookmarkStart w:id="344" w:name="page121"/>
      <w:bookmarkEnd w:id="344"/>
      <w:r w:rsidRPr="005F4F27">
        <w:rPr>
          <w:rFonts w:ascii="Tahoma" w:eastAsia="Arial" w:hAnsi="Tahoma" w:cs="Tahoma"/>
        </w:rPr>
        <w:t xml:space="preserve"> los trabajos, dentro del plazo para la entrega de la documentación del Contrato, o cuando el URRA S.A. E.S.P. lo requiera;</w:t>
      </w:r>
    </w:p>
    <w:p w14:paraId="7F6F2819" w14:textId="46F48FFF"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 xml:space="preserve">Gestionar oportunamente los permisos de acceso para el ingreso de materiales y equipos para la construcción </w:t>
      </w:r>
      <w:r w:rsidR="00976198" w:rsidRPr="005F4F27">
        <w:rPr>
          <w:rFonts w:ascii="Tahoma" w:hAnsi="Tahoma" w:cs="Tahoma"/>
        </w:rPr>
        <w:t xml:space="preserve">del proyecto. </w:t>
      </w:r>
    </w:p>
    <w:p w14:paraId="6662409D" w14:textId="37260112"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Elaborar el cronograma detallado de actividades y someterlo a la aprobación de</w:t>
      </w:r>
      <w:r w:rsidR="00976198" w:rsidRPr="005F4F27">
        <w:rPr>
          <w:rFonts w:ascii="Tahoma" w:hAnsi="Tahoma" w:cs="Tahoma"/>
        </w:rPr>
        <w:t xml:space="preserve"> </w:t>
      </w:r>
      <w:r w:rsidRPr="005F4F27">
        <w:rPr>
          <w:rFonts w:ascii="Tahoma" w:hAnsi="Tahoma" w:cs="Tahoma"/>
        </w:rPr>
        <w:t>l</w:t>
      </w:r>
      <w:r w:rsidR="00976198" w:rsidRPr="005F4F27">
        <w:rPr>
          <w:rFonts w:ascii="Tahoma" w:hAnsi="Tahoma" w:cs="Tahoma"/>
        </w:rPr>
        <w:t>a Interventoría y de</w:t>
      </w:r>
      <w:r w:rsidRPr="005F4F27">
        <w:rPr>
          <w:rFonts w:ascii="Tahoma" w:hAnsi="Tahoma" w:cs="Tahoma"/>
        </w:rPr>
        <w:t xml:space="preserve"> URRA S.A. E.S.P. y programar las actividades con base en el cronograma aprobado por </w:t>
      </w:r>
      <w:r w:rsidR="00976198" w:rsidRPr="005F4F27">
        <w:rPr>
          <w:rFonts w:ascii="Tahoma" w:hAnsi="Tahoma" w:cs="Tahoma"/>
        </w:rPr>
        <w:t xml:space="preserve">la Interventoría y por </w:t>
      </w:r>
      <w:r w:rsidRPr="005F4F27">
        <w:rPr>
          <w:rFonts w:ascii="Tahoma" w:hAnsi="Tahoma" w:cs="Tahoma"/>
        </w:rPr>
        <w:t>URRA S.A. E.S.P.</w:t>
      </w:r>
    </w:p>
    <w:p w14:paraId="6255B8D9" w14:textId="53D63B02"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 xml:space="preserve">Dentro de los diez (10) días siguientes a la suscripción del contrato, EL CONTRATISTA deberá presentar para aprobación de URRA S.A. E.S.P. el Plan de Calidad y el Plan SST para el desarrollo del contrato, en el cual están contempladas todas las actividades fundamentales inherentes al Proyecto, de tal manera que puedan desarrollarse adecuadamente las etapas de </w:t>
      </w:r>
      <w:r w:rsidR="00E57199" w:rsidRPr="005F4F27">
        <w:rPr>
          <w:rFonts w:ascii="Tahoma" w:hAnsi="Tahoma" w:cs="Tahoma"/>
        </w:rPr>
        <w:t>diseño, ingeniería de detalle, fabricación, configuración de soft</w:t>
      </w:r>
      <w:r w:rsidR="00EE3E9E" w:rsidRPr="005F4F27">
        <w:rPr>
          <w:rFonts w:ascii="Tahoma" w:hAnsi="Tahoma" w:cs="Tahoma"/>
        </w:rPr>
        <w:t>ware,</w:t>
      </w:r>
      <w:r w:rsidRPr="005F4F27">
        <w:rPr>
          <w:rFonts w:ascii="Tahoma" w:hAnsi="Tahoma" w:cs="Tahoma"/>
        </w:rPr>
        <w:t xml:space="preserve"> montaje, pruebas y puesta en operación. El Plan de Calidad y el Plan de SST del Contrato serán revisados y aprobado por </w:t>
      </w:r>
      <w:r w:rsidR="00976198" w:rsidRPr="005F4F27">
        <w:rPr>
          <w:rFonts w:ascii="Tahoma" w:hAnsi="Tahoma" w:cs="Tahoma"/>
        </w:rPr>
        <w:t xml:space="preserve">la Interventoría y </w:t>
      </w:r>
      <w:r w:rsidRPr="005F4F27">
        <w:rPr>
          <w:rFonts w:ascii="Tahoma" w:hAnsi="Tahoma" w:cs="Tahoma"/>
        </w:rPr>
        <w:t>URRA S.A. E.S.P. URRA S.A. E.S.P. verificará el cumplimiento del Plan de Calidad y El Plan SST del Contrato por parte del CONTRATISTA, de los subcontratistas y de los proveedores involucrados en el desarrollo del Contrato, las cuales podrán ser efectuadas por el URRA S.A. E.S.P. en forma directa o delegada. En caso de encontrarse desviaciones o no conformidades, URRA S.A. E.S.P. podrá no recibir o aprobar los servicios, bienes o elementos involucrados hasta tanto se efectúen las acciones correctivas correspondientes.</w:t>
      </w:r>
    </w:p>
    <w:p w14:paraId="0DA159AA" w14:textId="5099C6C7"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Atender los requerimientos de</w:t>
      </w:r>
      <w:r w:rsidR="00976198" w:rsidRPr="005F4F27">
        <w:rPr>
          <w:rFonts w:ascii="Tahoma" w:hAnsi="Tahoma" w:cs="Tahoma"/>
        </w:rPr>
        <w:t xml:space="preserve"> </w:t>
      </w:r>
      <w:r w:rsidRPr="005F4F27">
        <w:rPr>
          <w:rFonts w:ascii="Tahoma" w:hAnsi="Tahoma" w:cs="Tahoma"/>
        </w:rPr>
        <w:t xml:space="preserve">URRA S.A. E.S.P. relacionados con el desarrollo del Contrato. </w:t>
      </w:r>
    </w:p>
    <w:p w14:paraId="01F999C4" w14:textId="7304B38D"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 xml:space="preserve">Preparar y mantener actualizados un conjunto de planos </w:t>
      </w:r>
      <w:r w:rsidRPr="005F4F27">
        <w:rPr>
          <w:rFonts w:ascii="Tahoma" w:hAnsi="Tahoma" w:cs="Tahoma"/>
          <w:i/>
        </w:rPr>
        <w:t>as-</w:t>
      </w:r>
      <w:proofErr w:type="spellStart"/>
      <w:r w:rsidRPr="005F4F27">
        <w:rPr>
          <w:rFonts w:ascii="Tahoma" w:hAnsi="Tahoma" w:cs="Tahoma"/>
          <w:i/>
        </w:rPr>
        <w:t>built</w:t>
      </w:r>
      <w:proofErr w:type="spellEnd"/>
      <w:r w:rsidRPr="005F4F27">
        <w:rPr>
          <w:rFonts w:ascii="Tahoma" w:hAnsi="Tahoma" w:cs="Tahoma"/>
        </w:rPr>
        <w:t xml:space="preserve"> (como construido) de todos los trabajos, mostrando la ubicación, tamaños y detalles de las labores realizadas. Estos planos deben permanecer en el sitio de los trabajos. Previo a la ejecución de las pruebas de puesta en servicio, EL CONTRATISTA debe entregar a</w:t>
      </w:r>
      <w:r w:rsidR="00976198" w:rsidRPr="005F4F27">
        <w:rPr>
          <w:rFonts w:ascii="Tahoma" w:hAnsi="Tahoma" w:cs="Tahoma"/>
        </w:rPr>
        <w:t xml:space="preserve"> </w:t>
      </w:r>
      <w:r w:rsidRPr="005F4F27">
        <w:rPr>
          <w:rFonts w:ascii="Tahoma" w:hAnsi="Tahoma" w:cs="Tahoma"/>
        </w:rPr>
        <w:t>URRA S.A. E.S.P. dos copias en papel y dos en medio magnético (AutoCAD) de todos los planos as-</w:t>
      </w:r>
      <w:proofErr w:type="spellStart"/>
      <w:r w:rsidRPr="005F4F27">
        <w:rPr>
          <w:rFonts w:ascii="Tahoma" w:hAnsi="Tahoma" w:cs="Tahoma"/>
        </w:rPr>
        <w:t>built</w:t>
      </w:r>
      <w:proofErr w:type="spellEnd"/>
      <w:r w:rsidRPr="005F4F27">
        <w:rPr>
          <w:rFonts w:ascii="Tahoma" w:hAnsi="Tahoma" w:cs="Tahoma"/>
        </w:rPr>
        <w:t xml:space="preserve"> del Proyecto;</w:t>
      </w:r>
    </w:p>
    <w:p w14:paraId="5F8CA0DC" w14:textId="563D6CF5"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Avisar oportunamente a URRA S.A. E.S.P. sobre las discrepancias, inexactitudes, errores, u omisiones que encuentre en los planos, instrucciones, y en las informaciones suministradas por URRA S.A. E.S.P.;</w:t>
      </w:r>
      <w:r w:rsidR="000651E3" w:rsidRPr="005F4F27">
        <w:rPr>
          <w:rFonts w:ascii="Tahoma" w:hAnsi="Tahoma" w:cs="Tahoma"/>
        </w:rPr>
        <w:t xml:space="preserve"> así como presentar los cambios que aplican para el caso.</w:t>
      </w:r>
    </w:p>
    <w:p w14:paraId="3103FBA8" w14:textId="584FAC22"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Suministrar los medios de transporte terrestre suficientes que permitan el traslado de los equipos y/o elementos desde la zona de almacenamiento de EL CONTRATISTA a los sitios de instalación</w:t>
      </w:r>
      <w:r w:rsidR="00FF1D7C" w:rsidRPr="005F4F27">
        <w:rPr>
          <w:rFonts w:ascii="Tahoma" w:hAnsi="Tahoma" w:cs="Tahoma"/>
        </w:rPr>
        <w:t xml:space="preserve"> y montaje en</w:t>
      </w:r>
      <w:r w:rsidRPr="005F4F27">
        <w:rPr>
          <w:rFonts w:ascii="Tahoma" w:hAnsi="Tahoma" w:cs="Tahoma"/>
        </w:rPr>
        <w:t xml:space="preserve"> la planta.</w:t>
      </w:r>
    </w:p>
    <w:p w14:paraId="00DA1D73" w14:textId="77777777"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lastRenderedPageBreak/>
        <w:t>EL CONTRATISTA colocará la señalización necesaria a lo largo de las rutas de acceso, y deberá obtener cualquier permiso que se requiera de las autoridades respectivas para el uso de las rutas e instalación de la señalización;</w:t>
      </w:r>
    </w:p>
    <w:p w14:paraId="39A4A39C" w14:textId="77777777"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lang w:val="es-MX"/>
        </w:rPr>
        <w:t>Asumir todos los costos, trámites y cargos, para circulación, uso especial y/o derechos de acceso temporales que requiera, incluyendo aquellos necesarios para el acceso al sitio de las obras. EL CONTRATISTA debe obtener, a su costo y riesgo, cualquier servicio o instalación adicional que pueda requerir para el desarrollo de los trabajos;</w:t>
      </w:r>
    </w:p>
    <w:p w14:paraId="7C256A50" w14:textId="0015FD99"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lang w:val="es-MX"/>
        </w:rPr>
        <w:t>Cumplir</w:t>
      </w:r>
      <w:r w:rsidRPr="005F4F27">
        <w:rPr>
          <w:rFonts w:ascii="Tahoma" w:hAnsi="Tahoma" w:cs="Tahoma"/>
          <w:spacing w:val="-3"/>
        </w:rPr>
        <w:t xml:space="preserve"> con los requerimientos establecidos en la legislación ambiental vigente, los requerimientos establecidos en los permisos otorgados para el Proyecto</w:t>
      </w:r>
      <w:r w:rsidR="006069D0" w:rsidRPr="005F4F27">
        <w:rPr>
          <w:rFonts w:ascii="Tahoma" w:hAnsi="Tahoma" w:cs="Tahoma"/>
          <w:spacing w:val="-3"/>
        </w:rPr>
        <w:t xml:space="preserve"> (</w:t>
      </w:r>
      <w:r w:rsidR="007C217F" w:rsidRPr="005F4F27">
        <w:rPr>
          <w:rFonts w:ascii="Tahoma" w:hAnsi="Tahoma" w:cs="Tahoma"/>
          <w:spacing w:val="-3"/>
        </w:rPr>
        <w:t>Resolución</w:t>
      </w:r>
      <w:r w:rsidR="006069D0" w:rsidRPr="005F4F27">
        <w:rPr>
          <w:rFonts w:ascii="Tahoma" w:hAnsi="Tahoma" w:cs="Tahoma"/>
          <w:spacing w:val="-3"/>
        </w:rPr>
        <w:t xml:space="preserve"> </w:t>
      </w:r>
      <w:r w:rsidR="007C217F" w:rsidRPr="005F4F27">
        <w:rPr>
          <w:rFonts w:ascii="Tahoma" w:hAnsi="Tahoma" w:cs="Tahoma"/>
          <w:spacing w:val="-3"/>
        </w:rPr>
        <w:t>#2-7413 del 25 de agosto del 2020, de la CAR - CVS. y el Plan de Gestión Ambiental</w:t>
      </w:r>
      <w:r w:rsidRPr="005F4F27">
        <w:rPr>
          <w:rFonts w:ascii="Tahoma" w:hAnsi="Tahoma" w:cs="Tahoma"/>
          <w:spacing w:val="-3"/>
        </w:rPr>
        <w:t xml:space="preserve"> </w:t>
      </w:r>
      <w:r w:rsidR="007C217F" w:rsidRPr="005F4F27">
        <w:rPr>
          <w:rFonts w:ascii="Tahoma" w:hAnsi="Tahoma" w:cs="Tahoma"/>
          <w:spacing w:val="-3"/>
        </w:rPr>
        <w:t>respectivo)</w:t>
      </w:r>
      <w:r w:rsidRPr="005F4F27">
        <w:rPr>
          <w:rFonts w:ascii="Tahoma" w:hAnsi="Tahoma" w:cs="Tahoma"/>
          <w:spacing w:val="-3"/>
        </w:rPr>
        <w:t>, adoptando las medidas oportunas para su estricto cumplimiento, bien sea por el trabajo a desarrollar</w:t>
      </w:r>
      <w:r w:rsidR="007C217F" w:rsidRPr="005F4F27">
        <w:rPr>
          <w:rFonts w:ascii="Tahoma" w:hAnsi="Tahoma" w:cs="Tahoma"/>
          <w:spacing w:val="-3"/>
        </w:rPr>
        <w:t xml:space="preserve"> según lo aprobado,</w:t>
      </w:r>
      <w:r w:rsidRPr="005F4F27">
        <w:rPr>
          <w:rFonts w:ascii="Tahoma" w:hAnsi="Tahoma" w:cs="Tahoma"/>
          <w:spacing w:val="-3"/>
        </w:rPr>
        <w:t xml:space="preserve"> o por el entorno en que este se desarrolle. </w:t>
      </w:r>
    </w:p>
    <w:p w14:paraId="426C8CAD" w14:textId="34E776BF"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spacing w:val="-3"/>
        </w:rPr>
        <w:t xml:space="preserve">EL CONTRATISTA será responsable por la totalidad de los costos asociados a eventos no previstos y atribuibles a éste, producto de la no observancia de los lineamientos ambientales establecidos en la legislación ambiental, por las autoridades ambientales, la licencia ambiental y la interventoría de URRA S.A. E.S.P. </w:t>
      </w:r>
      <w:bookmarkStart w:id="345" w:name="Pendiente3"/>
      <w:bookmarkEnd w:id="345"/>
    </w:p>
    <w:p w14:paraId="595DAE60" w14:textId="2EC35D85" w:rsidR="003A118C" w:rsidRPr="005F4F27" w:rsidRDefault="003A118C" w:rsidP="007C217F">
      <w:pPr>
        <w:pStyle w:val="Prrafodelista"/>
        <w:numPr>
          <w:ilvl w:val="0"/>
          <w:numId w:val="50"/>
        </w:numPr>
        <w:ind w:left="1134" w:hanging="774"/>
        <w:jc w:val="both"/>
        <w:rPr>
          <w:rFonts w:ascii="Tahoma" w:hAnsi="Tahoma" w:cs="Tahoma"/>
        </w:rPr>
      </w:pPr>
      <w:r w:rsidRPr="005F4F27">
        <w:rPr>
          <w:rFonts w:ascii="Tahoma" w:hAnsi="Tahoma" w:cs="Tahoma"/>
        </w:rPr>
        <w:t>Garantizar la indemnidad y no responsabilizar a URRA S.A. E.S.P. de los daños, perdidas y gastos (incluyendo gastos y derechos legales) resultantes del transporte de los suministros, equipos, y en general de los bienes asociados al desarrollo del Proyecto</w:t>
      </w:r>
      <w:bookmarkStart w:id="346" w:name="Pendiente4"/>
      <w:bookmarkEnd w:id="346"/>
      <w:r w:rsidRPr="005F4F27">
        <w:rPr>
          <w:rFonts w:ascii="Tahoma" w:hAnsi="Tahoma" w:cs="Tahoma"/>
        </w:rPr>
        <w:t>;</w:t>
      </w:r>
    </w:p>
    <w:p w14:paraId="79F7776E" w14:textId="7CA070A2"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hAnsi="Tahoma" w:cs="Tahoma"/>
        </w:rPr>
        <w:t>Cumplir con las obligaciones legales y contractuales de acuerdo con lo establecido en el presente Contrato y anexos, en su oferta y las especificaciones técnicas</w:t>
      </w:r>
      <w:r w:rsidRPr="005F4F27">
        <w:rPr>
          <w:rFonts w:ascii="Tahoma" w:eastAsia="Arial" w:hAnsi="Tahoma" w:cs="Tahoma"/>
        </w:rPr>
        <w:t xml:space="preserve"> como responder </w:t>
      </w:r>
      <w:r w:rsidR="00BD7708" w:rsidRPr="005F4F27">
        <w:rPr>
          <w:rFonts w:ascii="Tahoma" w:eastAsia="Arial" w:hAnsi="Tahoma" w:cs="Tahoma"/>
        </w:rPr>
        <w:t>al</w:t>
      </w:r>
      <w:r w:rsidRPr="005F4F27">
        <w:rPr>
          <w:rFonts w:ascii="Tahoma" w:eastAsia="Arial" w:hAnsi="Tahoma" w:cs="Tahoma"/>
        </w:rPr>
        <w:t xml:space="preserve"> cumplimiento de las obligaciones legales y contractuales para con sus proveedores y subcontratistas;</w:t>
      </w:r>
    </w:p>
    <w:p w14:paraId="25ADC002" w14:textId="06ED860C"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rPr>
        <w:t>Informar a URRA S.A. E.S.P. todo cambio en la composición accionaria, situación de control o grupo empresarial, así como informar con suficiente antelación sobre cambios significativos negativos en la situación financiera de EL CONTRATISTA;</w:t>
      </w:r>
    </w:p>
    <w:p w14:paraId="15ABC8BF" w14:textId="586773EE"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rPr>
        <w:t xml:space="preserve">En el evento en que EL CONTRATISTA sea notificado o llegare a tener conocimiento de la existencia de cualquier acción penal instaurada en su contra o de sus empleados, y que hayan sido derivadas por la ejecución o desarrollo de las labores contenidas en el Contrato, deberá comunicar tal situación </w:t>
      </w:r>
      <w:r w:rsidR="00BD7708" w:rsidRPr="005F4F27">
        <w:rPr>
          <w:rFonts w:ascii="Tahoma" w:eastAsia="Arial" w:hAnsi="Tahoma" w:cs="Tahoma"/>
        </w:rPr>
        <w:t>a</w:t>
      </w:r>
      <w:r w:rsidRPr="005F4F27">
        <w:rPr>
          <w:rFonts w:ascii="Tahoma" w:eastAsia="Arial" w:hAnsi="Tahoma" w:cs="Tahoma"/>
        </w:rPr>
        <w:t xml:space="preserve"> URRA S.A. E.S.P. dentro de los cinco (5) días calendario siguientes a la notificación o conocimiento. En mérito de lo anterior EL CONTRATISTA suministrará </w:t>
      </w:r>
      <w:r w:rsidR="00BD7708" w:rsidRPr="005F4F27">
        <w:rPr>
          <w:rFonts w:ascii="Tahoma" w:eastAsia="Arial" w:hAnsi="Tahoma" w:cs="Tahoma"/>
        </w:rPr>
        <w:t>a URRA</w:t>
      </w:r>
      <w:r w:rsidRPr="005F4F27">
        <w:rPr>
          <w:rFonts w:ascii="Tahoma" w:eastAsia="Arial" w:hAnsi="Tahoma" w:cs="Tahoma"/>
        </w:rPr>
        <w:t xml:space="preserve"> S.A. E.S.P. tanto los datos generales del proceso (Despacho de conocimiento, radicación, fecha de la denuncia, nombre del denunciado), como cualquier información complementaria previamente requerida por el URRA S.A. E.S.P. para el ejercicio de sus derechos;</w:t>
      </w:r>
    </w:p>
    <w:p w14:paraId="7A410DD1" w14:textId="77777777"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hAnsi="Tahoma" w:cs="Tahoma"/>
        </w:rPr>
        <w:t>Tratar los detalles del presente Contrato de manera privada y confidencial. Será de propiedad del URRA S.A. E.S.P. toda información que se generare con motivo u ocasión del presente Contrato, relacionada directa o indirectamente con el mismo o con el URRA S.A. E.S.P., cualquiera sea su origen y los medios utilizados para fijarla o guardarla, trátese de medios escritos, magnéticos, computacionales o cualquier otro ahora existente o que existiere en el futuro. EL CONTRATISTA no podrá publicar, permitir que sea publicado, o divulgar cualquier información sobre el desarrollo de este Contrato y temas conexos al mismo, sin la autorización previa y expresa del URRA S.A. E.S.P.</w:t>
      </w:r>
      <w:r w:rsidRPr="005F4F27">
        <w:rPr>
          <w:rFonts w:ascii="Tahoma" w:eastAsia="Arial" w:hAnsi="Tahoma" w:cs="Tahoma"/>
        </w:rPr>
        <w:t>;</w:t>
      </w:r>
    </w:p>
    <w:p w14:paraId="2CBC013D" w14:textId="48CFA8F3"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rPr>
        <w:t xml:space="preserve">Pagar </w:t>
      </w:r>
      <w:r w:rsidR="00BD7708" w:rsidRPr="005F4F27">
        <w:rPr>
          <w:rFonts w:ascii="Tahoma" w:eastAsia="Arial" w:hAnsi="Tahoma" w:cs="Tahoma"/>
        </w:rPr>
        <w:t>a URRA</w:t>
      </w:r>
      <w:r w:rsidRPr="005F4F27">
        <w:rPr>
          <w:rFonts w:ascii="Tahoma" w:eastAsia="Arial" w:hAnsi="Tahoma" w:cs="Tahoma"/>
        </w:rPr>
        <w:t xml:space="preserve"> S.A. E.S.P. todas las sumas y costos que la misma deba asumir por razón de la acción contra ella de terceros o de otros contratistas que hayan sufrido daños en la ejecución de este Contrato por causa de EL CONTRATISTA;</w:t>
      </w:r>
    </w:p>
    <w:p w14:paraId="438853CE" w14:textId="77777777"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rPr>
        <w:lastRenderedPageBreak/>
        <w:t>Cumplir con las normas de seguridad y procedimientos de seguridad industrial y prevención de riesgos, tanto los señalados por la normatividad nacional como los establecidos por el URRA S.A. E.S.P.;</w:t>
      </w:r>
    </w:p>
    <w:p w14:paraId="11AB4A60" w14:textId="77777777"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rPr>
        <w:t xml:space="preserve">Aplicar todas las disposiciones legales sobre aspectos relacionados con importación y exportación de bienes, gravámenes arancelarios, régimen cambiario, tributario, </w:t>
      </w:r>
      <w:proofErr w:type="spellStart"/>
      <w:r w:rsidRPr="005F4F27">
        <w:rPr>
          <w:rFonts w:ascii="Tahoma" w:eastAsia="Arial" w:hAnsi="Tahoma" w:cs="Tahoma"/>
        </w:rPr>
        <w:t>etc</w:t>
      </w:r>
      <w:proofErr w:type="spellEnd"/>
      <w:r w:rsidRPr="005F4F27">
        <w:rPr>
          <w:rFonts w:ascii="Tahoma" w:eastAsia="Arial" w:hAnsi="Tahoma" w:cs="Tahoma"/>
        </w:rPr>
        <w:t>;</w:t>
      </w:r>
    </w:p>
    <w:p w14:paraId="7350EF22" w14:textId="77777777"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rPr>
        <w:t>Constituir y mantener vigentes las garantías exigidas en el presente contrato</w:t>
      </w:r>
    </w:p>
    <w:p w14:paraId="39131D10" w14:textId="77777777" w:rsidR="003A118C" w:rsidRPr="005F4F27" w:rsidRDefault="003A118C" w:rsidP="007C217F">
      <w:pPr>
        <w:pStyle w:val="Piedepgina"/>
        <w:numPr>
          <w:ilvl w:val="0"/>
          <w:numId w:val="50"/>
        </w:numPr>
        <w:ind w:left="1134" w:hanging="774"/>
        <w:jc w:val="both"/>
        <w:rPr>
          <w:rFonts w:ascii="Tahoma" w:hAnsi="Tahoma" w:cs="Tahoma"/>
          <w:lang w:val="es-ES_tradnl"/>
        </w:rPr>
      </w:pPr>
      <w:r w:rsidRPr="005F4F27">
        <w:rPr>
          <w:rFonts w:ascii="Tahoma" w:eastAsia="Arial" w:hAnsi="Tahoma" w:cs="Tahoma"/>
          <w:spacing w:val="-2"/>
          <w:lang w:val="es-CO"/>
        </w:rPr>
        <w:t>A</w:t>
      </w:r>
      <w:r w:rsidRPr="005F4F27">
        <w:rPr>
          <w:rFonts w:ascii="Tahoma" w:eastAsia="Arial" w:hAnsi="Tahoma" w:cs="Tahoma"/>
          <w:spacing w:val="1"/>
          <w:lang w:val="es-CO"/>
        </w:rPr>
        <w:t>b</w:t>
      </w:r>
      <w:r w:rsidRPr="005F4F27">
        <w:rPr>
          <w:rFonts w:ascii="Tahoma" w:eastAsia="Arial" w:hAnsi="Tahoma" w:cs="Tahoma"/>
          <w:lang w:val="es-CO"/>
        </w:rPr>
        <w:t>ste</w:t>
      </w:r>
      <w:r w:rsidRPr="005F4F27">
        <w:rPr>
          <w:rFonts w:ascii="Tahoma" w:eastAsia="Arial" w:hAnsi="Tahoma" w:cs="Tahoma"/>
          <w:spacing w:val="1"/>
          <w:lang w:val="es-CO"/>
        </w:rPr>
        <w:t>n</w:t>
      </w:r>
      <w:r w:rsidRPr="005F4F27">
        <w:rPr>
          <w:rFonts w:ascii="Tahoma" w:eastAsia="Arial" w:hAnsi="Tahoma" w:cs="Tahoma"/>
          <w:lang w:val="es-CO"/>
        </w:rPr>
        <w:t>er</w:t>
      </w:r>
      <w:r w:rsidRPr="005F4F27">
        <w:rPr>
          <w:rFonts w:ascii="Tahoma" w:eastAsia="Arial" w:hAnsi="Tahoma" w:cs="Tahoma"/>
          <w:spacing w:val="-1"/>
          <w:lang w:val="es-CO"/>
        </w:rPr>
        <w:t>s</w:t>
      </w:r>
      <w:r w:rsidRPr="005F4F27">
        <w:rPr>
          <w:rFonts w:ascii="Tahoma" w:eastAsia="Arial" w:hAnsi="Tahoma" w:cs="Tahoma"/>
          <w:lang w:val="es-CO"/>
        </w:rPr>
        <w:t>e de</w:t>
      </w:r>
      <w:r w:rsidRPr="005F4F27">
        <w:rPr>
          <w:rFonts w:ascii="Tahoma" w:eastAsia="Arial" w:hAnsi="Tahoma" w:cs="Tahoma"/>
          <w:spacing w:val="1"/>
          <w:lang w:val="es-CO"/>
        </w:rPr>
        <w:t xml:space="preserve"> </w:t>
      </w:r>
      <w:r w:rsidRPr="005F4F27">
        <w:rPr>
          <w:rFonts w:ascii="Tahoma" w:eastAsia="Arial" w:hAnsi="Tahoma" w:cs="Tahoma"/>
          <w:lang w:val="es-CO"/>
        </w:rPr>
        <w:t xml:space="preserve">dar o </w:t>
      </w:r>
      <w:r w:rsidRPr="005F4F27">
        <w:rPr>
          <w:rFonts w:ascii="Tahoma" w:eastAsia="Arial" w:hAnsi="Tahoma" w:cs="Tahoma"/>
          <w:spacing w:val="1"/>
          <w:lang w:val="es-CO"/>
        </w:rPr>
        <w:t>a</w:t>
      </w:r>
      <w:r w:rsidRPr="005F4F27">
        <w:rPr>
          <w:rFonts w:ascii="Tahoma" w:eastAsia="Arial" w:hAnsi="Tahoma" w:cs="Tahoma"/>
          <w:spacing w:val="-1"/>
          <w:lang w:val="es-CO"/>
        </w:rPr>
        <w:t>c</w:t>
      </w:r>
      <w:r w:rsidRPr="005F4F27">
        <w:rPr>
          <w:rFonts w:ascii="Tahoma" w:eastAsia="Arial" w:hAnsi="Tahoma" w:cs="Tahoma"/>
          <w:spacing w:val="1"/>
          <w:lang w:val="es-CO"/>
        </w:rPr>
        <w:t>e</w:t>
      </w:r>
      <w:r w:rsidRPr="005F4F27">
        <w:rPr>
          <w:rFonts w:ascii="Tahoma" w:eastAsia="Arial" w:hAnsi="Tahoma" w:cs="Tahoma"/>
          <w:lang w:val="es-CO"/>
        </w:rPr>
        <w:t>ptar p</w:t>
      </w:r>
      <w:r w:rsidRPr="005F4F27">
        <w:rPr>
          <w:rFonts w:ascii="Tahoma" w:eastAsia="Arial" w:hAnsi="Tahoma" w:cs="Tahoma"/>
          <w:spacing w:val="2"/>
          <w:lang w:val="es-CO"/>
        </w:rPr>
        <w:t>r</w:t>
      </w:r>
      <w:r w:rsidRPr="005F4F27">
        <w:rPr>
          <w:rFonts w:ascii="Tahoma" w:eastAsia="Arial" w:hAnsi="Tahoma" w:cs="Tahoma"/>
          <w:lang w:val="es-CO"/>
        </w:rPr>
        <w:t>ebe</w:t>
      </w:r>
      <w:r w:rsidRPr="005F4F27">
        <w:rPr>
          <w:rFonts w:ascii="Tahoma" w:eastAsia="Arial" w:hAnsi="Tahoma" w:cs="Tahoma"/>
          <w:spacing w:val="1"/>
          <w:lang w:val="es-CO"/>
        </w:rPr>
        <w:t>n</w:t>
      </w:r>
      <w:r w:rsidRPr="005F4F27">
        <w:rPr>
          <w:rFonts w:ascii="Tahoma" w:eastAsia="Arial" w:hAnsi="Tahoma" w:cs="Tahoma"/>
          <w:lang w:val="es-CO"/>
        </w:rPr>
        <w:t>das, o dád</w:t>
      </w:r>
      <w:r w:rsidRPr="005F4F27">
        <w:rPr>
          <w:rFonts w:ascii="Tahoma" w:eastAsia="Arial" w:hAnsi="Tahoma" w:cs="Tahoma"/>
          <w:spacing w:val="1"/>
          <w:lang w:val="es-CO"/>
        </w:rPr>
        <w:t>i</w:t>
      </w:r>
      <w:r w:rsidRPr="005F4F27">
        <w:rPr>
          <w:rFonts w:ascii="Tahoma" w:eastAsia="Arial" w:hAnsi="Tahoma" w:cs="Tahoma"/>
          <w:spacing w:val="-1"/>
          <w:lang w:val="es-CO"/>
        </w:rPr>
        <w:t>v</w:t>
      </w:r>
      <w:r w:rsidRPr="005F4F27">
        <w:rPr>
          <w:rFonts w:ascii="Tahoma" w:eastAsia="Arial" w:hAnsi="Tahoma" w:cs="Tahoma"/>
          <w:spacing w:val="1"/>
          <w:lang w:val="es-CO"/>
        </w:rPr>
        <w:t>a</w:t>
      </w:r>
      <w:r w:rsidRPr="005F4F27">
        <w:rPr>
          <w:rFonts w:ascii="Tahoma" w:eastAsia="Arial" w:hAnsi="Tahoma" w:cs="Tahoma"/>
          <w:lang w:val="es-CO"/>
        </w:rPr>
        <w:t>s</w:t>
      </w:r>
      <w:r w:rsidRPr="005F4F27">
        <w:rPr>
          <w:rFonts w:ascii="Tahoma" w:eastAsia="Arial" w:hAnsi="Tahoma" w:cs="Tahoma"/>
          <w:spacing w:val="1"/>
          <w:lang w:val="es-CO"/>
        </w:rPr>
        <w:t xml:space="preserve"> </w:t>
      </w:r>
      <w:r w:rsidRPr="005F4F27">
        <w:rPr>
          <w:rFonts w:ascii="Tahoma" w:eastAsia="Arial" w:hAnsi="Tahoma" w:cs="Tahoma"/>
          <w:lang w:val="es-CO"/>
        </w:rPr>
        <w:t>c</w:t>
      </w:r>
      <w:r w:rsidRPr="005F4F27">
        <w:rPr>
          <w:rFonts w:ascii="Tahoma" w:eastAsia="Arial" w:hAnsi="Tahoma" w:cs="Tahoma"/>
          <w:spacing w:val="1"/>
          <w:lang w:val="es-CO"/>
        </w:rPr>
        <w:t>o</w:t>
      </w:r>
      <w:r w:rsidRPr="005F4F27">
        <w:rPr>
          <w:rFonts w:ascii="Tahoma" w:eastAsia="Arial" w:hAnsi="Tahoma" w:cs="Tahoma"/>
          <w:lang w:val="es-CO"/>
        </w:rPr>
        <w:t>mo cons</w:t>
      </w:r>
      <w:r w:rsidRPr="005F4F27">
        <w:rPr>
          <w:rFonts w:ascii="Tahoma" w:eastAsia="Arial" w:hAnsi="Tahoma" w:cs="Tahoma"/>
          <w:spacing w:val="1"/>
          <w:lang w:val="es-CO"/>
        </w:rPr>
        <w:t>e</w:t>
      </w:r>
      <w:r w:rsidRPr="005F4F27">
        <w:rPr>
          <w:rFonts w:ascii="Tahoma" w:eastAsia="Arial" w:hAnsi="Tahoma" w:cs="Tahoma"/>
          <w:lang w:val="es-CO"/>
        </w:rPr>
        <w:t>cuen</w:t>
      </w:r>
      <w:r w:rsidRPr="005F4F27">
        <w:rPr>
          <w:rFonts w:ascii="Tahoma" w:eastAsia="Arial" w:hAnsi="Tahoma" w:cs="Tahoma"/>
          <w:spacing w:val="1"/>
          <w:lang w:val="es-CO"/>
        </w:rPr>
        <w:t>c</w:t>
      </w:r>
      <w:r w:rsidRPr="005F4F27">
        <w:rPr>
          <w:rFonts w:ascii="Tahoma" w:eastAsia="Arial" w:hAnsi="Tahoma" w:cs="Tahoma"/>
          <w:lang w:val="es-CO"/>
        </w:rPr>
        <w:t>ia de</w:t>
      </w:r>
      <w:r w:rsidRPr="005F4F27">
        <w:rPr>
          <w:rFonts w:ascii="Tahoma" w:eastAsia="Arial" w:hAnsi="Tahoma" w:cs="Tahoma"/>
          <w:spacing w:val="1"/>
          <w:lang w:val="es-CO"/>
        </w:rPr>
        <w:t xml:space="preserve"> </w:t>
      </w:r>
      <w:r w:rsidRPr="005F4F27">
        <w:rPr>
          <w:rFonts w:ascii="Tahoma" w:eastAsia="Arial" w:hAnsi="Tahoma" w:cs="Tahoma"/>
          <w:lang w:val="es-CO"/>
        </w:rPr>
        <w:t xml:space="preserve">la </w:t>
      </w:r>
      <w:r w:rsidRPr="005F4F27">
        <w:rPr>
          <w:rFonts w:ascii="Tahoma" w:eastAsia="Arial" w:hAnsi="Tahoma" w:cs="Tahoma"/>
          <w:spacing w:val="-1"/>
          <w:lang w:val="es-CO"/>
        </w:rPr>
        <w:t>s</w:t>
      </w:r>
      <w:r w:rsidRPr="005F4F27">
        <w:rPr>
          <w:rFonts w:ascii="Tahoma" w:eastAsia="Arial" w:hAnsi="Tahoma" w:cs="Tahoma"/>
          <w:spacing w:val="1"/>
          <w:lang w:val="es-CO"/>
        </w:rPr>
        <w:t>e</w:t>
      </w:r>
      <w:r w:rsidRPr="005F4F27">
        <w:rPr>
          <w:rFonts w:ascii="Tahoma" w:eastAsia="Arial" w:hAnsi="Tahoma" w:cs="Tahoma"/>
          <w:spacing w:val="-1"/>
          <w:lang w:val="es-CO"/>
        </w:rPr>
        <w:t>l</w:t>
      </w:r>
      <w:r w:rsidRPr="005F4F27">
        <w:rPr>
          <w:rFonts w:ascii="Tahoma" w:eastAsia="Arial" w:hAnsi="Tahoma" w:cs="Tahoma"/>
          <w:spacing w:val="1"/>
          <w:lang w:val="es-CO"/>
        </w:rPr>
        <w:t>ec</w:t>
      </w:r>
      <w:r w:rsidRPr="005F4F27">
        <w:rPr>
          <w:rFonts w:ascii="Tahoma" w:eastAsia="Arial" w:hAnsi="Tahoma" w:cs="Tahoma"/>
          <w:lang w:val="es-CO"/>
        </w:rPr>
        <w:t>c</w:t>
      </w:r>
      <w:r w:rsidRPr="005F4F27">
        <w:rPr>
          <w:rFonts w:ascii="Tahoma" w:eastAsia="Arial" w:hAnsi="Tahoma" w:cs="Tahoma"/>
          <w:spacing w:val="-1"/>
          <w:lang w:val="es-CO"/>
        </w:rPr>
        <w:t>i</w:t>
      </w:r>
      <w:r w:rsidRPr="005F4F27">
        <w:rPr>
          <w:rFonts w:ascii="Tahoma" w:eastAsia="Arial" w:hAnsi="Tahoma" w:cs="Tahoma"/>
          <w:lang w:val="es-CO"/>
        </w:rPr>
        <w:t>ó</w:t>
      </w:r>
      <w:r w:rsidRPr="005F4F27">
        <w:rPr>
          <w:rFonts w:ascii="Tahoma" w:eastAsia="Arial" w:hAnsi="Tahoma" w:cs="Tahoma"/>
          <w:spacing w:val="1"/>
          <w:lang w:val="es-CO"/>
        </w:rPr>
        <w:t>n</w:t>
      </w:r>
      <w:r w:rsidRPr="005F4F27">
        <w:rPr>
          <w:rFonts w:ascii="Tahoma" w:eastAsia="Arial" w:hAnsi="Tahoma" w:cs="Tahoma"/>
          <w:lang w:val="es-CO"/>
        </w:rPr>
        <w:t>,</w:t>
      </w:r>
      <w:r w:rsidRPr="005F4F27">
        <w:rPr>
          <w:rFonts w:ascii="Tahoma" w:eastAsia="Arial" w:hAnsi="Tahoma" w:cs="Tahoma"/>
          <w:spacing w:val="35"/>
          <w:lang w:val="es-CO"/>
        </w:rPr>
        <w:t xml:space="preserve"> </w:t>
      </w:r>
      <w:r w:rsidRPr="005F4F27">
        <w:rPr>
          <w:rFonts w:ascii="Tahoma" w:eastAsia="Arial" w:hAnsi="Tahoma" w:cs="Tahoma"/>
          <w:spacing w:val="1"/>
          <w:lang w:val="es-CO"/>
        </w:rPr>
        <w:t>ad</w:t>
      </w:r>
      <w:r w:rsidRPr="005F4F27">
        <w:rPr>
          <w:rFonts w:ascii="Tahoma" w:eastAsia="Arial" w:hAnsi="Tahoma" w:cs="Tahoma"/>
          <w:lang w:val="es-CO"/>
        </w:rPr>
        <w:t>m</w:t>
      </w:r>
      <w:r w:rsidRPr="005F4F27">
        <w:rPr>
          <w:rFonts w:ascii="Tahoma" w:eastAsia="Arial" w:hAnsi="Tahoma" w:cs="Tahoma"/>
          <w:spacing w:val="-1"/>
          <w:lang w:val="es-CO"/>
        </w:rPr>
        <w:t>i</w:t>
      </w:r>
      <w:r w:rsidRPr="005F4F27">
        <w:rPr>
          <w:rFonts w:ascii="Tahoma" w:eastAsia="Arial" w:hAnsi="Tahoma" w:cs="Tahoma"/>
          <w:spacing w:val="1"/>
          <w:lang w:val="es-CO"/>
        </w:rPr>
        <w:t>n</w:t>
      </w:r>
      <w:r w:rsidRPr="005F4F27">
        <w:rPr>
          <w:rFonts w:ascii="Tahoma" w:eastAsia="Arial" w:hAnsi="Tahoma" w:cs="Tahoma"/>
          <w:lang w:val="es-CO"/>
        </w:rPr>
        <w:t>istra</w:t>
      </w:r>
      <w:r w:rsidRPr="005F4F27">
        <w:rPr>
          <w:rFonts w:ascii="Tahoma" w:eastAsia="Arial" w:hAnsi="Tahoma" w:cs="Tahoma"/>
          <w:spacing w:val="1"/>
          <w:lang w:val="es-CO"/>
        </w:rPr>
        <w:t>c</w:t>
      </w:r>
      <w:r w:rsidRPr="005F4F27">
        <w:rPr>
          <w:rFonts w:ascii="Tahoma" w:eastAsia="Arial" w:hAnsi="Tahoma" w:cs="Tahoma"/>
          <w:spacing w:val="-1"/>
          <w:lang w:val="es-CO"/>
        </w:rPr>
        <w:t>i</w:t>
      </w:r>
      <w:r w:rsidRPr="005F4F27">
        <w:rPr>
          <w:rFonts w:ascii="Tahoma" w:eastAsia="Arial" w:hAnsi="Tahoma" w:cs="Tahoma"/>
          <w:spacing w:val="1"/>
          <w:lang w:val="es-CO"/>
        </w:rPr>
        <w:t>ón</w:t>
      </w:r>
      <w:r w:rsidRPr="005F4F27">
        <w:rPr>
          <w:rFonts w:ascii="Tahoma" w:eastAsia="Arial" w:hAnsi="Tahoma" w:cs="Tahoma"/>
          <w:lang w:val="es-CO"/>
        </w:rPr>
        <w:t>,</w:t>
      </w:r>
      <w:r w:rsidRPr="005F4F27">
        <w:rPr>
          <w:rFonts w:ascii="Tahoma" w:eastAsia="Arial" w:hAnsi="Tahoma" w:cs="Tahoma"/>
          <w:spacing w:val="35"/>
          <w:lang w:val="es-CO"/>
        </w:rPr>
        <w:t xml:space="preserve"> </w:t>
      </w:r>
      <w:r w:rsidRPr="005F4F27">
        <w:rPr>
          <w:rFonts w:ascii="Tahoma" w:eastAsia="Arial" w:hAnsi="Tahoma" w:cs="Tahoma"/>
          <w:lang w:val="es-CO"/>
        </w:rPr>
        <w:t>sup</w:t>
      </w:r>
      <w:r w:rsidRPr="005F4F27">
        <w:rPr>
          <w:rFonts w:ascii="Tahoma" w:eastAsia="Arial" w:hAnsi="Tahoma" w:cs="Tahoma"/>
          <w:spacing w:val="1"/>
          <w:lang w:val="es-CO"/>
        </w:rPr>
        <w:t>e</w:t>
      </w:r>
      <w:r w:rsidRPr="005F4F27">
        <w:rPr>
          <w:rFonts w:ascii="Tahoma" w:eastAsia="Arial" w:hAnsi="Tahoma" w:cs="Tahoma"/>
          <w:lang w:val="es-CO"/>
        </w:rPr>
        <w:t>r</w:t>
      </w:r>
      <w:r w:rsidRPr="005F4F27">
        <w:rPr>
          <w:rFonts w:ascii="Tahoma" w:eastAsia="Arial" w:hAnsi="Tahoma" w:cs="Tahoma"/>
          <w:spacing w:val="1"/>
          <w:lang w:val="es-CO"/>
        </w:rPr>
        <w:t>v</w:t>
      </w:r>
      <w:r w:rsidRPr="005F4F27">
        <w:rPr>
          <w:rFonts w:ascii="Tahoma" w:eastAsia="Arial" w:hAnsi="Tahoma" w:cs="Tahoma"/>
          <w:lang w:val="es-CO"/>
        </w:rPr>
        <w:t>is</w:t>
      </w:r>
      <w:r w:rsidRPr="005F4F27">
        <w:rPr>
          <w:rFonts w:ascii="Tahoma" w:eastAsia="Arial" w:hAnsi="Tahoma" w:cs="Tahoma"/>
          <w:spacing w:val="1"/>
          <w:lang w:val="es-CO"/>
        </w:rPr>
        <w:t>i</w:t>
      </w:r>
      <w:r w:rsidRPr="005F4F27">
        <w:rPr>
          <w:rFonts w:ascii="Tahoma" w:eastAsia="Arial" w:hAnsi="Tahoma" w:cs="Tahoma"/>
          <w:lang w:val="es-CO"/>
        </w:rPr>
        <w:t>ón,</w:t>
      </w:r>
      <w:r w:rsidRPr="005F4F27">
        <w:rPr>
          <w:rFonts w:ascii="Tahoma" w:eastAsia="Arial" w:hAnsi="Tahoma" w:cs="Tahoma"/>
          <w:spacing w:val="37"/>
          <w:lang w:val="es-CO"/>
        </w:rPr>
        <w:t xml:space="preserve"> </w:t>
      </w:r>
      <w:r w:rsidRPr="005F4F27">
        <w:rPr>
          <w:rFonts w:ascii="Tahoma" w:eastAsia="Arial" w:hAnsi="Tahoma" w:cs="Tahoma"/>
          <w:lang w:val="es-CO"/>
        </w:rPr>
        <w:t>permis</w:t>
      </w:r>
      <w:r w:rsidRPr="005F4F27">
        <w:rPr>
          <w:rFonts w:ascii="Tahoma" w:eastAsia="Arial" w:hAnsi="Tahoma" w:cs="Tahoma"/>
          <w:spacing w:val="1"/>
          <w:lang w:val="es-CO"/>
        </w:rPr>
        <w:t>o</w:t>
      </w:r>
      <w:r w:rsidRPr="005F4F27">
        <w:rPr>
          <w:rFonts w:ascii="Tahoma" w:eastAsia="Arial" w:hAnsi="Tahoma" w:cs="Tahoma"/>
          <w:spacing w:val="-1"/>
          <w:lang w:val="es-CO"/>
        </w:rPr>
        <w:t>s</w:t>
      </w:r>
      <w:r w:rsidRPr="005F4F27">
        <w:rPr>
          <w:rFonts w:ascii="Tahoma" w:eastAsia="Arial" w:hAnsi="Tahoma" w:cs="Tahoma"/>
          <w:lang w:val="es-CO"/>
        </w:rPr>
        <w:t>,</w:t>
      </w:r>
      <w:r w:rsidRPr="005F4F27">
        <w:rPr>
          <w:rFonts w:ascii="Tahoma" w:eastAsia="Arial" w:hAnsi="Tahoma" w:cs="Tahoma"/>
          <w:spacing w:val="37"/>
          <w:lang w:val="es-CO"/>
        </w:rPr>
        <w:t xml:space="preserve"> </w:t>
      </w:r>
      <w:r w:rsidRPr="005F4F27">
        <w:rPr>
          <w:rFonts w:ascii="Tahoma" w:eastAsia="Arial" w:hAnsi="Tahoma" w:cs="Tahoma"/>
          <w:lang w:val="es-CO"/>
        </w:rPr>
        <w:t>au</w:t>
      </w:r>
      <w:r w:rsidRPr="005F4F27">
        <w:rPr>
          <w:rFonts w:ascii="Tahoma" w:eastAsia="Arial" w:hAnsi="Tahoma" w:cs="Tahoma"/>
          <w:spacing w:val="1"/>
          <w:lang w:val="es-CO"/>
        </w:rPr>
        <w:t>t</w:t>
      </w:r>
      <w:r w:rsidRPr="005F4F27">
        <w:rPr>
          <w:rFonts w:ascii="Tahoma" w:eastAsia="Arial" w:hAnsi="Tahoma" w:cs="Tahoma"/>
          <w:lang w:val="es-CO"/>
        </w:rPr>
        <w:t>oriza</w:t>
      </w:r>
      <w:r w:rsidRPr="005F4F27">
        <w:rPr>
          <w:rFonts w:ascii="Tahoma" w:eastAsia="Arial" w:hAnsi="Tahoma" w:cs="Tahoma"/>
          <w:spacing w:val="1"/>
          <w:lang w:val="es-CO"/>
        </w:rPr>
        <w:t>c</w:t>
      </w:r>
      <w:r w:rsidRPr="005F4F27">
        <w:rPr>
          <w:rFonts w:ascii="Tahoma" w:eastAsia="Arial" w:hAnsi="Tahoma" w:cs="Tahoma"/>
          <w:lang w:val="es-CO"/>
        </w:rPr>
        <w:t>ion</w:t>
      </w:r>
      <w:r w:rsidRPr="005F4F27">
        <w:rPr>
          <w:rFonts w:ascii="Tahoma" w:eastAsia="Arial" w:hAnsi="Tahoma" w:cs="Tahoma"/>
          <w:spacing w:val="1"/>
          <w:lang w:val="es-CO"/>
        </w:rPr>
        <w:t>e</w:t>
      </w:r>
      <w:r w:rsidRPr="005F4F27">
        <w:rPr>
          <w:rFonts w:ascii="Tahoma" w:eastAsia="Arial" w:hAnsi="Tahoma" w:cs="Tahoma"/>
          <w:spacing w:val="-1"/>
          <w:lang w:val="es-CO"/>
        </w:rPr>
        <w:t>s</w:t>
      </w:r>
      <w:r w:rsidRPr="005F4F27">
        <w:rPr>
          <w:rFonts w:ascii="Tahoma" w:eastAsia="Arial" w:hAnsi="Tahoma" w:cs="Tahoma"/>
          <w:lang w:val="es-CO"/>
        </w:rPr>
        <w:t>,</w:t>
      </w:r>
      <w:r w:rsidRPr="005F4F27">
        <w:rPr>
          <w:rFonts w:ascii="Tahoma" w:eastAsia="Arial" w:hAnsi="Tahoma" w:cs="Tahoma"/>
          <w:spacing w:val="37"/>
          <w:lang w:val="es-CO"/>
        </w:rPr>
        <w:t xml:space="preserve"> </w:t>
      </w:r>
      <w:r w:rsidRPr="005F4F27">
        <w:rPr>
          <w:rFonts w:ascii="Tahoma" w:eastAsia="Arial" w:hAnsi="Tahoma" w:cs="Tahoma"/>
          <w:lang w:val="es-CO"/>
        </w:rPr>
        <w:t>p</w:t>
      </w:r>
      <w:r w:rsidRPr="005F4F27">
        <w:rPr>
          <w:rFonts w:ascii="Tahoma" w:eastAsia="Arial" w:hAnsi="Tahoma" w:cs="Tahoma"/>
          <w:spacing w:val="1"/>
          <w:lang w:val="es-CO"/>
        </w:rPr>
        <w:t>a</w:t>
      </w:r>
      <w:r w:rsidRPr="005F4F27">
        <w:rPr>
          <w:rFonts w:ascii="Tahoma" w:eastAsia="Arial" w:hAnsi="Tahoma" w:cs="Tahoma"/>
          <w:lang w:val="es-CO"/>
        </w:rPr>
        <w:t>gos</w:t>
      </w:r>
      <w:r w:rsidRPr="005F4F27">
        <w:rPr>
          <w:rFonts w:ascii="Tahoma" w:eastAsia="Arial" w:hAnsi="Tahoma" w:cs="Tahoma"/>
          <w:spacing w:val="35"/>
          <w:lang w:val="es-CO"/>
        </w:rPr>
        <w:t xml:space="preserve"> </w:t>
      </w:r>
      <w:r w:rsidRPr="005F4F27">
        <w:rPr>
          <w:rFonts w:ascii="Tahoma" w:eastAsia="Arial" w:hAnsi="Tahoma" w:cs="Tahoma"/>
          <w:lang w:val="es-CO"/>
        </w:rPr>
        <w:t>de</w:t>
      </w:r>
      <w:r w:rsidRPr="005F4F27">
        <w:rPr>
          <w:rFonts w:ascii="Tahoma" w:eastAsia="Arial" w:hAnsi="Tahoma" w:cs="Tahoma"/>
          <w:spacing w:val="37"/>
          <w:lang w:val="es-CO"/>
        </w:rPr>
        <w:t xml:space="preserve"> </w:t>
      </w:r>
      <w:r w:rsidRPr="005F4F27">
        <w:rPr>
          <w:rFonts w:ascii="Tahoma" w:eastAsia="Arial" w:hAnsi="Tahoma" w:cs="Tahoma"/>
          <w:lang w:val="es-CO"/>
        </w:rPr>
        <w:t>f</w:t>
      </w:r>
      <w:r w:rsidRPr="005F4F27">
        <w:rPr>
          <w:rFonts w:ascii="Tahoma" w:eastAsia="Arial" w:hAnsi="Tahoma" w:cs="Tahoma"/>
          <w:spacing w:val="1"/>
          <w:lang w:val="es-CO"/>
        </w:rPr>
        <w:t>a</w:t>
      </w:r>
      <w:r w:rsidRPr="005F4F27">
        <w:rPr>
          <w:rFonts w:ascii="Tahoma" w:eastAsia="Arial" w:hAnsi="Tahoma" w:cs="Tahoma"/>
          <w:spacing w:val="-1"/>
          <w:lang w:val="es-CO"/>
        </w:rPr>
        <w:t>c</w:t>
      </w:r>
      <w:r w:rsidRPr="005F4F27">
        <w:rPr>
          <w:rFonts w:ascii="Tahoma" w:eastAsia="Arial" w:hAnsi="Tahoma" w:cs="Tahoma"/>
          <w:lang w:val="es-CO"/>
        </w:rPr>
        <w:t>t</w:t>
      </w:r>
      <w:r w:rsidRPr="005F4F27">
        <w:rPr>
          <w:rFonts w:ascii="Tahoma" w:eastAsia="Arial" w:hAnsi="Tahoma" w:cs="Tahoma"/>
          <w:spacing w:val="1"/>
          <w:lang w:val="es-CO"/>
        </w:rPr>
        <w:t>u</w:t>
      </w:r>
      <w:r w:rsidRPr="005F4F27">
        <w:rPr>
          <w:rFonts w:ascii="Tahoma" w:eastAsia="Arial" w:hAnsi="Tahoma" w:cs="Tahoma"/>
          <w:spacing w:val="-1"/>
          <w:lang w:val="es-CO"/>
        </w:rPr>
        <w:t>r</w:t>
      </w:r>
      <w:r w:rsidRPr="005F4F27">
        <w:rPr>
          <w:rFonts w:ascii="Tahoma" w:eastAsia="Arial" w:hAnsi="Tahoma" w:cs="Tahoma"/>
          <w:spacing w:val="1"/>
          <w:lang w:val="es-CO"/>
        </w:rPr>
        <w:t>a</w:t>
      </w:r>
      <w:r w:rsidRPr="005F4F27">
        <w:rPr>
          <w:rFonts w:ascii="Tahoma" w:eastAsia="Arial" w:hAnsi="Tahoma" w:cs="Tahoma"/>
          <w:lang w:val="es-CO"/>
        </w:rPr>
        <w:t xml:space="preserve">s del </w:t>
      </w:r>
      <w:r w:rsidRPr="005F4F27">
        <w:rPr>
          <w:rFonts w:ascii="Tahoma" w:eastAsia="Arial" w:hAnsi="Tahoma" w:cs="Tahoma"/>
          <w:spacing w:val="-1"/>
          <w:lang w:val="es-CO"/>
        </w:rPr>
        <w:t>c</w:t>
      </w:r>
      <w:r w:rsidRPr="005F4F27">
        <w:rPr>
          <w:rFonts w:ascii="Tahoma" w:eastAsia="Arial" w:hAnsi="Tahoma" w:cs="Tahoma"/>
          <w:spacing w:val="1"/>
          <w:lang w:val="es-CO"/>
        </w:rPr>
        <w:t>o</w:t>
      </w:r>
      <w:r w:rsidRPr="005F4F27">
        <w:rPr>
          <w:rFonts w:ascii="Tahoma" w:eastAsia="Arial" w:hAnsi="Tahoma" w:cs="Tahoma"/>
          <w:lang w:val="es-CO"/>
        </w:rPr>
        <w:t>ntrato</w:t>
      </w:r>
      <w:r w:rsidRPr="005F4F27">
        <w:rPr>
          <w:rFonts w:ascii="Tahoma" w:eastAsia="Arial" w:hAnsi="Tahoma" w:cs="Tahoma"/>
          <w:spacing w:val="1"/>
          <w:lang w:val="es-CO"/>
        </w:rPr>
        <w:t xml:space="preserve"> e</w:t>
      </w:r>
      <w:r w:rsidRPr="005F4F27">
        <w:rPr>
          <w:rFonts w:ascii="Tahoma" w:eastAsia="Arial" w:hAnsi="Tahoma" w:cs="Tahoma"/>
          <w:lang w:val="es-CO"/>
        </w:rPr>
        <w:t>n m</w:t>
      </w:r>
      <w:r w:rsidRPr="005F4F27">
        <w:rPr>
          <w:rFonts w:ascii="Tahoma" w:eastAsia="Arial" w:hAnsi="Tahoma" w:cs="Tahoma"/>
          <w:spacing w:val="1"/>
          <w:lang w:val="es-CO"/>
        </w:rPr>
        <w:t>e</w:t>
      </w:r>
      <w:r w:rsidRPr="005F4F27">
        <w:rPr>
          <w:rFonts w:ascii="Tahoma" w:eastAsia="Arial" w:hAnsi="Tahoma" w:cs="Tahoma"/>
          <w:lang w:val="es-CO"/>
        </w:rPr>
        <w:t>n</w:t>
      </w:r>
      <w:r w:rsidRPr="005F4F27">
        <w:rPr>
          <w:rFonts w:ascii="Tahoma" w:eastAsia="Arial" w:hAnsi="Tahoma" w:cs="Tahoma"/>
          <w:spacing w:val="-1"/>
          <w:lang w:val="es-CO"/>
        </w:rPr>
        <w:t>c</w:t>
      </w:r>
      <w:r w:rsidRPr="005F4F27">
        <w:rPr>
          <w:rFonts w:ascii="Tahoma" w:eastAsia="Arial" w:hAnsi="Tahoma" w:cs="Tahoma"/>
          <w:lang w:val="es-CO"/>
        </w:rPr>
        <w:t>ió</w:t>
      </w:r>
      <w:r w:rsidRPr="005F4F27">
        <w:rPr>
          <w:rFonts w:ascii="Tahoma" w:eastAsia="Arial" w:hAnsi="Tahoma" w:cs="Tahoma"/>
          <w:spacing w:val="1"/>
          <w:lang w:val="es-CO"/>
        </w:rPr>
        <w:t>n</w:t>
      </w:r>
      <w:r w:rsidRPr="005F4F27">
        <w:rPr>
          <w:rFonts w:ascii="Tahoma" w:eastAsia="Arial" w:hAnsi="Tahoma" w:cs="Tahoma"/>
          <w:lang w:val="es-CO"/>
        </w:rPr>
        <w:t>,</w:t>
      </w:r>
      <w:r w:rsidRPr="005F4F27">
        <w:rPr>
          <w:rFonts w:ascii="Tahoma" w:eastAsia="Arial" w:hAnsi="Tahoma" w:cs="Tahoma"/>
          <w:spacing w:val="1"/>
          <w:lang w:val="es-CO"/>
        </w:rPr>
        <w:t xml:space="preserve"> </w:t>
      </w:r>
      <w:r w:rsidRPr="005F4F27">
        <w:rPr>
          <w:rFonts w:ascii="Tahoma" w:eastAsia="Arial" w:hAnsi="Tahoma" w:cs="Tahoma"/>
          <w:lang w:val="es-CO"/>
        </w:rPr>
        <w:t>a cualq</w:t>
      </w:r>
      <w:r w:rsidRPr="005F4F27">
        <w:rPr>
          <w:rFonts w:ascii="Tahoma" w:eastAsia="Arial" w:hAnsi="Tahoma" w:cs="Tahoma"/>
          <w:spacing w:val="1"/>
          <w:lang w:val="es-CO"/>
        </w:rPr>
        <w:t>u</w:t>
      </w:r>
      <w:r w:rsidRPr="005F4F27">
        <w:rPr>
          <w:rFonts w:ascii="Tahoma" w:eastAsia="Arial" w:hAnsi="Tahoma" w:cs="Tahoma"/>
          <w:lang w:val="es-CO"/>
        </w:rPr>
        <w:t>ier</w:t>
      </w:r>
      <w:r w:rsidRPr="005F4F27">
        <w:rPr>
          <w:rFonts w:ascii="Tahoma" w:eastAsia="Arial" w:hAnsi="Tahoma" w:cs="Tahoma"/>
          <w:spacing w:val="1"/>
          <w:lang w:val="es-CO"/>
        </w:rPr>
        <w:t xml:space="preserve"> trabajador</w:t>
      </w:r>
      <w:r w:rsidRPr="005F4F27">
        <w:rPr>
          <w:rFonts w:ascii="Tahoma" w:eastAsia="Arial" w:hAnsi="Tahoma" w:cs="Tahoma"/>
          <w:lang w:val="es-CO"/>
        </w:rPr>
        <w:t xml:space="preserve"> de</w:t>
      </w:r>
      <w:r w:rsidRPr="005F4F27">
        <w:rPr>
          <w:rFonts w:ascii="Tahoma" w:eastAsia="Arial" w:hAnsi="Tahoma" w:cs="Tahoma"/>
          <w:spacing w:val="1"/>
          <w:lang w:val="es-CO"/>
        </w:rPr>
        <w:t xml:space="preserve"> URRÁ</w:t>
      </w:r>
      <w:r w:rsidRPr="005F4F27">
        <w:rPr>
          <w:rFonts w:ascii="Tahoma" w:eastAsia="Arial" w:hAnsi="Tahoma" w:cs="Tahoma"/>
          <w:lang w:val="es-CO"/>
        </w:rPr>
        <w:t>.</w:t>
      </w:r>
    </w:p>
    <w:p w14:paraId="2D4EBC4B" w14:textId="77777777"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spacing w:val="-6"/>
          <w:lang w:val="es-CO"/>
        </w:rPr>
        <w:t xml:space="preserve"> </w:t>
      </w:r>
      <w:r w:rsidRPr="005F4F27">
        <w:rPr>
          <w:rFonts w:ascii="Tahoma" w:eastAsia="Arial" w:hAnsi="Tahoma" w:cs="Tahoma"/>
          <w:lang w:val="es-CO"/>
        </w:rPr>
        <w:t>Inform</w:t>
      </w:r>
      <w:r w:rsidRPr="005F4F27">
        <w:rPr>
          <w:rFonts w:ascii="Tahoma" w:eastAsia="Arial" w:hAnsi="Tahoma" w:cs="Tahoma"/>
          <w:spacing w:val="1"/>
          <w:lang w:val="es-CO"/>
        </w:rPr>
        <w:t>a</w:t>
      </w:r>
      <w:r w:rsidRPr="005F4F27">
        <w:rPr>
          <w:rFonts w:ascii="Tahoma" w:eastAsia="Arial" w:hAnsi="Tahoma" w:cs="Tahoma"/>
          <w:lang w:val="es-CO"/>
        </w:rPr>
        <w:t>r si</w:t>
      </w:r>
      <w:r w:rsidRPr="005F4F27">
        <w:rPr>
          <w:rFonts w:ascii="Tahoma" w:eastAsia="Arial" w:hAnsi="Tahoma" w:cs="Tahoma"/>
          <w:spacing w:val="12"/>
          <w:lang w:val="es-CO"/>
        </w:rPr>
        <w:t xml:space="preserve"> </w:t>
      </w:r>
      <w:r w:rsidRPr="005F4F27">
        <w:rPr>
          <w:rFonts w:ascii="Tahoma" w:eastAsia="Arial" w:hAnsi="Tahoma" w:cs="Tahoma"/>
          <w:lang w:val="es-CO"/>
        </w:rPr>
        <w:t>algún</w:t>
      </w:r>
      <w:r w:rsidRPr="005F4F27">
        <w:rPr>
          <w:rFonts w:ascii="Tahoma" w:eastAsia="Arial" w:hAnsi="Tahoma" w:cs="Tahoma"/>
          <w:spacing w:val="11"/>
          <w:lang w:val="es-CO"/>
        </w:rPr>
        <w:t xml:space="preserve"> </w:t>
      </w:r>
      <w:r w:rsidRPr="005F4F27">
        <w:rPr>
          <w:rFonts w:ascii="Tahoma" w:eastAsia="Arial" w:hAnsi="Tahoma" w:cs="Tahoma"/>
          <w:lang w:val="es-CO"/>
        </w:rPr>
        <w:t>e</w:t>
      </w:r>
      <w:r w:rsidRPr="005F4F27">
        <w:rPr>
          <w:rFonts w:ascii="Tahoma" w:eastAsia="Arial" w:hAnsi="Tahoma" w:cs="Tahoma"/>
          <w:spacing w:val="1"/>
          <w:lang w:val="es-CO"/>
        </w:rPr>
        <w:t>m</w:t>
      </w:r>
      <w:r w:rsidRPr="005F4F27">
        <w:rPr>
          <w:rFonts w:ascii="Tahoma" w:eastAsia="Arial" w:hAnsi="Tahoma" w:cs="Tahoma"/>
          <w:lang w:val="es-CO"/>
        </w:rPr>
        <w:t>p</w:t>
      </w:r>
      <w:r w:rsidRPr="005F4F27">
        <w:rPr>
          <w:rFonts w:ascii="Tahoma" w:eastAsia="Arial" w:hAnsi="Tahoma" w:cs="Tahoma"/>
          <w:spacing w:val="-1"/>
          <w:lang w:val="es-CO"/>
        </w:rPr>
        <w:t>l</w:t>
      </w:r>
      <w:r w:rsidRPr="005F4F27">
        <w:rPr>
          <w:rFonts w:ascii="Tahoma" w:eastAsia="Arial" w:hAnsi="Tahoma" w:cs="Tahoma"/>
          <w:spacing w:val="2"/>
          <w:lang w:val="es-CO"/>
        </w:rPr>
        <w:t>e</w:t>
      </w:r>
      <w:r w:rsidRPr="005F4F27">
        <w:rPr>
          <w:rFonts w:ascii="Tahoma" w:eastAsia="Arial" w:hAnsi="Tahoma" w:cs="Tahoma"/>
          <w:lang w:val="es-CO"/>
        </w:rPr>
        <w:t>ado</w:t>
      </w:r>
      <w:r w:rsidRPr="005F4F27">
        <w:rPr>
          <w:rFonts w:ascii="Tahoma" w:eastAsia="Arial" w:hAnsi="Tahoma" w:cs="Tahoma"/>
          <w:spacing w:val="11"/>
          <w:lang w:val="es-CO"/>
        </w:rPr>
        <w:t xml:space="preserve"> </w:t>
      </w:r>
      <w:r w:rsidRPr="005F4F27">
        <w:rPr>
          <w:rFonts w:ascii="Tahoma" w:eastAsia="Arial" w:hAnsi="Tahoma" w:cs="Tahoma"/>
          <w:lang w:val="es-CO"/>
        </w:rPr>
        <w:t>de</w:t>
      </w:r>
      <w:r w:rsidRPr="005F4F27">
        <w:rPr>
          <w:rFonts w:ascii="Tahoma" w:eastAsia="Arial" w:hAnsi="Tahoma" w:cs="Tahoma"/>
          <w:spacing w:val="11"/>
          <w:lang w:val="es-CO"/>
        </w:rPr>
        <w:t xml:space="preserve"> URRÁ </w:t>
      </w:r>
      <w:r w:rsidRPr="005F4F27">
        <w:rPr>
          <w:rFonts w:ascii="Tahoma" w:eastAsia="Arial" w:hAnsi="Tahoma" w:cs="Tahoma"/>
          <w:lang w:val="es-CO"/>
        </w:rPr>
        <w:t>o</w:t>
      </w:r>
      <w:r w:rsidRPr="005F4F27">
        <w:rPr>
          <w:rFonts w:ascii="Tahoma" w:eastAsia="Arial" w:hAnsi="Tahoma" w:cs="Tahoma"/>
          <w:spacing w:val="11"/>
          <w:lang w:val="es-CO"/>
        </w:rPr>
        <w:t xml:space="preserve"> </w:t>
      </w:r>
      <w:r w:rsidRPr="005F4F27">
        <w:rPr>
          <w:rFonts w:ascii="Tahoma" w:eastAsia="Arial" w:hAnsi="Tahoma" w:cs="Tahoma"/>
          <w:lang w:val="es-CO"/>
        </w:rPr>
        <w:t>c</w:t>
      </w:r>
      <w:r w:rsidRPr="005F4F27">
        <w:rPr>
          <w:rFonts w:ascii="Tahoma" w:eastAsia="Arial" w:hAnsi="Tahoma" w:cs="Tahoma"/>
          <w:spacing w:val="1"/>
          <w:lang w:val="es-CO"/>
        </w:rPr>
        <w:t>u</w:t>
      </w:r>
      <w:r w:rsidRPr="005F4F27">
        <w:rPr>
          <w:rFonts w:ascii="Tahoma" w:eastAsia="Arial" w:hAnsi="Tahoma" w:cs="Tahoma"/>
          <w:lang w:val="es-CO"/>
        </w:rPr>
        <w:t>a</w:t>
      </w:r>
      <w:r w:rsidRPr="005F4F27">
        <w:rPr>
          <w:rFonts w:ascii="Tahoma" w:eastAsia="Arial" w:hAnsi="Tahoma" w:cs="Tahoma"/>
          <w:spacing w:val="-1"/>
          <w:lang w:val="es-CO"/>
        </w:rPr>
        <w:t>l</w:t>
      </w:r>
      <w:r w:rsidRPr="005F4F27">
        <w:rPr>
          <w:rFonts w:ascii="Tahoma" w:eastAsia="Arial" w:hAnsi="Tahoma" w:cs="Tahoma"/>
          <w:spacing w:val="1"/>
          <w:lang w:val="es-CO"/>
        </w:rPr>
        <w:t>q</w:t>
      </w:r>
      <w:r w:rsidRPr="005F4F27">
        <w:rPr>
          <w:rFonts w:ascii="Tahoma" w:eastAsia="Arial" w:hAnsi="Tahoma" w:cs="Tahoma"/>
          <w:lang w:val="es-CO"/>
        </w:rPr>
        <w:t>u</w:t>
      </w:r>
      <w:r w:rsidRPr="005F4F27">
        <w:rPr>
          <w:rFonts w:ascii="Tahoma" w:eastAsia="Arial" w:hAnsi="Tahoma" w:cs="Tahoma"/>
          <w:spacing w:val="-1"/>
          <w:lang w:val="es-CO"/>
        </w:rPr>
        <w:t>i</w:t>
      </w:r>
      <w:r w:rsidRPr="005F4F27">
        <w:rPr>
          <w:rFonts w:ascii="Tahoma" w:eastAsia="Arial" w:hAnsi="Tahoma" w:cs="Tahoma"/>
          <w:spacing w:val="1"/>
          <w:lang w:val="es-CO"/>
        </w:rPr>
        <w:t>e</w:t>
      </w:r>
      <w:r w:rsidRPr="005F4F27">
        <w:rPr>
          <w:rFonts w:ascii="Tahoma" w:eastAsia="Arial" w:hAnsi="Tahoma" w:cs="Tahoma"/>
          <w:lang w:val="es-CO"/>
        </w:rPr>
        <w:t>r</w:t>
      </w:r>
      <w:r w:rsidRPr="005F4F27">
        <w:rPr>
          <w:rFonts w:ascii="Tahoma" w:eastAsia="Arial" w:hAnsi="Tahoma" w:cs="Tahoma"/>
          <w:spacing w:val="11"/>
          <w:lang w:val="es-CO"/>
        </w:rPr>
        <w:t xml:space="preserve"> </w:t>
      </w:r>
      <w:r w:rsidRPr="005F4F27">
        <w:rPr>
          <w:rFonts w:ascii="Tahoma" w:eastAsia="Arial" w:hAnsi="Tahoma" w:cs="Tahoma"/>
          <w:lang w:val="es-CO"/>
        </w:rPr>
        <w:t>persona</w:t>
      </w:r>
      <w:r w:rsidRPr="005F4F27">
        <w:rPr>
          <w:rFonts w:ascii="Tahoma" w:eastAsia="Arial" w:hAnsi="Tahoma" w:cs="Tahoma"/>
          <w:spacing w:val="11"/>
          <w:lang w:val="es-CO"/>
        </w:rPr>
        <w:t xml:space="preserve"> </w:t>
      </w:r>
      <w:r w:rsidRPr="005F4F27">
        <w:rPr>
          <w:rFonts w:ascii="Tahoma" w:eastAsia="Arial" w:hAnsi="Tahoma" w:cs="Tahoma"/>
          <w:lang w:val="es-CO"/>
        </w:rPr>
        <w:t>sea</w:t>
      </w:r>
      <w:r w:rsidRPr="005F4F27">
        <w:rPr>
          <w:rFonts w:ascii="Tahoma" w:eastAsia="Arial" w:hAnsi="Tahoma" w:cs="Tahoma"/>
          <w:spacing w:val="12"/>
          <w:lang w:val="es-CO"/>
        </w:rPr>
        <w:t xml:space="preserve"> </w:t>
      </w:r>
      <w:r w:rsidRPr="005F4F27">
        <w:rPr>
          <w:rFonts w:ascii="Tahoma" w:eastAsia="Arial" w:hAnsi="Tahoma" w:cs="Tahoma"/>
          <w:lang w:val="es-CO"/>
        </w:rPr>
        <w:t>n</w:t>
      </w:r>
      <w:r w:rsidRPr="005F4F27">
        <w:rPr>
          <w:rFonts w:ascii="Tahoma" w:eastAsia="Arial" w:hAnsi="Tahoma" w:cs="Tahoma"/>
          <w:spacing w:val="1"/>
          <w:lang w:val="es-CO"/>
        </w:rPr>
        <w:t>a</w:t>
      </w:r>
      <w:r w:rsidRPr="005F4F27">
        <w:rPr>
          <w:rFonts w:ascii="Tahoma" w:eastAsia="Arial" w:hAnsi="Tahoma" w:cs="Tahoma"/>
          <w:lang w:val="es-CO"/>
        </w:rPr>
        <w:t>tural</w:t>
      </w:r>
      <w:r w:rsidRPr="005F4F27">
        <w:rPr>
          <w:rFonts w:ascii="Tahoma" w:eastAsia="Arial" w:hAnsi="Tahoma" w:cs="Tahoma"/>
          <w:spacing w:val="10"/>
          <w:lang w:val="es-CO"/>
        </w:rPr>
        <w:t xml:space="preserve"> </w:t>
      </w:r>
      <w:r w:rsidRPr="005F4F27">
        <w:rPr>
          <w:rFonts w:ascii="Tahoma" w:eastAsia="Arial" w:hAnsi="Tahoma" w:cs="Tahoma"/>
          <w:lang w:val="es-CO"/>
        </w:rPr>
        <w:t>o</w:t>
      </w:r>
      <w:r w:rsidRPr="005F4F27">
        <w:rPr>
          <w:rFonts w:ascii="Tahoma" w:eastAsia="Arial" w:hAnsi="Tahoma" w:cs="Tahoma"/>
          <w:spacing w:val="12"/>
          <w:lang w:val="es-CO"/>
        </w:rPr>
        <w:t xml:space="preserve"> </w:t>
      </w:r>
      <w:r w:rsidRPr="005F4F27">
        <w:rPr>
          <w:rFonts w:ascii="Tahoma" w:eastAsia="Arial" w:hAnsi="Tahoma" w:cs="Tahoma"/>
          <w:lang w:val="es-CO"/>
        </w:rPr>
        <w:t>juríd</w:t>
      </w:r>
      <w:r w:rsidRPr="005F4F27">
        <w:rPr>
          <w:rFonts w:ascii="Tahoma" w:eastAsia="Arial" w:hAnsi="Tahoma" w:cs="Tahoma"/>
          <w:spacing w:val="1"/>
          <w:lang w:val="es-CO"/>
        </w:rPr>
        <w:t>i</w:t>
      </w:r>
      <w:r w:rsidRPr="005F4F27">
        <w:rPr>
          <w:rFonts w:ascii="Tahoma" w:eastAsia="Arial" w:hAnsi="Tahoma" w:cs="Tahoma"/>
          <w:lang w:val="es-CO"/>
        </w:rPr>
        <w:t xml:space="preserve">ca </w:t>
      </w:r>
      <w:r w:rsidRPr="005F4F27">
        <w:rPr>
          <w:rFonts w:ascii="Tahoma" w:eastAsia="Arial" w:hAnsi="Tahoma" w:cs="Tahoma"/>
          <w:spacing w:val="-1"/>
          <w:lang w:val="es-CO"/>
        </w:rPr>
        <w:t>s</w:t>
      </w:r>
      <w:r w:rsidRPr="005F4F27">
        <w:rPr>
          <w:rFonts w:ascii="Tahoma" w:eastAsia="Arial" w:hAnsi="Tahoma" w:cs="Tahoma"/>
          <w:spacing w:val="1"/>
          <w:lang w:val="es-CO"/>
        </w:rPr>
        <w:t>o</w:t>
      </w:r>
      <w:r w:rsidRPr="005F4F27">
        <w:rPr>
          <w:rFonts w:ascii="Tahoma" w:eastAsia="Arial" w:hAnsi="Tahoma" w:cs="Tahoma"/>
          <w:lang w:val="es-CO"/>
        </w:rPr>
        <w:t>licita cu</w:t>
      </w:r>
      <w:r w:rsidRPr="005F4F27">
        <w:rPr>
          <w:rFonts w:ascii="Tahoma" w:eastAsia="Arial" w:hAnsi="Tahoma" w:cs="Tahoma"/>
          <w:spacing w:val="1"/>
          <w:lang w:val="es-CO"/>
        </w:rPr>
        <w:t>al</w:t>
      </w:r>
      <w:r w:rsidRPr="005F4F27">
        <w:rPr>
          <w:rFonts w:ascii="Tahoma" w:eastAsia="Arial" w:hAnsi="Tahoma" w:cs="Tahoma"/>
          <w:lang w:val="es-CO"/>
        </w:rPr>
        <w:t xml:space="preserve">quier </w:t>
      </w:r>
      <w:r w:rsidRPr="005F4F27">
        <w:rPr>
          <w:rFonts w:ascii="Tahoma" w:eastAsia="Arial" w:hAnsi="Tahoma" w:cs="Tahoma"/>
          <w:spacing w:val="1"/>
          <w:lang w:val="es-CO"/>
        </w:rPr>
        <w:t>t</w:t>
      </w:r>
      <w:r w:rsidRPr="005F4F27">
        <w:rPr>
          <w:rFonts w:ascii="Tahoma" w:eastAsia="Arial" w:hAnsi="Tahoma" w:cs="Tahoma"/>
          <w:spacing w:val="-1"/>
          <w:lang w:val="es-CO"/>
        </w:rPr>
        <w:t>i</w:t>
      </w:r>
      <w:r w:rsidRPr="005F4F27">
        <w:rPr>
          <w:rFonts w:ascii="Tahoma" w:eastAsia="Arial" w:hAnsi="Tahoma" w:cs="Tahoma"/>
          <w:lang w:val="es-CO"/>
        </w:rPr>
        <w:t>po</w:t>
      </w:r>
      <w:r w:rsidRPr="005F4F27">
        <w:rPr>
          <w:rFonts w:ascii="Tahoma" w:eastAsia="Arial" w:hAnsi="Tahoma" w:cs="Tahoma"/>
          <w:spacing w:val="2"/>
          <w:lang w:val="es-CO"/>
        </w:rPr>
        <w:t xml:space="preserve"> </w:t>
      </w:r>
      <w:r w:rsidRPr="005F4F27">
        <w:rPr>
          <w:rFonts w:ascii="Tahoma" w:eastAsia="Arial" w:hAnsi="Tahoma" w:cs="Tahoma"/>
          <w:lang w:val="es-CO"/>
        </w:rPr>
        <w:t>de preb</w:t>
      </w:r>
      <w:r w:rsidRPr="005F4F27">
        <w:rPr>
          <w:rFonts w:ascii="Tahoma" w:eastAsia="Arial" w:hAnsi="Tahoma" w:cs="Tahoma"/>
          <w:spacing w:val="1"/>
          <w:lang w:val="es-CO"/>
        </w:rPr>
        <w:t>e</w:t>
      </w:r>
      <w:r w:rsidRPr="005F4F27">
        <w:rPr>
          <w:rFonts w:ascii="Tahoma" w:eastAsia="Arial" w:hAnsi="Tahoma" w:cs="Tahoma"/>
          <w:lang w:val="es-CO"/>
        </w:rPr>
        <w:t>nda co</w:t>
      </w:r>
      <w:r w:rsidRPr="005F4F27">
        <w:rPr>
          <w:rFonts w:ascii="Tahoma" w:eastAsia="Arial" w:hAnsi="Tahoma" w:cs="Tahoma"/>
          <w:spacing w:val="1"/>
          <w:lang w:val="es-CO"/>
        </w:rPr>
        <w:t>m</w:t>
      </w:r>
      <w:r w:rsidRPr="005F4F27">
        <w:rPr>
          <w:rFonts w:ascii="Tahoma" w:eastAsia="Arial" w:hAnsi="Tahoma" w:cs="Tahoma"/>
          <w:lang w:val="es-CO"/>
        </w:rPr>
        <w:t>o c</w:t>
      </w:r>
      <w:r w:rsidRPr="005F4F27">
        <w:rPr>
          <w:rFonts w:ascii="Tahoma" w:eastAsia="Arial" w:hAnsi="Tahoma" w:cs="Tahoma"/>
          <w:spacing w:val="1"/>
          <w:lang w:val="es-CO"/>
        </w:rPr>
        <w:t>o</w:t>
      </w:r>
      <w:r w:rsidRPr="005F4F27">
        <w:rPr>
          <w:rFonts w:ascii="Tahoma" w:eastAsia="Arial" w:hAnsi="Tahoma" w:cs="Tahoma"/>
          <w:lang w:val="es-CO"/>
        </w:rPr>
        <w:t>nsecue</w:t>
      </w:r>
      <w:r w:rsidRPr="005F4F27">
        <w:rPr>
          <w:rFonts w:ascii="Tahoma" w:eastAsia="Arial" w:hAnsi="Tahoma" w:cs="Tahoma"/>
          <w:spacing w:val="1"/>
          <w:lang w:val="es-CO"/>
        </w:rPr>
        <w:t>nc</w:t>
      </w:r>
      <w:r w:rsidRPr="005F4F27">
        <w:rPr>
          <w:rFonts w:ascii="Tahoma" w:eastAsia="Arial" w:hAnsi="Tahoma" w:cs="Tahoma"/>
          <w:spacing w:val="-1"/>
          <w:lang w:val="es-CO"/>
        </w:rPr>
        <w:t>i</w:t>
      </w:r>
      <w:r w:rsidRPr="005F4F27">
        <w:rPr>
          <w:rFonts w:ascii="Tahoma" w:eastAsia="Arial" w:hAnsi="Tahoma" w:cs="Tahoma"/>
          <w:lang w:val="es-CO"/>
        </w:rPr>
        <w:t>a de la re</w:t>
      </w:r>
      <w:r w:rsidRPr="005F4F27">
        <w:rPr>
          <w:rFonts w:ascii="Tahoma" w:eastAsia="Arial" w:hAnsi="Tahoma" w:cs="Tahoma"/>
          <w:spacing w:val="1"/>
          <w:lang w:val="es-CO"/>
        </w:rPr>
        <w:t>a</w:t>
      </w:r>
      <w:r w:rsidRPr="005F4F27">
        <w:rPr>
          <w:rFonts w:ascii="Tahoma" w:eastAsia="Arial" w:hAnsi="Tahoma" w:cs="Tahoma"/>
          <w:lang w:val="es-CO"/>
        </w:rPr>
        <w:t>liz</w:t>
      </w:r>
      <w:r w:rsidRPr="005F4F27">
        <w:rPr>
          <w:rFonts w:ascii="Tahoma" w:eastAsia="Arial" w:hAnsi="Tahoma" w:cs="Tahoma"/>
          <w:spacing w:val="1"/>
          <w:lang w:val="es-CO"/>
        </w:rPr>
        <w:t>a</w:t>
      </w:r>
      <w:r w:rsidRPr="005F4F27">
        <w:rPr>
          <w:rFonts w:ascii="Tahoma" w:eastAsia="Arial" w:hAnsi="Tahoma" w:cs="Tahoma"/>
          <w:lang w:val="es-CO"/>
        </w:rPr>
        <w:t>ción de un proce</w:t>
      </w:r>
      <w:r w:rsidRPr="005F4F27">
        <w:rPr>
          <w:rFonts w:ascii="Tahoma" w:eastAsia="Arial" w:hAnsi="Tahoma" w:cs="Tahoma"/>
          <w:spacing w:val="-1"/>
          <w:lang w:val="es-CO"/>
        </w:rPr>
        <w:t>s</w:t>
      </w:r>
      <w:r w:rsidRPr="005F4F27">
        <w:rPr>
          <w:rFonts w:ascii="Tahoma" w:eastAsia="Arial" w:hAnsi="Tahoma" w:cs="Tahoma"/>
          <w:lang w:val="es-CO"/>
        </w:rPr>
        <w:t>o</w:t>
      </w:r>
      <w:r w:rsidRPr="005F4F27">
        <w:rPr>
          <w:rFonts w:ascii="Tahoma" w:eastAsia="Arial" w:hAnsi="Tahoma" w:cs="Tahoma"/>
          <w:spacing w:val="3"/>
          <w:lang w:val="es-CO"/>
        </w:rPr>
        <w:t xml:space="preserve"> </w:t>
      </w:r>
      <w:r w:rsidRPr="005F4F27">
        <w:rPr>
          <w:rFonts w:ascii="Tahoma" w:eastAsia="Arial" w:hAnsi="Tahoma" w:cs="Tahoma"/>
          <w:spacing w:val="-1"/>
          <w:lang w:val="es-CO"/>
        </w:rPr>
        <w:t>c</w:t>
      </w:r>
      <w:r w:rsidRPr="005F4F27">
        <w:rPr>
          <w:rFonts w:ascii="Tahoma" w:eastAsia="Arial" w:hAnsi="Tahoma" w:cs="Tahoma"/>
          <w:spacing w:val="1"/>
          <w:lang w:val="es-CO"/>
        </w:rPr>
        <w:t>on</w:t>
      </w:r>
      <w:r w:rsidRPr="005F4F27">
        <w:rPr>
          <w:rFonts w:ascii="Tahoma" w:eastAsia="Arial" w:hAnsi="Tahoma" w:cs="Tahoma"/>
          <w:lang w:val="es-CO"/>
        </w:rPr>
        <w:t>tractual en</w:t>
      </w:r>
      <w:r w:rsidRPr="005F4F27">
        <w:rPr>
          <w:rFonts w:ascii="Tahoma" w:eastAsia="Arial" w:hAnsi="Tahoma" w:cs="Tahoma"/>
          <w:spacing w:val="1"/>
          <w:lang w:val="es-CO"/>
        </w:rPr>
        <w:t xml:space="preserve"> c</w:t>
      </w:r>
      <w:r w:rsidRPr="005F4F27">
        <w:rPr>
          <w:rFonts w:ascii="Tahoma" w:eastAsia="Arial" w:hAnsi="Tahoma" w:cs="Tahoma"/>
          <w:lang w:val="es-CO"/>
        </w:rPr>
        <w:t xml:space="preserve">ualquiera </w:t>
      </w:r>
      <w:r w:rsidRPr="005F4F27">
        <w:rPr>
          <w:rFonts w:ascii="Tahoma" w:eastAsia="Arial" w:hAnsi="Tahoma" w:cs="Tahoma"/>
          <w:spacing w:val="1"/>
          <w:lang w:val="es-CO"/>
        </w:rPr>
        <w:t>d</w:t>
      </w:r>
      <w:r w:rsidRPr="005F4F27">
        <w:rPr>
          <w:rFonts w:ascii="Tahoma" w:eastAsia="Arial" w:hAnsi="Tahoma" w:cs="Tahoma"/>
          <w:lang w:val="es-CO"/>
        </w:rPr>
        <w:t>e</w:t>
      </w:r>
      <w:r w:rsidRPr="005F4F27">
        <w:rPr>
          <w:rFonts w:ascii="Tahoma" w:eastAsia="Arial" w:hAnsi="Tahoma" w:cs="Tahoma"/>
          <w:spacing w:val="1"/>
          <w:lang w:val="es-CO"/>
        </w:rPr>
        <w:t xml:space="preserve"> </w:t>
      </w:r>
      <w:r w:rsidRPr="005F4F27">
        <w:rPr>
          <w:rFonts w:ascii="Tahoma" w:eastAsia="Arial" w:hAnsi="Tahoma" w:cs="Tahoma"/>
          <w:spacing w:val="-1"/>
          <w:lang w:val="es-CO"/>
        </w:rPr>
        <w:t>s</w:t>
      </w:r>
      <w:r w:rsidRPr="005F4F27">
        <w:rPr>
          <w:rFonts w:ascii="Tahoma" w:eastAsia="Arial" w:hAnsi="Tahoma" w:cs="Tahoma"/>
          <w:spacing w:val="1"/>
          <w:lang w:val="es-CO"/>
        </w:rPr>
        <w:t>u</w:t>
      </w:r>
      <w:r w:rsidRPr="005F4F27">
        <w:rPr>
          <w:rFonts w:ascii="Tahoma" w:eastAsia="Arial" w:hAnsi="Tahoma" w:cs="Tahoma"/>
          <w:lang w:val="es-CO"/>
        </w:rPr>
        <w:t>s etap</w:t>
      </w:r>
      <w:r w:rsidRPr="005F4F27">
        <w:rPr>
          <w:rFonts w:ascii="Tahoma" w:eastAsia="Arial" w:hAnsi="Tahoma" w:cs="Tahoma"/>
          <w:spacing w:val="1"/>
          <w:lang w:val="es-CO"/>
        </w:rPr>
        <w:t>a</w:t>
      </w:r>
      <w:r w:rsidRPr="005F4F27">
        <w:rPr>
          <w:rFonts w:ascii="Tahoma" w:eastAsia="Arial" w:hAnsi="Tahoma" w:cs="Tahoma"/>
          <w:lang w:val="es-CO"/>
        </w:rPr>
        <w:t>s,</w:t>
      </w:r>
      <w:r w:rsidRPr="005F4F27">
        <w:rPr>
          <w:rFonts w:ascii="Tahoma" w:eastAsia="Arial" w:hAnsi="Tahoma" w:cs="Tahoma"/>
          <w:spacing w:val="1"/>
          <w:lang w:val="es-CO"/>
        </w:rPr>
        <w:t xml:space="preserve"> </w:t>
      </w:r>
      <w:r w:rsidRPr="005F4F27">
        <w:rPr>
          <w:rFonts w:ascii="Tahoma" w:eastAsia="Arial" w:hAnsi="Tahoma" w:cs="Tahoma"/>
          <w:lang w:val="es-CO"/>
        </w:rPr>
        <w:t>act</w:t>
      </w:r>
      <w:r w:rsidRPr="005F4F27">
        <w:rPr>
          <w:rFonts w:ascii="Tahoma" w:eastAsia="Arial" w:hAnsi="Tahoma" w:cs="Tahoma"/>
          <w:spacing w:val="1"/>
          <w:lang w:val="es-CO"/>
        </w:rPr>
        <w:t>i</w:t>
      </w:r>
      <w:r w:rsidRPr="005F4F27">
        <w:rPr>
          <w:rFonts w:ascii="Tahoma" w:eastAsia="Arial" w:hAnsi="Tahoma" w:cs="Tahoma"/>
          <w:lang w:val="es-CO"/>
        </w:rPr>
        <w:t>vida</w:t>
      </w:r>
      <w:r w:rsidRPr="005F4F27">
        <w:rPr>
          <w:rFonts w:ascii="Tahoma" w:eastAsia="Arial" w:hAnsi="Tahoma" w:cs="Tahoma"/>
          <w:spacing w:val="1"/>
          <w:lang w:val="es-CO"/>
        </w:rPr>
        <w:t>d</w:t>
      </w:r>
      <w:r w:rsidRPr="005F4F27">
        <w:rPr>
          <w:rFonts w:ascii="Tahoma" w:eastAsia="Arial" w:hAnsi="Tahoma" w:cs="Tahoma"/>
          <w:lang w:val="es-CO"/>
        </w:rPr>
        <w:t>es</w:t>
      </w:r>
      <w:r w:rsidRPr="005F4F27">
        <w:rPr>
          <w:rFonts w:ascii="Tahoma" w:eastAsia="Arial" w:hAnsi="Tahoma" w:cs="Tahoma"/>
          <w:spacing w:val="1"/>
          <w:lang w:val="es-CO"/>
        </w:rPr>
        <w:t xml:space="preserve"> </w:t>
      </w:r>
      <w:r w:rsidRPr="005F4F27">
        <w:rPr>
          <w:rFonts w:ascii="Tahoma" w:eastAsia="Arial" w:hAnsi="Tahoma" w:cs="Tahoma"/>
          <w:lang w:val="es-CO"/>
        </w:rPr>
        <w:t>o tareas co</w:t>
      </w:r>
      <w:r w:rsidRPr="005F4F27">
        <w:rPr>
          <w:rFonts w:ascii="Tahoma" w:eastAsia="Arial" w:hAnsi="Tahoma" w:cs="Tahoma"/>
          <w:spacing w:val="1"/>
          <w:lang w:val="es-CO"/>
        </w:rPr>
        <w:t>ne</w:t>
      </w:r>
      <w:r w:rsidRPr="005F4F27">
        <w:rPr>
          <w:rFonts w:ascii="Tahoma" w:eastAsia="Arial" w:hAnsi="Tahoma" w:cs="Tahoma"/>
          <w:spacing w:val="-1"/>
          <w:lang w:val="es-CO"/>
        </w:rPr>
        <w:t>x</w:t>
      </w:r>
      <w:r w:rsidRPr="005F4F27">
        <w:rPr>
          <w:rFonts w:ascii="Tahoma" w:eastAsia="Arial" w:hAnsi="Tahoma" w:cs="Tahoma"/>
          <w:spacing w:val="1"/>
          <w:lang w:val="es-CO"/>
        </w:rPr>
        <w:t>a</w:t>
      </w:r>
      <w:r w:rsidRPr="005F4F27">
        <w:rPr>
          <w:rFonts w:ascii="Tahoma" w:eastAsia="Arial" w:hAnsi="Tahoma" w:cs="Tahoma"/>
          <w:spacing w:val="-1"/>
          <w:lang w:val="es-CO"/>
        </w:rPr>
        <w:t>s</w:t>
      </w:r>
    </w:p>
    <w:p w14:paraId="409A4CAF" w14:textId="2A4A15F9" w:rsidR="003A118C" w:rsidRPr="005F4F27" w:rsidRDefault="003A118C" w:rsidP="007C217F">
      <w:pPr>
        <w:pStyle w:val="Piedepgina"/>
        <w:numPr>
          <w:ilvl w:val="0"/>
          <w:numId w:val="50"/>
        </w:numPr>
        <w:ind w:left="1134" w:hanging="774"/>
        <w:jc w:val="both"/>
        <w:rPr>
          <w:rFonts w:ascii="Tahoma" w:hAnsi="Tahoma" w:cs="Tahoma"/>
        </w:rPr>
      </w:pPr>
      <w:r w:rsidRPr="005F4F27">
        <w:rPr>
          <w:rFonts w:ascii="Tahoma" w:eastAsia="Arial" w:hAnsi="Tahoma" w:cs="Tahoma"/>
        </w:rPr>
        <w:t>Las demás previstas en la ley</w:t>
      </w:r>
      <w:r w:rsidR="00C6226E" w:rsidRPr="005F4F27">
        <w:rPr>
          <w:rFonts w:ascii="Tahoma" w:eastAsia="Arial" w:hAnsi="Tahoma" w:cs="Tahoma"/>
        </w:rPr>
        <w:t xml:space="preserve">, en las especificaciones técnica </w:t>
      </w:r>
      <w:r w:rsidRPr="005F4F27">
        <w:rPr>
          <w:rFonts w:ascii="Tahoma" w:eastAsia="Arial" w:hAnsi="Tahoma" w:cs="Tahoma"/>
        </w:rPr>
        <w:t>y en este Contrato.</w:t>
      </w:r>
    </w:p>
    <w:p w14:paraId="0F89558D" w14:textId="77777777" w:rsidR="001F77AF" w:rsidRPr="005F4F27" w:rsidRDefault="001F77AF" w:rsidP="003B0C91">
      <w:pPr>
        <w:rPr>
          <w:rFonts w:ascii="Tahoma" w:hAnsi="Tahoma" w:cs="Tahoma"/>
        </w:rPr>
      </w:pPr>
    </w:p>
    <w:p w14:paraId="1C9AE2BA" w14:textId="6293872F" w:rsidR="007110C0" w:rsidRPr="005F4F27" w:rsidRDefault="007110C0" w:rsidP="003B0C91">
      <w:pPr>
        <w:rPr>
          <w:rFonts w:ascii="Tahoma" w:hAnsi="Tahoma" w:cs="Tahoma"/>
        </w:rPr>
      </w:pPr>
      <w:r w:rsidRPr="005F4F27">
        <w:rPr>
          <w:rFonts w:ascii="Tahoma" w:hAnsi="Tahoma" w:cs="Tahoma"/>
        </w:rPr>
        <w:br w:type="page"/>
      </w:r>
    </w:p>
    <w:p w14:paraId="50B5EE44" w14:textId="77777777" w:rsidR="00A7405D" w:rsidRPr="005F4F27" w:rsidRDefault="00A7405D" w:rsidP="00A12491">
      <w:pPr>
        <w:rPr>
          <w:rFonts w:ascii="Tahoma" w:hAnsi="Tahoma" w:cs="Tahoma"/>
        </w:rPr>
      </w:pPr>
    </w:p>
    <w:p w14:paraId="0AE20D5E" w14:textId="77777777" w:rsidR="002A0D61" w:rsidRPr="005F4F27" w:rsidRDefault="002A0D61" w:rsidP="00337F2E">
      <w:pPr>
        <w:pStyle w:val="Ttulo1"/>
        <w:spacing w:before="93"/>
        <w:jc w:val="center"/>
        <w:rPr>
          <w:rFonts w:ascii="Tahoma" w:hAnsi="Tahoma" w:cs="Tahoma"/>
          <w:sz w:val="22"/>
          <w:szCs w:val="22"/>
          <w:u w:val="none"/>
        </w:rPr>
      </w:pPr>
      <w:bookmarkStart w:id="347" w:name="_bookmark168"/>
      <w:bookmarkStart w:id="348" w:name="_Toc33427563"/>
      <w:bookmarkStart w:id="349" w:name="_Toc66630793"/>
      <w:bookmarkEnd w:id="347"/>
      <w:r w:rsidRPr="005F4F27">
        <w:rPr>
          <w:rFonts w:ascii="Tahoma" w:hAnsi="Tahoma" w:cs="Tahoma"/>
          <w:sz w:val="22"/>
          <w:szCs w:val="22"/>
          <w:u w:val="none"/>
        </w:rPr>
        <w:t>ANEXOS</w:t>
      </w:r>
      <w:bookmarkEnd w:id="348"/>
      <w:bookmarkEnd w:id="349"/>
    </w:p>
    <w:p w14:paraId="1D278B65" w14:textId="77777777" w:rsidR="002A0D61" w:rsidRPr="005F4F27" w:rsidRDefault="002A0D61" w:rsidP="002A0D61">
      <w:pPr>
        <w:pStyle w:val="Textoindependiente"/>
        <w:rPr>
          <w:rFonts w:ascii="Tahoma" w:hAnsi="Tahoma" w:cs="Tahoma"/>
          <w:b/>
        </w:rPr>
      </w:pPr>
    </w:p>
    <w:p w14:paraId="7D83BBC1" w14:textId="11AC641A" w:rsidR="00CB391F" w:rsidRPr="005F4F27" w:rsidRDefault="00A47E88" w:rsidP="00A71BC1">
      <w:pPr>
        <w:spacing w:line="448" w:lineRule="auto"/>
        <w:ind w:left="1701" w:right="1447" w:hanging="1559"/>
        <w:rPr>
          <w:rFonts w:ascii="Tahoma" w:hAnsi="Tahoma" w:cs="Tahoma"/>
          <w:b/>
        </w:rPr>
      </w:pPr>
      <w:bookmarkStart w:id="350" w:name="_bookmark169"/>
      <w:bookmarkEnd w:id="350"/>
      <w:r w:rsidRPr="005F4F27">
        <w:rPr>
          <w:rFonts w:ascii="Tahoma" w:hAnsi="Tahoma" w:cs="Tahoma"/>
          <w:b/>
        </w:rPr>
        <w:t>ANEXO Nº 1</w:t>
      </w:r>
      <w:r w:rsidR="002A0D61" w:rsidRPr="005F4F27">
        <w:rPr>
          <w:rFonts w:ascii="Tahoma" w:hAnsi="Tahoma" w:cs="Tahoma"/>
          <w:b/>
        </w:rPr>
        <w:t xml:space="preserve">. </w:t>
      </w:r>
      <w:r w:rsidR="005C59C0" w:rsidRPr="005F4F27">
        <w:rPr>
          <w:rFonts w:ascii="Tahoma" w:hAnsi="Tahoma" w:cs="Tahoma"/>
          <w:b/>
        </w:rPr>
        <w:tab/>
      </w:r>
      <w:r w:rsidR="002A0D61" w:rsidRPr="005F4F27">
        <w:rPr>
          <w:rFonts w:ascii="Tahoma" w:hAnsi="Tahoma" w:cs="Tahoma"/>
          <w:b/>
        </w:rPr>
        <w:t xml:space="preserve">CARTA DE PRESENTACIÓN </w:t>
      </w:r>
      <w:r w:rsidR="00D67A77" w:rsidRPr="005F4F27">
        <w:rPr>
          <w:rFonts w:ascii="Tahoma" w:hAnsi="Tahoma" w:cs="Tahoma"/>
          <w:b/>
        </w:rPr>
        <w:t>OFERTA</w:t>
      </w:r>
      <w:r w:rsidR="002A0D61" w:rsidRPr="005F4F27">
        <w:rPr>
          <w:rFonts w:ascii="Tahoma" w:hAnsi="Tahoma" w:cs="Tahoma"/>
          <w:b/>
        </w:rPr>
        <w:t xml:space="preserve"> TÉCNICA</w:t>
      </w:r>
      <w:r w:rsidR="00C5233F" w:rsidRPr="005F4F27">
        <w:rPr>
          <w:rFonts w:ascii="Tahoma" w:hAnsi="Tahoma" w:cs="Tahoma"/>
          <w:b/>
        </w:rPr>
        <w:t>.</w:t>
      </w:r>
      <w:r w:rsidR="002A0D61" w:rsidRPr="005F4F27">
        <w:rPr>
          <w:rFonts w:ascii="Tahoma" w:hAnsi="Tahoma" w:cs="Tahoma"/>
          <w:b/>
        </w:rPr>
        <w:t xml:space="preserve"> </w:t>
      </w:r>
      <w:bookmarkStart w:id="351" w:name="_bookmark170"/>
      <w:bookmarkEnd w:id="351"/>
    </w:p>
    <w:p w14:paraId="44C76098" w14:textId="29E7608B" w:rsidR="00A47E88" w:rsidRPr="005F4F27" w:rsidRDefault="00A47E88" w:rsidP="00A71BC1">
      <w:pPr>
        <w:spacing w:line="448" w:lineRule="auto"/>
        <w:ind w:left="1701" w:right="1447" w:hanging="1559"/>
        <w:rPr>
          <w:rFonts w:ascii="Tahoma" w:hAnsi="Tahoma" w:cs="Tahoma"/>
          <w:b/>
        </w:rPr>
      </w:pPr>
      <w:r w:rsidRPr="005F4F27">
        <w:rPr>
          <w:rFonts w:ascii="Tahoma" w:hAnsi="Tahoma" w:cs="Tahoma"/>
          <w:b/>
        </w:rPr>
        <w:t>ANEXO Nº 2</w:t>
      </w:r>
      <w:r w:rsidR="002A0D61" w:rsidRPr="005F4F27">
        <w:rPr>
          <w:rFonts w:ascii="Tahoma" w:hAnsi="Tahoma" w:cs="Tahoma"/>
          <w:b/>
        </w:rPr>
        <w:t xml:space="preserve">. </w:t>
      </w:r>
      <w:r w:rsidR="005C59C0" w:rsidRPr="005F4F27">
        <w:rPr>
          <w:rFonts w:ascii="Tahoma" w:hAnsi="Tahoma" w:cs="Tahoma"/>
          <w:b/>
        </w:rPr>
        <w:tab/>
      </w:r>
      <w:r w:rsidR="002A0D61" w:rsidRPr="005F4F27">
        <w:rPr>
          <w:rFonts w:ascii="Tahoma" w:hAnsi="Tahoma" w:cs="Tahoma"/>
          <w:b/>
        </w:rPr>
        <w:t xml:space="preserve">CARTA DE PRESENTACIÓN </w:t>
      </w:r>
      <w:r w:rsidR="00D67A77" w:rsidRPr="005F4F27">
        <w:rPr>
          <w:rFonts w:ascii="Tahoma" w:hAnsi="Tahoma" w:cs="Tahoma"/>
          <w:b/>
        </w:rPr>
        <w:t>OFERTA</w:t>
      </w:r>
      <w:r w:rsidR="002A0D61" w:rsidRPr="005F4F27">
        <w:rPr>
          <w:rFonts w:ascii="Tahoma" w:hAnsi="Tahoma" w:cs="Tahoma"/>
          <w:b/>
        </w:rPr>
        <w:t xml:space="preserve"> ECONÓMICA</w:t>
      </w:r>
      <w:r w:rsidR="00C5233F" w:rsidRPr="005F4F27">
        <w:rPr>
          <w:rFonts w:ascii="Tahoma" w:hAnsi="Tahoma" w:cs="Tahoma"/>
          <w:b/>
        </w:rPr>
        <w:t>.</w:t>
      </w:r>
      <w:r w:rsidR="002A0D61" w:rsidRPr="005F4F27">
        <w:rPr>
          <w:rFonts w:ascii="Tahoma" w:hAnsi="Tahoma" w:cs="Tahoma"/>
          <w:b/>
        </w:rPr>
        <w:t xml:space="preserve"> </w:t>
      </w:r>
      <w:bookmarkStart w:id="352" w:name="_bookmark171"/>
      <w:bookmarkEnd w:id="352"/>
    </w:p>
    <w:p w14:paraId="50ED6EFA" w14:textId="2C6F8CFD" w:rsidR="00337F2E" w:rsidRPr="005F4F27" w:rsidRDefault="00A47E88" w:rsidP="00A47E88">
      <w:pPr>
        <w:spacing w:line="448" w:lineRule="auto"/>
        <w:ind w:left="1701" w:right="1447" w:hanging="1559"/>
        <w:rPr>
          <w:rFonts w:ascii="Tahoma" w:hAnsi="Tahoma" w:cs="Tahoma"/>
          <w:b/>
        </w:rPr>
      </w:pPr>
      <w:r w:rsidRPr="005F4F27">
        <w:rPr>
          <w:rFonts w:ascii="Tahoma" w:hAnsi="Tahoma" w:cs="Tahoma"/>
          <w:b/>
        </w:rPr>
        <w:t>ANEXO Nº 3</w:t>
      </w:r>
      <w:r w:rsidR="002A0D61" w:rsidRPr="005F4F27">
        <w:rPr>
          <w:rFonts w:ascii="Tahoma" w:hAnsi="Tahoma" w:cs="Tahoma"/>
          <w:b/>
        </w:rPr>
        <w:t xml:space="preserve">. </w:t>
      </w:r>
      <w:r w:rsidR="005C59C0" w:rsidRPr="005F4F27">
        <w:rPr>
          <w:rFonts w:ascii="Tahoma" w:hAnsi="Tahoma" w:cs="Tahoma"/>
          <w:b/>
        </w:rPr>
        <w:tab/>
      </w:r>
      <w:r w:rsidR="00337F2E" w:rsidRPr="005F4F27">
        <w:rPr>
          <w:rFonts w:ascii="Tahoma" w:hAnsi="Tahoma" w:cs="Tahoma"/>
          <w:b/>
        </w:rPr>
        <w:t xml:space="preserve">RESUMEN DE LA </w:t>
      </w:r>
      <w:r w:rsidR="00D67A77" w:rsidRPr="005F4F27">
        <w:rPr>
          <w:rFonts w:ascii="Tahoma" w:hAnsi="Tahoma" w:cs="Tahoma"/>
          <w:b/>
        </w:rPr>
        <w:t>OFERTA</w:t>
      </w:r>
      <w:r w:rsidR="00C5233F" w:rsidRPr="005F4F27">
        <w:rPr>
          <w:rFonts w:ascii="Tahoma" w:hAnsi="Tahoma" w:cs="Tahoma"/>
          <w:b/>
        </w:rPr>
        <w:t>.</w:t>
      </w:r>
    </w:p>
    <w:p w14:paraId="0A0FECD5" w14:textId="30F9AB71" w:rsidR="00337F2E" w:rsidRPr="005F4F27" w:rsidRDefault="00A47E88" w:rsidP="00A47E88">
      <w:pPr>
        <w:spacing w:line="448" w:lineRule="auto"/>
        <w:ind w:left="1701" w:right="1447" w:hanging="1559"/>
        <w:rPr>
          <w:rFonts w:ascii="Tahoma" w:hAnsi="Tahoma" w:cs="Tahoma"/>
          <w:b/>
        </w:rPr>
      </w:pPr>
      <w:r w:rsidRPr="005F4F27">
        <w:rPr>
          <w:rFonts w:ascii="Tahoma" w:hAnsi="Tahoma" w:cs="Tahoma"/>
          <w:b/>
        </w:rPr>
        <w:t>ANEXO Nº 4</w:t>
      </w:r>
      <w:r w:rsidR="00337F2E" w:rsidRPr="005F4F27">
        <w:rPr>
          <w:rFonts w:ascii="Tahoma" w:hAnsi="Tahoma" w:cs="Tahoma"/>
          <w:b/>
        </w:rPr>
        <w:t xml:space="preserve">. </w:t>
      </w:r>
      <w:r w:rsidR="005C59C0" w:rsidRPr="005F4F27">
        <w:rPr>
          <w:rFonts w:ascii="Tahoma" w:hAnsi="Tahoma" w:cs="Tahoma"/>
          <w:b/>
        </w:rPr>
        <w:tab/>
      </w:r>
      <w:r w:rsidR="00514378" w:rsidRPr="005F4F27">
        <w:rPr>
          <w:rFonts w:ascii="Tahoma" w:hAnsi="Tahoma" w:cs="Tahoma"/>
          <w:b/>
        </w:rPr>
        <w:t>INFORME DE CONSORCIO</w:t>
      </w:r>
      <w:r w:rsidR="00C5233F" w:rsidRPr="005F4F27">
        <w:rPr>
          <w:rFonts w:ascii="Tahoma" w:hAnsi="Tahoma" w:cs="Tahoma"/>
          <w:b/>
        </w:rPr>
        <w:t>.</w:t>
      </w:r>
    </w:p>
    <w:p w14:paraId="6AB4EC8A" w14:textId="4365E2D8" w:rsidR="00173C30" w:rsidRPr="005F4F27" w:rsidRDefault="00A47E88" w:rsidP="00A47E88">
      <w:pPr>
        <w:spacing w:line="448" w:lineRule="auto"/>
        <w:ind w:left="1701" w:right="2666" w:hanging="1559"/>
        <w:rPr>
          <w:rFonts w:ascii="Tahoma" w:hAnsi="Tahoma" w:cs="Tahoma"/>
          <w:b/>
        </w:rPr>
      </w:pPr>
      <w:bookmarkStart w:id="353" w:name="_bookmark172"/>
      <w:bookmarkStart w:id="354" w:name="_bookmark174"/>
      <w:bookmarkEnd w:id="353"/>
      <w:bookmarkEnd w:id="354"/>
      <w:r w:rsidRPr="005F4F27">
        <w:rPr>
          <w:rFonts w:ascii="Tahoma" w:hAnsi="Tahoma" w:cs="Tahoma"/>
          <w:b/>
        </w:rPr>
        <w:t>ANEXO Nº 5</w:t>
      </w:r>
      <w:r w:rsidR="002A0D61" w:rsidRPr="005F4F27">
        <w:rPr>
          <w:rFonts w:ascii="Tahoma" w:hAnsi="Tahoma" w:cs="Tahoma"/>
          <w:b/>
        </w:rPr>
        <w:t xml:space="preserve">. </w:t>
      </w:r>
      <w:r w:rsidR="005C59C0" w:rsidRPr="005F4F27">
        <w:rPr>
          <w:rFonts w:ascii="Tahoma" w:hAnsi="Tahoma" w:cs="Tahoma"/>
          <w:b/>
        </w:rPr>
        <w:tab/>
      </w:r>
      <w:r w:rsidR="00173C30" w:rsidRPr="005F4F27">
        <w:rPr>
          <w:rFonts w:ascii="Tahoma" w:hAnsi="Tahoma" w:cs="Tahoma"/>
          <w:b/>
        </w:rPr>
        <w:t>EXPERIENCIA EXIGIDA</w:t>
      </w:r>
      <w:r w:rsidR="00C5233F" w:rsidRPr="005F4F27">
        <w:rPr>
          <w:rFonts w:ascii="Tahoma" w:hAnsi="Tahoma" w:cs="Tahoma"/>
          <w:b/>
        </w:rPr>
        <w:t>.</w:t>
      </w:r>
    </w:p>
    <w:p w14:paraId="1D55FCED" w14:textId="08110AE8" w:rsidR="00514378" w:rsidRPr="005F4F27" w:rsidRDefault="00A47E88" w:rsidP="00A47E88">
      <w:pPr>
        <w:spacing w:line="448" w:lineRule="auto"/>
        <w:ind w:left="1701" w:right="2666" w:hanging="1559"/>
        <w:rPr>
          <w:rFonts w:ascii="Tahoma" w:hAnsi="Tahoma" w:cs="Tahoma"/>
          <w:b/>
        </w:rPr>
      </w:pPr>
      <w:r w:rsidRPr="005F4F27">
        <w:rPr>
          <w:rFonts w:ascii="Tahoma" w:hAnsi="Tahoma" w:cs="Tahoma"/>
          <w:b/>
        </w:rPr>
        <w:t>ANEXO Nº 6.</w:t>
      </w:r>
      <w:r w:rsidR="00F64C83" w:rsidRPr="005F4F27">
        <w:rPr>
          <w:rFonts w:ascii="Tahoma" w:hAnsi="Tahoma" w:cs="Tahoma"/>
          <w:b/>
        </w:rPr>
        <w:tab/>
      </w:r>
      <w:r w:rsidR="002A0D61" w:rsidRPr="005F4F27">
        <w:rPr>
          <w:rFonts w:ascii="Tahoma" w:hAnsi="Tahoma" w:cs="Tahoma"/>
          <w:b/>
        </w:rPr>
        <w:t xml:space="preserve">FORMATO ÚNICO HOJA DE VIDA. </w:t>
      </w:r>
      <w:bookmarkStart w:id="355" w:name="_bookmark175"/>
      <w:bookmarkEnd w:id="355"/>
    </w:p>
    <w:p w14:paraId="6A59223D" w14:textId="4B68FE3A" w:rsidR="00173C30" w:rsidRPr="005F4F27" w:rsidRDefault="00A47E88" w:rsidP="00A47E88">
      <w:pPr>
        <w:spacing w:line="448" w:lineRule="auto"/>
        <w:ind w:left="1701" w:right="58" w:hanging="1559"/>
        <w:rPr>
          <w:rFonts w:ascii="Tahoma" w:hAnsi="Tahoma" w:cs="Tahoma"/>
          <w:b/>
        </w:rPr>
      </w:pPr>
      <w:r w:rsidRPr="005F4F27">
        <w:rPr>
          <w:rFonts w:ascii="Tahoma" w:hAnsi="Tahoma" w:cs="Tahoma"/>
          <w:b/>
        </w:rPr>
        <w:t>ANEXO Nº 7</w:t>
      </w:r>
      <w:r w:rsidR="00514378" w:rsidRPr="005F4F27">
        <w:rPr>
          <w:rFonts w:ascii="Tahoma" w:hAnsi="Tahoma" w:cs="Tahoma"/>
          <w:b/>
        </w:rPr>
        <w:t>.</w:t>
      </w:r>
      <w:r w:rsidR="00F64C83" w:rsidRPr="005F4F27">
        <w:rPr>
          <w:rFonts w:ascii="Tahoma" w:hAnsi="Tahoma" w:cs="Tahoma"/>
          <w:b/>
        </w:rPr>
        <w:tab/>
      </w:r>
      <w:r w:rsidR="00514378" w:rsidRPr="005F4F27">
        <w:rPr>
          <w:rFonts w:ascii="Tahoma" w:hAnsi="Tahoma" w:cs="Tahoma"/>
          <w:b/>
        </w:rPr>
        <w:t>CUMPLIMIENTO DE COMPROMIS</w:t>
      </w:r>
      <w:r w:rsidR="00173C30" w:rsidRPr="005F4F27">
        <w:rPr>
          <w:rFonts w:ascii="Tahoma" w:hAnsi="Tahoma" w:cs="Tahoma"/>
          <w:b/>
        </w:rPr>
        <w:t>OS CON EL SISTEMA DE GESTIÓN INTEGRAL</w:t>
      </w:r>
      <w:r w:rsidR="00C5233F" w:rsidRPr="005F4F27">
        <w:rPr>
          <w:rFonts w:ascii="Tahoma" w:hAnsi="Tahoma" w:cs="Tahoma"/>
          <w:b/>
        </w:rPr>
        <w:t>.</w:t>
      </w:r>
      <w:r w:rsidR="00173C30" w:rsidRPr="005F4F27">
        <w:rPr>
          <w:rFonts w:ascii="Tahoma" w:hAnsi="Tahoma" w:cs="Tahoma"/>
          <w:b/>
        </w:rPr>
        <w:t xml:space="preserve"> </w:t>
      </w:r>
    </w:p>
    <w:p w14:paraId="47471196" w14:textId="76396044" w:rsidR="00640938" w:rsidRPr="005F4F27" w:rsidRDefault="00640938" w:rsidP="00A47E88">
      <w:pPr>
        <w:spacing w:line="448" w:lineRule="auto"/>
        <w:ind w:left="1701" w:right="58" w:hanging="1559"/>
        <w:rPr>
          <w:rFonts w:ascii="Tahoma" w:hAnsi="Tahoma" w:cs="Tahoma"/>
          <w:b/>
        </w:rPr>
      </w:pPr>
      <w:r w:rsidRPr="005F4F27">
        <w:rPr>
          <w:rFonts w:ascii="Tahoma" w:hAnsi="Tahoma" w:cs="Tahoma"/>
          <w:b/>
        </w:rPr>
        <w:t>ANEXO N°</w:t>
      </w:r>
      <w:r w:rsidR="001314E4" w:rsidRPr="005F4F27">
        <w:rPr>
          <w:rFonts w:ascii="Tahoma" w:hAnsi="Tahoma" w:cs="Tahoma"/>
          <w:b/>
        </w:rPr>
        <w:t>8</w:t>
      </w:r>
      <w:r w:rsidR="001314E4" w:rsidRPr="005F4F27">
        <w:rPr>
          <w:rFonts w:ascii="Tahoma" w:hAnsi="Tahoma" w:cs="Tahoma"/>
          <w:b/>
        </w:rPr>
        <w:tab/>
        <w:t>FORMATO DE AUTORIZACIÓN Y TRATAMIENTO DE DATOS</w:t>
      </w:r>
    </w:p>
    <w:p w14:paraId="0B879EF2" w14:textId="77777777" w:rsidR="00F64C83" w:rsidRPr="005F4F27" w:rsidRDefault="00F64C83" w:rsidP="009C1A06">
      <w:pPr>
        <w:spacing w:line="448" w:lineRule="auto"/>
        <w:ind w:left="1701" w:right="58" w:hanging="1559"/>
        <w:jc w:val="both"/>
        <w:rPr>
          <w:rFonts w:ascii="Tahoma" w:hAnsi="Tahoma" w:cs="Tahoma"/>
          <w:b/>
        </w:rPr>
      </w:pPr>
      <w:r w:rsidRPr="005F4F27">
        <w:rPr>
          <w:rFonts w:ascii="Tahoma" w:hAnsi="Tahoma" w:cs="Tahoma"/>
          <w:b/>
        </w:rPr>
        <w:t>ANEXO N°9</w:t>
      </w:r>
      <w:r w:rsidRPr="005F4F27">
        <w:rPr>
          <w:rFonts w:ascii="Tahoma" w:hAnsi="Tahoma" w:cs="Tahoma"/>
          <w:b/>
        </w:rPr>
        <w:tab/>
        <w:t>FORMATO DE ESTABILIDAD ECONÓMICA Y CAPACIDAD FINANCIERA</w:t>
      </w:r>
    </w:p>
    <w:p w14:paraId="15A1E80F" w14:textId="7A8F1786" w:rsidR="00F64C83" w:rsidRPr="005F4F27" w:rsidRDefault="00F64C83" w:rsidP="00F64C83">
      <w:pPr>
        <w:spacing w:line="448" w:lineRule="auto"/>
        <w:ind w:left="1701" w:right="58" w:hanging="1559"/>
        <w:rPr>
          <w:rFonts w:ascii="Tahoma" w:hAnsi="Tahoma" w:cs="Tahoma"/>
          <w:b/>
        </w:rPr>
      </w:pPr>
      <w:r w:rsidRPr="005F4F27">
        <w:rPr>
          <w:rFonts w:ascii="Tahoma" w:hAnsi="Tahoma" w:cs="Tahoma"/>
          <w:b/>
        </w:rPr>
        <w:t xml:space="preserve">ANEXO </w:t>
      </w:r>
      <w:r w:rsidR="0016014F" w:rsidRPr="005F4F27">
        <w:rPr>
          <w:rFonts w:ascii="Tahoma" w:hAnsi="Tahoma" w:cs="Tahoma"/>
          <w:b/>
        </w:rPr>
        <w:t>N°</w:t>
      </w:r>
      <w:r w:rsidR="005B2DB2" w:rsidRPr="005F4F27">
        <w:rPr>
          <w:rFonts w:ascii="Tahoma" w:hAnsi="Tahoma" w:cs="Tahoma"/>
          <w:b/>
        </w:rPr>
        <w:t>10</w:t>
      </w:r>
      <w:r w:rsidR="005B2DB2" w:rsidRPr="005F4F27">
        <w:rPr>
          <w:rFonts w:ascii="Tahoma" w:hAnsi="Tahoma" w:cs="Tahoma"/>
          <w:b/>
        </w:rPr>
        <w:tab/>
      </w:r>
      <w:r w:rsidRPr="005F4F27">
        <w:rPr>
          <w:rFonts w:ascii="Tahoma" w:hAnsi="Tahoma" w:cs="Tahoma"/>
          <w:b/>
        </w:rPr>
        <w:t>FORMULARIO DE CONOCIMIENTO SAGRLAFT</w:t>
      </w:r>
    </w:p>
    <w:p w14:paraId="20576875" w14:textId="0A29548B" w:rsidR="00F462A7" w:rsidRPr="005F4F27" w:rsidRDefault="00F462A7" w:rsidP="00F64C83">
      <w:pPr>
        <w:spacing w:line="448" w:lineRule="auto"/>
        <w:ind w:left="1701" w:right="58" w:hanging="1559"/>
        <w:rPr>
          <w:rFonts w:ascii="Tahoma" w:hAnsi="Tahoma" w:cs="Tahoma"/>
          <w:b/>
        </w:rPr>
      </w:pPr>
      <w:r w:rsidRPr="005F4F27">
        <w:rPr>
          <w:rFonts w:ascii="Tahoma" w:hAnsi="Tahoma" w:cs="Tahoma"/>
          <w:b/>
        </w:rPr>
        <w:t>ANEXO N° 11</w:t>
      </w:r>
      <w:r w:rsidRPr="005F4F27">
        <w:rPr>
          <w:rFonts w:ascii="Tahoma" w:hAnsi="Tahoma" w:cs="Tahoma"/>
          <w:b/>
        </w:rPr>
        <w:tab/>
        <w:t xml:space="preserve"> RESUMEN DE GARANTÍAS</w:t>
      </w:r>
    </w:p>
    <w:p w14:paraId="65BC2C61" w14:textId="4A760E05" w:rsidR="005B2DB2" w:rsidRPr="005F4F27" w:rsidRDefault="005B2DB2" w:rsidP="005B2DB2">
      <w:pPr>
        <w:spacing w:line="448" w:lineRule="auto"/>
        <w:ind w:left="1701" w:right="58" w:hanging="1559"/>
        <w:rPr>
          <w:rFonts w:ascii="Tahoma" w:hAnsi="Tahoma" w:cs="Tahoma"/>
          <w:b/>
        </w:rPr>
      </w:pPr>
      <w:r w:rsidRPr="005F4F27">
        <w:rPr>
          <w:rFonts w:ascii="Tahoma" w:hAnsi="Tahoma" w:cs="Tahoma"/>
          <w:b/>
        </w:rPr>
        <w:t>ANEXO N°12</w:t>
      </w:r>
      <w:r w:rsidRPr="005F4F27">
        <w:rPr>
          <w:rFonts w:ascii="Tahoma" w:hAnsi="Tahoma" w:cs="Tahoma"/>
          <w:b/>
        </w:rPr>
        <w:tab/>
        <w:t>LISTADO DE DOCUMENTOS ENTREGABLES</w:t>
      </w:r>
    </w:p>
    <w:p w14:paraId="2E04A791" w14:textId="41F9769B" w:rsidR="00097827" w:rsidRPr="005F4F27" w:rsidRDefault="00097827" w:rsidP="005B2DB2">
      <w:pPr>
        <w:spacing w:line="448" w:lineRule="auto"/>
        <w:ind w:left="1701" w:right="58" w:hanging="1559"/>
        <w:rPr>
          <w:rFonts w:ascii="Tahoma" w:hAnsi="Tahoma" w:cs="Tahoma"/>
          <w:b/>
        </w:rPr>
      </w:pPr>
      <w:r w:rsidRPr="005F4F27">
        <w:rPr>
          <w:rFonts w:ascii="Tahoma" w:hAnsi="Tahoma" w:cs="Tahoma"/>
          <w:b/>
        </w:rPr>
        <w:t>ANEXO N° 13 ESPECIFICACIONES TÉCNICAS</w:t>
      </w:r>
      <w:r w:rsidR="00745919" w:rsidRPr="005F4F27">
        <w:rPr>
          <w:rFonts w:ascii="Tahoma" w:hAnsi="Tahoma" w:cs="Tahoma"/>
          <w:b/>
        </w:rPr>
        <w:t>.</w:t>
      </w:r>
    </w:p>
    <w:p w14:paraId="050EC165" w14:textId="018802E9" w:rsidR="0084625B" w:rsidRPr="005F4F27" w:rsidRDefault="0084625B" w:rsidP="005B2DB2">
      <w:pPr>
        <w:spacing w:line="448" w:lineRule="auto"/>
        <w:ind w:left="1701" w:right="58" w:hanging="1559"/>
        <w:rPr>
          <w:rFonts w:ascii="Tahoma" w:hAnsi="Tahoma" w:cs="Tahoma"/>
          <w:b/>
        </w:rPr>
      </w:pPr>
      <w:r w:rsidRPr="005F4F27">
        <w:rPr>
          <w:rFonts w:ascii="Tahoma" w:hAnsi="Tahoma" w:cs="Tahoma"/>
          <w:b/>
        </w:rPr>
        <w:t>ANEXO N° 14. CARACTERISTICAS TÉCNICAS GARANTIZADAS (DOC 3267-23-EL-SP-002)</w:t>
      </w:r>
    </w:p>
    <w:p w14:paraId="55529FC2" w14:textId="1C4150EC" w:rsidR="00E90EBB" w:rsidRPr="005F4F27" w:rsidRDefault="00E90EBB" w:rsidP="00E90EBB">
      <w:pPr>
        <w:rPr>
          <w:rFonts w:ascii="Tahoma" w:hAnsi="Tahoma" w:cs="Tahoma"/>
        </w:rPr>
      </w:pPr>
      <w:r w:rsidRPr="005F4F27">
        <w:rPr>
          <w:rFonts w:ascii="Tahoma" w:hAnsi="Tahoma" w:cs="Tahoma"/>
          <w:b/>
          <w:bCs/>
        </w:rPr>
        <w:t xml:space="preserve">ANEXO N° 15.  INFORMACIÓN SOBRE LOS PRECIOS DE </w:t>
      </w:r>
      <w:smartTag w:uri="urn:schemas-microsoft-com:office:smarttags" w:element="PersonName">
        <w:smartTagPr>
          <w:attr w:name="ProductID" w:val="LA OFERTA. Formularios"/>
        </w:smartTagPr>
        <w:r w:rsidRPr="005F4F27">
          <w:rPr>
            <w:rFonts w:ascii="Tahoma" w:hAnsi="Tahoma" w:cs="Tahoma"/>
            <w:b/>
            <w:bCs/>
          </w:rPr>
          <w:t>LA OFERTA.</w:t>
        </w:r>
        <w:r w:rsidRPr="005F4F27">
          <w:rPr>
            <w:rFonts w:ascii="Tahoma" w:hAnsi="Tahoma" w:cs="Tahoma"/>
          </w:rPr>
          <w:t xml:space="preserve"> Formularios</w:t>
        </w:r>
      </w:smartTag>
      <w:r w:rsidRPr="005F4F27">
        <w:rPr>
          <w:rFonts w:ascii="Tahoma" w:hAnsi="Tahoma" w:cs="Tahoma"/>
        </w:rPr>
        <w:t xml:space="preserve"> D</w:t>
      </w:r>
    </w:p>
    <w:p w14:paraId="6E9D0F7E" w14:textId="77777777" w:rsidR="005B2DB2" w:rsidRPr="005F4F27" w:rsidRDefault="005B2DB2" w:rsidP="00F64C83">
      <w:pPr>
        <w:spacing w:line="448" w:lineRule="auto"/>
        <w:ind w:left="1701" w:right="58" w:hanging="1559"/>
        <w:rPr>
          <w:rFonts w:ascii="Tahoma" w:hAnsi="Tahoma" w:cs="Tahoma"/>
          <w:b/>
        </w:rPr>
      </w:pPr>
    </w:p>
    <w:p w14:paraId="7D478FFF" w14:textId="77777777" w:rsidR="005B2DB2" w:rsidRPr="005F4F27" w:rsidRDefault="005B2DB2" w:rsidP="00F64C83">
      <w:pPr>
        <w:spacing w:line="448" w:lineRule="auto"/>
        <w:ind w:left="1701" w:right="58" w:hanging="1559"/>
        <w:rPr>
          <w:rFonts w:ascii="Tahoma" w:hAnsi="Tahoma" w:cs="Tahoma"/>
          <w:b/>
        </w:rPr>
      </w:pPr>
    </w:p>
    <w:p w14:paraId="5C1B1282" w14:textId="77777777" w:rsidR="00F64C83" w:rsidRPr="005F4F27" w:rsidRDefault="00F64C83" w:rsidP="00F64C83">
      <w:pPr>
        <w:spacing w:line="448" w:lineRule="auto"/>
        <w:ind w:left="1701" w:right="58" w:hanging="1559"/>
        <w:rPr>
          <w:rFonts w:ascii="Tahoma" w:hAnsi="Tahoma" w:cs="Tahoma"/>
          <w:b/>
        </w:rPr>
      </w:pPr>
    </w:p>
    <w:p w14:paraId="2E9AB4CA" w14:textId="77777777" w:rsidR="001314E4" w:rsidRPr="005F4F27" w:rsidRDefault="001314E4" w:rsidP="00A47E88">
      <w:pPr>
        <w:spacing w:line="448" w:lineRule="auto"/>
        <w:ind w:left="1701" w:right="58" w:hanging="1559"/>
        <w:rPr>
          <w:rFonts w:ascii="Tahoma" w:hAnsi="Tahoma" w:cs="Tahoma"/>
          <w:b/>
        </w:rPr>
      </w:pPr>
    </w:p>
    <w:p w14:paraId="71682881" w14:textId="4250AA13" w:rsidR="00D6547C" w:rsidRPr="005F4F27" w:rsidRDefault="00D6547C">
      <w:pPr>
        <w:rPr>
          <w:rFonts w:ascii="Tahoma" w:hAnsi="Tahoma" w:cs="Tahoma"/>
          <w:b/>
        </w:rPr>
      </w:pPr>
      <w:r w:rsidRPr="005F4F27">
        <w:rPr>
          <w:rFonts w:ascii="Tahoma" w:hAnsi="Tahoma" w:cs="Tahoma"/>
          <w:b/>
        </w:rPr>
        <w:br w:type="page"/>
      </w:r>
    </w:p>
    <w:p w14:paraId="7249CBA3" w14:textId="36312136" w:rsidR="002A0D61" w:rsidRPr="005F4F27" w:rsidRDefault="002A0D61" w:rsidP="002A0D61">
      <w:pPr>
        <w:spacing w:before="93"/>
        <w:ind w:left="1869" w:right="1870"/>
        <w:jc w:val="center"/>
        <w:rPr>
          <w:rFonts w:ascii="Tahoma" w:hAnsi="Tahoma" w:cs="Tahoma"/>
          <w:b/>
        </w:rPr>
      </w:pPr>
      <w:bookmarkStart w:id="356" w:name="_bookmark176"/>
      <w:bookmarkEnd w:id="356"/>
      <w:r w:rsidRPr="005F4F27">
        <w:rPr>
          <w:rFonts w:ascii="Tahoma" w:hAnsi="Tahoma" w:cs="Tahoma"/>
          <w:b/>
        </w:rPr>
        <w:lastRenderedPageBreak/>
        <w:t>ANEXO N</w:t>
      </w:r>
      <w:r w:rsidR="0016014F" w:rsidRPr="005F4F27">
        <w:rPr>
          <w:rFonts w:ascii="Tahoma" w:hAnsi="Tahoma" w:cs="Tahoma"/>
          <w:b/>
        </w:rPr>
        <w:t>°</w:t>
      </w:r>
      <w:r w:rsidRPr="005F4F27">
        <w:rPr>
          <w:rFonts w:ascii="Tahoma" w:hAnsi="Tahoma" w:cs="Tahoma"/>
          <w:b/>
        </w:rPr>
        <w:t xml:space="preserve"> 1</w:t>
      </w:r>
    </w:p>
    <w:p w14:paraId="563932D7" w14:textId="77777777" w:rsidR="0086390A" w:rsidRPr="005F4F27" w:rsidRDefault="0086390A" w:rsidP="002A0D61">
      <w:pPr>
        <w:ind w:left="1869" w:right="1869"/>
        <w:jc w:val="center"/>
        <w:rPr>
          <w:rFonts w:ascii="Tahoma" w:hAnsi="Tahoma" w:cs="Tahoma"/>
          <w:b/>
        </w:rPr>
      </w:pPr>
    </w:p>
    <w:p w14:paraId="1416290C" w14:textId="4E808D3E" w:rsidR="002A0D61" w:rsidRPr="005F4F27" w:rsidRDefault="002A0D61" w:rsidP="002A0D61">
      <w:pPr>
        <w:ind w:left="1869" w:right="1869"/>
        <w:jc w:val="center"/>
        <w:rPr>
          <w:rFonts w:ascii="Tahoma" w:hAnsi="Tahoma" w:cs="Tahoma"/>
          <w:b/>
        </w:rPr>
      </w:pPr>
      <w:r w:rsidRPr="005F4F27">
        <w:rPr>
          <w:rFonts w:ascii="Tahoma" w:hAnsi="Tahoma" w:cs="Tahoma"/>
          <w:b/>
        </w:rPr>
        <w:t xml:space="preserve">Carta de </w:t>
      </w:r>
      <w:r w:rsidR="0086390A" w:rsidRPr="005F4F27">
        <w:rPr>
          <w:rFonts w:ascii="Tahoma" w:hAnsi="Tahoma" w:cs="Tahoma"/>
          <w:b/>
        </w:rPr>
        <w:t xml:space="preserve">presentación </w:t>
      </w:r>
      <w:r w:rsidR="00D67A77" w:rsidRPr="005F4F27">
        <w:rPr>
          <w:rFonts w:ascii="Tahoma" w:hAnsi="Tahoma" w:cs="Tahoma"/>
          <w:b/>
        </w:rPr>
        <w:t>Oferta</w:t>
      </w:r>
      <w:r w:rsidR="0086390A" w:rsidRPr="005F4F27">
        <w:rPr>
          <w:rFonts w:ascii="Tahoma" w:hAnsi="Tahoma" w:cs="Tahoma"/>
          <w:b/>
        </w:rPr>
        <w:t xml:space="preserve"> técnica</w:t>
      </w:r>
    </w:p>
    <w:p w14:paraId="52828E8C" w14:textId="77777777" w:rsidR="002A0D61" w:rsidRPr="005F4F27" w:rsidRDefault="002A0D61" w:rsidP="002A0D61">
      <w:pPr>
        <w:pStyle w:val="Textoindependiente"/>
        <w:spacing w:before="9"/>
        <w:rPr>
          <w:rFonts w:ascii="Tahoma" w:hAnsi="Tahoma" w:cs="Tahoma"/>
          <w:b/>
        </w:rPr>
      </w:pPr>
    </w:p>
    <w:p w14:paraId="75A36C58" w14:textId="77777777" w:rsidR="002A0D61" w:rsidRPr="005F4F27" w:rsidRDefault="002A0D61" w:rsidP="002A0D61">
      <w:pPr>
        <w:pStyle w:val="Textoindependiente"/>
        <w:tabs>
          <w:tab w:val="left" w:pos="1611"/>
        </w:tabs>
        <w:spacing w:before="93"/>
        <w:rPr>
          <w:rFonts w:ascii="Tahoma" w:hAnsi="Tahoma" w:cs="Tahoma"/>
        </w:rPr>
      </w:pP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rPr>
        <w:t>[Lugar y</w:t>
      </w:r>
      <w:r w:rsidRPr="005F4F27">
        <w:rPr>
          <w:rFonts w:ascii="Tahoma" w:hAnsi="Tahoma" w:cs="Tahoma"/>
          <w:spacing w:val="-8"/>
        </w:rPr>
        <w:t xml:space="preserve"> </w:t>
      </w:r>
      <w:r w:rsidRPr="005F4F27">
        <w:rPr>
          <w:rFonts w:ascii="Tahoma" w:hAnsi="Tahoma" w:cs="Tahoma"/>
        </w:rPr>
        <w:t>Fecha]</w:t>
      </w:r>
    </w:p>
    <w:p w14:paraId="198063DB" w14:textId="77777777" w:rsidR="002A0D61" w:rsidRPr="005F4F27" w:rsidRDefault="002A0D61" w:rsidP="002A0D61">
      <w:pPr>
        <w:pStyle w:val="Textoindependiente"/>
        <w:rPr>
          <w:rFonts w:ascii="Tahoma" w:hAnsi="Tahoma" w:cs="Tahoma"/>
        </w:rPr>
      </w:pPr>
    </w:p>
    <w:p w14:paraId="6D839402" w14:textId="77777777" w:rsidR="002A0D61" w:rsidRPr="005F4F27" w:rsidRDefault="002A0D61" w:rsidP="002A0D61">
      <w:pPr>
        <w:pStyle w:val="Textoindependiente"/>
        <w:spacing w:before="217"/>
        <w:rPr>
          <w:rFonts w:ascii="Tahoma" w:hAnsi="Tahoma" w:cs="Tahoma"/>
        </w:rPr>
      </w:pPr>
      <w:r w:rsidRPr="005F4F27">
        <w:rPr>
          <w:rFonts w:ascii="Tahoma" w:hAnsi="Tahoma" w:cs="Tahoma"/>
        </w:rPr>
        <w:t>Señores</w:t>
      </w:r>
    </w:p>
    <w:p w14:paraId="6BD20D8E" w14:textId="5B19E5FE" w:rsidR="002A0D61" w:rsidRPr="005F4F27" w:rsidRDefault="002A0D61" w:rsidP="00CB391F">
      <w:pPr>
        <w:rPr>
          <w:rFonts w:ascii="Tahoma" w:hAnsi="Tahoma" w:cs="Tahoma"/>
        </w:rPr>
      </w:pPr>
      <w:bookmarkStart w:id="357" w:name="_Toc33427564"/>
      <w:r w:rsidRPr="005F4F27">
        <w:rPr>
          <w:rFonts w:ascii="Tahoma" w:hAnsi="Tahoma" w:cs="Tahoma"/>
        </w:rPr>
        <w:t xml:space="preserve">EMPRESA </w:t>
      </w:r>
      <w:r w:rsidR="00C50643" w:rsidRPr="005F4F27">
        <w:rPr>
          <w:rFonts w:ascii="Tahoma" w:hAnsi="Tahoma" w:cs="Tahoma"/>
        </w:rPr>
        <w:t>URRÁ</w:t>
      </w:r>
      <w:r w:rsidRPr="005F4F27">
        <w:rPr>
          <w:rFonts w:ascii="Tahoma" w:hAnsi="Tahoma" w:cs="Tahoma"/>
        </w:rPr>
        <w:t xml:space="preserve"> S.A. E.S.P.</w:t>
      </w:r>
      <w:bookmarkEnd w:id="357"/>
    </w:p>
    <w:p w14:paraId="745EF219" w14:textId="13414CFF" w:rsidR="002A0D61" w:rsidRPr="005F4F27" w:rsidRDefault="002A0D61" w:rsidP="002A0D61">
      <w:pPr>
        <w:pStyle w:val="Textoindependiente"/>
        <w:ind w:right="5766"/>
        <w:rPr>
          <w:rFonts w:ascii="Tahoma" w:hAnsi="Tahoma" w:cs="Tahoma"/>
        </w:rPr>
      </w:pPr>
      <w:r w:rsidRPr="005F4F27">
        <w:rPr>
          <w:rFonts w:ascii="Tahoma" w:hAnsi="Tahoma" w:cs="Tahoma"/>
        </w:rPr>
        <w:t>Gerencia</w:t>
      </w:r>
      <w:r w:rsidR="00A11215" w:rsidRPr="005F4F27">
        <w:rPr>
          <w:rFonts w:ascii="Tahoma" w:hAnsi="Tahoma" w:cs="Tahoma"/>
        </w:rPr>
        <w:t xml:space="preserve"> Técnica </w:t>
      </w:r>
      <w:r w:rsidR="00784AAE" w:rsidRPr="005F4F27">
        <w:rPr>
          <w:rFonts w:ascii="Tahoma" w:hAnsi="Tahoma" w:cs="Tahoma"/>
        </w:rPr>
        <w:t>Ambiental Carrera</w:t>
      </w:r>
      <w:r w:rsidRPr="005F4F27">
        <w:rPr>
          <w:rFonts w:ascii="Tahoma" w:hAnsi="Tahoma" w:cs="Tahoma"/>
        </w:rPr>
        <w:t xml:space="preserve"> 2 No. 48-08 Montería, </w:t>
      </w:r>
      <w:r w:rsidR="00162077" w:rsidRPr="005F4F27">
        <w:rPr>
          <w:rFonts w:ascii="Tahoma" w:hAnsi="Tahoma" w:cs="Tahoma"/>
        </w:rPr>
        <w:t xml:space="preserve">Montería, </w:t>
      </w:r>
      <w:r w:rsidRPr="005F4F27">
        <w:rPr>
          <w:rFonts w:ascii="Tahoma" w:hAnsi="Tahoma" w:cs="Tahoma"/>
        </w:rPr>
        <w:t>Córdoba</w:t>
      </w:r>
    </w:p>
    <w:p w14:paraId="7651FE30" w14:textId="72459EBB" w:rsidR="00DE74B7" w:rsidRPr="005F4F27" w:rsidRDefault="002A0D61" w:rsidP="002A0D61">
      <w:pPr>
        <w:pStyle w:val="Textoindependiente"/>
        <w:spacing w:before="2" w:line="790" w:lineRule="atLeast"/>
        <w:ind w:right="3477"/>
        <w:rPr>
          <w:rFonts w:ascii="Tahoma" w:hAnsi="Tahoma" w:cs="Tahoma"/>
        </w:rPr>
      </w:pPr>
      <w:r w:rsidRPr="005F4F27">
        <w:rPr>
          <w:rFonts w:ascii="Tahoma" w:hAnsi="Tahoma" w:cs="Tahoma"/>
        </w:rPr>
        <w:t xml:space="preserve">Asunto: </w:t>
      </w:r>
      <w:r w:rsidR="00A30707" w:rsidRPr="005F4F27">
        <w:rPr>
          <w:rFonts w:ascii="Tahoma" w:hAnsi="Tahoma" w:cs="Tahoma"/>
        </w:rPr>
        <w:t>Licitación P</w:t>
      </w:r>
      <w:r w:rsidR="001B6AE0" w:rsidRPr="005F4F27">
        <w:rPr>
          <w:rFonts w:ascii="Tahoma" w:hAnsi="Tahoma" w:cs="Tahoma"/>
        </w:rPr>
        <w:t>ública</w:t>
      </w:r>
      <w:r w:rsidRPr="005F4F27">
        <w:rPr>
          <w:rFonts w:ascii="Tahoma" w:hAnsi="Tahoma" w:cs="Tahoma"/>
        </w:rPr>
        <w:t xml:space="preserve"> N</w:t>
      </w:r>
      <w:r w:rsidR="00A30707" w:rsidRPr="005F4F27">
        <w:rPr>
          <w:rFonts w:ascii="Tahoma" w:hAnsi="Tahoma" w:cs="Tahoma"/>
        </w:rPr>
        <w:t>o</w:t>
      </w:r>
      <w:r w:rsidRPr="005F4F27">
        <w:rPr>
          <w:rFonts w:ascii="Tahoma" w:hAnsi="Tahoma" w:cs="Tahoma"/>
        </w:rPr>
        <w:t>. 00</w:t>
      </w:r>
      <w:r w:rsidR="00E0639B" w:rsidRPr="005F4F27">
        <w:rPr>
          <w:rFonts w:ascii="Tahoma" w:hAnsi="Tahoma" w:cs="Tahoma"/>
        </w:rPr>
        <w:t>2</w:t>
      </w:r>
      <w:r w:rsidRPr="005F4F27">
        <w:rPr>
          <w:rFonts w:ascii="Tahoma" w:hAnsi="Tahoma" w:cs="Tahoma"/>
        </w:rPr>
        <w:t>-20</w:t>
      </w:r>
      <w:r w:rsidR="00910D71" w:rsidRPr="005F4F27">
        <w:rPr>
          <w:rFonts w:ascii="Tahoma" w:hAnsi="Tahoma" w:cs="Tahoma"/>
        </w:rPr>
        <w:t>2</w:t>
      </w:r>
      <w:r w:rsidR="00745919" w:rsidRPr="005F4F27">
        <w:rPr>
          <w:rFonts w:ascii="Tahoma" w:hAnsi="Tahoma" w:cs="Tahoma"/>
        </w:rPr>
        <w:t>2</w:t>
      </w:r>
      <w:r w:rsidR="00EE348B" w:rsidRPr="005F4F27">
        <w:rPr>
          <w:rFonts w:ascii="Tahoma" w:hAnsi="Tahoma" w:cs="Tahoma"/>
        </w:rPr>
        <w:t xml:space="preserve"> </w:t>
      </w:r>
    </w:p>
    <w:p w14:paraId="797AB079" w14:textId="3F0E1419" w:rsidR="002A0D61" w:rsidRPr="005F4F27" w:rsidRDefault="002A0D61" w:rsidP="002A0D61">
      <w:pPr>
        <w:pStyle w:val="Textoindependiente"/>
        <w:spacing w:before="2" w:line="790" w:lineRule="atLeast"/>
        <w:ind w:right="3477"/>
        <w:rPr>
          <w:rFonts w:ascii="Tahoma" w:hAnsi="Tahoma" w:cs="Tahoma"/>
        </w:rPr>
      </w:pPr>
      <w:r w:rsidRPr="005F4F27">
        <w:rPr>
          <w:rFonts w:ascii="Tahoma" w:hAnsi="Tahoma" w:cs="Tahoma"/>
        </w:rPr>
        <w:t>Respetados</w:t>
      </w:r>
      <w:r w:rsidR="00162077" w:rsidRPr="005F4F27">
        <w:rPr>
          <w:rFonts w:ascii="Tahoma" w:hAnsi="Tahoma" w:cs="Tahoma"/>
        </w:rPr>
        <w:t xml:space="preserve"> </w:t>
      </w:r>
      <w:r w:rsidRPr="005F4F27">
        <w:rPr>
          <w:rFonts w:ascii="Tahoma" w:hAnsi="Tahoma" w:cs="Tahoma"/>
        </w:rPr>
        <w:t>señores:</w:t>
      </w:r>
    </w:p>
    <w:p w14:paraId="72D11AD9" w14:textId="0508D7F2" w:rsidR="002A0D61" w:rsidRPr="005F4F27" w:rsidRDefault="002A0D61" w:rsidP="00966680">
      <w:pPr>
        <w:pStyle w:val="Prrafodelista"/>
        <w:numPr>
          <w:ilvl w:val="0"/>
          <w:numId w:val="37"/>
        </w:numPr>
        <w:jc w:val="both"/>
        <w:rPr>
          <w:rFonts w:ascii="Tahoma" w:hAnsi="Tahoma" w:cs="Tahoma"/>
        </w:rPr>
      </w:pPr>
      <w:r w:rsidRPr="005F4F27">
        <w:rPr>
          <w:rFonts w:ascii="Tahoma" w:hAnsi="Tahoma" w:cs="Tahoma"/>
        </w:rPr>
        <w:t>La presente tiene por objeto ofrecer a</w:t>
      </w:r>
      <w:r w:rsidR="00162077" w:rsidRPr="005F4F27">
        <w:rPr>
          <w:rFonts w:ascii="Tahoma" w:hAnsi="Tahoma" w:cs="Tahoma"/>
        </w:rPr>
        <w:t xml:space="preserve"> </w:t>
      </w:r>
      <w:r w:rsidRPr="005F4F27">
        <w:rPr>
          <w:rFonts w:ascii="Tahoma" w:hAnsi="Tahoma" w:cs="Tahoma"/>
        </w:rPr>
        <w:t>l</w:t>
      </w:r>
      <w:r w:rsidR="00162077" w:rsidRPr="005F4F27">
        <w:rPr>
          <w:rFonts w:ascii="Tahoma" w:hAnsi="Tahoma" w:cs="Tahoma"/>
        </w:rPr>
        <w:t>a Empresa</w:t>
      </w:r>
      <w:r w:rsidRPr="005F4F27">
        <w:rPr>
          <w:rFonts w:ascii="Tahoma" w:hAnsi="Tahoma" w:cs="Tahoma"/>
        </w:rPr>
        <w:t xml:space="preserve"> </w:t>
      </w:r>
      <w:r w:rsidR="00C50643" w:rsidRPr="005F4F27">
        <w:rPr>
          <w:rFonts w:ascii="Tahoma" w:hAnsi="Tahoma" w:cs="Tahoma"/>
        </w:rPr>
        <w:t>URRÁ</w:t>
      </w:r>
      <w:r w:rsidRPr="005F4F27">
        <w:rPr>
          <w:rFonts w:ascii="Tahoma" w:hAnsi="Tahoma" w:cs="Tahoma"/>
        </w:rPr>
        <w:t xml:space="preserve"> S.A. E.S.P</w:t>
      </w:r>
      <w:r w:rsidR="00E0639B" w:rsidRPr="005F4F27">
        <w:rPr>
          <w:rFonts w:ascii="Tahoma" w:hAnsi="Tahoma" w:cs="Tahoma"/>
        </w:rPr>
        <w:t xml:space="preserve"> el  Diseño, Ingeniería de detalle, fabricación, pruebas en fábrica (FAT), embalaje, transporte internacional, nacionalización, transporte al sitio, de los equipos correspondientes al sistema de excitación de las cuatro unidades de generación de la Central Hidroeléctrica URRÁ I; adicionalmente el contratista realizará el desmontaje del sistema de excitación existente de la unidad No 1, montaje, configuración y ajuste de todos los componentes, pruebas en sitio (SAT), integración con el Sistema de Control y Supervisión de la Central y  puesta en marcha del sistema completo de excitación del tipo estática y regulación de tensión de la unidad No 1 de la Central Hidroeléctrica URRÁ I,</w:t>
      </w:r>
      <w:r w:rsidR="00745919" w:rsidRPr="005F4F27">
        <w:rPr>
          <w:rFonts w:ascii="Tahoma" w:hAnsi="Tahoma" w:cs="Tahoma"/>
        </w:rPr>
        <w:t xml:space="preserve"> </w:t>
      </w:r>
      <w:r w:rsidR="00AB416B" w:rsidRPr="005F4F27">
        <w:rPr>
          <w:rFonts w:ascii="Tahoma" w:hAnsi="Tahoma" w:cs="Tahoma"/>
        </w:rPr>
        <w:t xml:space="preserve">en el </w:t>
      </w:r>
      <w:r w:rsidR="00936F40" w:rsidRPr="005F4F27">
        <w:rPr>
          <w:rFonts w:ascii="Tahoma" w:hAnsi="Tahoma" w:cs="Tahoma"/>
        </w:rPr>
        <w:t xml:space="preserve"> municipio de </w:t>
      </w:r>
      <w:proofErr w:type="spellStart"/>
      <w:r w:rsidR="00936F40" w:rsidRPr="005F4F27">
        <w:rPr>
          <w:rFonts w:ascii="Tahoma" w:hAnsi="Tahoma" w:cs="Tahoma"/>
        </w:rPr>
        <w:t>Tierralta</w:t>
      </w:r>
      <w:proofErr w:type="spellEnd"/>
      <w:r w:rsidR="00936F40" w:rsidRPr="005F4F27">
        <w:rPr>
          <w:rFonts w:ascii="Tahoma" w:hAnsi="Tahoma" w:cs="Tahoma"/>
        </w:rPr>
        <w:t>, departamento de Córdoba, Colombia</w:t>
      </w:r>
      <w:r w:rsidR="00401E0F" w:rsidRPr="005F4F27">
        <w:rPr>
          <w:rFonts w:ascii="Tahoma" w:hAnsi="Tahoma" w:cs="Tahoma"/>
        </w:rPr>
        <w:t xml:space="preserve">, </w:t>
      </w:r>
      <w:r w:rsidRPr="005F4F27">
        <w:rPr>
          <w:rFonts w:ascii="Tahoma" w:hAnsi="Tahoma" w:cs="Tahoma"/>
        </w:rPr>
        <w:t xml:space="preserve">cumpliendo con lo estipulado en los </w:t>
      </w:r>
      <w:r w:rsidR="0015678D" w:rsidRPr="005F4F27">
        <w:rPr>
          <w:rFonts w:ascii="Tahoma" w:hAnsi="Tahoma" w:cs="Tahoma"/>
        </w:rPr>
        <w:t>Pliegos de C</w:t>
      </w:r>
      <w:r w:rsidR="00782A32" w:rsidRPr="005F4F27">
        <w:rPr>
          <w:rFonts w:ascii="Tahoma" w:hAnsi="Tahoma" w:cs="Tahoma"/>
        </w:rPr>
        <w:t>ondiciones</w:t>
      </w:r>
      <w:r w:rsidR="00162077" w:rsidRPr="005F4F27">
        <w:rPr>
          <w:rFonts w:ascii="Tahoma" w:hAnsi="Tahoma" w:cs="Tahoma"/>
        </w:rPr>
        <w:t xml:space="preserve"> </w:t>
      </w:r>
      <w:r w:rsidR="00A11215" w:rsidRPr="005F4F27">
        <w:rPr>
          <w:rFonts w:ascii="Tahoma" w:hAnsi="Tahoma" w:cs="Tahoma"/>
        </w:rPr>
        <w:t xml:space="preserve">y en las especificaciones técnicas </w:t>
      </w:r>
      <w:r w:rsidR="00162077" w:rsidRPr="005F4F27">
        <w:rPr>
          <w:rFonts w:ascii="Tahoma" w:hAnsi="Tahoma" w:cs="Tahoma"/>
        </w:rPr>
        <w:t xml:space="preserve">de </w:t>
      </w:r>
      <w:r w:rsidR="00082CF0" w:rsidRPr="005F4F27">
        <w:rPr>
          <w:rFonts w:ascii="Tahoma" w:hAnsi="Tahoma" w:cs="Tahoma"/>
        </w:rPr>
        <w:t>la Licitación</w:t>
      </w:r>
      <w:r w:rsidR="00162077" w:rsidRPr="005F4F27">
        <w:rPr>
          <w:rFonts w:ascii="Tahoma" w:hAnsi="Tahoma" w:cs="Tahoma"/>
        </w:rPr>
        <w:t xml:space="preserve"> del asunto</w:t>
      </w:r>
    </w:p>
    <w:p w14:paraId="5AFFF1A3" w14:textId="77777777" w:rsidR="002A0D61" w:rsidRPr="005F4F27" w:rsidRDefault="002A0D61" w:rsidP="002A0D61">
      <w:pPr>
        <w:pStyle w:val="Textoindependiente"/>
        <w:spacing w:before="199"/>
        <w:rPr>
          <w:rFonts w:ascii="Tahoma" w:hAnsi="Tahoma" w:cs="Tahoma"/>
        </w:rPr>
      </w:pPr>
      <w:r w:rsidRPr="005F4F27">
        <w:rPr>
          <w:rFonts w:ascii="Tahoma" w:hAnsi="Tahoma" w:cs="Tahoma"/>
        </w:rPr>
        <w:t>Así mismo, el(los) suscrito(s) declara(n) que:</w:t>
      </w:r>
    </w:p>
    <w:p w14:paraId="27E5EF54" w14:textId="7C7E76BE" w:rsidR="002A0D61" w:rsidRPr="005F4F27" w:rsidRDefault="002A0D61" w:rsidP="00A33B47">
      <w:pPr>
        <w:pStyle w:val="Prrafodelista"/>
        <w:widowControl w:val="0"/>
        <w:numPr>
          <w:ilvl w:val="0"/>
          <w:numId w:val="16"/>
        </w:numPr>
        <w:tabs>
          <w:tab w:val="left" w:pos="862"/>
        </w:tabs>
        <w:autoSpaceDE w:val="0"/>
        <w:autoSpaceDN w:val="0"/>
        <w:spacing w:before="120"/>
        <w:ind w:right="141"/>
        <w:contextualSpacing w:val="0"/>
        <w:jc w:val="both"/>
        <w:rPr>
          <w:rFonts w:ascii="Tahoma" w:hAnsi="Tahoma" w:cs="Tahoma"/>
        </w:rPr>
      </w:pPr>
      <w:r w:rsidRPr="005F4F27">
        <w:rPr>
          <w:rFonts w:ascii="Tahoma" w:hAnsi="Tahoma" w:cs="Tahoma"/>
        </w:rPr>
        <w:t>Tengo(tenemos) el(los) poder(es) y/o representación legal para firmar y presentar la</w:t>
      </w:r>
      <w:r w:rsidRPr="005F4F27">
        <w:rPr>
          <w:rFonts w:ascii="Tahoma" w:hAnsi="Tahoma" w:cs="Tahoma"/>
          <w:spacing w:val="-10"/>
        </w:rPr>
        <w:t xml:space="preserve"> </w:t>
      </w:r>
      <w:r w:rsidR="00D67A77" w:rsidRPr="005F4F27">
        <w:rPr>
          <w:rFonts w:ascii="Tahoma" w:hAnsi="Tahoma" w:cs="Tahoma"/>
        </w:rPr>
        <w:t>Oferta</w:t>
      </w:r>
      <w:r w:rsidRPr="005F4F27">
        <w:rPr>
          <w:rFonts w:ascii="Tahoma" w:hAnsi="Tahoma" w:cs="Tahoma"/>
        </w:rPr>
        <w:t>.</w:t>
      </w:r>
    </w:p>
    <w:p w14:paraId="3B1B3FAF" w14:textId="1A9E3FDA" w:rsidR="002A0D61" w:rsidRPr="005F4F27" w:rsidRDefault="002A0D61" w:rsidP="00A33B47">
      <w:pPr>
        <w:pStyle w:val="Prrafodelista"/>
        <w:widowControl w:val="0"/>
        <w:numPr>
          <w:ilvl w:val="0"/>
          <w:numId w:val="16"/>
        </w:numPr>
        <w:tabs>
          <w:tab w:val="left" w:pos="862"/>
        </w:tabs>
        <w:autoSpaceDE w:val="0"/>
        <w:autoSpaceDN w:val="0"/>
        <w:ind w:right="138"/>
        <w:contextualSpacing w:val="0"/>
        <w:jc w:val="both"/>
        <w:rPr>
          <w:rFonts w:ascii="Tahoma" w:hAnsi="Tahoma" w:cs="Tahoma"/>
          <w:b/>
        </w:rPr>
      </w:pPr>
      <w:r w:rsidRPr="005F4F27">
        <w:rPr>
          <w:rFonts w:ascii="Tahoma" w:hAnsi="Tahoma" w:cs="Tahoma"/>
        </w:rPr>
        <w:t xml:space="preserve">Esta </w:t>
      </w:r>
      <w:r w:rsidR="00D67A77" w:rsidRPr="005F4F27">
        <w:rPr>
          <w:rFonts w:ascii="Tahoma" w:hAnsi="Tahoma" w:cs="Tahoma"/>
        </w:rPr>
        <w:t>Oferta</w:t>
      </w:r>
      <w:r w:rsidRPr="005F4F27">
        <w:rPr>
          <w:rFonts w:ascii="Tahoma" w:hAnsi="Tahoma" w:cs="Tahoma"/>
        </w:rPr>
        <w:t xml:space="preserve"> y el contrato que se llegare a celebrar en caso de </w:t>
      </w:r>
      <w:r w:rsidRPr="005F4F27">
        <w:rPr>
          <w:rFonts w:ascii="Tahoma" w:hAnsi="Tahoma" w:cs="Tahoma"/>
          <w:position w:val="1"/>
        </w:rPr>
        <w:t xml:space="preserve">adjudicación, me compromete totalmente </w:t>
      </w:r>
      <w:r w:rsidRPr="005F4F27">
        <w:rPr>
          <w:rFonts w:ascii="Tahoma" w:hAnsi="Tahoma" w:cs="Tahoma"/>
          <w:b/>
        </w:rPr>
        <w:t xml:space="preserve">(1) </w:t>
      </w:r>
      <w:r w:rsidRPr="005F4F27">
        <w:rPr>
          <w:rFonts w:ascii="Tahoma" w:hAnsi="Tahoma" w:cs="Tahoma"/>
          <w:position w:val="1"/>
        </w:rPr>
        <w:t>[</w:t>
      </w:r>
      <w:proofErr w:type="spellStart"/>
      <w:r w:rsidRPr="005F4F27">
        <w:rPr>
          <w:rFonts w:ascii="Tahoma" w:hAnsi="Tahoma" w:cs="Tahoma"/>
          <w:position w:val="1"/>
        </w:rPr>
        <w:t>ó</w:t>
      </w:r>
      <w:proofErr w:type="spellEnd"/>
      <w:r w:rsidRPr="005F4F27">
        <w:rPr>
          <w:rFonts w:ascii="Tahoma" w:hAnsi="Tahoma" w:cs="Tahoma"/>
          <w:position w:val="1"/>
        </w:rPr>
        <w:t>] compromete a la(s) firma(s) que legalmente represento</w:t>
      </w:r>
      <w:r w:rsidRPr="005F4F27">
        <w:rPr>
          <w:rFonts w:ascii="Tahoma" w:hAnsi="Tahoma" w:cs="Tahoma"/>
          <w:spacing w:val="-35"/>
          <w:position w:val="1"/>
        </w:rPr>
        <w:t xml:space="preserve"> </w:t>
      </w:r>
      <w:r w:rsidRPr="005F4F27">
        <w:rPr>
          <w:rFonts w:ascii="Tahoma" w:hAnsi="Tahoma" w:cs="Tahoma"/>
          <w:b/>
        </w:rPr>
        <w:t>(2).</w:t>
      </w:r>
    </w:p>
    <w:p w14:paraId="1F66F212" w14:textId="77777777" w:rsidR="002A0D61" w:rsidRPr="005F4F27" w:rsidRDefault="002A0D61" w:rsidP="00A33B47">
      <w:pPr>
        <w:pStyle w:val="Prrafodelista"/>
        <w:widowControl w:val="0"/>
        <w:numPr>
          <w:ilvl w:val="0"/>
          <w:numId w:val="16"/>
        </w:numPr>
        <w:tabs>
          <w:tab w:val="left" w:pos="862"/>
        </w:tabs>
        <w:autoSpaceDE w:val="0"/>
        <w:autoSpaceDN w:val="0"/>
        <w:ind w:right="145"/>
        <w:contextualSpacing w:val="0"/>
        <w:jc w:val="both"/>
        <w:rPr>
          <w:rFonts w:ascii="Tahoma" w:hAnsi="Tahoma" w:cs="Tahoma"/>
        </w:rPr>
      </w:pPr>
      <w:r w:rsidRPr="005F4F27">
        <w:rPr>
          <w:rFonts w:ascii="Tahoma" w:hAnsi="Tahoma" w:cs="Tahoma"/>
        </w:rPr>
        <w:t xml:space="preserve">De la misma manera, en caso de adjudicación, el contrato será firmado por </w:t>
      </w:r>
      <w:r w:rsidRPr="005F4F27">
        <w:rPr>
          <w:rFonts w:ascii="Tahoma" w:hAnsi="Tahoma" w:cs="Tahoma"/>
          <w:position w:val="1"/>
        </w:rPr>
        <w:t>la(s) siguiente(s) persona(s)</w:t>
      </w:r>
      <w:r w:rsidRPr="005F4F27">
        <w:rPr>
          <w:rFonts w:ascii="Tahoma" w:hAnsi="Tahoma" w:cs="Tahoma"/>
          <w:b/>
        </w:rPr>
        <w:t xml:space="preserve">(3) </w:t>
      </w:r>
      <w:r w:rsidRPr="005F4F27">
        <w:rPr>
          <w:rFonts w:ascii="Tahoma" w:hAnsi="Tahoma" w:cs="Tahoma"/>
          <w:position w:val="1"/>
        </w:rPr>
        <w:t>en representación de la(s)</w:t>
      </w:r>
      <w:r w:rsidRPr="005F4F27">
        <w:rPr>
          <w:rFonts w:ascii="Tahoma" w:hAnsi="Tahoma" w:cs="Tahoma"/>
          <w:spacing w:val="3"/>
          <w:position w:val="1"/>
        </w:rPr>
        <w:t xml:space="preserve"> </w:t>
      </w:r>
      <w:r w:rsidRPr="005F4F27">
        <w:rPr>
          <w:rFonts w:ascii="Tahoma" w:hAnsi="Tahoma" w:cs="Tahoma"/>
          <w:position w:val="1"/>
        </w:rPr>
        <w:t>firma(s)</w:t>
      </w:r>
      <w:r w:rsidRPr="005F4F27">
        <w:rPr>
          <w:rFonts w:ascii="Tahoma" w:hAnsi="Tahoma" w:cs="Tahoma"/>
          <w:b/>
        </w:rPr>
        <w:t>(4)</w:t>
      </w:r>
      <w:r w:rsidRPr="005F4F27">
        <w:rPr>
          <w:rFonts w:ascii="Tahoma" w:hAnsi="Tahoma" w:cs="Tahoma"/>
          <w:position w:val="1"/>
        </w:rPr>
        <w:t>:</w:t>
      </w:r>
    </w:p>
    <w:p w14:paraId="4B6159AE" w14:textId="77777777" w:rsidR="002A0D61" w:rsidRPr="005F4F27" w:rsidRDefault="002A0D61" w:rsidP="002A0D61">
      <w:pPr>
        <w:pStyle w:val="Textoindependiente"/>
        <w:spacing w:before="1"/>
        <w:rPr>
          <w:rFonts w:ascii="Tahoma" w:hAnsi="Tahoma" w:cs="Tahoma"/>
        </w:rPr>
      </w:pPr>
    </w:p>
    <w:p w14:paraId="70BA4A70" w14:textId="77777777" w:rsidR="002A0D61" w:rsidRPr="005F4F27" w:rsidRDefault="002A0D61" w:rsidP="00A33B47">
      <w:pPr>
        <w:pStyle w:val="Prrafodelista"/>
        <w:widowControl w:val="0"/>
        <w:numPr>
          <w:ilvl w:val="1"/>
          <w:numId w:val="16"/>
        </w:numPr>
        <w:tabs>
          <w:tab w:val="left" w:pos="1419"/>
          <w:tab w:val="left" w:pos="4582"/>
          <w:tab w:val="left" w:pos="4703"/>
        </w:tabs>
        <w:autoSpaceDE w:val="0"/>
        <w:autoSpaceDN w:val="0"/>
        <w:spacing w:line="348" w:lineRule="auto"/>
        <w:ind w:right="4417" w:hanging="307"/>
        <w:contextualSpacing w:val="0"/>
        <w:rPr>
          <w:rFonts w:ascii="Tahoma" w:hAnsi="Tahoma" w:cs="Tahoma"/>
        </w:rPr>
      </w:pPr>
      <w:r w:rsidRPr="005F4F27">
        <w:rPr>
          <w:rFonts w:ascii="Tahoma" w:hAnsi="Tahoma" w:cs="Tahoma"/>
        </w:rPr>
        <w:t>NOMBRE</w:t>
      </w:r>
      <w:r w:rsidRPr="005F4F27">
        <w:rPr>
          <w:rFonts w:ascii="Tahoma" w:hAnsi="Tahoma" w:cs="Tahoma"/>
          <w:u w:val="single"/>
        </w:rPr>
        <w:tab/>
      </w:r>
      <w:r w:rsidRPr="005F4F27">
        <w:rPr>
          <w:rFonts w:ascii="Tahoma" w:hAnsi="Tahoma" w:cs="Tahoma"/>
        </w:rPr>
        <w:t xml:space="preserve"> Cédula</w:t>
      </w:r>
      <w:r w:rsidRPr="005F4F27">
        <w:rPr>
          <w:rFonts w:ascii="Tahoma" w:hAnsi="Tahoma" w:cs="Tahoma"/>
          <w:u w:val="single"/>
        </w:rPr>
        <w:tab/>
      </w:r>
      <w:r w:rsidRPr="005F4F27">
        <w:rPr>
          <w:rFonts w:ascii="Tahoma" w:hAnsi="Tahoma" w:cs="Tahoma"/>
          <w:u w:val="single"/>
        </w:rPr>
        <w:tab/>
      </w:r>
      <w:r w:rsidRPr="005F4F27">
        <w:rPr>
          <w:rFonts w:ascii="Tahoma" w:hAnsi="Tahoma" w:cs="Tahoma"/>
        </w:rPr>
        <w:t xml:space="preserve"> Cargo</w:t>
      </w:r>
      <w:r w:rsidRPr="005F4F27">
        <w:rPr>
          <w:rFonts w:ascii="Tahoma" w:hAnsi="Tahoma" w:cs="Tahoma"/>
          <w:spacing w:val="-2"/>
        </w:rPr>
        <w:t xml:space="preserve"> </w:t>
      </w: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w w:val="35"/>
          <w:u w:val="single"/>
        </w:rPr>
        <w:t xml:space="preserve"> </w:t>
      </w:r>
    </w:p>
    <w:p w14:paraId="35C6AFE9" w14:textId="512850C1" w:rsidR="002A0D61" w:rsidRPr="005F4F27" w:rsidRDefault="002A0D61" w:rsidP="00A33B47">
      <w:pPr>
        <w:pStyle w:val="Prrafodelista"/>
        <w:widowControl w:val="0"/>
        <w:numPr>
          <w:ilvl w:val="1"/>
          <w:numId w:val="16"/>
        </w:numPr>
        <w:tabs>
          <w:tab w:val="left" w:pos="1419"/>
          <w:tab w:val="left" w:pos="3567"/>
          <w:tab w:val="left" w:pos="6390"/>
        </w:tabs>
        <w:autoSpaceDE w:val="0"/>
        <w:autoSpaceDN w:val="0"/>
        <w:spacing w:before="9" w:line="345" w:lineRule="auto"/>
        <w:ind w:right="2729" w:hanging="307"/>
        <w:contextualSpacing w:val="0"/>
        <w:rPr>
          <w:rFonts w:ascii="Tahoma" w:hAnsi="Tahoma" w:cs="Tahoma"/>
        </w:rPr>
      </w:pPr>
      <w:r w:rsidRPr="005F4F27">
        <w:rPr>
          <w:rFonts w:ascii="Tahoma" w:hAnsi="Tahoma" w:cs="Tahoma"/>
        </w:rPr>
        <w:t>NOMBRE DE</w:t>
      </w:r>
      <w:r w:rsidRPr="005F4F27">
        <w:rPr>
          <w:rFonts w:ascii="Tahoma" w:hAnsi="Tahoma" w:cs="Tahoma"/>
          <w:spacing w:val="-5"/>
        </w:rPr>
        <w:t xml:space="preserve"> </w:t>
      </w:r>
      <w:r w:rsidRPr="005F4F27">
        <w:rPr>
          <w:rFonts w:ascii="Tahoma" w:hAnsi="Tahoma" w:cs="Tahoma"/>
        </w:rPr>
        <w:t>LA</w:t>
      </w:r>
      <w:r w:rsidRPr="005F4F27">
        <w:rPr>
          <w:rFonts w:ascii="Tahoma" w:hAnsi="Tahoma" w:cs="Tahoma"/>
          <w:spacing w:val="-4"/>
        </w:rPr>
        <w:t xml:space="preserve"> </w:t>
      </w:r>
      <w:r w:rsidR="002D0725" w:rsidRPr="005F4F27">
        <w:rPr>
          <w:rFonts w:ascii="Tahoma" w:hAnsi="Tahoma" w:cs="Tahoma"/>
        </w:rPr>
        <w:t>FIRMA</w:t>
      </w:r>
      <w:r w:rsidR="002D0725" w:rsidRPr="005F4F27">
        <w:rPr>
          <w:rFonts w:ascii="Tahoma" w:hAnsi="Tahoma" w:cs="Tahoma"/>
          <w:spacing w:val="2"/>
        </w:rPr>
        <w:t xml:space="preserve"> </w:t>
      </w:r>
      <w:r w:rsidR="002D0725" w:rsidRPr="005F4F27">
        <w:rPr>
          <w:rFonts w:ascii="Tahoma" w:hAnsi="Tahoma" w:cs="Tahoma"/>
          <w:u w:val="single"/>
        </w:rPr>
        <w:tab/>
      </w:r>
      <w:r w:rsidRPr="005F4F27">
        <w:rPr>
          <w:rFonts w:ascii="Tahoma" w:hAnsi="Tahoma" w:cs="Tahoma"/>
        </w:rPr>
        <w:t xml:space="preserve"> NIT:</w:t>
      </w:r>
      <w:r w:rsidRPr="005F4F27">
        <w:rPr>
          <w:rFonts w:ascii="Tahoma" w:hAnsi="Tahoma" w:cs="Tahoma"/>
          <w:spacing w:val="1"/>
        </w:rPr>
        <w:t xml:space="preserve"> </w:t>
      </w:r>
      <w:r w:rsidRPr="005F4F27">
        <w:rPr>
          <w:rFonts w:ascii="Tahoma" w:hAnsi="Tahoma" w:cs="Tahoma"/>
          <w:u w:val="single"/>
        </w:rPr>
        <w:t xml:space="preserve"> </w:t>
      </w:r>
      <w:r w:rsidRPr="005F4F27">
        <w:rPr>
          <w:rFonts w:ascii="Tahoma" w:hAnsi="Tahoma" w:cs="Tahoma"/>
          <w:u w:val="single"/>
        </w:rPr>
        <w:tab/>
      </w:r>
    </w:p>
    <w:p w14:paraId="225755FD" w14:textId="00C59737" w:rsidR="002A0D61" w:rsidRPr="005F4F27" w:rsidRDefault="002A0D61" w:rsidP="002A0D61">
      <w:pPr>
        <w:tabs>
          <w:tab w:val="left" w:pos="4471"/>
        </w:tabs>
        <w:spacing w:before="9"/>
        <w:ind w:left="1442"/>
        <w:rPr>
          <w:rFonts w:ascii="Tahoma" w:hAnsi="Tahoma" w:cs="Tahoma"/>
          <w:b/>
        </w:rPr>
      </w:pPr>
      <w:r w:rsidRPr="005F4F27">
        <w:rPr>
          <w:rFonts w:ascii="Tahoma" w:hAnsi="Tahoma" w:cs="Tahoma"/>
          <w:position w:val="2"/>
        </w:rPr>
        <w:t>No. de</w:t>
      </w:r>
      <w:r w:rsidRPr="005F4F27">
        <w:rPr>
          <w:rFonts w:ascii="Tahoma" w:hAnsi="Tahoma" w:cs="Tahoma"/>
          <w:spacing w:val="-7"/>
          <w:position w:val="2"/>
        </w:rPr>
        <w:t xml:space="preserve"> </w:t>
      </w:r>
      <w:r w:rsidR="002D0725" w:rsidRPr="005F4F27">
        <w:rPr>
          <w:rFonts w:ascii="Tahoma" w:hAnsi="Tahoma" w:cs="Tahoma"/>
          <w:position w:val="2"/>
        </w:rPr>
        <w:t>RUP</w:t>
      </w:r>
      <w:r w:rsidR="002D0725" w:rsidRPr="005F4F27">
        <w:rPr>
          <w:rFonts w:ascii="Tahoma" w:hAnsi="Tahoma" w:cs="Tahoma"/>
          <w:b/>
        </w:rPr>
        <w:t xml:space="preserve"> (</w:t>
      </w:r>
      <w:r w:rsidRPr="005F4F27">
        <w:rPr>
          <w:rFonts w:ascii="Tahoma" w:hAnsi="Tahoma" w:cs="Tahoma"/>
          <w:b/>
        </w:rPr>
        <w:t xml:space="preserve">5) </w:t>
      </w:r>
      <w:r w:rsidRPr="005F4F27">
        <w:rPr>
          <w:rFonts w:ascii="Tahoma" w:hAnsi="Tahoma" w:cs="Tahoma"/>
          <w:b/>
          <w:spacing w:val="-16"/>
        </w:rPr>
        <w:t xml:space="preserve"> </w:t>
      </w:r>
      <w:r w:rsidRPr="005F4F27">
        <w:rPr>
          <w:rFonts w:ascii="Tahoma" w:hAnsi="Tahoma" w:cs="Tahoma"/>
          <w:b/>
          <w:w w:val="99"/>
          <w:u w:val="single"/>
        </w:rPr>
        <w:t xml:space="preserve"> </w:t>
      </w:r>
      <w:r w:rsidRPr="005F4F27">
        <w:rPr>
          <w:rFonts w:ascii="Tahoma" w:hAnsi="Tahoma" w:cs="Tahoma"/>
          <w:b/>
          <w:u w:val="single"/>
        </w:rPr>
        <w:tab/>
      </w:r>
    </w:p>
    <w:p w14:paraId="0B8A844F" w14:textId="77777777" w:rsidR="002A0D61" w:rsidRPr="005F4F27" w:rsidRDefault="002A0D61" w:rsidP="002A0D61">
      <w:pPr>
        <w:pStyle w:val="Textoindependiente"/>
        <w:spacing w:before="3"/>
        <w:rPr>
          <w:rFonts w:ascii="Tahoma" w:hAnsi="Tahoma" w:cs="Tahoma"/>
          <w:b/>
        </w:rPr>
      </w:pPr>
    </w:p>
    <w:p w14:paraId="16C1C8AD" w14:textId="157CEA5D" w:rsidR="002A0D61" w:rsidRPr="005F4F27" w:rsidRDefault="002A0D61" w:rsidP="00110F59">
      <w:pPr>
        <w:pStyle w:val="Prrafodelista"/>
        <w:widowControl w:val="0"/>
        <w:numPr>
          <w:ilvl w:val="0"/>
          <w:numId w:val="16"/>
        </w:numPr>
        <w:tabs>
          <w:tab w:val="left" w:pos="854"/>
          <w:tab w:val="left" w:pos="855"/>
        </w:tabs>
        <w:autoSpaceDE w:val="0"/>
        <w:autoSpaceDN w:val="0"/>
        <w:spacing w:before="93"/>
        <w:ind w:left="854" w:right="140" w:hanging="355"/>
        <w:contextualSpacing w:val="0"/>
        <w:rPr>
          <w:rFonts w:ascii="Tahoma" w:hAnsi="Tahoma" w:cs="Tahoma"/>
        </w:rPr>
      </w:pPr>
      <w:r w:rsidRPr="005F4F27">
        <w:rPr>
          <w:rFonts w:ascii="Tahoma" w:hAnsi="Tahoma" w:cs="Tahoma"/>
        </w:rPr>
        <w:t xml:space="preserve">El término de validez de nuestra </w:t>
      </w:r>
      <w:r w:rsidR="00D67A77" w:rsidRPr="005F4F27">
        <w:rPr>
          <w:rFonts w:ascii="Tahoma" w:hAnsi="Tahoma" w:cs="Tahoma"/>
        </w:rPr>
        <w:t>Oferta</w:t>
      </w:r>
      <w:r w:rsidRPr="005F4F27">
        <w:rPr>
          <w:rFonts w:ascii="Tahoma" w:hAnsi="Tahoma" w:cs="Tahoma"/>
        </w:rPr>
        <w:t xml:space="preserve"> es de tres (3) meses contados a partir</w:t>
      </w:r>
      <w:r w:rsidRPr="005F4F27">
        <w:rPr>
          <w:rFonts w:ascii="Tahoma" w:hAnsi="Tahoma" w:cs="Tahoma"/>
          <w:spacing w:val="-12"/>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rPr>
        <w:t>la</w:t>
      </w:r>
      <w:r w:rsidRPr="005F4F27">
        <w:rPr>
          <w:rFonts w:ascii="Tahoma" w:hAnsi="Tahoma" w:cs="Tahoma"/>
          <w:spacing w:val="-13"/>
        </w:rPr>
        <w:t xml:space="preserve"> </w:t>
      </w:r>
      <w:r w:rsidRPr="005F4F27">
        <w:rPr>
          <w:rFonts w:ascii="Tahoma" w:hAnsi="Tahoma" w:cs="Tahoma"/>
        </w:rPr>
        <w:t>fecha</w:t>
      </w:r>
      <w:r w:rsidRPr="005F4F27">
        <w:rPr>
          <w:rFonts w:ascii="Tahoma" w:hAnsi="Tahoma" w:cs="Tahoma"/>
          <w:spacing w:val="-11"/>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rPr>
        <w:t>presentación</w:t>
      </w:r>
      <w:r w:rsidRPr="005F4F27">
        <w:rPr>
          <w:rFonts w:ascii="Tahoma" w:hAnsi="Tahoma" w:cs="Tahoma"/>
          <w:spacing w:val="-13"/>
        </w:rPr>
        <w:t xml:space="preserve"> </w:t>
      </w:r>
      <w:r w:rsidRPr="005F4F27">
        <w:rPr>
          <w:rFonts w:ascii="Tahoma" w:hAnsi="Tahoma" w:cs="Tahoma"/>
        </w:rPr>
        <w:t>de</w:t>
      </w:r>
      <w:r w:rsidRPr="005F4F27">
        <w:rPr>
          <w:rFonts w:ascii="Tahoma" w:hAnsi="Tahoma" w:cs="Tahoma"/>
          <w:spacing w:val="-11"/>
        </w:rPr>
        <w:t xml:space="preserve"> </w:t>
      </w:r>
      <w:r w:rsidRPr="005F4F27">
        <w:rPr>
          <w:rFonts w:ascii="Tahoma" w:hAnsi="Tahoma" w:cs="Tahoma"/>
        </w:rPr>
        <w:t>la</w:t>
      </w:r>
      <w:r w:rsidRPr="005F4F27">
        <w:rPr>
          <w:rFonts w:ascii="Tahoma" w:hAnsi="Tahoma" w:cs="Tahoma"/>
          <w:spacing w:val="-11"/>
        </w:rPr>
        <w:t xml:space="preserve"> </w:t>
      </w:r>
      <w:r w:rsidRPr="005F4F27">
        <w:rPr>
          <w:rFonts w:ascii="Tahoma" w:hAnsi="Tahoma" w:cs="Tahoma"/>
        </w:rPr>
        <w:t>oferta,</w:t>
      </w:r>
      <w:r w:rsidRPr="005F4F27">
        <w:rPr>
          <w:rFonts w:ascii="Tahoma" w:hAnsi="Tahoma" w:cs="Tahoma"/>
          <w:spacing w:val="-11"/>
        </w:rPr>
        <w:t xml:space="preserve"> </w:t>
      </w:r>
      <w:r w:rsidRPr="005F4F27">
        <w:rPr>
          <w:rFonts w:ascii="Tahoma" w:hAnsi="Tahoma" w:cs="Tahoma"/>
        </w:rPr>
        <w:t>validez</w:t>
      </w:r>
      <w:r w:rsidRPr="005F4F27">
        <w:rPr>
          <w:rFonts w:ascii="Tahoma" w:hAnsi="Tahoma" w:cs="Tahoma"/>
          <w:spacing w:val="-12"/>
        </w:rPr>
        <w:t xml:space="preserve"> </w:t>
      </w:r>
      <w:r w:rsidRPr="005F4F27">
        <w:rPr>
          <w:rFonts w:ascii="Tahoma" w:hAnsi="Tahoma" w:cs="Tahoma"/>
        </w:rPr>
        <w:t>que</w:t>
      </w:r>
      <w:r w:rsidRPr="005F4F27">
        <w:rPr>
          <w:rFonts w:ascii="Tahoma" w:hAnsi="Tahoma" w:cs="Tahoma"/>
          <w:spacing w:val="-11"/>
        </w:rPr>
        <w:t xml:space="preserve"> </w:t>
      </w:r>
      <w:r w:rsidRPr="005F4F27">
        <w:rPr>
          <w:rFonts w:ascii="Tahoma" w:hAnsi="Tahoma" w:cs="Tahoma"/>
        </w:rPr>
        <w:t>mantendré</w:t>
      </w:r>
      <w:r w:rsidRPr="005F4F27">
        <w:rPr>
          <w:rFonts w:ascii="Tahoma" w:hAnsi="Tahoma" w:cs="Tahoma"/>
          <w:spacing w:val="-11"/>
        </w:rPr>
        <w:t xml:space="preserve"> </w:t>
      </w:r>
      <w:r w:rsidRPr="005F4F27">
        <w:rPr>
          <w:rFonts w:ascii="Tahoma" w:hAnsi="Tahoma" w:cs="Tahoma"/>
        </w:rPr>
        <w:t>vigente</w:t>
      </w:r>
      <w:r w:rsidR="00401E0F" w:rsidRPr="005F4F27">
        <w:rPr>
          <w:rFonts w:ascii="Tahoma" w:hAnsi="Tahoma" w:cs="Tahoma"/>
        </w:rPr>
        <w:t xml:space="preserve"> </w:t>
      </w:r>
      <w:r w:rsidR="00DF057E" w:rsidRPr="005F4F27">
        <w:rPr>
          <w:rFonts w:ascii="Tahoma" w:hAnsi="Tahoma" w:cs="Tahoma"/>
        </w:rPr>
        <w:t>en caso de que</w:t>
      </w:r>
      <w:r w:rsidRPr="005F4F27">
        <w:rPr>
          <w:rFonts w:ascii="Tahoma" w:hAnsi="Tahoma" w:cs="Tahoma"/>
        </w:rPr>
        <w:t xml:space="preserve"> tanto la evaluación como la adjudicación se corran en sus cronogramas.</w:t>
      </w:r>
    </w:p>
    <w:p w14:paraId="233C5045" w14:textId="07FD94DE" w:rsidR="002A0D61" w:rsidRPr="005F4F27" w:rsidRDefault="002A0D61" w:rsidP="00A33B47">
      <w:pPr>
        <w:pStyle w:val="Prrafodelista"/>
        <w:widowControl w:val="0"/>
        <w:numPr>
          <w:ilvl w:val="0"/>
          <w:numId w:val="16"/>
        </w:numPr>
        <w:tabs>
          <w:tab w:val="left" w:pos="862"/>
        </w:tabs>
        <w:autoSpaceDE w:val="0"/>
        <w:autoSpaceDN w:val="0"/>
        <w:ind w:right="137"/>
        <w:contextualSpacing w:val="0"/>
        <w:jc w:val="both"/>
        <w:rPr>
          <w:rFonts w:ascii="Tahoma" w:hAnsi="Tahoma" w:cs="Tahoma"/>
        </w:rPr>
      </w:pPr>
      <w:r w:rsidRPr="005F4F27">
        <w:rPr>
          <w:rFonts w:ascii="Tahoma" w:hAnsi="Tahoma" w:cs="Tahoma"/>
        </w:rPr>
        <w:t xml:space="preserve">He estudiado cuidadosamente los documentos de los </w:t>
      </w:r>
      <w:r w:rsidR="002C3187" w:rsidRPr="005F4F27">
        <w:rPr>
          <w:rFonts w:ascii="Tahoma" w:hAnsi="Tahoma" w:cs="Tahoma"/>
        </w:rPr>
        <w:t>Pliegos de C</w:t>
      </w:r>
      <w:r w:rsidR="00782A32" w:rsidRPr="005F4F27">
        <w:rPr>
          <w:rFonts w:ascii="Tahoma" w:hAnsi="Tahoma" w:cs="Tahoma"/>
        </w:rPr>
        <w:t>ondiciones</w:t>
      </w:r>
      <w:r w:rsidRPr="005F4F27">
        <w:rPr>
          <w:rFonts w:ascii="Tahoma" w:hAnsi="Tahoma" w:cs="Tahoma"/>
        </w:rPr>
        <w:t xml:space="preserve"> y renuncio a cualquier reclamación por ignorancia o errónea interpretación de los</w:t>
      </w:r>
      <w:r w:rsidRPr="005F4F27">
        <w:rPr>
          <w:rFonts w:ascii="Tahoma" w:hAnsi="Tahoma" w:cs="Tahoma"/>
          <w:spacing w:val="-7"/>
        </w:rPr>
        <w:t xml:space="preserve"> </w:t>
      </w:r>
      <w:r w:rsidRPr="005F4F27">
        <w:rPr>
          <w:rFonts w:ascii="Tahoma" w:hAnsi="Tahoma" w:cs="Tahoma"/>
        </w:rPr>
        <w:t>mismos.</w:t>
      </w:r>
    </w:p>
    <w:p w14:paraId="5BE01C1D" w14:textId="7437B033" w:rsidR="002A0D61" w:rsidRPr="005F4F27" w:rsidRDefault="002A0D61" w:rsidP="00A33B47">
      <w:pPr>
        <w:pStyle w:val="Prrafodelista"/>
        <w:widowControl w:val="0"/>
        <w:numPr>
          <w:ilvl w:val="0"/>
          <w:numId w:val="16"/>
        </w:numPr>
        <w:tabs>
          <w:tab w:val="left" w:pos="862"/>
        </w:tabs>
        <w:autoSpaceDE w:val="0"/>
        <w:autoSpaceDN w:val="0"/>
        <w:ind w:right="143"/>
        <w:contextualSpacing w:val="0"/>
        <w:jc w:val="both"/>
        <w:rPr>
          <w:rFonts w:ascii="Tahoma" w:hAnsi="Tahoma" w:cs="Tahoma"/>
        </w:rPr>
      </w:pPr>
      <w:r w:rsidRPr="005F4F27">
        <w:rPr>
          <w:rFonts w:ascii="Tahoma" w:hAnsi="Tahoma" w:cs="Tahoma"/>
        </w:rPr>
        <w:t xml:space="preserve">He revisado detenidamente la </w:t>
      </w:r>
      <w:r w:rsidR="00D67A77" w:rsidRPr="005F4F27">
        <w:rPr>
          <w:rFonts w:ascii="Tahoma" w:hAnsi="Tahoma" w:cs="Tahoma"/>
        </w:rPr>
        <w:t>Oferta</w:t>
      </w:r>
      <w:r w:rsidRPr="005F4F27">
        <w:rPr>
          <w:rFonts w:ascii="Tahoma" w:hAnsi="Tahoma" w:cs="Tahoma"/>
        </w:rPr>
        <w:t xml:space="preserve"> adjunta y no contiene ningún error u</w:t>
      </w:r>
      <w:r w:rsidRPr="005F4F27">
        <w:rPr>
          <w:rFonts w:ascii="Tahoma" w:hAnsi="Tahoma" w:cs="Tahoma"/>
          <w:spacing w:val="-2"/>
        </w:rPr>
        <w:t xml:space="preserve"> </w:t>
      </w:r>
      <w:r w:rsidRPr="005F4F27">
        <w:rPr>
          <w:rFonts w:ascii="Tahoma" w:hAnsi="Tahoma" w:cs="Tahoma"/>
        </w:rPr>
        <w:t>omisión.</w:t>
      </w:r>
    </w:p>
    <w:p w14:paraId="3FA37574" w14:textId="35962D8F" w:rsidR="002A0D61" w:rsidRPr="005F4F27" w:rsidRDefault="002A0D61" w:rsidP="00A33B47">
      <w:pPr>
        <w:pStyle w:val="Prrafodelista"/>
        <w:widowControl w:val="0"/>
        <w:numPr>
          <w:ilvl w:val="0"/>
          <w:numId w:val="16"/>
        </w:numPr>
        <w:tabs>
          <w:tab w:val="left" w:pos="862"/>
        </w:tabs>
        <w:autoSpaceDE w:val="0"/>
        <w:autoSpaceDN w:val="0"/>
        <w:ind w:right="135"/>
        <w:contextualSpacing w:val="0"/>
        <w:jc w:val="both"/>
        <w:rPr>
          <w:rFonts w:ascii="Tahoma" w:hAnsi="Tahoma" w:cs="Tahoma"/>
        </w:rPr>
      </w:pPr>
      <w:r w:rsidRPr="005F4F27">
        <w:rPr>
          <w:rFonts w:ascii="Tahoma" w:hAnsi="Tahoma" w:cs="Tahoma"/>
        </w:rPr>
        <w:t>No me encuentro incurso en ninguna causal de inhabilidad y/o incompatibilidad</w:t>
      </w:r>
      <w:r w:rsidRPr="005F4F27">
        <w:rPr>
          <w:rFonts w:ascii="Tahoma" w:hAnsi="Tahoma" w:cs="Tahoma"/>
          <w:spacing w:val="-16"/>
        </w:rPr>
        <w:t xml:space="preserve"> </w:t>
      </w:r>
      <w:r w:rsidRPr="005F4F27">
        <w:rPr>
          <w:rFonts w:ascii="Tahoma" w:hAnsi="Tahoma" w:cs="Tahoma"/>
        </w:rPr>
        <w:t>establecida</w:t>
      </w:r>
      <w:r w:rsidRPr="005F4F27">
        <w:rPr>
          <w:rFonts w:ascii="Tahoma" w:hAnsi="Tahoma" w:cs="Tahoma"/>
          <w:spacing w:val="-15"/>
        </w:rPr>
        <w:t xml:space="preserve"> </w:t>
      </w:r>
      <w:r w:rsidRPr="005F4F27">
        <w:rPr>
          <w:rFonts w:ascii="Tahoma" w:hAnsi="Tahoma" w:cs="Tahoma"/>
        </w:rPr>
        <w:t>en</w:t>
      </w:r>
      <w:r w:rsidRPr="005F4F27">
        <w:rPr>
          <w:rFonts w:ascii="Tahoma" w:hAnsi="Tahoma" w:cs="Tahoma"/>
          <w:spacing w:val="-16"/>
        </w:rPr>
        <w:t xml:space="preserve"> </w:t>
      </w:r>
      <w:r w:rsidRPr="005F4F27">
        <w:rPr>
          <w:rFonts w:ascii="Tahoma" w:hAnsi="Tahoma" w:cs="Tahoma"/>
        </w:rPr>
        <w:t>el</w:t>
      </w:r>
      <w:r w:rsidRPr="005F4F27">
        <w:rPr>
          <w:rFonts w:ascii="Tahoma" w:hAnsi="Tahoma" w:cs="Tahoma"/>
          <w:spacing w:val="-13"/>
        </w:rPr>
        <w:t xml:space="preserve"> </w:t>
      </w:r>
      <w:r w:rsidRPr="005F4F27">
        <w:rPr>
          <w:rFonts w:ascii="Tahoma" w:hAnsi="Tahoma" w:cs="Tahoma"/>
        </w:rPr>
        <w:t>Manual</w:t>
      </w:r>
      <w:r w:rsidRPr="005F4F27">
        <w:rPr>
          <w:rFonts w:ascii="Tahoma" w:hAnsi="Tahoma" w:cs="Tahoma"/>
          <w:spacing w:val="-17"/>
        </w:rPr>
        <w:t xml:space="preserve"> </w:t>
      </w:r>
      <w:r w:rsidRPr="005F4F27">
        <w:rPr>
          <w:rFonts w:ascii="Tahoma" w:hAnsi="Tahoma" w:cs="Tahoma"/>
        </w:rPr>
        <w:t>de</w:t>
      </w:r>
      <w:r w:rsidRPr="005F4F27">
        <w:rPr>
          <w:rFonts w:ascii="Tahoma" w:hAnsi="Tahoma" w:cs="Tahoma"/>
          <w:spacing w:val="-18"/>
        </w:rPr>
        <w:t xml:space="preserve"> </w:t>
      </w:r>
      <w:r w:rsidRPr="005F4F27">
        <w:rPr>
          <w:rFonts w:ascii="Tahoma" w:hAnsi="Tahoma" w:cs="Tahoma"/>
        </w:rPr>
        <w:t>Contratación</w:t>
      </w:r>
      <w:r w:rsidRPr="005F4F27">
        <w:rPr>
          <w:rFonts w:ascii="Tahoma" w:hAnsi="Tahoma" w:cs="Tahoma"/>
          <w:spacing w:val="-16"/>
        </w:rPr>
        <w:t xml:space="preserve"> </w:t>
      </w:r>
      <w:r w:rsidRPr="005F4F27">
        <w:rPr>
          <w:rFonts w:ascii="Tahoma" w:hAnsi="Tahoma" w:cs="Tahoma"/>
        </w:rPr>
        <w:t>de</w:t>
      </w:r>
      <w:r w:rsidRPr="005F4F27">
        <w:rPr>
          <w:rFonts w:ascii="Tahoma" w:hAnsi="Tahoma" w:cs="Tahoma"/>
          <w:spacing w:val="-16"/>
        </w:rPr>
        <w:t xml:space="preserve"> </w:t>
      </w:r>
      <w:r w:rsidR="002C3187" w:rsidRPr="005F4F27">
        <w:rPr>
          <w:rFonts w:ascii="Tahoma" w:hAnsi="Tahoma" w:cs="Tahoma"/>
          <w:spacing w:val="-16"/>
        </w:rPr>
        <w:t xml:space="preserve">la Empresa </w:t>
      </w:r>
      <w:r w:rsidR="00C50643" w:rsidRPr="005F4F27">
        <w:rPr>
          <w:rFonts w:ascii="Tahoma" w:hAnsi="Tahoma" w:cs="Tahoma"/>
        </w:rPr>
        <w:t>URRÁ</w:t>
      </w:r>
      <w:r w:rsidRPr="005F4F27">
        <w:rPr>
          <w:rFonts w:ascii="Tahoma" w:hAnsi="Tahoma" w:cs="Tahoma"/>
          <w:spacing w:val="-12"/>
        </w:rPr>
        <w:t xml:space="preserve"> </w:t>
      </w:r>
      <w:r w:rsidRPr="005F4F27">
        <w:rPr>
          <w:rFonts w:ascii="Tahoma" w:hAnsi="Tahoma" w:cs="Tahoma"/>
        </w:rPr>
        <w:t>y</w:t>
      </w:r>
      <w:r w:rsidRPr="005F4F27">
        <w:rPr>
          <w:rFonts w:ascii="Tahoma" w:hAnsi="Tahoma" w:cs="Tahoma"/>
          <w:spacing w:val="-19"/>
        </w:rPr>
        <w:t xml:space="preserve"> </w:t>
      </w:r>
      <w:r w:rsidRPr="005F4F27">
        <w:rPr>
          <w:rFonts w:ascii="Tahoma" w:hAnsi="Tahoma" w:cs="Tahoma"/>
        </w:rPr>
        <w:t>demás normas legales</w:t>
      </w:r>
      <w:r w:rsidRPr="005F4F27">
        <w:rPr>
          <w:rFonts w:ascii="Tahoma" w:hAnsi="Tahoma" w:cs="Tahoma"/>
          <w:spacing w:val="-9"/>
        </w:rPr>
        <w:t xml:space="preserve"> </w:t>
      </w:r>
      <w:r w:rsidRPr="005F4F27">
        <w:rPr>
          <w:rFonts w:ascii="Tahoma" w:hAnsi="Tahoma" w:cs="Tahoma"/>
        </w:rPr>
        <w:t>pertinentes.</w:t>
      </w:r>
    </w:p>
    <w:p w14:paraId="7CDDB2B6" w14:textId="77777777" w:rsidR="002A0D61" w:rsidRPr="005F4F27" w:rsidRDefault="002A0D61" w:rsidP="00A33B47">
      <w:pPr>
        <w:pStyle w:val="Prrafodelista"/>
        <w:widowControl w:val="0"/>
        <w:numPr>
          <w:ilvl w:val="0"/>
          <w:numId w:val="16"/>
        </w:numPr>
        <w:tabs>
          <w:tab w:val="left" w:pos="862"/>
        </w:tabs>
        <w:autoSpaceDE w:val="0"/>
        <w:autoSpaceDN w:val="0"/>
        <w:ind w:right="139"/>
        <w:contextualSpacing w:val="0"/>
        <w:jc w:val="both"/>
        <w:rPr>
          <w:rFonts w:ascii="Tahoma" w:hAnsi="Tahoma" w:cs="Tahoma"/>
        </w:rPr>
      </w:pPr>
      <w:r w:rsidRPr="005F4F27">
        <w:rPr>
          <w:rFonts w:ascii="Tahoma" w:hAnsi="Tahoma" w:cs="Tahoma"/>
        </w:rPr>
        <w:t>No</w:t>
      </w:r>
      <w:r w:rsidRPr="005F4F27">
        <w:rPr>
          <w:rFonts w:ascii="Tahoma" w:hAnsi="Tahoma" w:cs="Tahoma"/>
          <w:spacing w:val="-4"/>
        </w:rPr>
        <w:t xml:space="preserve"> </w:t>
      </w:r>
      <w:r w:rsidRPr="005F4F27">
        <w:rPr>
          <w:rFonts w:ascii="Tahoma" w:hAnsi="Tahoma" w:cs="Tahoma"/>
        </w:rPr>
        <w:t>estoy</w:t>
      </w:r>
      <w:r w:rsidRPr="005F4F27">
        <w:rPr>
          <w:rFonts w:ascii="Tahoma" w:hAnsi="Tahoma" w:cs="Tahoma"/>
          <w:spacing w:val="-7"/>
        </w:rPr>
        <w:t xml:space="preserve"> </w:t>
      </w:r>
      <w:r w:rsidRPr="005F4F27">
        <w:rPr>
          <w:rFonts w:ascii="Tahoma" w:hAnsi="Tahoma" w:cs="Tahoma"/>
        </w:rPr>
        <w:t>reportado</w:t>
      </w:r>
      <w:r w:rsidRPr="005F4F27">
        <w:rPr>
          <w:rFonts w:ascii="Tahoma" w:hAnsi="Tahoma" w:cs="Tahoma"/>
          <w:spacing w:val="-6"/>
        </w:rPr>
        <w:t xml:space="preserve"> </w:t>
      </w:r>
      <w:r w:rsidRPr="005F4F27">
        <w:rPr>
          <w:rFonts w:ascii="Tahoma" w:hAnsi="Tahoma" w:cs="Tahoma"/>
        </w:rPr>
        <w:t>en</w:t>
      </w:r>
      <w:r w:rsidRPr="005F4F27">
        <w:rPr>
          <w:rFonts w:ascii="Tahoma" w:hAnsi="Tahoma" w:cs="Tahoma"/>
          <w:spacing w:val="-6"/>
        </w:rPr>
        <w:t xml:space="preserve"> </w:t>
      </w:r>
      <w:r w:rsidRPr="005F4F27">
        <w:rPr>
          <w:rFonts w:ascii="Tahoma" w:hAnsi="Tahoma" w:cs="Tahoma"/>
        </w:rPr>
        <w:t>el</w:t>
      </w:r>
      <w:r w:rsidRPr="005F4F27">
        <w:rPr>
          <w:rFonts w:ascii="Tahoma" w:hAnsi="Tahoma" w:cs="Tahoma"/>
          <w:spacing w:val="-5"/>
        </w:rPr>
        <w:t xml:space="preserve"> </w:t>
      </w:r>
      <w:r w:rsidRPr="005F4F27">
        <w:rPr>
          <w:rFonts w:ascii="Tahoma" w:hAnsi="Tahoma" w:cs="Tahoma"/>
        </w:rPr>
        <w:t>Boletín</w:t>
      </w:r>
      <w:r w:rsidRPr="005F4F27">
        <w:rPr>
          <w:rFonts w:ascii="Tahoma" w:hAnsi="Tahoma" w:cs="Tahoma"/>
          <w:spacing w:val="-4"/>
        </w:rPr>
        <w:t xml:space="preserve"> </w:t>
      </w:r>
      <w:r w:rsidRPr="005F4F27">
        <w:rPr>
          <w:rFonts w:ascii="Tahoma" w:hAnsi="Tahoma" w:cs="Tahoma"/>
        </w:rPr>
        <w:t>de</w:t>
      </w:r>
      <w:r w:rsidRPr="005F4F27">
        <w:rPr>
          <w:rFonts w:ascii="Tahoma" w:hAnsi="Tahoma" w:cs="Tahoma"/>
          <w:spacing w:val="-6"/>
        </w:rPr>
        <w:t xml:space="preserve"> </w:t>
      </w:r>
      <w:r w:rsidRPr="005F4F27">
        <w:rPr>
          <w:rFonts w:ascii="Tahoma" w:hAnsi="Tahoma" w:cs="Tahoma"/>
        </w:rPr>
        <w:t>Responsables</w:t>
      </w:r>
      <w:r w:rsidRPr="005F4F27">
        <w:rPr>
          <w:rFonts w:ascii="Tahoma" w:hAnsi="Tahoma" w:cs="Tahoma"/>
          <w:spacing w:val="-4"/>
        </w:rPr>
        <w:t xml:space="preserve"> </w:t>
      </w:r>
      <w:r w:rsidRPr="005F4F27">
        <w:rPr>
          <w:rFonts w:ascii="Tahoma" w:hAnsi="Tahoma" w:cs="Tahoma"/>
        </w:rPr>
        <w:t>Fiscales</w:t>
      </w:r>
      <w:r w:rsidRPr="005F4F27">
        <w:rPr>
          <w:rFonts w:ascii="Tahoma" w:hAnsi="Tahoma" w:cs="Tahoma"/>
          <w:spacing w:val="-4"/>
        </w:rPr>
        <w:t xml:space="preserve"> </w:t>
      </w:r>
      <w:r w:rsidRPr="005F4F27">
        <w:rPr>
          <w:rFonts w:ascii="Tahoma" w:hAnsi="Tahoma" w:cs="Tahoma"/>
        </w:rPr>
        <w:t>de</w:t>
      </w:r>
      <w:r w:rsidRPr="005F4F27">
        <w:rPr>
          <w:rFonts w:ascii="Tahoma" w:hAnsi="Tahoma" w:cs="Tahoma"/>
          <w:spacing w:val="-4"/>
        </w:rPr>
        <w:t xml:space="preserve"> </w:t>
      </w:r>
      <w:r w:rsidRPr="005F4F27">
        <w:rPr>
          <w:rFonts w:ascii="Tahoma" w:hAnsi="Tahoma" w:cs="Tahoma"/>
        </w:rPr>
        <w:t>la</w:t>
      </w:r>
      <w:r w:rsidRPr="005F4F27">
        <w:rPr>
          <w:rFonts w:ascii="Tahoma" w:hAnsi="Tahoma" w:cs="Tahoma"/>
          <w:spacing w:val="-6"/>
        </w:rPr>
        <w:t xml:space="preserve"> </w:t>
      </w:r>
      <w:r w:rsidRPr="005F4F27">
        <w:rPr>
          <w:rFonts w:ascii="Tahoma" w:hAnsi="Tahoma" w:cs="Tahoma"/>
        </w:rPr>
        <w:t>Contraloría General</w:t>
      </w:r>
      <w:r w:rsidRPr="005F4F27">
        <w:rPr>
          <w:rFonts w:ascii="Tahoma" w:hAnsi="Tahoma" w:cs="Tahoma"/>
          <w:spacing w:val="-9"/>
        </w:rPr>
        <w:t xml:space="preserve"> </w:t>
      </w:r>
      <w:r w:rsidRPr="005F4F27">
        <w:rPr>
          <w:rFonts w:ascii="Tahoma" w:hAnsi="Tahoma" w:cs="Tahoma"/>
        </w:rPr>
        <w:t>de</w:t>
      </w:r>
      <w:r w:rsidRPr="005F4F27">
        <w:rPr>
          <w:rFonts w:ascii="Tahoma" w:hAnsi="Tahoma" w:cs="Tahoma"/>
          <w:spacing w:val="-6"/>
        </w:rPr>
        <w:t xml:space="preserve"> </w:t>
      </w:r>
      <w:r w:rsidRPr="005F4F27">
        <w:rPr>
          <w:rFonts w:ascii="Tahoma" w:hAnsi="Tahoma" w:cs="Tahoma"/>
        </w:rPr>
        <w:t>la</w:t>
      </w:r>
      <w:r w:rsidRPr="005F4F27">
        <w:rPr>
          <w:rFonts w:ascii="Tahoma" w:hAnsi="Tahoma" w:cs="Tahoma"/>
          <w:spacing w:val="-6"/>
        </w:rPr>
        <w:t xml:space="preserve"> </w:t>
      </w:r>
      <w:r w:rsidRPr="005F4F27">
        <w:rPr>
          <w:rFonts w:ascii="Tahoma" w:hAnsi="Tahoma" w:cs="Tahoma"/>
        </w:rPr>
        <w:t>República,</w:t>
      </w:r>
      <w:r w:rsidRPr="005F4F27">
        <w:rPr>
          <w:rFonts w:ascii="Tahoma" w:hAnsi="Tahoma" w:cs="Tahoma"/>
          <w:spacing w:val="-6"/>
        </w:rPr>
        <w:t xml:space="preserve"> </w:t>
      </w:r>
      <w:r w:rsidRPr="005F4F27">
        <w:rPr>
          <w:rFonts w:ascii="Tahoma" w:hAnsi="Tahoma" w:cs="Tahoma"/>
        </w:rPr>
        <w:t>según</w:t>
      </w:r>
      <w:r w:rsidRPr="005F4F27">
        <w:rPr>
          <w:rFonts w:ascii="Tahoma" w:hAnsi="Tahoma" w:cs="Tahoma"/>
          <w:spacing w:val="-6"/>
        </w:rPr>
        <w:t xml:space="preserve"> </w:t>
      </w:r>
      <w:r w:rsidRPr="005F4F27">
        <w:rPr>
          <w:rFonts w:ascii="Tahoma" w:hAnsi="Tahoma" w:cs="Tahoma"/>
        </w:rPr>
        <w:t>lo</w:t>
      </w:r>
      <w:r w:rsidRPr="005F4F27">
        <w:rPr>
          <w:rFonts w:ascii="Tahoma" w:hAnsi="Tahoma" w:cs="Tahoma"/>
          <w:spacing w:val="-9"/>
        </w:rPr>
        <w:t xml:space="preserve"> </w:t>
      </w:r>
      <w:r w:rsidRPr="005F4F27">
        <w:rPr>
          <w:rFonts w:ascii="Tahoma" w:hAnsi="Tahoma" w:cs="Tahoma"/>
        </w:rPr>
        <w:t>establecido</w:t>
      </w:r>
      <w:r w:rsidRPr="005F4F27">
        <w:rPr>
          <w:rFonts w:ascii="Tahoma" w:hAnsi="Tahoma" w:cs="Tahoma"/>
          <w:spacing w:val="-8"/>
        </w:rPr>
        <w:t xml:space="preserve"> </w:t>
      </w:r>
      <w:r w:rsidRPr="005F4F27">
        <w:rPr>
          <w:rFonts w:ascii="Tahoma" w:hAnsi="Tahoma" w:cs="Tahoma"/>
        </w:rPr>
        <w:t>en</w:t>
      </w:r>
      <w:r w:rsidRPr="005F4F27">
        <w:rPr>
          <w:rFonts w:ascii="Tahoma" w:hAnsi="Tahoma" w:cs="Tahoma"/>
          <w:spacing w:val="-6"/>
        </w:rPr>
        <w:t xml:space="preserve"> </w:t>
      </w:r>
      <w:r w:rsidRPr="005F4F27">
        <w:rPr>
          <w:rFonts w:ascii="Tahoma" w:hAnsi="Tahoma" w:cs="Tahoma"/>
        </w:rPr>
        <w:t>el</w:t>
      </w:r>
      <w:r w:rsidRPr="005F4F27">
        <w:rPr>
          <w:rFonts w:ascii="Tahoma" w:hAnsi="Tahoma" w:cs="Tahoma"/>
          <w:spacing w:val="-7"/>
        </w:rPr>
        <w:t xml:space="preserve"> </w:t>
      </w:r>
      <w:r w:rsidRPr="005F4F27">
        <w:rPr>
          <w:rFonts w:ascii="Tahoma" w:hAnsi="Tahoma" w:cs="Tahoma"/>
        </w:rPr>
        <w:t>artículo</w:t>
      </w:r>
      <w:r w:rsidRPr="005F4F27">
        <w:rPr>
          <w:rFonts w:ascii="Tahoma" w:hAnsi="Tahoma" w:cs="Tahoma"/>
          <w:spacing w:val="-6"/>
        </w:rPr>
        <w:t xml:space="preserve"> </w:t>
      </w:r>
      <w:r w:rsidRPr="005F4F27">
        <w:rPr>
          <w:rFonts w:ascii="Tahoma" w:hAnsi="Tahoma" w:cs="Tahoma"/>
        </w:rPr>
        <w:t>60</w:t>
      </w:r>
      <w:r w:rsidRPr="005F4F27">
        <w:rPr>
          <w:rFonts w:ascii="Tahoma" w:hAnsi="Tahoma" w:cs="Tahoma"/>
          <w:spacing w:val="-6"/>
        </w:rPr>
        <w:t xml:space="preserve"> </w:t>
      </w:r>
      <w:r w:rsidRPr="005F4F27">
        <w:rPr>
          <w:rFonts w:ascii="Tahoma" w:hAnsi="Tahoma" w:cs="Tahoma"/>
        </w:rPr>
        <w:t>de</w:t>
      </w:r>
      <w:r w:rsidRPr="005F4F27">
        <w:rPr>
          <w:rFonts w:ascii="Tahoma" w:hAnsi="Tahoma" w:cs="Tahoma"/>
          <w:spacing w:val="-6"/>
        </w:rPr>
        <w:t xml:space="preserve"> </w:t>
      </w:r>
      <w:r w:rsidRPr="005F4F27">
        <w:rPr>
          <w:rFonts w:ascii="Tahoma" w:hAnsi="Tahoma" w:cs="Tahoma"/>
        </w:rPr>
        <w:t>la</w:t>
      </w:r>
      <w:r w:rsidRPr="005F4F27">
        <w:rPr>
          <w:rFonts w:ascii="Tahoma" w:hAnsi="Tahoma" w:cs="Tahoma"/>
          <w:spacing w:val="-9"/>
        </w:rPr>
        <w:t xml:space="preserve"> </w:t>
      </w:r>
      <w:r w:rsidRPr="005F4F27">
        <w:rPr>
          <w:rFonts w:ascii="Tahoma" w:hAnsi="Tahoma" w:cs="Tahoma"/>
        </w:rPr>
        <w:t>Ley</w:t>
      </w:r>
      <w:r w:rsidRPr="005F4F27">
        <w:rPr>
          <w:rFonts w:ascii="Tahoma" w:hAnsi="Tahoma" w:cs="Tahoma"/>
          <w:spacing w:val="-9"/>
        </w:rPr>
        <w:t xml:space="preserve"> </w:t>
      </w:r>
      <w:r w:rsidRPr="005F4F27">
        <w:rPr>
          <w:rFonts w:ascii="Tahoma" w:hAnsi="Tahoma" w:cs="Tahoma"/>
        </w:rPr>
        <w:t>610 de</w:t>
      </w:r>
      <w:r w:rsidRPr="005F4F27">
        <w:rPr>
          <w:rFonts w:ascii="Tahoma" w:hAnsi="Tahoma" w:cs="Tahoma"/>
          <w:spacing w:val="-4"/>
        </w:rPr>
        <w:t xml:space="preserve"> </w:t>
      </w:r>
      <w:r w:rsidRPr="005F4F27">
        <w:rPr>
          <w:rFonts w:ascii="Tahoma" w:hAnsi="Tahoma" w:cs="Tahoma"/>
        </w:rPr>
        <w:t>2000.</w:t>
      </w:r>
    </w:p>
    <w:p w14:paraId="601DEC92" w14:textId="176F7A22" w:rsidR="002A0D61" w:rsidRPr="005F4F27" w:rsidRDefault="002A0D61" w:rsidP="00A33B47">
      <w:pPr>
        <w:pStyle w:val="Prrafodelista"/>
        <w:widowControl w:val="0"/>
        <w:numPr>
          <w:ilvl w:val="0"/>
          <w:numId w:val="16"/>
        </w:numPr>
        <w:tabs>
          <w:tab w:val="left" w:pos="862"/>
        </w:tabs>
        <w:autoSpaceDE w:val="0"/>
        <w:autoSpaceDN w:val="0"/>
        <w:ind w:right="144"/>
        <w:contextualSpacing w:val="0"/>
        <w:jc w:val="both"/>
        <w:rPr>
          <w:rFonts w:ascii="Tahoma" w:hAnsi="Tahoma" w:cs="Tahoma"/>
        </w:rPr>
      </w:pPr>
      <w:r w:rsidRPr="005F4F27">
        <w:rPr>
          <w:rFonts w:ascii="Tahoma" w:hAnsi="Tahoma" w:cs="Tahoma"/>
        </w:rPr>
        <w:t>La</w:t>
      </w:r>
      <w:r w:rsidRPr="005F4F27">
        <w:rPr>
          <w:rFonts w:ascii="Tahoma" w:hAnsi="Tahoma" w:cs="Tahoma"/>
          <w:spacing w:val="-12"/>
        </w:rPr>
        <w:t xml:space="preserve"> </w:t>
      </w:r>
      <w:r w:rsidRPr="005F4F27">
        <w:rPr>
          <w:rFonts w:ascii="Tahoma" w:hAnsi="Tahoma" w:cs="Tahoma"/>
        </w:rPr>
        <w:t>información</w:t>
      </w:r>
      <w:r w:rsidRPr="005F4F27">
        <w:rPr>
          <w:rFonts w:ascii="Tahoma" w:hAnsi="Tahoma" w:cs="Tahoma"/>
          <w:spacing w:val="-12"/>
        </w:rPr>
        <w:t xml:space="preserve"> </w:t>
      </w:r>
      <w:r w:rsidRPr="005F4F27">
        <w:rPr>
          <w:rFonts w:ascii="Tahoma" w:hAnsi="Tahoma" w:cs="Tahoma"/>
        </w:rPr>
        <w:t>contenida</w:t>
      </w:r>
      <w:r w:rsidRPr="005F4F27">
        <w:rPr>
          <w:rFonts w:ascii="Tahoma" w:hAnsi="Tahoma" w:cs="Tahoma"/>
          <w:spacing w:val="-12"/>
        </w:rPr>
        <w:t xml:space="preserve"> </w:t>
      </w:r>
      <w:r w:rsidRPr="005F4F27">
        <w:rPr>
          <w:rFonts w:ascii="Tahoma" w:hAnsi="Tahoma" w:cs="Tahoma"/>
        </w:rPr>
        <w:t>en</w:t>
      </w:r>
      <w:r w:rsidRPr="005F4F27">
        <w:rPr>
          <w:rFonts w:ascii="Tahoma" w:hAnsi="Tahoma" w:cs="Tahoma"/>
          <w:spacing w:val="-12"/>
        </w:rPr>
        <w:t xml:space="preserve"> </w:t>
      </w:r>
      <w:r w:rsidRPr="005F4F27">
        <w:rPr>
          <w:rFonts w:ascii="Tahoma" w:hAnsi="Tahoma" w:cs="Tahoma"/>
        </w:rPr>
        <w:t>nuestra</w:t>
      </w:r>
      <w:r w:rsidRPr="005F4F27">
        <w:rPr>
          <w:rFonts w:ascii="Tahoma" w:hAnsi="Tahoma" w:cs="Tahoma"/>
          <w:spacing w:val="-14"/>
        </w:rPr>
        <w:t xml:space="preserve"> </w:t>
      </w:r>
      <w:r w:rsidR="00D67A77" w:rsidRPr="005F4F27">
        <w:rPr>
          <w:rFonts w:ascii="Tahoma" w:hAnsi="Tahoma" w:cs="Tahoma"/>
        </w:rPr>
        <w:t>Oferta</w:t>
      </w:r>
      <w:r w:rsidRPr="005F4F27">
        <w:rPr>
          <w:rFonts w:ascii="Tahoma" w:hAnsi="Tahoma" w:cs="Tahoma"/>
          <w:spacing w:val="-12"/>
        </w:rPr>
        <w:t xml:space="preserve"> </w:t>
      </w:r>
      <w:r w:rsidRPr="005F4F27">
        <w:rPr>
          <w:rFonts w:ascii="Tahoma" w:hAnsi="Tahoma" w:cs="Tahoma"/>
        </w:rPr>
        <w:t>es</w:t>
      </w:r>
      <w:r w:rsidRPr="005F4F27">
        <w:rPr>
          <w:rFonts w:ascii="Tahoma" w:hAnsi="Tahoma" w:cs="Tahoma"/>
          <w:spacing w:val="-13"/>
        </w:rPr>
        <w:t xml:space="preserve"> </w:t>
      </w:r>
      <w:r w:rsidRPr="005F4F27">
        <w:rPr>
          <w:rFonts w:ascii="Tahoma" w:hAnsi="Tahoma" w:cs="Tahoma"/>
        </w:rPr>
        <w:t>veraz</w:t>
      </w:r>
      <w:r w:rsidRPr="005F4F27">
        <w:rPr>
          <w:rFonts w:ascii="Tahoma" w:hAnsi="Tahoma" w:cs="Tahoma"/>
          <w:spacing w:val="-12"/>
        </w:rPr>
        <w:t xml:space="preserve"> </w:t>
      </w:r>
      <w:r w:rsidRPr="005F4F27">
        <w:rPr>
          <w:rFonts w:ascii="Tahoma" w:hAnsi="Tahoma" w:cs="Tahoma"/>
        </w:rPr>
        <w:t>y</w:t>
      </w:r>
      <w:r w:rsidRPr="005F4F27">
        <w:rPr>
          <w:rFonts w:ascii="Tahoma" w:hAnsi="Tahoma" w:cs="Tahoma"/>
          <w:spacing w:val="-15"/>
        </w:rPr>
        <w:t xml:space="preserve"> </w:t>
      </w:r>
      <w:r w:rsidRPr="005F4F27">
        <w:rPr>
          <w:rFonts w:ascii="Tahoma" w:hAnsi="Tahoma" w:cs="Tahoma"/>
        </w:rPr>
        <w:t>exacta,</w:t>
      </w:r>
      <w:r w:rsidRPr="005F4F27">
        <w:rPr>
          <w:rFonts w:ascii="Tahoma" w:hAnsi="Tahoma" w:cs="Tahoma"/>
          <w:spacing w:val="-12"/>
        </w:rPr>
        <w:t xml:space="preserve"> </w:t>
      </w:r>
      <w:r w:rsidRPr="005F4F27">
        <w:rPr>
          <w:rFonts w:ascii="Tahoma" w:hAnsi="Tahoma" w:cs="Tahoma"/>
        </w:rPr>
        <w:t>y</w:t>
      </w:r>
      <w:r w:rsidRPr="005F4F27">
        <w:rPr>
          <w:rFonts w:ascii="Tahoma" w:hAnsi="Tahoma" w:cs="Tahoma"/>
          <w:spacing w:val="-13"/>
        </w:rPr>
        <w:t xml:space="preserve"> </w:t>
      </w:r>
      <w:r w:rsidRPr="005F4F27">
        <w:rPr>
          <w:rFonts w:ascii="Tahoma" w:hAnsi="Tahoma" w:cs="Tahoma"/>
        </w:rPr>
        <w:t>no</w:t>
      </w:r>
      <w:r w:rsidRPr="005F4F27">
        <w:rPr>
          <w:rFonts w:ascii="Tahoma" w:hAnsi="Tahoma" w:cs="Tahoma"/>
          <w:spacing w:val="-12"/>
        </w:rPr>
        <w:t xml:space="preserve"> </w:t>
      </w:r>
      <w:r w:rsidRPr="005F4F27">
        <w:rPr>
          <w:rFonts w:ascii="Tahoma" w:hAnsi="Tahoma" w:cs="Tahoma"/>
        </w:rPr>
        <w:t>existe falsedad alguna en la</w:t>
      </w:r>
      <w:r w:rsidRPr="005F4F27">
        <w:rPr>
          <w:rFonts w:ascii="Tahoma" w:hAnsi="Tahoma" w:cs="Tahoma"/>
          <w:spacing w:val="-8"/>
        </w:rPr>
        <w:t xml:space="preserve"> </w:t>
      </w:r>
      <w:r w:rsidRPr="005F4F27">
        <w:rPr>
          <w:rFonts w:ascii="Tahoma" w:hAnsi="Tahoma" w:cs="Tahoma"/>
        </w:rPr>
        <w:t>misma.</w:t>
      </w:r>
    </w:p>
    <w:p w14:paraId="77099200" w14:textId="2AAD2985" w:rsidR="002A0D61" w:rsidRPr="005F4F27" w:rsidRDefault="002A0D61" w:rsidP="00A33B47">
      <w:pPr>
        <w:pStyle w:val="Prrafodelista"/>
        <w:widowControl w:val="0"/>
        <w:numPr>
          <w:ilvl w:val="0"/>
          <w:numId w:val="16"/>
        </w:numPr>
        <w:tabs>
          <w:tab w:val="left" w:pos="862"/>
        </w:tabs>
        <w:autoSpaceDE w:val="0"/>
        <w:autoSpaceDN w:val="0"/>
        <w:ind w:right="145"/>
        <w:contextualSpacing w:val="0"/>
        <w:jc w:val="both"/>
        <w:rPr>
          <w:rFonts w:ascii="Tahoma" w:hAnsi="Tahoma" w:cs="Tahoma"/>
        </w:rPr>
      </w:pPr>
      <w:r w:rsidRPr="005F4F27">
        <w:rPr>
          <w:rFonts w:ascii="Tahoma" w:hAnsi="Tahoma" w:cs="Tahoma"/>
        </w:rPr>
        <w:t xml:space="preserve">La </w:t>
      </w:r>
      <w:r w:rsidR="00D67A77" w:rsidRPr="005F4F27">
        <w:rPr>
          <w:rFonts w:ascii="Tahoma" w:hAnsi="Tahoma" w:cs="Tahoma"/>
        </w:rPr>
        <w:t>Oferta</w:t>
      </w:r>
      <w:r w:rsidRPr="005F4F27">
        <w:rPr>
          <w:rFonts w:ascii="Tahoma" w:hAnsi="Tahoma" w:cs="Tahoma"/>
        </w:rPr>
        <w:t xml:space="preserve"> que presento(amos) es irrevocable e incondicional y obliga insubordinadamente al(los) proponente(s) que</w:t>
      </w:r>
      <w:r w:rsidRPr="005F4F27">
        <w:rPr>
          <w:rFonts w:ascii="Tahoma" w:hAnsi="Tahoma" w:cs="Tahoma"/>
          <w:spacing w:val="-24"/>
        </w:rPr>
        <w:t xml:space="preserve"> </w:t>
      </w:r>
      <w:r w:rsidRPr="005F4F27">
        <w:rPr>
          <w:rFonts w:ascii="Tahoma" w:hAnsi="Tahoma" w:cs="Tahoma"/>
        </w:rPr>
        <w:t>represento.</w:t>
      </w:r>
    </w:p>
    <w:p w14:paraId="4532F898" w14:textId="465B0C79" w:rsidR="002A0D61" w:rsidRPr="005F4F27" w:rsidRDefault="002A0D61" w:rsidP="00A33B47">
      <w:pPr>
        <w:pStyle w:val="Prrafodelista"/>
        <w:widowControl w:val="0"/>
        <w:numPr>
          <w:ilvl w:val="0"/>
          <w:numId w:val="16"/>
        </w:numPr>
        <w:tabs>
          <w:tab w:val="left" w:pos="862"/>
        </w:tabs>
        <w:autoSpaceDE w:val="0"/>
        <w:autoSpaceDN w:val="0"/>
        <w:ind w:right="134"/>
        <w:contextualSpacing w:val="0"/>
        <w:jc w:val="both"/>
        <w:rPr>
          <w:rFonts w:ascii="Tahoma" w:hAnsi="Tahoma" w:cs="Tahoma"/>
        </w:rPr>
      </w:pPr>
      <w:r w:rsidRPr="005F4F27">
        <w:rPr>
          <w:rFonts w:ascii="Tahoma" w:hAnsi="Tahoma" w:cs="Tahoma"/>
        </w:rPr>
        <w:t xml:space="preserve">He recibido </w:t>
      </w:r>
      <w:r w:rsidR="00605E84" w:rsidRPr="005F4F27">
        <w:rPr>
          <w:rFonts w:ascii="Tahoma" w:hAnsi="Tahoma" w:cs="Tahoma"/>
        </w:rPr>
        <w:t>las siguientes adendas</w:t>
      </w:r>
      <w:r w:rsidR="00162077" w:rsidRPr="005F4F27">
        <w:rPr>
          <w:rFonts w:ascii="Tahoma" w:hAnsi="Tahoma" w:cs="Tahoma"/>
        </w:rPr>
        <w:t xml:space="preserve"> a los </w:t>
      </w:r>
      <w:r w:rsidR="00782A32" w:rsidRPr="005F4F27">
        <w:rPr>
          <w:rFonts w:ascii="Tahoma" w:hAnsi="Tahoma" w:cs="Tahoma"/>
        </w:rPr>
        <w:t>Pliegos de condiciones</w:t>
      </w:r>
      <w:r w:rsidRPr="005F4F27">
        <w:rPr>
          <w:rFonts w:ascii="Tahoma" w:hAnsi="Tahoma" w:cs="Tahoma"/>
        </w:rPr>
        <w:t>.</w:t>
      </w:r>
    </w:p>
    <w:p w14:paraId="4F77BCF4" w14:textId="77777777" w:rsidR="002A0D61" w:rsidRPr="005F4F27" w:rsidRDefault="002A0D61" w:rsidP="002A0D61">
      <w:pPr>
        <w:pStyle w:val="Textoindependiente"/>
        <w:spacing w:before="11"/>
        <w:rPr>
          <w:rFonts w:ascii="Tahoma" w:hAnsi="Tahoma" w:cs="Tahoma"/>
        </w:rPr>
      </w:pPr>
    </w:p>
    <w:p w14:paraId="3F98BF65" w14:textId="77777777" w:rsidR="002A0D61" w:rsidRPr="005F4F27" w:rsidRDefault="002A0D61" w:rsidP="002A0D61">
      <w:pPr>
        <w:pStyle w:val="Textoindependiente"/>
        <w:tabs>
          <w:tab w:val="left" w:pos="2737"/>
          <w:tab w:val="left" w:pos="4991"/>
        </w:tabs>
        <w:ind w:left="1171"/>
        <w:rPr>
          <w:rFonts w:ascii="Tahoma" w:hAnsi="Tahoma" w:cs="Tahoma"/>
          <w:b/>
        </w:rPr>
      </w:pPr>
      <w:r w:rsidRPr="005F4F27">
        <w:rPr>
          <w:rFonts w:ascii="Tahoma" w:hAnsi="Tahoma" w:cs="Tahoma"/>
          <w:position w:val="1"/>
        </w:rPr>
        <w:t>No.</w:t>
      </w:r>
      <w:r w:rsidRPr="005F4F27">
        <w:rPr>
          <w:rFonts w:ascii="Tahoma" w:hAnsi="Tahoma" w:cs="Tahoma"/>
          <w:position w:val="1"/>
          <w:u w:val="single"/>
        </w:rPr>
        <w:t xml:space="preserve"> </w:t>
      </w:r>
      <w:r w:rsidRPr="005F4F27">
        <w:rPr>
          <w:rFonts w:ascii="Tahoma" w:hAnsi="Tahoma" w:cs="Tahoma"/>
          <w:position w:val="1"/>
          <w:u w:val="single"/>
        </w:rPr>
        <w:tab/>
      </w:r>
      <w:r w:rsidRPr="005F4F27">
        <w:rPr>
          <w:rFonts w:ascii="Tahoma" w:hAnsi="Tahoma" w:cs="Tahoma"/>
          <w:position w:val="1"/>
        </w:rPr>
        <w:t>fecha</w:t>
      </w:r>
      <w:r w:rsidRPr="005F4F27">
        <w:rPr>
          <w:rFonts w:ascii="Tahoma" w:hAnsi="Tahoma" w:cs="Tahoma"/>
          <w:position w:val="1"/>
          <w:u w:val="single"/>
        </w:rPr>
        <w:t xml:space="preserve"> </w:t>
      </w:r>
      <w:r w:rsidRPr="005F4F27">
        <w:rPr>
          <w:rFonts w:ascii="Tahoma" w:hAnsi="Tahoma" w:cs="Tahoma"/>
          <w:position w:val="1"/>
          <w:u w:val="single"/>
        </w:rPr>
        <w:tab/>
      </w:r>
      <w:r w:rsidRPr="005F4F27">
        <w:rPr>
          <w:rFonts w:ascii="Tahoma" w:hAnsi="Tahoma" w:cs="Tahoma"/>
          <w:b/>
        </w:rPr>
        <w:t>(6)</w:t>
      </w:r>
    </w:p>
    <w:p w14:paraId="61F36EF7" w14:textId="77777777" w:rsidR="002A0D61" w:rsidRPr="005F4F27" w:rsidRDefault="002A0D61" w:rsidP="002A0D61">
      <w:pPr>
        <w:pStyle w:val="Textoindependiente"/>
        <w:rPr>
          <w:rFonts w:ascii="Tahoma" w:hAnsi="Tahoma" w:cs="Tahoma"/>
          <w:b/>
        </w:rPr>
      </w:pPr>
    </w:p>
    <w:p w14:paraId="52F4DB70" w14:textId="77777777" w:rsidR="002A0D61" w:rsidRPr="005F4F27" w:rsidRDefault="002A0D61" w:rsidP="00A33B47">
      <w:pPr>
        <w:pStyle w:val="Prrafodelista"/>
        <w:widowControl w:val="0"/>
        <w:numPr>
          <w:ilvl w:val="0"/>
          <w:numId w:val="16"/>
        </w:numPr>
        <w:tabs>
          <w:tab w:val="left" w:pos="862"/>
        </w:tabs>
        <w:autoSpaceDE w:val="0"/>
        <w:autoSpaceDN w:val="0"/>
        <w:ind w:right="138"/>
        <w:contextualSpacing w:val="0"/>
        <w:jc w:val="both"/>
        <w:rPr>
          <w:rFonts w:ascii="Tahoma" w:hAnsi="Tahoma" w:cs="Tahoma"/>
        </w:rPr>
      </w:pPr>
      <w:r w:rsidRPr="005F4F27">
        <w:rPr>
          <w:rFonts w:ascii="Tahoma" w:hAnsi="Tahoma" w:cs="Tahoma"/>
        </w:rPr>
        <w:t>En la eventualidad de que me sea adjudicado el Contrato, me comprometo a:</w:t>
      </w:r>
    </w:p>
    <w:p w14:paraId="16932C22" w14:textId="32CE604F" w:rsidR="002A0D61" w:rsidRPr="005F4F27" w:rsidRDefault="002A0D61" w:rsidP="00A33B47">
      <w:pPr>
        <w:pStyle w:val="Prrafodelista"/>
        <w:widowControl w:val="0"/>
        <w:numPr>
          <w:ilvl w:val="0"/>
          <w:numId w:val="15"/>
        </w:numPr>
        <w:tabs>
          <w:tab w:val="left" w:pos="1419"/>
        </w:tabs>
        <w:autoSpaceDE w:val="0"/>
        <w:autoSpaceDN w:val="0"/>
        <w:spacing w:before="5" w:line="274" w:lineRule="exact"/>
        <w:ind w:right="137" w:hanging="285"/>
        <w:contextualSpacing w:val="0"/>
        <w:jc w:val="both"/>
        <w:rPr>
          <w:rFonts w:ascii="Tahoma" w:hAnsi="Tahoma" w:cs="Tahoma"/>
        </w:rPr>
      </w:pPr>
      <w:r w:rsidRPr="005F4F27">
        <w:rPr>
          <w:rFonts w:ascii="Tahoma" w:hAnsi="Tahoma" w:cs="Tahoma"/>
        </w:rPr>
        <w:t xml:space="preserve">Establecer y presentar oportunamente a </w:t>
      </w:r>
      <w:r w:rsidR="002C3187" w:rsidRPr="005F4F27">
        <w:rPr>
          <w:rFonts w:ascii="Tahoma" w:hAnsi="Tahoma" w:cs="Tahoma"/>
        </w:rPr>
        <w:t xml:space="preserve">la Empresa </w:t>
      </w:r>
      <w:r w:rsidR="00C50643" w:rsidRPr="005F4F27">
        <w:rPr>
          <w:rFonts w:ascii="Tahoma" w:hAnsi="Tahoma" w:cs="Tahoma"/>
        </w:rPr>
        <w:t>URRÁ</w:t>
      </w:r>
      <w:r w:rsidRPr="005F4F27">
        <w:rPr>
          <w:rFonts w:ascii="Tahoma" w:hAnsi="Tahoma" w:cs="Tahoma"/>
        </w:rPr>
        <w:t xml:space="preserve"> S.A. E.S.P. las garantías contractuales que se</w:t>
      </w:r>
      <w:r w:rsidRPr="005F4F27">
        <w:rPr>
          <w:rFonts w:ascii="Tahoma" w:hAnsi="Tahoma" w:cs="Tahoma"/>
          <w:spacing w:val="-12"/>
        </w:rPr>
        <w:t xml:space="preserve"> </w:t>
      </w:r>
      <w:r w:rsidRPr="005F4F27">
        <w:rPr>
          <w:rFonts w:ascii="Tahoma" w:hAnsi="Tahoma" w:cs="Tahoma"/>
        </w:rPr>
        <w:t>pacten.</w:t>
      </w:r>
    </w:p>
    <w:p w14:paraId="2710E307" w14:textId="07BC5E42" w:rsidR="002A0D61" w:rsidRPr="005F4F27" w:rsidRDefault="002A0D61" w:rsidP="00A33B47">
      <w:pPr>
        <w:pStyle w:val="Prrafodelista"/>
        <w:widowControl w:val="0"/>
        <w:numPr>
          <w:ilvl w:val="0"/>
          <w:numId w:val="15"/>
        </w:numPr>
        <w:tabs>
          <w:tab w:val="left" w:pos="1419"/>
        </w:tabs>
        <w:autoSpaceDE w:val="0"/>
        <w:autoSpaceDN w:val="0"/>
        <w:spacing w:line="276" w:lineRule="exact"/>
        <w:ind w:right="137" w:hanging="285"/>
        <w:contextualSpacing w:val="0"/>
        <w:jc w:val="both"/>
        <w:rPr>
          <w:rFonts w:ascii="Tahoma" w:hAnsi="Tahoma" w:cs="Tahoma"/>
        </w:rPr>
      </w:pPr>
      <w:r w:rsidRPr="005F4F27">
        <w:rPr>
          <w:rFonts w:ascii="Tahoma" w:hAnsi="Tahoma" w:cs="Tahoma"/>
        </w:rPr>
        <w:t xml:space="preserve">Realizar, dentro del plazo máximo que fije </w:t>
      </w:r>
      <w:r w:rsidR="002C3187" w:rsidRPr="005F4F27">
        <w:rPr>
          <w:rFonts w:ascii="Tahoma" w:hAnsi="Tahoma" w:cs="Tahoma"/>
        </w:rPr>
        <w:t xml:space="preserve">la Empresa </w:t>
      </w:r>
      <w:r w:rsidR="00C50643" w:rsidRPr="005F4F27">
        <w:rPr>
          <w:rFonts w:ascii="Tahoma" w:hAnsi="Tahoma" w:cs="Tahoma"/>
        </w:rPr>
        <w:t>URRÁ</w:t>
      </w:r>
      <w:r w:rsidRPr="005F4F27">
        <w:rPr>
          <w:rFonts w:ascii="Tahoma" w:hAnsi="Tahoma" w:cs="Tahoma"/>
        </w:rPr>
        <w:t xml:space="preserve"> S.A. E.S.P. todos los trámites necesarios para la firma y legalización del contrato</w:t>
      </w:r>
      <w:r w:rsidRPr="005F4F27">
        <w:rPr>
          <w:rFonts w:ascii="Tahoma" w:hAnsi="Tahoma" w:cs="Tahoma"/>
          <w:spacing w:val="-28"/>
        </w:rPr>
        <w:t xml:space="preserve"> </w:t>
      </w:r>
      <w:r w:rsidRPr="005F4F27">
        <w:rPr>
          <w:rFonts w:ascii="Tahoma" w:hAnsi="Tahoma" w:cs="Tahoma"/>
        </w:rPr>
        <w:t>resultante.</w:t>
      </w:r>
    </w:p>
    <w:p w14:paraId="4DE252BE" w14:textId="501E8B83" w:rsidR="002A0D61" w:rsidRPr="005F4F27" w:rsidRDefault="002A0D61" w:rsidP="00A33B47">
      <w:pPr>
        <w:pStyle w:val="Prrafodelista"/>
        <w:widowControl w:val="0"/>
        <w:numPr>
          <w:ilvl w:val="0"/>
          <w:numId w:val="15"/>
        </w:numPr>
        <w:tabs>
          <w:tab w:val="left" w:pos="1419"/>
        </w:tabs>
        <w:autoSpaceDE w:val="0"/>
        <w:autoSpaceDN w:val="0"/>
        <w:spacing w:line="276" w:lineRule="exact"/>
        <w:ind w:right="144" w:hanging="285"/>
        <w:contextualSpacing w:val="0"/>
        <w:jc w:val="both"/>
        <w:rPr>
          <w:rFonts w:ascii="Tahoma" w:hAnsi="Tahoma" w:cs="Tahoma"/>
        </w:rPr>
      </w:pPr>
      <w:r w:rsidRPr="005F4F27">
        <w:rPr>
          <w:rFonts w:ascii="Tahoma" w:hAnsi="Tahoma" w:cs="Tahoma"/>
        </w:rPr>
        <w:t xml:space="preserve">Ejecutar el objeto del contrato, de acuerdo con las condiciones de los </w:t>
      </w:r>
      <w:r w:rsidR="00782A32" w:rsidRPr="005F4F27">
        <w:rPr>
          <w:rFonts w:ascii="Tahoma" w:hAnsi="Tahoma" w:cs="Tahoma"/>
        </w:rPr>
        <w:t>pliegos de condiciones</w:t>
      </w:r>
      <w:r w:rsidRPr="005F4F27">
        <w:rPr>
          <w:rFonts w:ascii="Tahoma" w:hAnsi="Tahoma" w:cs="Tahoma"/>
        </w:rPr>
        <w:t xml:space="preserve"> correspondiente y con lo establecido en la </w:t>
      </w:r>
      <w:r w:rsidR="00D67A77" w:rsidRPr="005F4F27">
        <w:rPr>
          <w:rFonts w:ascii="Tahoma" w:hAnsi="Tahoma" w:cs="Tahoma"/>
        </w:rPr>
        <w:t>Oferta</w:t>
      </w:r>
      <w:r w:rsidRPr="005F4F27">
        <w:rPr>
          <w:rFonts w:ascii="Tahoma" w:hAnsi="Tahoma" w:cs="Tahoma"/>
          <w:spacing w:val="-7"/>
        </w:rPr>
        <w:t xml:space="preserve"> </w:t>
      </w:r>
      <w:r w:rsidRPr="005F4F27">
        <w:rPr>
          <w:rFonts w:ascii="Tahoma" w:hAnsi="Tahoma" w:cs="Tahoma"/>
        </w:rPr>
        <w:t>adjunta.</w:t>
      </w:r>
    </w:p>
    <w:p w14:paraId="7E8D1CA2" w14:textId="590FEFA6" w:rsidR="002A0D61" w:rsidRPr="005F4F27" w:rsidRDefault="002A0D61" w:rsidP="00A33B47">
      <w:pPr>
        <w:pStyle w:val="Prrafodelista"/>
        <w:widowControl w:val="0"/>
        <w:numPr>
          <w:ilvl w:val="0"/>
          <w:numId w:val="15"/>
        </w:numPr>
        <w:tabs>
          <w:tab w:val="left" w:pos="1419"/>
        </w:tabs>
        <w:autoSpaceDE w:val="0"/>
        <w:autoSpaceDN w:val="0"/>
        <w:spacing w:line="276" w:lineRule="exact"/>
        <w:ind w:right="139" w:hanging="285"/>
        <w:contextualSpacing w:val="0"/>
        <w:jc w:val="both"/>
        <w:rPr>
          <w:rFonts w:ascii="Tahoma" w:hAnsi="Tahoma" w:cs="Tahoma"/>
        </w:rPr>
      </w:pPr>
      <w:r w:rsidRPr="005F4F27">
        <w:rPr>
          <w:rFonts w:ascii="Tahoma" w:hAnsi="Tahoma" w:cs="Tahoma"/>
        </w:rPr>
        <w:t xml:space="preserve">Cumplir con los plazos establecidos por </w:t>
      </w:r>
      <w:r w:rsidR="002C3187" w:rsidRPr="005F4F27">
        <w:rPr>
          <w:rFonts w:ascii="Tahoma" w:hAnsi="Tahoma" w:cs="Tahoma"/>
        </w:rPr>
        <w:t xml:space="preserve">la Empresa </w:t>
      </w:r>
      <w:r w:rsidR="00C50643" w:rsidRPr="005F4F27">
        <w:rPr>
          <w:rFonts w:ascii="Tahoma" w:hAnsi="Tahoma" w:cs="Tahoma"/>
        </w:rPr>
        <w:t>URRÁ</w:t>
      </w:r>
      <w:r w:rsidRPr="005F4F27">
        <w:rPr>
          <w:rFonts w:ascii="Tahoma" w:hAnsi="Tahoma" w:cs="Tahoma"/>
        </w:rPr>
        <w:t xml:space="preserve"> S.A. E.S.P. para le ejecución del objeto del</w:t>
      </w:r>
      <w:r w:rsidRPr="005F4F27">
        <w:rPr>
          <w:rFonts w:ascii="Tahoma" w:hAnsi="Tahoma" w:cs="Tahoma"/>
          <w:spacing w:val="-10"/>
        </w:rPr>
        <w:t xml:space="preserve"> </w:t>
      </w:r>
      <w:r w:rsidRPr="005F4F27">
        <w:rPr>
          <w:rFonts w:ascii="Tahoma" w:hAnsi="Tahoma" w:cs="Tahoma"/>
        </w:rPr>
        <w:t>contrato.</w:t>
      </w:r>
    </w:p>
    <w:p w14:paraId="06907C59" w14:textId="77777777" w:rsidR="002A0D61" w:rsidRPr="005F4F27" w:rsidRDefault="002A0D61" w:rsidP="002A0D61">
      <w:pPr>
        <w:pStyle w:val="Textoindependiente"/>
        <w:spacing w:before="116"/>
        <w:rPr>
          <w:rFonts w:ascii="Tahoma" w:hAnsi="Tahoma" w:cs="Tahoma"/>
        </w:rPr>
      </w:pPr>
      <w:r w:rsidRPr="005F4F27">
        <w:rPr>
          <w:rFonts w:ascii="Tahoma" w:hAnsi="Tahoma" w:cs="Tahoma"/>
        </w:rPr>
        <w:t>Atentamente,</w:t>
      </w:r>
    </w:p>
    <w:p w14:paraId="6FFF21CB" w14:textId="77777777" w:rsidR="002A0D61" w:rsidRPr="005F4F27" w:rsidRDefault="002A0D61" w:rsidP="002A0D61">
      <w:pPr>
        <w:pStyle w:val="Textoindependiente"/>
        <w:rPr>
          <w:rFonts w:ascii="Tahoma" w:hAnsi="Tahoma" w:cs="Tahoma"/>
        </w:rPr>
      </w:pPr>
    </w:p>
    <w:p w14:paraId="29C0632E" w14:textId="54EA1DF2" w:rsidR="002A0D61" w:rsidRPr="005F4F27" w:rsidRDefault="002A0D61" w:rsidP="002A0D61">
      <w:pPr>
        <w:pStyle w:val="Textoindependiente"/>
        <w:tabs>
          <w:tab w:val="left" w:pos="5563"/>
          <w:tab w:val="left" w:pos="6897"/>
        </w:tabs>
        <w:spacing w:before="218" w:line="343" w:lineRule="auto"/>
        <w:ind w:right="2223"/>
        <w:rPr>
          <w:rFonts w:ascii="Tahoma" w:hAnsi="Tahoma" w:cs="Tahoma"/>
        </w:rPr>
      </w:pPr>
      <w:r w:rsidRPr="005F4F27">
        <w:rPr>
          <w:rFonts w:ascii="Tahoma" w:hAnsi="Tahoma" w:cs="Tahoma"/>
        </w:rPr>
        <w:t>Firma del</w:t>
      </w:r>
      <w:r w:rsidRPr="005F4F27">
        <w:rPr>
          <w:rFonts w:ascii="Tahoma" w:hAnsi="Tahoma" w:cs="Tahoma"/>
          <w:spacing w:val="-8"/>
        </w:rPr>
        <w:t xml:space="preserve"> </w:t>
      </w:r>
      <w:r w:rsidRPr="005F4F27">
        <w:rPr>
          <w:rFonts w:ascii="Tahoma" w:hAnsi="Tahoma" w:cs="Tahoma"/>
        </w:rPr>
        <w:t>Representante</w:t>
      </w:r>
      <w:r w:rsidRPr="005F4F27">
        <w:rPr>
          <w:rFonts w:ascii="Tahoma" w:hAnsi="Tahoma" w:cs="Tahoma"/>
          <w:spacing w:val="-3"/>
        </w:rPr>
        <w:t xml:space="preserve"> </w:t>
      </w:r>
      <w:r w:rsidRPr="005F4F27">
        <w:rPr>
          <w:rFonts w:ascii="Tahoma" w:hAnsi="Tahoma" w:cs="Tahoma"/>
        </w:rPr>
        <w:t>Legal</w:t>
      </w:r>
      <w:r w:rsidR="0026240D" w:rsidRPr="005F4F27">
        <w:rPr>
          <w:rFonts w:ascii="Tahoma" w:hAnsi="Tahoma" w:cs="Tahoma"/>
        </w:rPr>
        <w:t xml:space="preserve"> </w:t>
      </w:r>
      <w:r w:rsidRPr="005F4F27">
        <w:rPr>
          <w:rFonts w:ascii="Tahoma" w:hAnsi="Tahoma" w:cs="Tahoma"/>
        </w:rPr>
        <w:t xml:space="preserve"> </w:t>
      </w: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u w:val="single"/>
        </w:rPr>
        <w:tab/>
      </w:r>
      <w:r w:rsidRPr="005F4F27">
        <w:rPr>
          <w:rFonts w:ascii="Tahoma" w:hAnsi="Tahoma" w:cs="Tahoma"/>
        </w:rPr>
        <w:t xml:space="preserve">                                         Nombre</w:t>
      </w:r>
      <w:r w:rsidRPr="005F4F27">
        <w:rPr>
          <w:rFonts w:ascii="Tahoma" w:hAnsi="Tahoma" w:cs="Tahoma"/>
          <w:spacing w:val="-5"/>
        </w:rPr>
        <w:t xml:space="preserve"> </w:t>
      </w:r>
      <w:r w:rsidRPr="005F4F27">
        <w:rPr>
          <w:rFonts w:ascii="Tahoma" w:hAnsi="Tahoma" w:cs="Tahoma"/>
        </w:rPr>
        <w:t>completo:</w:t>
      </w:r>
      <w:r w:rsidRPr="005F4F27">
        <w:rPr>
          <w:rFonts w:ascii="Tahoma" w:hAnsi="Tahoma" w:cs="Tahoma"/>
          <w:spacing w:val="-2"/>
        </w:rPr>
        <w:t xml:space="preserve"> </w:t>
      </w:r>
      <w:r w:rsidRPr="005F4F27">
        <w:rPr>
          <w:rFonts w:ascii="Tahoma" w:hAnsi="Tahoma" w:cs="Tahoma"/>
          <w:u w:val="single"/>
        </w:rPr>
        <w:t xml:space="preserve"> </w:t>
      </w:r>
      <w:r w:rsidRPr="005F4F27">
        <w:rPr>
          <w:rFonts w:ascii="Tahoma" w:hAnsi="Tahoma" w:cs="Tahoma"/>
          <w:u w:val="single"/>
        </w:rPr>
        <w:tab/>
      </w:r>
    </w:p>
    <w:p w14:paraId="54A9AE0E" w14:textId="77777777" w:rsidR="002A0D61" w:rsidRPr="005F4F27" w:rsidRDefault="002A0D61" w:rsidP="002A0D61">
      <w:pPr>
        <w:pStyle w:val="Textoindependiente"/>
        <w:tabs>
          <w:tab w:val="left" w:pos="4608"/>
          <w:tab w:val="left" w:pos="5818"/>
        </w:tabs>
        <w:spacing w:before="5" w:line="343" w:lineRule="auto"/>
        <w:ind w:right="3301"/>
        <w:rPr>
          <w:rFonts w:ascii="Tahoma" w:hAnsi="Tahoma" w:cs="Tahoma"/>
        </w:rPr>
      </w:pPr>
      <w:r w:rsidRPr="005F4F27">
        <w:rPr>
          <w:rFonts w:ascii="Tahoma" w:hAnsi="Tahoma" w:cs="Tahoma"/>
        </w:rPr>
        <w:t>Dirección</w:t>
      </w:r>
      <w:r w:rsidRPr="005F4F27">
        <w:rPr>
          <w:rFonts w:ascii="Tahoma" w:hAnsi="Tahoma" w:cs="Tahoma"/>
          <w:spacing w:val="-4"/>
        </w:rPr>
        <w:t xml:space="preserve"> </w:t>
      </w:r>
      <w:r w:rsidRPr="005F4F27">
        <w:rPr>
          <w:rFonts w:ascii="Tahoma" w:hAnsi="Tahoma" w:cs="Tahoma"/>
        </w:rPr>
        <w:t xml:space="preserve">Comercial: </w:t>
      </w: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u w:val="single"/>
        </w:rPr>
        <w:tab/>
      </w:r>
      <w:r w:rsidRPr="005F4F27">
        <w:rPr>
          <w:rFonts w:ascii="Tahoma" w:hAnsi="Tahoma" w:cs="Tahoma"/>
        </w:rPr>
        <w:t xml:space="preserve"> Teléfono:</w:t>
      </w:r>
      <w:r w:rsidRPr="005F4F27">
        <w:rPr>
          <w:rFonts w:ascii="Tahoma" w:hAnsi="Tahoma" w:cs="Tahoma"/>
          <w:spacing w:val="-2"/>
        </w:rPr>
        <w:t xml:space="preserve"> </w:t>
      </w:r>
      <w:r w:rsidRPr="005F4F27">
        <w:rPr>
          <w:rFonts w:ascii="Tahoma" w:hAnsi="Tahoma" w:cs="Tahoma"/>
          <w:u w:val="single"/>
        </w:rPr>
        <w:t xml:space="preserve"> </w:t>
      </w:r>
      <w:r w:rsidRPr="005F4F27">
        <w:rPr>
          <w:rFonts w:ascii="Tahoma" w:hAnsi="Tahoma" w:cs="Tahoma"/>
          <w:u w:val="single"/>
        </w:rPr>
        <w:tab/>
      </w:r>
    </w:p>
    <w:p w14:paraId="0C8740D5" w14:textId="77777777" w:rsidR="002A0D61" w:rsidRPr="005F4F27" w:rsidRDefault="002A0D61" w:rsidP="002A0D61">
      <w:pPr>
        <w:pStyle w:val="Textoindependiente"/>
        <w:tabs>
          <w:tab w:val="left" w:pos="4112"/>
        </w:tabs>
        <w:spacing w:before="5"/>
        <w:rPr>
          <w:rFonts w:ascii="Tahoma" w:hAnsi="Tahoma" w:cs="Tahoma"/>
        </w:rPr>
      </w:pPr>
      <w:r w:rsidRPr="005F4F27">
        <w:rPr>
          <w:rFonts w:ascii="Tahoma" w:hAnsi="Tahoma" w:cs="Tahoma"/>
        </w:rPr>
        <w:t xml:space="preserve">Mail: </w:t>
      </w:r>
      <w:r w:rsidRPr="005F4F27">
        <w:rPr>
          <w:rFonts w:ascii="Tahoma" w:hAnsi="Tahoma" w:cs="Tahoma"/>
          <w:u w:val="single"/>
        </w:rPr>
        <w:t xml:space="preserve"> </w:t>
      </w:r>
      <w:r w:rsidRPr="005F4F27">
        <w:rPr>
          <w:rFonts w:ascii="Tahoma" w:hAnsi="Tahoma" w:cs="Tahoma"/>
          <w:u w:val="single"/>
        </w:rPr>
        <w:tab/>
      </w:r>
    </w:p>
    <w:p w14:paraId="3BCED484" w14:textId="77777777" w:rsidR="002A0D61" w:rsidRPr="005F4F27" w:rsidRDefault="002A0D61" w:rsidP="002A0D61">
      <w:pPr>
        <w:rPr>
          <w:rFonts w:ascii="Tahoma" w:hAnsi="Tahoma" w:cs="Tahoma"/>
        </w:rPr>
        <w:sectPr w:rsidR="002A0D61" w:rsidRPr="005F4F27">
          <w:footerReference w:type="default" r:id="rId28"/>
          <w:pgSz w:w="12250" w:h="15850"/>
          <w:pgMar w:top="1280" w:right="1560" w:bottom="1020" w:left="1560" w:header="240" w:footer="838" w:gutter="0"/>
          <w:cols w:space="720"/>
        </w:sectPr>
      </w:pPr>
    </w:p>
    <w:p w14:paraId="08BB9B15" w14:textId="77777777" w:rsidR="002A0D61" w:rsidRPr="005F4F27" w:rsidRDefault="002A0D61" w:rsidP="002A0D61">
      <w:pPr>
        <w:pStyle w:val="Textoindependiente"/>
        <w:spacing w:before="5"/>
        <w:rPr>
          <w:rFonts w:ascii="Tahoma" w:hAnsi="Tahoma" w:cs="Tahoma"/>
        </w:rPr>
      </w:pPr>
    </w:p>
    <w:p w14:paraId="203920EA" w14:textId="77777777" w:rsidR="002A0D61" w:rsidRPr="005F4F27" w:rsidRDefault="002A0D61" w:rsidP="002A0D61">
      <w:pPr>
        <w:spacing w:before="93"/>
        <w:ind w:left="142"/>
        <w:rPr>
          <w:rFonts w:ascii="Tahoma" w:hAnsi="Tahoma" w:cs="Tahoma"/>
        </w:rPr>
      </w:pPr>
      <w:r w:rsidRPr="005F4F27">
        <w:rPr>
          <w:rFonts w:ascii="Tahoma" w:hAnsi="Tahoma" w:cs="Tahoma"/>
        </w:rPr>
        <w:t>Notas:</w:t>
      </w:r>
    </w:p>
    <w:p w14:paraId="4AB071E5" w14:textId="45FE14CA" w:rsidR="002A0D61" w:rsidRPr="005F4F27" w:rsidRDefault="002A0D61" w:rsidP="002A0D61">
      <w:pPr>
        <w:pStyle w:val="Textoindependiente"/>
        <w:spacing w:before="121"/>
        <w:ind w:left="283"/>
        <w:rPr>
          <w:rFonts w:ascii="Tahoma" w:hAnsi="Tahoma" w:cs="Tahoma"/>
        </w:rPr>
      </w:pPr>
      <w:r w:rsidRPr="005F4F27">
        <w:rPr>
          <w:rFonts w:ascii="Tahoma" w:hAnsi="Tahoma" w:cs="Tahoma"/>
          <w:b/>
        </w:rPr>
        <w:t xml:space="preserve">(1) </w:t>
      </w:r>
      <w:r w:rsidRPr="005F4F27">
        <w:rPr>
          <w:rFonts w:ascii="Tahoma" w:hAnsi="Tahoma" w:cs="Tahoma"/>
          <w:position w:val="1"/>
        </w:rPr>
        <w:t xml:space="preserve">En caso de ser persona natural </w:t>
      </w:r>
      <w:r w:rsidR="006C2C64" w:rsidRPr="005F4F27">
        <w:rPr>
          <w:rFonts w:ascii="Tahoma" w:hAnsi="Tahoma" w:cs="Tahoma"/>
          <w:position w:val="1"/>
        </w:rPr>
        <w:t>El Proponente</w:t>
      </w:r>
      <w:r w:rsidRPr="005F4F27">
        <w:rPr>
          <w:rFonts w:ascii="Tahoma" w:hAnsi="Tahoma" w:cs="Tahoma"/>
          <w:position w:val="1"/>
        </w:rPr>
        <w:t>.</w:t>
      </w:r>
    </w:p>
    <w:p w14:paraId="6E0E4391" w14:textId="57981C7D" w:rsidR="002A0D61" w:rsidRPr="005F4F27" w:rsidRDefault="002A0D61" w:rsidP="002A0D61">
      <w:pPr>
        <w:pStyle w:val="Textoindependiente"/>
        <w:spacing w:before="120"/>
        <w:ind w:left="569" w:right="139" w:hanging="286"/>
        <w:rPr>
          <w:rFonts w:ascii="Tahoma" w:hAnsi="Tahoma" w:cs="Tahoma"/>
        </w:rPr>
      </w:pPr>
      <w:r w:rsidRPr="005F4F27">
        <w:rPr>
          <w:rFonts w:ascii="Tahoma" w:hAnsi="Tahoma" w:cs="Tahoma"/>
          <w:b/>
        </w:rPr>
        <w:t xml:space="preserve">(2) </w:t>
      </w:r>
      <w:r w:rsidRPr="005F4F27">
        <w:rPr>
          <w:rFonts w:ascii="Tahoma" w:hAnsi="Tahoma" w:cs="Tahoma"/>
          <w:position w:val="1"/>
        </w:rPr>
        <w:t xml:space="preserve">En caso de ser persona jurídica </w:t>
      </w:r>
      <w:r w:rsidR="006C2C64" w:rsidRPr="005F4F27">
        <w:rPr>
          <w:rFonts w:ascii="Tahoma" w:hAnsi="Tahoma" w:cs="Tahoma"/>
          <w:position w:val="1"/>
        </w:rPr>
        <w:t>El Proponente</w:t>
      </w:r>
      <w:r w:rsidRPr="005F4F27">
        <w:rPr>
          <w:rFonts w:ascii="Tahoma" w:hAnsi="Tahoma" w:cs="Tahoma"/>
          <w:position w:val="1"/>
        </w:rPr>
        <w:t xml:space="preserve">, o de ostentar la representación </w:t>
      </w:r>
      <w:r w:rsidRPr="005F4F27">
        <w:rPr>
          <w:rFonts w:ascii="Tahoma" w:hAnsi="Tahoma" w:cs="Tahoma"/>
        </w:rPr>
        <w:t>de un Consorcio o Unión Temporal.</w:t>
      </w:r>
    </w:p>
    <w:p w14:paraId="344308AA" w14:textId="77777777" w:rsidR="002A0D61" w:rsidRPr="005F4F27" w:rsidRDefault="002A0D61" w:rsidP="002A0D61">
      <w:pPr>
        <w:pStyle w:val="Textoindependiente"/>
        <w:spacing w:before="119"/>
        <w:ind w:left="283"/>
        <w:rPr>
          <w:rFonts w:ascii="Tahoma" w:hAnsi="Tahoma" w:cs="Tahoma"/>
        </w:rPr>
      </w:pPr>
      <w:r w:rsidRPr="005F4F27">
        <w:rPr>
          <w:rFonts w:ascii="Tahoma" w:hAnsi="Tahoma" w:cs="Tahoma"/>
          <w:b/>
        </w:rPr>
        <w:t xml:space="preserve">(3) </w:t>
      </w:r>
      <w:r w:rsidRPr="005F4F27">
        <w:rPr>
          <w:rFonts w:ascii="Tahoma" w:hAnsi="Tahoma" w:cs="Tahoma"/>
          <w:position w:val="1"/>
        </w:rPr>
        <w:t>Hasta aquí la frase si es persona natural</w:t>
      </w:r>
    </w:p>
    <w:p w14:paraId="0AB02652" w14:textId="77777777" w:rsidR="002A0D61" w:rsidRPr="005F4F27" w:rsidRDefault="002A0D61" w:rsidP="002A0D61">
      <w:pPr>
        <w:pStyle w:val="Textoindependiente"/>
        <w:spacing w:before="119"/>
        <w:ind w:left="283"/>
        <w:rPr>
          <w:rFonts w:ascii="Tahoma" w:hAnsi="Tahoma" w:cs="Tahoma"/>
        </w:rPr>
      </w:pPr>
      <w:r w:rsidRPr="005F4F27">
        <w:rPr>
          <w:rFonts w:ascii="Tahoma" w:hAnsi="Tahoma" w:cs="Tahoma"/>
          <w:b/>
        </w:rPr>
        <w:t xml:space="preserve">(4) </w:t>
      </w:r>
      <w:r w:rsidRPr="005F4F27">
        <w:rPr>
          <w:rFonts w:ascii="Tahoma" w:hAnsi="Tahoma" w:cs="Tahoma"/>
          <w:position w:val="1"/>
        </w:rPr>
        <w:t>Finalizar la frase si es persona jurídica.</w:t>
      </w:r>
    </w:p>
    <w:p w14:paraId="22BAD2FC" w14:textId="77777777" w:rsidR="002A0D61" w:rsidRPr="005F4F27" w:rsidRDefault="002A0D61" w:rsidP="002A0D61">
      <w:pPr>
        <w:pStyle w:val="Textoindependiente"/>
        <w:spacing w:before="119"/>
        <w:ind w:left="283"/>
        <w:rPr>
          <w:rFonts w:ascii="Tahoma" w:hAnsi="Tahoma" w:cs="Tahoma"/>
        </w:rPr>
      </w:pPr>
      <w:r w:rsidRPr="005F4F27">
        <w:rPr>
          <w:rFonts w:ascii="Tahoma" w:hAnsi="Tahoma" w:cs="Tahoma"/>
          <w:b/>
        </w:rPr>
        <w:t xml:space="preserve">(5) </w:t>
      </w:r>
      <w:r w:rsidRPr="005F4F27">
        <w:rPr>
          <w:rFonts w:ascii="Tahoma" w:hAnsi="Tahoma" w:cs="Tahoma"/>
          <w:position w:val="1"/>
        </w:rPr>
        <w:t>Solo si está inscrito en el registro único de proponentes</w:t>
      </w:r>
    </w:p>
    <w:p w14:paraId="5C9FF400" w14:textId="7300F276" w:rsidR="002A0D61" w:rsidRPr="005F4F27" w:rsidRDefault="002A0D61" w:rsidP="002D0725">
      <w:pPr>
        <w:pStyle w:val="Textoindependiente"/>
        <w:spacing w:before="119"/>
        <w:ind w:left="569" w:right="139" w:hanging="286"/>
        <w:rPr>
          <w:rFonts w:ascii="Tahoma" w:hAnsi="Tahoma" w:cs="Tahoma"/>
        </w:rPr>
        <w:sectPr w:rsidR="002A0D61" w:rsidRPr="005F4F27">
          <w:footerReference w:type="default" r:id="rId29"/>
          <w:pgSz w:w="12250" w:h="15850"/>
          <w:pgMar w:top="1280" w:right="1560" w:bottom="1020" w:left="1560" w:header="240" w:footer="838" w:gutter="0"/>
          <w:cols w:space="720"/>
        </w:sectPr>
      </w:pPr>
      <w:r w:rsidRPr="005F4F27">
        <w:rPr>
          <w:rFonts w:ascii="Tahoma" w:hAnsi="Tahoma" w:cs="Tahoma"/>
          <w:b/>
        </w:rPr>
        <w:t xml:space="preserve">(6) </w:t>
      </w:r>
      <w:r w:rsidRPr="005F4F27">
        <w:rPr>
          <w:rFonts w:ascii="Tahoma" w:hAnsi="Tahoma" w:cs="Tahoma"/>
          <w:position w:val="1"/>
        </w:rPr>
        <w:t xml:space="preserve">Cuando sea el caso, pues no todos los </w:t>
      </w:r>
      <w:r w:rsidR="00782A32" w:rsidRPr="005F4F27">
        <w:rPr>
          <w:rFonts w:ascii="Tahoma" w:hAnsi="Tahoma" w:cs="Tahoma"/>
          <w:position w:val="1"/>
        </w:rPr>
        <w:t>Pliegos de condiciones</w:t>
      </w:r>
      <w:r w:rsidRPr="005F4F27">
        <w:rPr>
          <w:rFonts w:ascii="Tahoma" w:hAnsi="Tahoma" w:cs="Tahoma"/>
          <w:position w:val="1"/>
        </w:rPr>
        <w:t xml:space="preserve"> tienen </w:t>
      </w:r>
      <w:r w:rsidR="002D0725" w:rsidRPr="005F4F27">
        <w:rPr>
          <w:rFonts w:ascii="Tahoma" w:hAnsi="Tahoma" w:cs="Tahoma"/>
        </w:rPr>
        <w:t>Adendas</w:t>
      </w:r>
      <w:r w:rsidRPr="005F4F27">
        <w:rPr>
          <w:rFonts w:ascii="Tahoma" w:hAnsi="Tahoma" w:cs="Tahoma"/>
        </w:rPr>
        <w:t>.</w:t>
      </w:r>
    </w:p>
    <w:p w14:paraId="37D34439" w14:textId="77777777" w:rsidR="002A0D61" w:rsidRPr="005F4F27" w:rsidRDefault="002A0D61" w:rsidP="00082CF0">
      <w:pPr>
        <w:jc w:val="center"/>
        <w:rPr>
          <w:rFonts w:ascii="Tahoma" w:hAnsi="Tahoma" w:cs="Tahoma"/>
          <w:b/>
        </w:rPr>
      </w:pPr>
      <w:bookmarkStart w:id="358" w:name="_Toc33427565"/>
      <w:r w:rsidRPr="005F4F27">
        <w:rPr>
          <w:rFonts w:ascii="Tahoma" w:hAnsi="Tahoma" w:cs="Tahoma"/>
          <w:b/>
        </w:rPr>
        <w:lastRenderedPageBreak/>
        <w:t>ANEXO No. 2</w:t>
      </w:r>
      <w:bookmarkEnd w:id="358"/>
    </w:p>
    <w:p w14:paraId="536685A5" w14:textId="77777777" w:rsidR="0086390A" w:rsidRPr="005F4F27" w:rsidRDefault="0086390A" w:rsidP="00173C30">
      <w:pPr>
        <w:ind w:right="78"/>
        <w:jc w:val="center"/>
        <w:rPr>
          <w:rFonts w:ascii="Tahoma" w:hAnsi="Tahoma" w:cs="Tahoma"/>
          <w:b/>
        </w:rPr>
      </w:pPr>
    </w:p>
    <w:p w14:paraId="3EECFE79" w14:textId="3EDB0345" w:rsidR="002A0D61" w:rsidRPr="005F4F27" w:rsidRDefault="002A0D61" w:rsidP="00173C30">
      <w:pPr>
        <w:ind w:right="78"/>
        <w:jc w:val="center"/>
        <w:rPr>
          <w:rFonts w:ascii="Tahoma" w:hAnsi="Tahoma" w:cs="Tahoma"/>
          <w:b/>
        </w:rPr>
      </w:pPr>
      <w:r w:rsidRPr="005F4F27">
        <w:rPr>
          <w:rFonts w:ascii="Tahoma" w:hAnsi="Tahoma" w:cs="Tahoma"/>
          <w:b/>
        </w:rPr>
        <w:t xml:space="preserve">Carta de </w:t>
      </w:r>
      <w:r w:rsidR="0086390A" w:rsidRPr="005F4F27">
        <w:rPr>
          <w:rFonts w:ascii="Tahoma" w:hAnsi="Tahoma" w:cs="Tahoma"/>
          <w:b/>
        </w:rPr>
        <w:t xml:space="preserve">presentación </w:t>
      </w:r>
      <w:r w:rsidR="00D67A77" w:rsidRPr="005F4F27">
        <w:rPr>
          <w:rFonts w:ascii="Tahoma" w:hAnsi="Tahoma" w:cs="Tahoma"/>
          <w:b/>
        </w:rPr>
        <w:t>Oferta</w:t>
      </w:r>
      <w:r w:rsidR="0086390A" w:rsidRPr="005F4F27">
        <w:rPr>
          <w:rFonts w:ascii="Tahoma" w:hAnsi="Tahoma" w:cs="Tahoma"/>
          <w:b/>
        </w:rPr>
        <w:t xml:space="preserve"> económica</w:t>
      </w:r>
    </w:p>
    <w:p w14:paraId="289AA77A" w14:textId="77777777" w:rsidR="00173C30" w:rsidRPr="005F4F27" w:rsidRDefault="00173C30" w:rsidP="00173C30">
      <w:pPr>
        <w:ind w:right="78"/>
        <w:jc w:val="center"/>
        <w:rPr>
          <w:rFonts w:ascii="Tahoma" w:hAnsi="Tahoma" w:cs="Tahoma"/>
          <w:b/>
        </w:rPr>
      </w:pPr>
    </w:p>
    <w:p w14:paraId="24EB318A" w14:textId="77777777" w:rsidR="002A0D61" w:rsidRPr="005F4F27" w:rsidRDefault="002A0D61" w:rsidP="002A0D61">
      <w:pPr>
        <w:pStyle w:val="Textoindependiente"/>
        <w:tabs>
          <w:tab w:val="left" w:pos="1611"/>
        </w:tabs>
        <w:spacing w:before="120"/>
        <w:rPr>
          <w:rFonts w:ascii="Tahoma" w:hAnsi="Tahoma" w:cs="Tahoma"/>
        </w:rPr>
      </w:pP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rPr>
        <w:t>[Lugar y</w:t>
      </w:r>
      <w:r w:rsidRPr="005F4F27">
        <w:rPr>
          <w:rFonts w:ascii="Tahoma" w:hAnsi="Tahoma" w:cs="Tahoma"/>
          <w:spacing w:val="-8"/>
        </w:rPr>
        <w:t xml:space="preserve"> </w:t>
      </w:r>
      <w:r w:rsidRPr="005F4F27">
        <w:rPr>
          <w:rFonts w:ascii="Tahoma" w:hAnsi="Tahoma" w:cs="Tahoma"/>
        </w:rPr>
        <w:t>Fecha]</w:t>
      </w:r>
    </w:p>
    <w:p w14:paraId="6DD83CD8" w14:textId="77777777" w:rsidR="002A0D61" w:rsidRPr="005F4F27" w:rsidRDefault="002A0D61" w:rsidP="002A0D61">
      <w:pPr>
        <w:pStyle w:val="Textoindependiente"/>
        <w:rPr>
          <w:rFonts w:ascii="Tahoma" w:hAnsi="Tahoma" w:cs="Tahoma"/>
        </w:rPr>
      </w:pPr>
    </w:p>
    <w:p w14:paraId="1BA30FC6" w14:textId="77777777" w:rsidR="002A0D61" w:rsidRPr="005F4F27" w:rsidRDefault="002A0D61" w:rsidP="002A0D61">
      <w:pPr>
        <w:pStyle w:val="Textoindependiente"/>
        <w:rPr>
          <w:rFonts w:ascii="Tahoma" w:hAnsi="Tahoma" w:cs="Tahoma"/>
        </w:rPr>
      </w:pPr>
    </w:p>
    <w:p w14:paraId="59A0E895" w14:textId="77777777" w:rsidR="002A0D61" w:rsidRPr="005F4F27" w:rsidRDefault="002A0D61" w:rsidP="002A0D61">
      <w:pPr>
        <w:pStyle w:val="Textoindependiente"/>
        <w:spacing w:before="3"/>
        <w:rPr>
          <w:rFonts w:ascii="Tahoma" w:hAnsi="Tahoma" w:cs="Tahoma"/>
        </w:rPr>
      </w:pPr>
    </w:p>
    <w:p w14:paraId="0D078B2D" w14:textId="77777777" w:rsidR="002A0D61" w:rsidRPr="005F4F27" w:rsidRDefault="002A0D61" w:rsidP="002A0D61">
      <w:pPr>
        <w:pStyle w:val="Textoindependiente"/>
        <w:rPr>
          <w:rFonts w:ascii="Tahoma" w:hAnsi="Tahoma" w:cs="Tahoma"/>
        </w:rPr>
      </w:pPr>
      <w:r w:rsidRPr="005F4F27">
        <w:rPr>
          <w:rFonts w:ascii="Tahoma" w:hAnsi="Tahoma" w:cs="Tahoma"/>
        </w:rPr>
        <w:t>Señores</w:t>
      </w:r>
    </w:p>
    <w:p w14:paraId="7572F82A" w14:textId="71B90182" w:rsidR="002A0D61" w:rsidRPr="005F4F27" w:rsidRDefault="002A0D61" w:rsidP="00CB391F">
      <w:pPr>
        <w:rPr>
          <w:rFonts w:ascii="Tahoma" w:hAnsi="Tahoma" w:cs="Tahoma"/>
        </w:rPr>
      </w:pPr>
      <w:bookmarkStart w:id="359" w:name="_Toc33427566"/>
      <w:r w:rsidRPr="005F4F27">
        <w:rPr>
          <w:rFonts w:ascii="Tahoma" w:hAnsi="Tahoma" w:cs="Tahoma"/>
        </w:rPr>
        <w:t xml:space="preserve">EMPRESA </w:t>
      </w:r>
      <w:r w:rsidR="00C50643" w:rsidRPr="005F4F27">
        <w:rPr>
          <w:rFonts w:ascii="Tahoma" w:hAnsi="Tahoma" w:cs="Tahoma"/>
        </w:rPr>
        <w:t>URRÁ</w:t>
      </w:r>
      <w:r w:rsidRPr="005F4F27">
        <w:rPr>
          <w:rFonts w:ascii="Tahoma" w:hAnsi="Tahoma" w:cs="Tahoma"/>
        </w:rPr>
        <w:t xml:space="preserve"> S.A. E.S.P.</w:t>
      </w:r>
      <w:bookmarkEnd w:id="359"/>
    </w:p>
    <w:p w14:paraId="5AB57F52" w14:textId="2D2D3257" w:rsidR="00517B17" w:rsidRPr="005F4F27" w:rsidRDefault="002A0D61" w:rsidP="002A0D61">
      <w:pPr>
        <w:pStyle w:val="Textoindependiente"/>
        <w:ind w:right="5973"/>
        <w:rPr>
          <w:rFonts w:ascii="Tahoma" w:hAnsi="Tahoma" w:cs="Tahoma"/>
        </w:rPr>
      </w:pPr>
      <w:r w:rsidRPr="005F4F27">
        <w:rPr>
          <w:rFonts w:ascii="Tahoma" w:hAnsi="Tahoma" w:cs="Tahoma"/>
        </w:rPr>
        <w:t xml:space="preserve">Gerencia </w:t>
      </w:r>
      <w:r w:rsidR="007C1B11" w:rsidRPr="005F4F27">
        <w:rPr>
          <w:rFonts w:ascii="Tahoma" w:hAnsi="Tahoma" w:cs="Tahoma"/>
        </w:rPr>
        <w:t>Técnica Ambiental</w:t>
      </w:r>
    </w:p>
    <w:p w14:paraId="6C40F2D3" w14:textId="4A50FB55" w:rsidR="002A0D61" w:rsidRPr="005F4F27" w:rsidRDefault="002A0D61" w:rsidP="002D0725">
      <w:pPr>
        <w:pStyle w:val="Textoindependiente"/>
        <w:ind w:right="5973"/>
        <w:rPr>
          <w:rFonts w:ascii="Tahoma" w:hAnsi="Tahoma" w:cs="Tahoma"/>
        </w:rPr>
      </w:pPr>
      <w:r w:rsidRPr="005F4F27">
        <w:rPr>
          <w:rFonts w:ascii="Tahoma" w:hAnsi="Tahoma" w:cs="Tahoma"/>
        </w:rPr>
        <w:t xml:space="preserve">Carrera 2 No. 48-08 Montería, </w:t>
      </w:r>
      <w:r w:rsidR="00DE74B7" w:rsidRPr="005F4F27">
        <w:rPr>
          <w:rFonts w:ascii="Tahoma" w:hAnsi="Tahoma" w:cs="Tahoma"/>
        </w:rPr>
        <w:t xml:space="preserve">Montería, </w:t>
      </w:r>
      <w:r w:rsidRPr="005F4F27">
        <w:rPr>
          <w:rFonts w:ascii="Tahoma" w:hAnsi="Tahoma" w:cs="Tahoma"/>
        </w:rPr>
        <w:t>Córdoba</w:t>
      </w:r>
    </w:p>
    <w:p w14:paraId="307C4EC8" w14:textId="2332E3E6" w:rsidR="00DE74B7" w:rsidRPr="005F4F27" w:rsidRDefault="002A0D61" w:rsidP="002A0D61">
      <w:pPr>
        <w:pStyle w:val="Textoindependiente"/>
        <w:spacing w:before="1" w:line="790" w:lineRule="atLeast"/>
        <w:ind w:right="3497"/>
        <w:rPr>
          <w:rFonts w:ascii="Tahoma" w:hAnsi="Tahoma" w:cs="Tahoma"/>
        </w:rPr>
      </w:pPr>
      <w:r w:rsidRPr="005F4F27">
        <w:rPr>
          <w:rFonts w:ascii="Tahoma" w:hAnsi="Tahoma" w:cs="Tahoma"/>
        </w:rPr>
        <w:t xml:space="preserve">Asunto: </w:t>
      </w:r>
      <w:r w:rsidR="00234619" w:rsidRPr="005F4F27">
        <w:rPr>
          <w:rFonts w:ascii="Tahoma" w:hAnsi="Tahoma" w:cs="Tahoma"/>
        </w:rPr>
        <w:t>Licitación P</w:t>
      </w:r>
      <w:r w:rsidR="001B6AE0" w:rsidRPr="005F4F27">
        <w:rPr>
          <w:rFonts w:ascii="Tahoma" w:hAnsi="Tahoma" w:cs="Tahoma"/>
        </w:rPr>
        <w:t>ública</w:t>
      </w:r>
      <w:r w:rsidRPr="005F4F27">
        <w:rPr>
          <w:rFonts w:ascii="Tahoma" w:hAnsi="Tahoma" w:cs="Tahoma"/>
        </w:rPr>
        <w:t xml:space="preserve"> N</w:t>
      </w:r>
      <w:r w:rsidR="00234619" w:rsidRPr="005F4F27">
        <w:rPr>
          <w:rFonts w:ascii="Tahoma" w:hAnsi="Tahoma" w:cs="Tahoma"/>
        </w:rPr>
        <w:t>o.</w:t>
      </w:r>
      <w:r w:rsidRPr="005F4F27">
        <w:rPr>
          <w:rFonts w:ascii="Tahoma" w:hAnsi="Tahoma" w:cs="Tahoma"/>
        </w:rPr>
        <w:t xml:space="preserve"> 00</w:t>
      </w:r>
      <w:r w:rsidR="00E0639B" w:rsidRPr="005F4F27">
        <w:rPr>
          <w:rFonts w:ascii="Tahoma" w:hAnsi="Tahoma" w:cs="Tahoma"/>
        </w:rPr>
        <w:t>2</w:t>
      </w:r>
      <w:r w:rsidRPr="005F4F27">
        <w:rPr>
          <w:rFonts w:ascii="Tahoma" w:hAnsi="Tahoma" w:cs="Tahoma"/>
        </w:rPr>
        <w:t>-20</w:t>
      </w:r>
      <w:r w:rsidR="00517B17" w:rsidRPr="005F4F27">
        <w:rPr>
          <w:rFonts w:ascii="Tahoma" w:hAnsi="Tahoma" w:cs="Tahoma"/>
        </w:rPr>
        <w:t>2</w:t>
      </w:r>
      <w:r w:rsidR="00097827" w:rsidRPr="005F4F27">
        <w:rPr>
          <w:rFonts w:ascii="Tahoma" w:hAnsi="Tahoma" w:cs="Tahoma"/>
        </w:rPr>
        <w:t>2</w:t>
      </w:r>
      <w:r w:rsidRPr="005F4F27">
        <w:rPr>
          <w:rFonts w:ascii="Tahoma" w:hAnsi="Tahoma" w:cs="Tahoma"/>
        </w:rPr>
        <w:t>.</w:t>
      </w:r>
    </w:p>
    <w:p w14:paraId="12B07B98" w14:textId="22957C08" w:rsidR="002A0D61" w:rsidRPr="005F4F27" w:rsidRDefault="002A0D61" w:rsidP="002A0D61">
      <w:pPr>
        <w:pStyle w:val="Textoindependiente"/>
        <w:spacing w:before="1" w:line="790" w:lineRule="atLeast"/>
        <w:ind w:right="3497"/>
        <w:rPr>
          <w:rFonts w:ascii="Tahoma" w:hAnsi="Tahoma" w:cs="Tahoma"/>
        </w:rPr>
      </w:pPr>
      <w:r w:rsidRPr="005F4F27">
        <w:rPr>
          <w:rFonts w:ascii="Tahoma" w:hAnsi="Tahoma" w:cs="Tahoma"/>
        </w:rPr>
        <w:t>Respetados señores:</w:t>
      </w:r>
    </w:p>
    <w:p w14:paraId="17824246" w14:textId="121FE4E7" w:rsidR="002A0D61" w:rsidRPr="005F4F27" w:rsidRDefault="002A0D61" w:rsidP="002A0D61">
      <w:pPr>
        <w:pStyle w:val="Textoindependiente"/>
        <w:spacing w:before="120"/>
        <w:ind w:right="158"/>
        <w:rPr>
          <w:rFonts w:ascii="Tahoma" w:hAnsi="Tahoma" w:cs="Tahoma"/>
        </w:rPr>
      </w:pPr>
      <w:r w:rsidRPr="005F4F27">
        <w:rPr>
          <w:rFonts w:ascii="Tahoma" w:hAnsi="Tahoma" w:cs="Tahoma"/>
        </w:rPr>
        <w:t>La</w:t>
      </w:r>
      <w:r w:rsidRPr="005F4F27">
        <w:rPr>
          <w:rFonts w:ascii="Tahoma" w:hAnsi="Tahoma" w:cs="Tahoma"/>
          <w:spacing w:val="-14"/>
        </w:rPr>
        <w:t xml:space="preserve"> </w:t>
      </w:r>
      <w:r w:rsidRPr="005F4F27">
        <w:rPr>
          <w:rFonts w:ascii="Tahoma" w:hAnsi="Tahoma" w:cs="Tahoma"/>
        </w:rPr>
        <w:t>presente</w:t>
      </w:r>
      <w:r w:rsidRPr="005F4F27">
        <w:rPr>
          <w:rFonts w:ascii="Tahoma" w:hAnsi="Tahoma" w:cs="Tahoma"/>
          <w:spacing w:val="-14"/>
        </w:rPr>
        <w:t xml:space="preserve"> </w:t>
      </w:r>
      <w:r w:rsidRPr="005F4F27">
        <w:rPr>
          <w:rFonts w:ascii="Tahoma" w:hAnsi="Tahoma" w:cs="Tahoma"/>
        </w:rPr>
        <w:t>tiene</w:t>
      </w:r>
      <w:r w:rsidRPr="005F4F27">
        <w:rPr>
          <w:rFonts w:ascii="Tahoma" w:hAnsi="Tahoma" w:cs="Tahoma"/>
          <w:spacing w:val="-14"/>
        </w:rPr>
        <w:t xml:space="preserve"> </w:t>
      </w:r>
      <w:r w:rsidRPr="005F4F27">
        <w:rPr>
          <w:rFonts w:ascii="Tahoma" w:hAnsi="Tahoma" w:cs="Tahoma"/>
        </w:rPr>
        <w:t>por</w:t>
      </w:r>
      <w:r w:rsidRPr="005F4F27">
        <w:rPr>
          <w:rFonts w:ascii="Tahoma" w:hAnsi="Tahoma" w:cs="Tahoma"/>
          <w:spacing w:val="-15"/>
        </w:rPr>
        <w:t xml:space="preserve"> </w:t>
      </w:r>
      <w:r w:rsidRPr="005F4F27">
        <w:rPr>
          <w:rFonts w:ascii="Tahoma" w:hAnsi="Tahoma" w:cs="Tahoma"/>
        </w:rPr>
        <w:t>objeto</w:t>
      </w:r>
      <w:r w:rsidRPr="005F4F27">
        <w:rPr>
          <w:rFonts w:ascii="Tahoma" w:hAnsi="Tahoma" w:cs="Tahoma"/>
          <w:spacing w:val="-14"/>
        </w:rPr>
        <w:t xml:space="preserve"> </w:t>
      </w:r>
      <w:r w:rsidRPr="005F4F27">
        <w:rPr>
          <w:rFonts w:ascii="Tahoma" w:hAnsi="Tahoma" w:cs="Tahoma"/>
        </w:rPr>
        <w:t>presentar</w:t>
      </w:r>
      <w:r w:rsidRPr="005F4F27">
        <w:rPr>
          <w:rFonts w:ascii="Tahoma" w:hAnsi="Tahoma" w:cs="Tahoma"/>
          <w:spacing w:val="-13"/>
        </w:rPr>
        <w:t xml:space="preserve"> </w:t>
      </w:r>
      <w:r w:rsidRPr="005F4F27">
        <w:rPr>
          <w:rFonts w:ascii="Tahoma" w:hAnsi="Tahoma" w:cs="Tahoma"/>
        </w:rPr>
        <w:t>a</w:t>
      </w:r>
      <w:r w:rsidRPr="005F4F27">
        <w:rPr>
          <w:rFonts w:ascii="Tahoma" w:hAnsi="Tahoma" w:cs="Tahoma"/>
          <w:spacing w:val="-10"/>
        </w:rPr>
        <w:t xml:space="preserve"> </w:t>
      </w:r>
      <w:r w:rsidR="00234619" w:rsidRPr="005F4F27">
        <w:rPr>
          <w:rFonts w:ascii="Tahoma" w:hAnsi="Tahoma" w:cs="Tahoma"/>
          <w:spacing w:val="-10"/>
        </w:rPr>
        <w:t xml:space="preserve">la Empresa </w:t>
      </w:r>
      <w:r w:rsidR="00C50643" w:rsidRPr="005F4F27">
        <w:rPr>
          <w:rFonts w:ascii="Tahoma" w:hAnsi="Tahoma" w:cs="Tahoma"/>
        </w:rPr>
        <w:t>URRÁ</w:t>
      </w:r>
      <w:r w:rsidRPr="005F4F27">
        <w:rPr>
          <w:rFonts w:ascii="Tahoma" w:hAnsi="Tahoma" w:cs="Tahoma"/>
          <w:spacing w:val="-11"/>
        </w:rPr>
        <w:t xml:space="preserve"> </w:t>
      </w:r>
      <w:r w:rsidRPr="005F4F27">
        <w:rPr>
          <w:rFonts w:ascii="Tahoma" w:hAnsi="Tahoma" w:cs="Tahoma"/>
        </w:rPr>
        <w:t>S.A.</w:t>
      </w:r>
      <w:r w:rsidRPr="005F4F27">
        <w:rPr>
          <w:rFonts w:ascii="Tahoma" w:hAnsi="Tahoma" w:cs="Tahoma"/>
          <w:spacing w:val="-14"/>
        </w:rPr>
        <w:t xml:space="preserve"> </w:t>
      </w:r>
      <w:r w:rsidRPr="005F4F27">
        <w:rPr>
          <w:rFonts w:ascii="Tahoma" w:hAnsi="Tahoma" w:cs="Tahoma"/>
        </w:rPr>
        <w:t>E.S.P,</w:t>
      </w:r>
      <w:r w:rsidRPr="005F4F27">
        <w:rPr>
          <w:rFonts w:ascii="Tahoma" w:hAnsi="Tahoma" w:cs="Tahoma"/>
          <w:spacing w:val="-14"/>
        </w:rPr>
        <w:t xml:space="preserve"> </w:t>
      </w:r>
      <w:r w:rsidRPr="005F4F27">
        <w:rPr>
          <w:rFonts w:ascii="Tahoma" w:hAnsi="Tahoma" w:cs="Tahoma"/>
        </w:rPr>
        <w:t>la</w:t>
      </w:r>
      <w:r w:rsidRPr="005F4F27">
        <w:rPr>
          <w:rFonts w:ascii="Tahoma" w:hAnsi="Tahoma" w:cs="Tahoma"/>
          <w:spacing w:val="-14"/>
        </w:rPr>
        <w:t xml:space="preserve"> </w:t>
      </w:r>
      <w:r w:rsidR="00D67A77" w:rsidRPr="005F4F27">
        <w:rPr>
          <w:rFonts w:ascii="Tahoma" w:hAnsi="Tahoma" w:cs="Tahoma"/>
        </w:rPr>
        <w:t>Oferta</w:t>
      </w:r>
      <w:r w:rsidRPr="005F4F27">
        <w:rPr>
          <w:rFonts w:ascii="Tahoma" w:hAnsi="Tahoma" w:cs="Tahoma"/>
          <w:spacing w:val="-14"/>
        </w:rPr>
        <w:t xml:space="preserve"> </w:t>
      </w:r>
      <w:r w:rsidRPr="005F4F27">
        <w:rPr>
          <w:rFonts w:ascii="Tahoma" w:hAnsi="Tahoma" w:cs="Tahoma"/>
        </w:rPr>
        <w:t xml:space="preserve">económica, correspondiente a nuestra </w:t>
      </w:r>
      <w:r w:rsidR="00D67A77" w:rsidRPr="005F4F27">
        <w:rPr>
          <w:rFonts w:ascii="Tahoma" w:hAnsi="Tahoma" w:cs="Tahoma"/>
        </w:rPr>
        <w:t>Oferta</w:t>
      </w:r>
      <w:r w:rsidRPr="005F4F27">
        <w:rPr>
          <w:rFonts w:ascii="Tahoma" w:hAnsi="Tahoma" w:cs="Tahoma"/>
        </w:rPr>
        <w:t xml:space="preserve"> técnica cumpliendo con lo estipulado en los </w:t>
      </w:r>
      <w:r w:rsidR="00782A32" w:rsidRPr="005F4F27">
        <w:rPr>
          <w:rFonts w:ascii="Tahoma" w:hAnsi="Tahoma" w:cs="Tahoma"/>
        </w:rPr>
        <w:t>Pliegos de condiciones</w:t>
      </w:r>
      <w:r w:rsidRPr="005F4F27">
        <w:rPr>
          <w:rFonts w:ascii="Tahoma" w:hAnsi="Tahoma" w:cs="Tahoma"/>
        </w:rPr>
        <w:t xml:space="preserve"> </w:t>
      </w:r>
      <w:r w:rsidR="00A11215" w:rsidRPr="005F4F27">
        <w:rPr>
          <w:rFonts w:ascii="Tahoma" w:hAnsi="Tahoma" w:cs="Tahoma"/>
        </w:rPr>
        <w:t xml:space="preserve">y en las especificaciones técnicas </w:t>
      </w:r>
      <w:r w:rsidR="007D289C" w:rsidRPr="005F4F27">
        <w:rPr>
          <w:rFonts w:ascii="Tahoma" w:hAnsi="Tahoma" w:cs="Tahoma"/>
        </w:rPr>
        <w:t xml:space="preserve">de </w:t>
      </w:r>
      <w:r w:rsidR="00EF7912" w:rsidRPr="005F4F27">
        <w:rPr>
          <w:rFonts w:ascii="Tahoma" w:hAnsi="Tahoma" w:cs="Tahoma"/>
        </w:rPr>
        <w:t>la</w:t>
      </w:r>
      <w:r w:rsidR="007D289C" w:rsidRPr="005F4F27">
        <w:rPr>
          <w:rFonts w:ascii="Tahoma" w:hAnsi="Tahoma" w:cs="Tahoma"/>
        </w:rPr>
        <w:t xml:space="preserve"> </w:t>
      </w:r>
      <w:r w:rsidR="00234619" w:rsidRPr="005F4F27">
        <w:rPr>
          <w:rFonts w:ascii="Tahoma" w:hAnsi="Tahoma" w:cs="Tahoma"/>
        </w:rPr>
        <w:t>Licitación P</w:t>
      </w:r>
      <w:r w:rsidR="001B6AE0" w:rsidRPr="005F4F27">
        <w:rPr>
          <w:rFonts w:ascii="Tahoma" w:hAnsi="Tahoma" w:cs="Tahoma"/>
        </w:rPr>
        <w:t>ública</w:t>
      </w:r>
      <w:r w:rsidR="00EF7912" w:rsidRPr="005F4F27">
        <w:rPr>
          <w:rFonts w:ascii="Tahoma" w:hAnsi="Tahoma" w:cs="Tahoma"/>
        </w:rPr>
        <w:t xml:space="preserve"> 00</w:t>
      </w:r>
      <w:r w:rsidR="00E0639B" w:rsidRPr="005F4F27">
        <w:rPr>
          <w:rFonts w:ascii="Tahoma" w:hAnsi="Tahoma" w:cs="Tahoma"/>
        </w:rPr>
        <w:t>2</w:t>
      </w:r>
      <w:r w:rsidR="00EF7912" w:rsidRPr="005F4F27">
        <w:rPr>
          <w:rFonts w:ascii="Tahoma" w:hAnsi="Tahoma" w:cs="Tahoma"/>
        </w:rPr>
        <w:t>-202</w:t>
      </w:r>
      <w:r w:rsidR="00745919" w:rsidRPr="005F4F27">
        <w:rPr>
          <w:rFonts w:ascii="Tahoma" w:hAnsi="Tahoma" w:cs="Tahoma"/>
        </w:rPr>
        <w:t>2</w:t>
      </w:r>
    </w:p>
    <w:p w14:paraId="7B3538EA" w14:textId="77777777" w:rsidR="002A0D61" w:rsidRPr="005F4F27" w:rsidRDefault="002A0D61" w:rsidP="002A0D61">
      <w:pPr>
        <w:pStyle w:val="Textoindependiente"/>
        <w:spacing w:before="199"/>
        <w:rPr>
          <w:rFonts w:ascii="Tahoma" w:hAnsi="Tahoma" w:cs="Tahoma"/>
        </w:rPr>
      </w:pPr>
      <w:r w:rsidRPr="005F4F27">
        <w:rPr>
          <w:rFonts w:ascii="Tahoma" w:hAnsi="Tahoma" w:cs="Tahoma"/>
        </w:rPr>
        <w:t>Cumplimos y ratificamos las normas de Ley declaradas en el Anexo 1, Conforme a nuestra carta de Presentación Anexo No 1</w:t>
      </w:r>
    </w:p>
    <w:p w14:paraId="43D55FC5" w14:textId="0E74B0F7" w:rsidR="002A0D61" w:rsidRPr="005F4F27" w:rsidRDefault="002A0D61" w:rsidP="002A0D61">
      <w:pPr>
        <w:pStyle w:val="Textoindependiente"/>
        <w:spacing w:before="119"/>
        <w:rPr>
          <w:rFonts w:ascii="Tahoma" w:hAnsi="Tahoma" w:cs="Tahoma"/>
        </w:rPr>
      </w:pPr>
      <w:r w:rsidRPr="005F4F27">
        <w:rPr>
          <w:rFonts w:ascii="Tahoma" w:hAnsi="Tahoma" w:cs="Tahoma"/>
        </w:rPr>
        <w:t>Así mismo, el(los) suscrito(s) declara(n) que:</w:t>
      </w:r>
    </w:p>
    <w:p w14:paraId="2DB5A243" w14:textId="77777777" w:rsidR="00234619" w:rsidRPr="005F4F27" w:rsidRDefault="00234619" w:rsidP="002A0D61">
      <w:pPr>
        <w:pStyle w:val="Textoindependiente"/>
        <w:spacing w:before="119"/>
        <w:rPr>
          <w:rFonts w:ascii="Tahoma" w:hAnsi="Tahoma" w:cs="Tahoma"/>
        </w:rPr>
      </w:pPr>
    </w:p>
    <w:p w14:paraId="6BC7DEA8" w14:textId="77777777" w:rsidR="002A0D61" w:rsidRPr="005F4F27" w:rsidRDefault="002A0D61" w:rsidP="00A33B47">
      <w:pPr>
        <w:pStyle w:val="Prrafodelista"/>
        <w:widowControl w:val="0"/>
        <w:numPr>
          <w:ilvl w:val="0"/>
          <w:numId w:val="14"/>
        </w:numPr>
        <w:tabs>
          <w:tab w:val="left" w:pos="708"/>
          <w:tab w:val="left" w:pos="709"/>
          <w:tab w:val="left" w:pos="9036"/>
        </w:tabs>
        <w:autoSpaceDE w:val="0"/>
        <w:autoSpaceDN w:val="0"/>
        <w:spacing w:before="134"/>
        <w:contextualSpacing w:val="0"/>
        <w:rPr>
          <w:rFonts w:ascii="Tahoma" w:hAnsi="Tahoma" w:cs="Tahoma"/>
        </w:rPr>
      </w:pPr>
      <w:r w:rsidRPr="005F4F27">
        <w:rPr>
          <w:rFonts w:ascii="Tahoma" w:hAnsi="Tahoma" w:cs="Tahoma"/>
        </w:rPr>
        <w:t>El   Valor   Total   de   nuestra   oferta   asciende</w:t>
      </w:r>
      <w:r w:rsidRPr="005F4F27">
        <w:rPr>
          <w:rFonts w:ascii="Tahoma" w:hAnsi="Tahoma" w:cs="Tahoma"/>
          <w:spacing w:val="46"/>
        </w:rPr>
        <w:t xml:space="preserve"> </w:t>
      </w:r>
      <w:r w:rsidRPr="005F4F27">
        <w:rPr>
          <w:rFonts w:ascii="Tahoma" w:hAnsi="Tahoma" w:cs="Tahoma"/>
        </w:rPr>
        <w:t xml:space="preserve">a  </w:t>
      </w:r>
      <w:r w:rsidRPr="005F4F27">
        <w:rPr>
          <w:rFonts w:ascii="Tahoma" w:hAnsi="Tahoma" w:cs="Tahoma"/>
          <w:spacing w:val="-10"/>
        </w:rPr>
        <w:t xml:space="preserve"> </w:t>
      </w:r>
      <w:r w:rsidRPr="005F4F27">
        <w:rPr>
          <w:rFonts w:ascii="Tahoma" w:hAnsi="Tahoma" w:cs="Tahoma"/>
          <w:u w:val="single"/>
        </w:rPr>
        <w:t xml:space="preserve"> </w:t>
      </w:r>
      <w:r w:rsidRPr="005F4F27">
        <w:rPr>
          <w:rFonts w:ascii="Tahoma" w:hAnsi="Tahoma" w:cs="Tahoma"/>
          <w:u w:val="single"/>
        </w:rPr>
        <w:tab/>
      </w:r>
    </w:p>
    <w:p w14:paraId="6DB5C7EB" w14:textId="436BC41A" w:rsidR="002A0D61" w:rsidRPr="005F4F27" w:rsidRDefault="002A0D61" w:rsidP="002A0D61">
      <w:pPr>
        <w:pStyle w:val="Textoindependiente"/>
        <w:tabs>
          <w:tab w:val="left" w:pos="5038"/>
        </w:tabs>
        <w:spacing w:before="24"/>
        <w:ind w:left="708"/>
        <w:rPr>
          <w:rFonts w:ascii="Tahoma" w:hAnsi="Tahoma" w:cs="Tahoma"/>
        </w:rPr>
      </w:pP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rPr>
        <w:t>($</w:t>
      </w:r>
      <w:r w:rsidRPr="005F4F27">
        <w:rPr>
          <w:rFonts w:ascii="Tahoma" w:hAnsi="Tahoma" w:cs="Tahoma"/>
          <w:spacing w:val="-10"/>
        </w:rPr>
        <w:t xml:space="preserve"> </w:t>
      </w:r>
      <w:r w:rsidRPr="005F4F27">
        <w:rPr>
          <w:rFonts w:ascii="Tahoma" w:hAnsi="Tahoma" w:cs="Tahoma"/>
        </w:rPr>
        <w:t>XXXXXXXXXXX)</w:t>
      </w:r>
      <w:r w:rsidR="00234619" w:rsidRPr="005F4F27">
        <w:rPr>
          <w:rFonts w:ascii="Tahoma" w:hAnsi="Tahoma" w:cs="Tahoma"/>
        </w:rPr>
        <w:t xml:space="preserve"> Incluido el IVA</w:t>
      </w:r>
      <w:r w:rsidR="00097827" w:rsidRPr="005F4F27">
        <w:rPr>
          <w:rFonts w:ascii="Tahoma" w:hAnsi="Tahoma" w:cs="Tahoma"/>
        </w:rPr>
        <w:t>.</w:t>
      </w:r>
    </w:p>
    <w:p w14:paraId="71C369FF" w14:textId="1586F86C" w:rsidR="002A0D61" w:rsidRPr="005F4F27" w:rsidRDefault="002A0D61" w:rsidP="00A33B47">
      <w:pPr>
        <w:pStyle w:val="Prrafodelista"/>
        <w:widowControl w:val="0"/>
        <w:numPr>
          <w:ilvl w:val="0"/>
          <w:numId w:val="14"/>
        </w:numPr>
        <w:tabs>
          <w:tab w:val="left" w:pos="709"/>
        </w:tabs>
        <w:autoSpaceDE w:val="0"/>
        <w:autoSpaceDN w:val="0"/>
        <w:spacing w:before="24" w:line="261" w:lineRule="auto"/>
        <w:ind w:right="158"/>
        <w:contextualSpacing w:val="0"/>
        <w:jc w:val="both"/>
        <w:rPr>
          <w:rFonts w:ascii="Tahoma" w:hAnsi="Tahoma" w:cs="Tahoma"/>
        </w:rPr>
      </w:pPr>
      <w:r w:rsidRPr="005F4F27">
        <w:rPr>
          <w:rFonts w:ascii="Tahoma" w:hAnsi="Tahoma" w:cs="Tahoma"/>
        </w:rPr>
        <w:t>El presente valor incluye todos los costos del</w:t>
      </w:r>
      <w:r w:rsidR="00A10D7D" w:rsidRPr="005F4F27">
        <w:rPr>
          <w:rFonts w:ascii="Tahoma" w:hAnsi="Tahoma" w:cs="Tahoma"/>
        </w:rPr>
        <w:t xml:space="preserve"> recurso humano a utilizar en la ejecución</w:t>
      </w:r>
    </w:p>
    <w:p w14:paraId="70C63D91" w14:textId="256E0500" w:rsidR="002A0D61" w:rsidRPr="005F4F27" w:rsidRDefault="002A0D61" w:rsidP="00A33B47">
      <w:pPr>
        <w:pStyle w:val="Prrafodelista"/>
        <w:widowControl w:val="0"/>
        <w:numPr>
          <w:ilvl w:val="0"/>
          <w:numId w:val="14"/>
        </w:numPr>
        <w:tabs>
          <w:tab w:val="left" w:pos="709"/>
        </w:tabs>
        <w:autoSpaceDE w:val="0"/>
        <w:autoSpaceDN w:val="0"/>
        <w:spacing w:line="261" w:lineRule="auto"/>
        <w:ind w:right="165"/>
        <w:contextualSpacing w:val="0"/>
        <w:jc w:val="both"/>
        <w:rPr>
          <w:rFonts w:ascii="Tahoma" w:hAnsi="Tahoma" w:cs="Tahoma"/>
        </w:rPr>
      </w:pPr>
      <w:r w:rsidRPr="005F4F27">
        <w:rPr>
          <w:rFonts w:ascii="Tahoma" w:hAnsi="Tahoma" w:cs="Tahoma"/>
        </w:rPr>
        <w:t>El presente valor incluye todos los costos del recurso logístico a utilizar en l</w:t>
      </w:r>
      <w:r w:rsidR="00A10D7D" w:rsidRPr="005F4F27">
        <w:rPr>
          <w:rFonts w:ascii="Tahoma" w:hAnsi="Tahoma" w:cs="Tahoma"/>
        </w:rPr>
        <w:t>a ejecuci</w:t>
      </w:r>
      <w:r w:rsidR="00AB7812" w:rsidRPr="005F4F27">
        <w:rPr>
          <w:rFonts w:ascii="Tahoma" w:hAnsi="Tahoma" w:cs="Tahoma"/>
        </w:rPr>
        <w:t>ó</w:t>
      </w:r>
      <w:r w:rsidR="00A10D7D" w:rsidRPr="005F4F27">
        <w:rPr>
          <w:rFonts w:ascii="Tahoma" w:hAnsi="Tahoma" w:cs="Tahoma"/>
        </w:rPr>
        <w:t>n</w:t>
      </w:r>
    </w:p>
    <w:p w14:paraId="08C287B4" w14:textId="21953895" w:rsidR="00097827" w:rsidRPr="005F4F27" w:rsidRDefault="00097827" w:rsidP="00300D80">
      <w:pPr>
        <w:pStyle w:val="Prrafodelista"/>
        <w:widowControl w:val="0"/>
        <w:numPr>
          <w:ilvl w:val="0"/>
          <w:numId w:val="14"/>
        </w:numPr>
        <w:tabs>
          <w:tab w:val="left" w:pos="709"/>
        </w:tabs>
        <w:autoSpaceDE w:val="0"/>
        <w:autoSpaceDN w:val="0"/>
        <w:spacing w:line="261" w:lineRule="auto"/>
        <w:ind w:right="165"/>
        <w:contextualSpacing w:val="0"/>
        <w:jc w:val="both"/>
        <w:rPr>
          <w:rFonts w:ascii="Tahoma" w:hAnsi="Tahoma" w:cs="Tahoma"/>
        </w:rPr>
      </w:pPr>
      <w:r w:rsidRPr="005F4F27">
        <w:rPr>
          <w:rFonts w:ascii="Tahoma" w:hAnsi="Tahoma" w:cs="Tahoma"/>
        </w:rPr>
        <w:t xml:space="preserve">El presente valor incluye todos los costos de Ingeniería, equipos, hardware y </w:t>
      </w:r>
      <w:r w:rsidR="00300D80" w:rsidRPr="005F4F27">
        <w:rPr>
          <w:rFonts w:ascii="Tahoma" w:hAnsi="Tahoma" w:cs="Tahoma"/>
        </w:rPr>
        <w:t>software necesarios para el desarrollo integral del proyecto.</w:t>
      </w:r>
    </w:p>
    <w:p w14:paraId="0034CD1B" w14:textId="3428B06F" w:rsidR="002A0D61" w:rsidRPr="005F4F27" w:rsidRDefault="002A0D61" w:rsidP="00A33B47">
      <w:pPr>
        <w:pStyle w:val="Prrafodelista"/>
        <w:widowControl w:val="0"/>
        <w:numPr>
          <w:ilvl w:val="0"/>
          <w:numId w:val="14"/>
        </w:numPr>
        <w:tabs>
          <w:tab w:val="left" w:pos="709"/>
        </w:tabs>
        <w:autoSpaceDE w:val="0"/>
        <w:autoSpaceDN w:val="0"/>
        <w:spacing w:line="261" w:lineRule="auto"/>
        <w:ind w:right="156"/>
        <w:contextualSpacing w:val="0"/>
        <w:jc w:val="both"/>
        <w:rPr>
          <w:rFonts w:ascii="Tahoma" w:hAnsi="Tahoma" w:cs="Tahoma"/>
        </w:rPr>
      </w:pPr>
      <w:r w:rsidRPr="005F4F27">
        <w:rPr>
          <w:rFonts w:ascii="Tahoma" w:hAnsi="Tahoma" w:cs="Tahoma"/>
        </w:rPr>
        <w:t xml:space="preserve">Adjuntamos Póliza de seriedad de la oferta No. XXXXXXX de la compañía XXXXXX </w:t>
      </w:r>
      <w:proofErr w:type="spellStart"/>
      <w:r w:rsidRPr="005F4F27">
        <w:rPr>
          <w:rFonts w:ascii="Tahoma" w:hAnsi="Tahoma" w:cs="Tahoma"/>
        </w:rPr>
        <w:t>XXXXXX</w:t>
      </w:r>
      <w:proofErr w:type="spellEnd"/>
      <w:r w:rsidRPr="005F4F27">
        <w:rPr>
          <w:rFonts w:ascii="Tahoma" w:hAnsi="Tahoma" w:cs="Tahoma"/>
        </w:rPr>
        <w:t xml:space="preserve"> por valor de (en letras y números) y con vigencia XXX XX XXXX al XXX XX</w:t>
      </w:r>
      <w:r w:rsidRPr="005F4F27">
        <w:rPr>
          <w:rFonts w:ascii="Tahoma" w:hAnsi="Tahoma" w:cs="Tahoma"/>
          <w:spacing w:val="-9"/>
        </w:rPr>
        <w:t xml:space="preserve"> </w:t>
      </w:r>
      <w:r w:rsidRPr="005F4F27">
        <w:rPr>
          <w:rFonts w:ascii="Tahoma" w:hAnsi="Tahoma" w:cs="Tahoma"/>
        </w:rPr>
        <w:t>XXXX</w:t>
      </w:r>
    </w:p>
    <w:p w14:paraId="3DA6E95C" w14:textId="0A153FA0" w:rsidR="00235C40" w:rsidRPr="005F4F27" w:rsidRDefault="0046577E" w:rsidP="00235C40">
      <w:pPr>
        <w:pStyle w:val="Prrafodelista"/>
        <w:widowControl w:val="0"/>
        <w:numPr>
          <w:ilvl w:val="0"/>
          <w:numId w:val="14"/>
        </w:numPr>
        <w:tabs>
          <w:tab w:val="left" w:pos="709"/>
        </w:tabs>
        <w:autoSpaceDE w:val="0"/>
        <w:autoSpaceDN w:val="0"/>
        <w:spacing w:line="261" w:lineRule="auto"/>
        <w:ind w:right="156"/>
        <w:jc w:val="both"/>
        <w:rPr>
          <w:rFonts w:ascii="Tahoma" w:hAnsi="Tahoma" w:cs="Tahoma"/>
        </w:rPr>
      </w:pPr>
      <w:r w:rsidRPr="005F4F27">
        <w:rPr>
          <w:rFonts w:ascii="Tahoma" w:hAnsi="Tahoma" w:cs="Tahoma"/>
        </w:rPr>
        <w:lastRenderedPageBreak/>
        <w:t xml:space="preserve">El valor de </w:t>
      </w:r>
      <w:r w:rsidR="00F73C6B" w:rsidRPr="005F4F27">
        <w:rPr>
          <w:rFonts w:ascii="Tahoma" w:hAnsi="Tahoma" w:cs="Tahoma"/>
        </w:rPr>
        <w:t>Transferencia del conocimiento</w:t>
      </w:r>
      <w:r w:rsidRPr="005F4F27">
        <w:rPr>
          <w:rFonts w:ascii="Tahoma" w:hAnsi="Tahoma" w:cs="Tahoma"/>
        </w:rPr>
        <w:t xml:space="preserve"> a realizar a partir de la fecha de </w:t>
      </w:r>
    </w:p>
    <w:p w14:paraId="3CB1BF7E" w14:textId="40055BAF" w:rsidR="0046577E" w:rsidRPr="005F4F27" w:rsidRDefault="00235C40" w:rsidP="00235C40">
      <w:pPr>
        <w:pStyle w:val="Prrafodelista"/>
        <w:widowControl w:val="0"/>
        <w:tabs>
          <w:tab w:val="left" w:pos="709"/>
        </w:tabs>
        <w:autoSpaceDE w:val="0"/>
        <w:autoSpaceDN w:val="0"/>
        <w:spacing w:line="261" w:lineRule="auto"/>
        <w:ind w:left="708" w:right="156"/>
        <w:contextualSpacing w:val="0"/>
        <w:jc w:val="both"/>
        <w:rPr>
          <w:rFonts w:ascii="Tahoma" w:hAnsi="Tahoma" w:cs="Tahoma"/>
        </w:rPr>
      </w:pPr>
      <w:r w:rsidRPr="005F4F27">
        <w:rPr>
          <w:rFonts w:ascii="Tahoma" w:hAnsi="Tahoma" w:cs="Tahoma"/>
        </w:rPr>
        <w:t xml:space="preserve">Aprobación </w:t>
      </w:r>
      <w:r w:rsidR="00300D80" w:rsidRPr="005F4F27">
        <w:rPr>
          <w:rFonts w:ascii="Tahoma" w:hAnsi="Tahoma" w:cs="Tahoma"/>
        </w:rPr>
        <w:t>de la ingeniería de detalle.</w:t>
      </w:r>
      <w:r w:rsidR="009F42D5" w:rsidRPr="005F4F27">
        <w:rPr>
          <w:rFonts w:ascii="Tahoma" w:hAnsi="Tahoma" w:cs="Tahoma"/>
        </w:rPr>
        <w:t xml:space="preserve"> </w:t>
      </w:r>
    </w:p>
    <w:p w14:paraId="00C97DF4" w14:textId="77777777" w:rsidR="00300D80" w:rsidRPr="005F4F27" w:rsidRDefault="002A0D61" w:rsidP="00A11215">
      <w:pPr>
        <w:pStyle w:val="Prrafodelista"/>
        <w:widowControl w:val="0"/>
        <w:numPr>
          <w:ilvl w:val="0"/>
          <w:numId w:val="14"/>
        </w:numPr>
        <w:tabs>
          <w:tab w:val="left" w:pos="708"/>
          <w:tab w:val="left" w:pos="709"/>
        </w:tabs>
        <w:autoSpaceDE w:val="0"/>
        <w:autoSpaceDN w:val="0"/>
        <w:contextualSpacing w:val="0"/>
        <w:jc w:val="both"/>
        <w:rPr>
          <w:rFonts w:ascii="Tahoma" w:hAnsi="Tahoma" w:cs="Tahoma"/>
        </w:rPr>
      </w:pPr>
      <w:r w:rsidRPr="005F4F27">
        <w:rPr>
          <w:rFonts w:ascii="Tahoma" w:hAnsi="Tahoma" w:cs="Tahoma"/>
        </w:rPr>
        <w:t>Declaramos que el valor propuesto incluye el IVA y demás</w:t>
      </w:r>
      <w:r w:rsidRPr="005F4F27">
        <w:rPr>
          <w:rFonts w:ascii="Tahoma" w:hAnsi="Tahoma" w:cs="Tahoma"/>
          <w:spacing w:val="-25"/>
        </w:rPr>
        <w:t xml:space="preserve"> </w:t>
      </w:r>
      <w:r w:rsidRPr="005F4F27">
        <w:rPr>
          <w:rFonts w:ascii="Tahoma" w:hAnsi="Tahoma" w:cs="Tahoma"/>
        </w:rPr>
        <w:t>impuestos</w:t>
      </w:r>
      <w:r w:rsidR="004D1993" w:rsidRPr="005F4F27">
        <w:rPr>
          <w:rFonts w:ascii="Tahoma" w:hAnsi="Tahoma" w:cs="Tahoma"/>
        </w:rPr>
        <w:t xml:space="preserve"> para aquellos bienes y servicios no exentos</w:t>
      </w:r>
      <w:r w:rsidR="00300D80" w:rsidRPr="005F4F27">
        <w:rPr>
          <w:rFonts w:ascii="Tahoma" w:hAnsi="Tahoma" w:cs="Tahoma"/>
        </w:rPr>
        <w:t>.</w:t>
      </w:r>
    </w:p>
    <w:p w14:paraId="01DCB6A6" w14:textId="77777777" w:rsidR="002A0D61" w:rsidRPr="005F4F27" w:rsidRDefault="002A0D61" w:rsidP="00A33B47">
      <w:pPr>
        <w:pStyle w:val="Prrafodelista"/>
        <w:widowControl w:val="0"/>
        <w:numPr>
          <w:ilvl w:val="0"/>
          <w:numId w:val="14"/>
        </w:numPr>
        <w:tabs>
          <w:tab w:val="left" w:pos="709"/>
        </w:tabs>
        <w:autoSpaceDE w:val="0"/>
        <w:autoSpaceDN w:val="0"/>
        <w:spacing w:before="24" w:line="261" w:lineRule="auto"/>
        <w:ind w:right="160"/>
        <w:contextualSpacing w:val="0"/>
        <w:jc w:val="both"/>
        <w:rPr>
          <w:rFonts w:ascii="Tahoma" w:hAnsi="Tahoma" w:cs="Tahoma"/>
        </w:rPr>
      </w:pPr>
      <w:r w:rsidRPr="005F4F27">
        <w:rPr>
          <w:rFonts w:ascii="Tahoma" w:hAnsi="Tahoma" w:cs="Tahoma"/>
        </w:rPr>
        <w:t>Declaramos</w:t>
      </w:r>
      <w:r w:rsidRPr="005F4F27">
        <w:rPr>
          <w:rFonts w:ascii="Tahoma" w:hAnsi="Tahoma" w:cs="Tahoma"/>
          <w:spacing w:val="-8"/>
        </w:rPr>
        <w:t xml:space="preserve"> </w:t>
      </w:r>
      <w:r w:rsidRPr="005F4F27">
        <w:rPr>
          <w:rFonts w:ascii="Tahoma" w:hAnsi="Tahoma" w:cs="Tahoma"/>
        </w:rPr>
        <w:t>que</w:t>
      </w:r>
      <w:r w:rsidRPr="005F4F27">
        <w:rPr>
          <w:rFonts w:ascii="Tahoma" w:hAnsi="Tahoma" w:cs="Tahoma"/>
          <w:spacing w:val="-6"/>
        </w:rPr>
        <w:t xml:space="preserve"> </w:t>
      </w:r>
      <w:r w:rsidRPr="005F4F27">
        <w:rPr>
          <w:rFonts w:ascii="Tahoma" w:hAnsi="Tahoma" w:cs="Tahoma"/>
        </w:rPr>
        <w:t>el</w:t>
      </w:r>
      <w:r w:rsidRPr="005F4F27">
        <w:rPr>
          <w:rFonts w:ascii="Tahoma" w:hAnsi="Tahoma" w:cs="Tahoma"/>
          <w:spacing w:val="-7"/>
        </w:rPr>
        <w:t xml:space="preserve"> </w:t>
      </w:r>
      <w:r w:rsidRPr="005F4F27">
        <w:rPr>
          <w:rFonts w:ascii="Tahoma" w:hAnsi="Tahoma" w:cs="Tahoma"/>
        </w:rPr>
        <w:t>valor</w:t>
      </w:r>
      <w:r w:rsidRPr="005F4F27">
        <w:rPr>
          <w:rFonts w:ascii="Tahoma" w:hAnsi="Tahoma" w:cs="Tahoma"/>
          <w:spacing w:val="-5"/>
        </w:rPr>
        <w:t xml:space="preserve"> </w:t>
      </w:r>
      <w:r w:rsidRPr="005F4F27">
        <w:rPr>
          <w:rFonts w:ascii="Tahoma" w:hAnsi="Tahoma" w:cs="Tahoma"/>
        </w:rPr>
        <w:t>de</w:t>
      </w:r>
      <w:r w:rsidRPr="005F4F27">
        <w:rPr>
          <w:rFonts w:ascii="Tahoma" w:hAnsi="Tahoma" w:cs="Tahoma"/>
          <w:spacing w:val="-6"/>
        </w:rPr>
        <w:t xml:space="preserve"> </w:t>
      </w:r>
      <w:r w:rsidRPr="005F4F27">
        <w:rPr>
          <w:rFonts w:ascii="Tahoma" w:hAnsi="Tahoma" w:cs="Tahoma"/>
        </w:rPr>
        <w:t>la</w:t>
      </w:r>
      <w:r w:rsidRPr="005F4F27">
        <w:rPr>
          <w:rFonts w:ascii="Tahoma" w:hAnsi="Tahoma" w:cs="Tahoma"/>
          <w:spacing w:val="-8"/>
        </w:rPr>
        <w:t xml:space="preserve"> </w:t>
      </w:r>
      <w:r w:rsidRPr="005F4F27">
        <w:rPr>
          <w:rFonts w:ascii="Tahoma" w:hAnsi="Tahoma" w:cs="Tahoma"/>
        </w:rPr>
        <w:t>presente</w:t>
      </w:r>
      <w:r w:rsidRPr="005F4F27">
        <w:rPr>
          <w:rFonts w:ascii="Tahoma" w:hAnsi="Tahoma" w:cs="Tahoma"/>
          <w:spacing w:val="-8"/>
        </w:rPr>
        <w:t xml:space="preserve"> </w:t>
      </w:r>
      <w:r w:rsidRPr="005F4F27">
        <w:rPr>
          <w:rFonts w:ascii="Tahoma" w:hAnsi="Tahoma" w:cs="Tahoma"/>
        </w:rPr>
        <w:t>oferta</w:t>
      </w:r>
      <w:r w:rsidRPr="005F4F27">
        <w:rPr>
          <w:rFonts w:ascii="Tahoma" w:hAnsi="Tahoma" w:cs="Tahoma"/>
          <w:spacing w:val="-6"/>
        </w:rPr>
        <w:t xml:space="preserve"> </w:t>
      </w:r>
      <w:r w:rsidRPr="005F4F27">
        <w:rPr>
          <w:rFonts w:ascii="Tahoma" w:hAnsi="Tahoma" w:cs="Tahoma"/>
        </w:rPr>
        <w:t>es</w:t>
      </w:r>
      <w:r w:rsidRPr="005F4F27">
        <w:rPr>
          <w:rFonts w:ascii="Tahoma" w:hAnsi="Tahoma" w:cs="Tahoma"/>
          <w:spacing w:val="-8"/>
        </w:rPr>
        <w:t xml:space="preserve"> </w:t>
      </w:r>
      <w:r w:rsidRPr="005F4F27">
        <w:rPr>
          <w:rFonts w:ascii="Tahoma" w:hAnsi="Tahoma" w:cs="Tahoma"/>
        </w:rPr>
        <w:t>fijo</w:t>
      </w:r>
      <w:r w:rsidRPr="005F4F27">
        <w:rPr>
          <w:rFonts w:ascii="Tahoma" w:hAnsi="Tahoma" w:cs="Tahoma"/>
          <w:spacing w:val="-6"/>
        </w:rPr>
        <w:t xml:space="preserve"> </w:t>
      </w:r>
      <w:r w:rsidRPr="005F4F27">
        <w:rPr>
          <w:rFonts w:ascii="Tahoma" w:hAnsi="Tahoma" w:cs="Tahoma"/>
        </w:rPr>
        <w:t>y</w:t>
      </w:r>
      <w:r w:rsidRPr="005F4F27">
        <w:rPr>
          <w:rFonts w:ascii="Tahoma" w:hAnsi="Tahoma" w:cs="Tahoma"/>
          <w:spacing w:val="-8"/>
        </w:rPr>
        <w:t xml:space="preserve"> </w:t>
      </w:r>
      <w:r w:rsidRPr="005F4F27">
        <w:rPr>
          <w:rFonts w:ascii="Tahoma" w:hAnsi="Tahoma" w:cs="Tahoma"/>
        </w:rPr>
        <w:t>no</w:t>
      </w:r>
      <w:r w:rsidRPr="005F4F27">
        <w:rPr>
          <w:rFonts w:ascii="Tahoma" w:hAnsi="Tahoma" w:cs="Tahoma"/>
          <w:spacing w:val="-8"/>
        </w:rPr>
        <w:t xml:space="preserve"> </w:t>
      </w:r>
      <w:r w:rsidRPr="005F4F27">
        <w:rPr>
          <w:rFonts w:ascii="Tahoma" w:hAnsi="Tahoma" w:cs="Tahoma"/>
        </w:rPr>
        <w:t>tendrá</w:t>
      </w:r>
      <w:r w:rsidRPr="005F4F27">
        <w:rPr>
          <w:rFonts w:ascii="Tahoma" w:hAnsi="Tahoma" w:cs="Tahoma"/>
          <w:spacing w:val="-7"/>
        </w:rPr>
        <w:t xml:space="preserve"> </w:t>
      </w:r>
      <w:r w:rsidRPr="005F4F27">
        <w:rPr>
          <w:rFonts w:ascii="Tahoma" w:hAnsi="Tahoma" w:cs="Tahoma"/>
        </w:rPr>
        <w:t>reajustes,</w:t>
      </w:r>
      <w:r w:rsidRPr="005F4F27">
        <w:rPr>
          <w:rFonts w:ascii="Tahoma" w:hAnsi="Tahoma" w:cs="Tahoma"/>
          <w:spacing w:val="-8"/>
        </w:rPr>
        <w:t xml:space="preserve"> </w:t>
      </w:r>
      <w:r w:rsidRPr="005F4F27">
        <w:rPr>
          <w:rFonts w:ascii="Tahoma" w:hAnsi="Tahoma" w:cs="Tahoma"/>
        </w:rPr>
        <w:t>por lo tanto, renunciamos a reclamaciones por este</w:t>
      </w:r>
      <w:r w:rsidRPr="005F4F27">
        <w:rPr>
          <w:rFonts w:ascii="Tahoma" w:hAnsi="Tahoma" w:cs="Tahoma"/>
          <w:spacing w:val="-13"/>
        </w:rPr>
        <w:t xml:space="preserve"> </w:t>
      </w:r>
      <w:r w:rsidRPr="005F4F27">
        <w:rPr>
          <w:rFonts w:ascii="Tahoma" w:hAnsi="Tahoma" w:cs="Tahoma"/>
        </w:rPr>
        <w:t>concepto</w:t>
      </w:r>
    </w:p>
    <w:p w14:paraId="0B57B19F" w14:textId="77777777" w:rsidR="002A0D61" w:rsidRPr="005F4F27" w:rsidRDefault="002A0D61" w:rsidP="00A33B47">
      <w:pPr>
        <w:pStyle w:val="Prrafodelista"/>
        <w:widowControl w:val="0"/>
        <w:numPr>
          <w:ilvl w:val="0"/>
          <w:numId w:val="14"/>
        </w:numPr>
        <w:tabs>
          <w:tab w:val="left" w:pos="709"/>
        </w:tabs>
        <w:autoSpaceDE w:val="0"/>
        <w:autoSpaceDN w:val="0"/>
        <w:spacing w:line="261" w:lineRule="auto"/>
        <w:ind w:right="161"/>
        <w:contextualSpacing w:val="0"/>
        <w:jc w:val="both"/>
        <w:rPr>
          <w:rFonts w:ascii="Tahoma" w:hAnsi="Tahoma" w:cs="Tahoma"/>
        </w:rPr>
      </w:pPr>
      <w:r w:rsidRPr="005F4F27">
        <w:rPr>
          <w:rFonts w:ascii="Tahoma" w:hAnsi="Tahoma" w:cs="Tahoma"/>
        </w:rPr>
        <w:t>El régimen al que pertenezco o pertenece la persona jurídica que represento es: (marque con una</w:t>
      </w:r>
      <w:r w:rsidRPr="005F4F27">
        <w:rPr>
          <w:rFonts w:ascii="Tahoma" w:hAnsi="Tahoma" w:cs="Tahoma"/>
          <w:spacing w:val="-9"/>
        </w:rPr>
        <w:t xml:space="preserve"> </w:t>
      </w:r>
      <w:r w:rsidRPr="005F4F27">
        <w:rPr>
          <w:rFonts w:ascii="Tahoma" w:hAnsi="Tahoma" w:cs="Tahoma"/>
        </w:rPr>
        <w:t>X)</w:t>
      </w:r>
    </w:p>
    <w:p w14:paraId="16EDDA45" w14:textId="77777777" w:rsidR="002A0D61" w:rsidRPr="005F4F27" w:rsidRDefault="002A0D61" w:rsidP="002A0D61">
      <w:pPr>
        <w:pStyle w:val="Textoindependiente"/>
        <w:rPr>
          <w:rFonts w:ascii="Tahoma" w:hAnsi="Tahoma" w:cs="Tahoma"/>
        </w:rPr>
      </w:pPr>
    </w:p>
    <w:tbl>
      <w:tblPr>
        <w:tblStyle w:val="TableNormal1"/>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7"/>
        <w:gridCol w:w="1689"/>
        <w:gridCol w:w="1276"/>
        <w:gridCol w:w="1696"/>
        <w:gridCol w:w="1706"/>
      </w:tblGrid>
      <w:tr w:rsidR="002A0D61" w:rsidRPr="005F4F27" w14:paraId="3D020855" w14:textId="77777777" w:rsidTr="00082CF0">
        <w:trPr>
          <w:trHeight w:hRule="exact" w:val="922"/>
          <w:jc w:val="center"/>
        </w:trPr>
        <w:tc>
          <w:tcPr>
            <w:tcW w:w="1997" w:type="dxa"/>
            <w:vAlign w:val="center"/>
          </w:tcPr>
          <w:p w14:paraId="217FF1B6" w14:textId="02CE27C0" w:rsidR="002A0D61" w:rsidRPr="005F4F27" w:rsidRDefault="00450683" w:rsidP="00082CF0">
            <w:pPr>
              <w:pStyle w:val="TableParagraph"/>
              <w:spacing w:before="119"/>
              <w:rPr>
                <w:rFonts w:ascii="Tahoma" w:hAnsi="Tahoma" w:cs="Tahoma"/>
                <w:lang w:val="es-ES"/>
              </w:rPr>
            </w:pPr>
            <w:proofErr w:type="spellStart"/>
            <w:r w:rsidRPr="005F4F27">
              <w:rPr>
                <w:rFonts w:ascii="Tahoma" w:hAnsi="Tahoma" w:cs="Tahoma"/>
                <w:lang w:val="es-ES"/>
              </w:rPr>
              <w:t>Autorretenedor</w:t>
            </w:r>
            <w:proofErr w:type="spellEnd"/>
          </w:p>
        </w:tc>
        <w:tc>
          <w:tcPr>
            <w:tcW w:w="1689" w:type="dxa"/>
          </w:tcPr>
          <w:p w14:paraId="44688791" w14:textId="5846B272" w:rsidR="002A0D61" w:rsidRPr="005F4F27" w:rsidRDefault="002A0D61" w:rsidP="006117F3">
            <w:pPr>
              <w:pStyle w:val="TableParagraph"/>
              <w:spacing w:before="119"/>
              <w:ind w:left="266" w:firstLine="400"/>
              <w:jc w:val="left"/>
              <w:rPr>
                <w:rFonts w:ascii="Tahoma" w:hAnsi="Tahoma" w:cs="Tahoma"/>
                <w:lang w:val="es-ES"/>
              </w:rPr>
            </w:pPr>
            <w:r w:rsidRPr="005F4F27">
              <w:rPr>
                <w:rFonts w:ascii="Tahoma" w:hAnsi="Tahoma" w:cs="Tahoma"/>
                <w:lang w:val="es-ES"/>
              </w:rPr>
              <w:t xml:space="preserve">Gran </w:t>
            </w:r>
            <w:r w:rsidRPr="005F4F27">
              <w:rPr>
                <w:rFonts w:ascii="Tahoma" w:hAnsi="Tahoma" w:cs="Tahoma"/>
                <w:w w:val="95"/>
                <w:lang w:val="es-ES"/>
              </w:rPr>
              <w:t>Contribuyente</w:t>
            </w:r>
          </w:p>
        </w:tc>
        <w:tc>
          <w:tcPr>
            <w:tcW w:w="1276" w:type="dxa"/>
          </w:tcPr>
          <w:p w14:paraId="7925A535" w14:textId="77777777" w:rsidR="002A0D61" w:rsidRPr="005F4F27" w:rsidRDefault="002A0D61" w:rsidP="006117F3">
            <w:pPr>
              <w:pStyle w:val="TableParagraph"/>
              <w:spacing w:before="119"/>
              <w:ind w:left="312" w:right="197" w:hanging="101"/>
              <w:jc w:val="left"/>
              <w:rPr>
                <w:rFonts w:ascii="Tahoma" w:hAnsi="Tahoma" w:cs="Tahoma"/>
                <w:lang w:val="es-ES"/>
              </w:rPr>
            </w:pPr>
            <w:r w:rsidRPr="005F4F27">
              <w:rPr>
                <w:rFonts w:ascii="Tahoma" w:hAnsi="Tahoma" w:cs="Tahoma"/>
                <w:lang w:val="es-ES"/>
              </w:rPr>
              <w:t>Régimen</w:t>
            </w:r>
            <w:r w:rsidRPr="005F4F27">
              <w:rPr>
                <w:rFonts w:ascii="Tahoma" w:hAnsi="Tahoma" w:cs="Tahoma"/>
                <w:w w:val="99"/>
                <w:lang w:val="es-ES"/>
              </w:rPr>
              <w:t xml:space="preserve"> </w:t>
            </w:r>
            <w:r w:rsidRPr="005F4F27">
              <w:rPr>
                <w:rFonts w:ascii="Tahoma" w:hAnsi="Tahoma" w:cs="Tahoma"/>
                <w:lang w:val="es-ES"/>
              </w:rPr>
              <w:t>común</w:t>
            </w:r>
          </w:p>
        </w:tc>
        <w:tc>
          <w:tcPr>
            <w:tcW w:w="1696" w:type="dxa"/>
          </w:tcPr>
          <w:p w14:paraId="343FD2CC" w14:textId="77777777" w:rsidR="002A0D61" w:rsidRPr="005F4F27" w:rsidRDefault="002A0D61" w:rsidP="00082CF0">
            <w:pPr>
              <w:pStyle w:val="TableParagraph"/>
              <w:spacing w:before="119"/>
              <w:ind w:right="212"/>
              <w:rPr>
                <w:rFonts w:ascii="Tahoma" w:hAnsi="Tahoma" w:cs="Tahoma"/>
                <w:lang w:val="es-ES"/>
              </w:rPr>
            </w:pPr>
            <w:r w:rsidRPr="005F4F27">
              <w:rPr>
                <w:rFonts w:ascii="Tahoma" w:hAnsi="Tahoma" w:cs="Tahoma"/>
                <w:lang w:val="es-ES"/>
              </w:rPr>
              <w:t>Régimen simplificado</w:t>
            </w:r>
          </w:p>
        </w:tc>
        <w:tc>
          <w:tcPr>
            <w:tcW w:w="1706" w:type="dxa"/>
          </w:tcPr>
          <w:p w14:paraId="0F86AF5C" w14:textId="0FEFCD8F" w:rsidR="002A0D61" w:rsidRPr="005F4F27" w:rsidRDefault="002A0D61" w:rsidP="00082CF0">
            <w:pPr>
              <w:pStyle w:val="TableParagraph"/>
              <w:spacing w:before="119"/>
              <w:ind w:right="209"/>
              <w:rPr>
                <w:rFonts w:ascii="Tahoma" w:hAnsi="Tahoma" w:cs="Tahoma"/>
                <w:lang w:val="es-ES"/>
              </w:rPr>
            </w:pPr>
            <w:r w:rsidRPr="005F4F27">
              <w:rPr>
                <w:rFonts w:ascii="Tahoma" w:hAnsi="Tahoma" w:cs="Tahoma"/>
                <w:lang w:val="es-ES"/>
              </w:rPr>
              <w:t>Actividad</w:t>
            </w:r>
            <w:r w:rsidR="00082CF0" w:rsidRPr="005F4F27">
              <w:rPr>
                <w:rFonts w:ascii="Tahoma" w:hAnsi="Tahoma" w:cs="Tahoma"/>
                <w:lang w:val="es-ES"/>
              </w:rPr>
              <w:t xml:space="preserve"> </w:t>
            </w:r>
            <w:r w:rsidRPr="005F4F27">
              <w:rPr>
                <w:rFonts w:ascii="Tahoma" w:hAnsi="Tahoma" w:cs="Tahoma"/>
                <w:lang w:val="es-ES"/>
              </w:rPr>
              <w:t>Económica</w:t>
            </w:r>
          </w:p>
        </w:tc>
      </w:tr>
      <w:tr w:rsidR="002A0D61" w:rsidRPr="005F4F27" w14:paraId="493FA61B" w14:textId="77777777" w:rsidTr="00082CF0">
        <w:trPr>
          <w:trHeight w:hRule="exact" w:val="480"/>
          <w:jc w:val="center"/>
        </w:trPr>
        <w:tc>
          <w:tcPr>
            <w:tcW w:w="1997" w:type="dxa"/>
          </w:tcPr>
          <w:p w14:paraId="1206694B" w14:textId="77777777" w:rsidR="002A0D61" w:rsidRPr="005F4F27" w:rsidRDefault="002A0D61" w:rsidP="006117F3">
            <w:pPr>
              <w:rPr>
                <w:rFonts w:ascii="Tahoma" w:hAnsi="Tahoma" w:cs="Tahoma"/>
                <w:lang w:val="es-ES"/>
              </w:rPr>
            </w:pPr>
          </w:p>
        </w:tc>
        <w:tc>
          <w:tcPr>
            <w:tcW w:w="1689" w:type="dxa"/>
          </w:tcPr>
          <w:p w14:paraId="1B020F81" w14:textId="77777777" w:rsidR="002A0D61" w:rsidRPr="005F4F27" w:rsidRDefault="002A0D61" w:rsidP="006117F3">
            <w:pPr>
              <w:rPr>
                <w:rFonts w:ascii="Tahoma" w:hAnsi="Tahoma" w:cs="Tahoma"/>
                <w:lang w:val="es-ES"/>
              </w:rPr>
            </w:pPr>
          </w:p>
        </w:tc>
        <w:tc>
          <w:tcPr>
            <w:tcW w:w="1276" w:type="dxa"/>
          </w:tcPr>
          <w:p w14:paraId="3919969D" w14:textId="77777777" w:rsidR="002A0D61" w:rsidRPr="005F4F27" w:rsidRDefault="002A0D61" w:rsidP="006117F3">
            <w:pPr>
              <w:rPr>
                <w:rFonts w:ascii="Tahoma" w:hAnsi="Tahoma" w:cs="Tahoma"/>
                <w:lang w:val="es-ES"/>
              </w:rPr>
            </w:pPr>
          </w:p>
        </w:tc>
        <w:tc>
          <w:tcPr>
            <w:tcW w:w="1696" w:type="dxa"/>
          </w:tcPr>
          <w:p w14:paraId="25B3DB34" w14:textId="77777777" w:rsidR="002A0D61" w:rsidRPr="005F4F27" w:rsidRDefault="002A0D61" w:rsidP="006117F3">
            <w:pPr>
              <w:rPr>
                <w:rFonts w:ascii="Tahoma" w:hAnsi="Tahoma" w:cs="Tahoma"/>
                <w:lang w:val="es-ES"/>
              </w:rPr>
            </w:pPr>
          </w:p>
        </w:tc>
        <w:tc>
          <w:tcPr>
            <w:tcW w:w="1706" w:type="dxa"/>
          </w:tcPr>
          <w:p w14:paraId="7FED2F61" w14:textId="77777777" w:rsidR="002A0D61" w:rsidRPr="005F4F27" w:rsidRDefault="002A0D61" w:rsidP="006117F3">
            <w:pPr>
              <w:rPr>
                <w:rFonts w:ascii="Tahoma" w:hAnsi="Tahoma" w:cs="Tahoma"/>
                <w:lang w:val="es-ES"/>
              </w:rPr>
            </w:pPr>
          </w:p>
        </w:tc>
      </w:tr>
    </w:tbl>
    <w:p w14:paraId="29D43C0B" w14:textId="77777777" w:rsidR="002A0D61" w:rsidRPr="005F4F27" w:rsidRDefault="002A0D61" w:rsidP="002A0D61">
      <w:pPr>
        <w:pStyle w:val="Textoindependiente"/>
        <w:rPr>
          <w:rFonts w:ascii="Tahoma" w:hAnsi="Tahoma" w:cs="Tahoma"/>
        </w:rPr>
      </w:pPr>
    </w:p>
    <w:p w14:paraId="4E102A7E" w14:textId="77777777" w:rsidR="002A0D61" w:rsidRPr="005F4F27" w:rsidRDefault="002A0D61" w:rsidP="002A0D61">
      <w:pPr>
        <w:pStyle w:val="Textoindependiente"/>
        <w:spacing w:before="10"/>
        <w:rPr>
          <w:rFonts w:ascii="Tahoma" w:hAnsi="Tahoma" w:cs="Tahoma"/>
        </w:rPr>
      </w:pPr>
    </w:p>
    <w:p w14:paraId="5D3AFBF6" w14:textId="77777777" w:rsidR="002A0D61" w:rsidRPr="005F4F27" w:rsidRDefault="002A0D61" w:rsidP="002A0D61">
      <w:pPr>
        <w:pStyle w:val="Textoindependiente"/>
        <w:spacing w:before="92"/>
        <w:rPr>
          <w:rFonts w:ascii="Tahoma" w:hAnsi="Tahoma" w:cs="Tahoma"/>
        </w:rPr>
      </w:pPr>
      <w:r w:rsidRPr="005F4F27">
        <w:rPr>
          <w:rFonts w:ascii="Tahoma" w:hAnsi="Tahoma" w:cs="Tahoma"/>
        </w:rPr>
        <w:t>Atentamente,</w:t>
      </w:r>
    </w:p>
    <w:p w14:paraId="3AE1048E" w14:textId="77777777" w:rsidR="002A0D61" w:rsidRPr="005F4F27" w:rsidRDefault="002A0D61" w:rsidP="002A0D61">
      <w:pPr>
        <w:pStyle w:val="Textoindependiente"/>
        <w:rPr>
          <w:rFonts w:ascii="Tahoma" w:hAnsi="Tahoma" w:cs="Tahoma"/>
        </w:rPr>
      </w:pPr>
    </w:p>
    <w:p w14:paraId="65787C8C" w14:textId="2512859C" w:rsidR="002A0D61" w:rsidRPr="005F4F27" w:rsidRDefault="002A0D61" w:rsidP="002A0D61">
      <w:pPr>
        <w:pStyle w:val="Textoindependiente"/>
        <w:tabs>
          <w:tab w:val="left" w:pos="5566"/>
          <w:tab w:val="left" w:pos="6897"/>
        </w:tabs>
        <w:spacing w:before="216" w:line="343" w:lineRule="auto"/>
        <w:ind w:right="2223"/>
        <w:rPr>
          <w:rFonts w:ascii="Tahoma" w:hAnsi="Tahoma" w:cs="Tahoma"/>
        </w:rPr>
      </w:pPr>
      <w:r w:rsidRPr="005F4F27">
        <w:rPr>
          <w:rFonts w:ascii="Tahoma" w:hAnsi="Tahoma" w:cs="Tahoma"/>
        </w:rPr>
        <w:t>Firma del</w:t>
      </w:r>
      <w:r w:rsidRPr="005F4F27">
        <w:rPr>
          <w:rFonts w:ascii="Tahoma" w:hAnsi="Tahoma" w:cs="Tahoma"/>
          <w:spacing w:val="-8"/>
        </w:rPr>
        <w:t xml:space="preserve"> </w:t>
      </w:r>
      <w:r w:rsidRPr="005F4F27">
        <w:rPr>
          <w:rFonts w:ascii="Tahoma" w:hAnsi="Tahoma" w:cs="Tahoma"/>
        </w:rPr>
        <w:t>Representante</w:t>
      </w:r>
      <w:r w:rsidRPr="005F4F27">
        <w:rPr>
          <w:rFonts w:ascii="Tahoma" w:hAnsi="Tahoma" w:cs="Tahoma"/>
          <w:spacing w:val="-3"/>
        </w:rPr>
        <w:t xml:space="preserve"> </w:t>
      </w:r>
      <w:r w:rsidRPr="005F4F27">
        <w:rPr>
          <w:rFonts w:ascii="Tahoma" w:hAnsi="Tahoma" w:cs="Tahoma"/>
        </w:rPr>
        <w:t>Legal</w:t>
      </w:r>
      <w:r w:rsidR="00517B17" w:rsidRPr="005F4F27">
        <w:rPr>
          <w:rFonts w:ascii="Tahoma" w:hAnsi="Tahoma" w:cs="Tahoma"/>
        </w:rPr>
        <w:t xml:space="preserve"> </w:t>
      </w:r>
      <w:r w:rsidRPr="005F4F27">
        <w:rPr>
          <w:rFonts w:ascii="Tahoma" w:hAnsi="Tahoma" w:cs="Tahoma"/>
        </w:rPr>
        <w:t xml:space="preserve"> </w:t>
      </w: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u w:val="single"/>
        </w:rPr>
        <w:tab/>
      </w:r>
      <w:r w:rsidRPr="005F4F27">
        <w:rPr>
          <w:rFonts w:ascii="Tahoma" w:hAnsi="Tahoma" w:cs="Tahoma"/>
        </w:rPr>
        <w:t xml:space="preserve">                                         Nombre</w:t>
      </w:r>
      <w:r w:rsidRPr="005F4F27">
        <w:rPr>
          <w:rFonts w:ascii="Tahoma" w:hAnsi="Tahoma" w:cs="Tahoma"/>
          <w:spacing w:val="-5"/>
        </w:rPr>
        <w:t xml:space="preserve"> </w:t>
      </w:r>
      <w:r w:rsidRPr="005F4F27">
        <w:rPr>
          <w:rFonts w:ascii="Tahoma" w:hAnsi="Tahoma" w:cs="Tahoma"/>
        </w:rPr>
        <w:t>completo:</w:t>
      </w:r>
      <w:r w:rsidRPr="005F4F27">
        <w:rPr>
          <w:rFonts w:ascii="Tahoma" w:hAnsi="Tahoma" w:cs="Tahoma"/>
          <w:spacing w:val="-2"/>
        </w:rPr>
        <w:t xml:space="preserve"> </w:t>
      </w:r>
      <w:r w:rsidRPr="005F4F27">
        <w:rPr>
          <w:rFonts w:ascii="Tahoma" w:hAnsi="Tahoma" w:cs="Tahoma"/>
          <w:u w:val="single"/>
        </w:rPr>
        <w:t xml:space="preserve"> </w:t>
      </w:r>
      <w:r w:rsidRPr="005F4F27">
        <w:rPr>
          <w:rFonts w:ascii="Tahoma" w:hAnsi="Tahoma" w:cs="Tahoma"/>
          <w:u w:val="single"/>
        </w:rPr>
        <w:tab/>
      </w:r>
    </w:p>
    <w:p w14:paraId="5A4EF334" w14:textId="77777777" w:rsidR="002A0D61" w:rsidRPr="005F4F27" w:rsidRDefault="002A0D61" w:rsidP="002A0D61">
      <w:pPr>
        <w:pStyle w:val="Textoindependiente"/>
        <w:tabs>
          <w:tab w:val="left" w:pos="4604"/>
          <w:tab w:val="left" w:pos="5818"/>
        </w:tabs>
        <w:spacing w:before="4" w:line="343" w:lineRule="auto"/>
        <w:ind w:right="3301"/>
        <w:rPr>
          <w:rFonts w:ascii="Tahoma" w:hAnsi="Tahoma" w:cs="Tahoma"/>
        </w:rPr>
      </w:pPr>
      <w:r w:rsidRPr="005F4F27">
        <w:rPr>
          <w:rFonts w:ascii="Tahoma" w:hAnsi="Tahoma" w:cs="Tahoma"/>
        </w:rPr>
        <w:t>Dirección</w:t>
      </w:r>
      <w:r w:rsidRPr="005F4F27">
        <w:rPr>
          <w:rFonts w:ascii="Tahoma" w:hAnsi="Tahoma" w:cs="Tahoma"/>
          <w:spacing w:val="-4"/>
        </w:rPr>
        <w:t xml:space="preserve"> </w:t>
      </w:r>
      <w:r w:rsidRPr="005F4F27">
        <w:rPr>
          <w:rFonts w:ascii="Tahoma" w:hAnsi="Tahoma" w:cs="Tahoma"/>
        </w:rPr>
        <w:t xml:space="preserve">Comercial: </w:t>
      </w:r>
      <w:r w:rsidRPr="005F4F27">
        <w:rPr>
          <w:rFonts w:ascii="Tahoma" w:hAnsi="Tahoma" w:cs="Tahoma"/>
          <w:u w:val="single"/>
        </w:rPr>
        <w:t xml:space="preserve"> </w:t>
      </w:r>
      <w:r w:rsidRPr="005F4F27">
        <w:rPr>
          <w:rFonts w:ascii="Tahoma" w:hAnsi="Tahoma" w:cs="Tahoma"/>
          <w:u w:val="single"/>
        </w:rPr>
        <w:tab/>
      </w:r>
      <w:r w:rsidRPr="005F4F27">
        <w:rPr>
          <w:rFonts w:ascii="Tahoma" w:hAnsi="Tahoma" w:cs="Tahoma"/>
          <w:u w:val="single"/>
        </w:rPr>
        <w:tab/>
      </w:r>
      <w:r w:rsidRPr="005F4F27">
        <w:rPr>
          <w:rFonts w:ascii="Tahoma" w:hAnsi="Tahoma" w:cs="Tahoma"/>
        </w:rPr>
        <w:t xml:space="preserve"> Teléfono:</w:t>
      </w:r>
      <w:r w:rsidRPr="005F4F27">
        <w:rPr>
          <w:rFonts w:ascii="Tahoma" w:hAnsi="Tahoma" w:cs="Tahoma"/>
          <w:spacing w:val="-2"/>
        </w:rPr>
        <w:t xml:space="preserve"> </w:t>
      </w:r>
      <w:r w:rsidRPr="005F4F27">
        <w:rPr>
          <w:rFonts w:ascii="Tahoma" w:hAnsi="Tahoma" w:cs="Tahoma"/>
          <w:u w:val="single"/>
        </w:rPr>
        <w:t xml:space="preserve"> </w:t>
      </w:r>
      <w:r w:rsidRPr="005F4F27">
        <w:rPr>
          <w:rFonts w:ascii="Tahoma" w:hAnsi="Tahoma" w:cs="Tahoma"/>
          <w:u w:val="single"/>
        </w:rPr>
        <w:tab/>
      </w:r>
    </w:p>
    <w:p w14:paraId="21D504C2" w14:textId="77777777" w:rsidR="002A0D61" w:rsidRPr="005F4F27" w:rsidRDefault="002A0D61" w:rsidP="002A0D61">
      <w:pPr>
        <w:pStyle w:val="Textoindependiente"/>
        <w:tabs>
          <w:tab w:val="left" w:pos="4112"/>
        </w:tabs>
        <w:spacing w:before="4"/>
        <w:rPr>
          <w:rFonts w:ascii="Tahoma" w:hAnsi="Tahoma" w:cs="Tahoma"/>
        </w:rPr>
      </w:pPr>
      <w:r w:rsidRPr="005F4F27">
        <w:rPr>
          <w:rFonts w:ascii="Tahoma" w:hAnsi="Tahoma" w:cs="Tahoma"/>
        </w:rPr>
        <w:t xml:space="preserve">Mail: </w:t>
      </w:r>
      <w:r w:rsidRPr="005F4F27">
        <w:rPr>
          <w:rFonts w:ascii="Tahoma" w:hAnsi="Tahoma" w:cs="Tahoma"/>
          <w:u w:val="single"/>
        </w:rPr>
        <w:t xml:space="preserve"> </w:t>
      </w:r>
      <w:r w:rsidRPr="005F4F27">
        <w:rPr>
          <w:rFonts w:ascii="Tahoma" w:hAnsi="Tahoma" w:cs="Tahoma"/>
          <w:u w:val="single"/>
        </w:rPr>
        <w:tab/>
      </w:r>
    </w:p>
    <w:p w14:paraId="354CA032" w14:textId="422F7B62" w:rsidR="00366D26" w:rsidRPr="005F4F27" w:rsidRDefault="00366D26">
      <w:pPr>
        <w:rPr>
          <w:rFonts w:ascii="Tahoma" w:hAnsi="Tahoma" w:cs="Tahoma"/>
        </w:rPr>
      </w:pPr>
      <w:r w:rsidRPr="005F4F27">
        <w:rPr>
          <w:rFonts w:ascii="Tahoma" w:hAnsi="Tahoma" w:cs="Tahoma"/>
        </w:rPr>
        <w:br w:type="page"/>
      </w:r>
    </w:p>
    <w:p w14:paraId="329D2A48" w14:textId="77777777" w:rsidR="005F753B" w:rsidRPr="005F4F27" w:rsidRDefault="005F753B" w:rsidP="002A0D61">
      <w:pPr>
        <w:pStyle w:val="Textoindependiente"/>
        <w:rPr>
          <w:rFonts w:ascii="Tahoma" w:hAnsi="Tahoma" w:cs="Tahoma"/>
        </w:rPr>
      </w:pPr>
    </w:p>
    <w:p w14:paraId="675CBC76" w14:textId="1545D6FB" w:rsidR="005F753B" w:rsidRPr="005F4F27" w:rsidRDefault="005F753B" w:rsidP="005F753B">
      <w:pPr>
        <w:spacing w:line="360" w:lineRule="auto"/>
        <w:jc w:val="center"/>
        <w:rPr>
          <w:rFonts w:ascii="Tahoma" w:hAnsi="Tahoma" w:cs="Tahoma"/>
          <w:b/>
        </w:rPr>
      </w:pPr>
      <w:r w:rsidRPr="005F4F27">
        <w:rPr>
          <w:rFonts w:ascii="Tahoma" w:hAnsi="Tahoma" w:cs="Tahoma"/>
          <w:b/>
        </w:rPr>
        <w:t xml:space="preserve">ANEXO No. </w:t>
      </w:r>
      <w:r w:rsidR="00337F2E" w:rsidRPr="005F4F27">
        <w:rPr>
          <w:rFonts w:ascii="Tahoma" w:hAnsi="Tahoma" w:cs="Tahoma"/>
          <w:b/>
        </w:rPr>
        <w:t>3</w:t>
      </w:r>
      <w:r w:rsidRPr="005F4F27">
        <w:rPr>
          <w:rFonts w:ascii="Tahoma" w:hAnsi="Tahoma" w:cs="Tahoma"/>
          <w:b/>
        </w:rPr>
        <w:t xml:space="preserve"> </w:t>
      </w:r>
    </w:p>
    <w:p w14:paraId="6BB6E39D" w14:textId="325CAB9B" w:rsidR="005F753B" w:rsidRPr="005F4F27" w:rsidRDefault="00082CF0" w:rsidP="005F753B">
      <w:pPr>
        <w:spacing w:line="360" w:lineRule="auto"/>
        <w:jc w:val="center"/>
        <w:rPr>
          <w:rFonts w:ascii="Tahoma" w:hAnsi="Tahoma" w:cs="Tahoma"/>
          <w:b/>
        </w:rPr>
      </w:pPr>
      <w:r w:rsidRPr="005F4F27">
        <w:rPr>
          <w:rFonts w:ascii="Tahoma" w:hAnsi="Tahoma" w:cs="Tahoma"/>
          <w:b/>
        </w:rPr>
        <w:t xml:space="preserve">Resumen de la </w:t>
      </w:r>
      <w:r w:rsidR="00D67A77" w:rsidRPr="005F4F27">
        <w:rPr>
          <w:rFonts w:ascii="Tahoma" w:hAnsi="Tahoma" w:cs="Tahoma"/>
          <w:b/>
        </w:rPr>
        <w:t>Oferta</w:t>
      </w:r>
    </w:p>
    <w:p w14:paraId="6246FBB0" w14:textId="1CA2279B" w:rsidR="005F753B" w:rsidRPr="005F4F27" w:rsidRDefault="005F753B" w:rsidP="00173C30">
      <w:pPr>
        <w:rPr>
          <w:rFonts w:ascii="Tahoma" w:hAnsi="Tahoma" w:cs="Tahoma"/>
        </w:rPr>
      </w:pPr>
      <w:r w:rsidRPr="005F4F27">
        <w:rPr>
          <w:rFonts w:ascii="Tahoma" w:hAnsi="Tahoma" w:cs="Tahoma"/>
          <w:b/>
        </w:rPr>
        <w:t>1- INFORMACIÓN D</w:t>
      </w:r>
      <w:r w:rsidR="006C2C64" w:rsidRPr="005F4F27">
        <w:rPr>
          <w:rFonts w:ascii="Tahoma" w:hAnsi="Tahoma" w:cs="Tahoma"/>
          <w:b/>
        </w:rPr>
        <w:t>EL PROPONENTE</w:t>
      </w:r>
    </w:p>
    <w:p w14:paraId="5832804E" w14:textId="240EC437" w:rsidR="005F753B" w:rsidRPr="005F4F27" w:rsidRDefault="005F753B" w:rsidP="005F753B">
      <w:pPr>
        <w:rPr>
          <w:rFonts w:ascii="Tahoma" w:hAnsi="Tahoma" w:cs="Tahoma"/>
        </w:rPr>
      </w:pPr>
      <w:r w:rsidRPr="005F4F27">
        <w:rPr>
          <w:rFonts w:ascii="Tahoma" w:hAnsi="Tahoma" w:cs="Tahoma"/>
        </w:rPr>
        <w:t>Nombre o razón ____________________________________________</w:t>
      </w:r>
      <w:r w:rsidR="00265196" w:rsidRPr="005F4F27">
        <w:rPr>
          <w:rFonts w:ascii="Tahoma" w:hAnsi="Tahoma" w:cs="Tahoma"/>
        </w:rPr>
        <w:t>________</w:t>
      </w:r>
      <w:r w:rsidRPr="005F4F27">
        <w:rPr>
          <w:rFonts w:ascii="Tahoma" w:hAnsi="Tahoma" w:cs="Tahoma"/>
        </w:rPr>
        <w:t>________</w:t>
      </w:r>
    </w:p>
    <w:p w14:paraId="2471035C" w14:textId="32D1454F" w:rsidR="005F753B" w:rsidRPr="005F4F27" w:rsidRDefault="005F753B" w:rsidP="005F753B">
      <w:pPr>
        <w:rPr>
          <w:rFonts w:ascii="Tahoma" w:hAnsi="Tahoma" w:cs="Tahoma"/>
        </w:rPr>
      </w:pPr>
      <w:r w:rsidRPr="005F4F27">
        <w:rPr>
          <w:rFonts w:ascii="Tahoma" w:hAnsi="Tahoma" w:cs="Tahoma"/>
        </w:rPr>
        <w:t>Dirección: _______________________________________________________</w:t>
      </w:r>
      <w:r w:rsidR="00265196" w:rsidRPr="005F4F27">
        <w:rPr>
          <w:rFonts w:ascii="Tahoma" w:hAnsi="Tahoma" w:cs="Tahoma"/>
        </w:rPr>
        <w:t>___</w:t>
      </w:r>
      <w:r w:rsidRPr="005F4F27">
        <w:rPr>
          <w:rFonts w:ascii="Tahoma" w:hAnsi="Tahoma" w:cs="Tahoma"/>
        </w:rPr>
        <w:t>______</w:t>
      </w:r>
    </w:p>
    <w:p w14:paraId="1E9A9DCA" w14:textId="2DFB8457" w:rsidR="005F753B" w:rsidRPr="005F4F27" w:rsidRDefault="005F753B" w:rsidP="005F753B">
      <w:pPr>
        <w:rPr>
          <w:rFonts w:ascii="Tahoma" w:hAnsi="Tahoma" w:cs="Tahoma"/>
        </w:rPr>
      </w:pPr>
      <w:r w:rsidRPr="005F4F27">
        <w:rPr>
          <w:rFonts w:ascii="Tahoma" w:hAnsi="Tahoma" w:cs="Tahoma"/>
        </w:rPr>
        <w:t>Teléfono: ____________________________ e-mail: ______________________</w:t>
      </w:r>
      <w:r w:rsidR="00265196" w:rsidRPr="005F4F27">
        <w:rPr>
          <w:rFonts w:ascii="Tahoma" w:hAnsi="Tahoma" w:cs="Tahoma"/>
        </w:rPr>
        <w:t>___</w:t>
      </w:r>
      <w:r w:rsidRPr="005F4F27">
        <w:rPr>
          <w:rFonts w:ascii="Tahoma" w:hAnsi="Tahoma" w:cs="Tahoma"/>
        </w:rPr>
        <w:t>_____</w:t>
      </w:r>
    </w:p>
    <w:p w14:paraId="2CA41F28" w14:textId="3689B09F" w:rsidR="005F753B" w:rsidRPr="005F4F27" w:rsidRDefault="005F753B" w:rsidP="005F753B">
      <w:pPr>
        <w:rPr>
          <w:rFonts w:ascii="Tahoma" w:hAnsi="Tahoma" w:cs="Tahoma"/>
        </w:rPr>
      </w:pPr>
      <w:r w:rsidRPr="005F4F27">
        <w:rPr>
          <w:rFonts w:ascii="Tahoma" w:hAnsi="Tahoma" w:cs="Tahoma"/>
        </w:rPr>
        <w:t xml:space="preserve">Monto de la </w:t>
      </w:r>
      <w:r w:rsidR="00D67A77" w:rsidRPr="005F4F27">
        <w:rPr>
          <w:rFonts w:ascii="Tahoma" w:hAnsi="Tahoma" w:cs="Tahoma"/>
        </w:rPr>
        <w:t>Oferta</w:t>
      </w:r>
      <w:r w:rsidRPr="005F4F27">
        <w:rPr>
          <w:rFonts w:ascii="Tahoma" w:hAnsi="Tahoma" w:cs="Tahoma"/>
        </w:rPr>
        <w:t xml:space="preserve"> (Incluyendo IVA) ______________________</w:t>
      </w:r>
      <w:r w:rsidR="00265196" w:rsidRPr="005F4F27">
        <w:rPr>
          <w:rFonts w:ascii="Tahoma" w:hAnsi="Tahoma" w:cs="Tahoma"/>
        </w:rPr>
        <w:t>__</w:t>
      </w:r>
      <w:r w:rsidRPr="005F4F27">
        <w:rPr>
          <w:rFonts w:ascii="Tahoma" w:hAnsi="Tahoma" w:cs="Tahoma"/>
        </w:rPr>
        <w:t xml:space="preserve">________________   </w:t>
      </w:r>
    </w:p>
    <w:p w14:paraId="2F4C1407" w14:textId="77777777" w:rsidR="005F753B" w:rsidRPr="005F4F27" w:rsidRDefault="005F753B" w:rsidP="005F753B">
      <w:pPr>
        <w:rPr>
          <w:rFonts w:ascii="Tahoma" w:hAnsi="Tahoma" w:cs="Tahoma"/>
        </w:rPr>
      </w:pPr>
      <w:r w:rsidRPr="005F4F27">
        <w:rPr>
          <w:rFonts w:ascii="Tahoma" w:hAnsi="Tahoma" w:cs="Tahoma"/>
        </w:rPr>
        <w:t>(Nombre de la firma que represento, de los integrantes del consorcio o unión Temporal Participación %)</w:t>
      </w:r>
    </w:p>
    <w:p w14:paraId="14A929DC" w14:textId="77777777" w:rsidR="005F753B" w:rsidRPr="005F4F27" w:rsidRDefault="005F753B" w:rsidP="005F753B">
      <w:pPr>
        <w:rPr>
          <w:rFonts w:ascii="Tahoma" w:hAnsi="Tahoma" w:cs="Tahoma"/>
        </w:rPr>
      </w:pPr>
    </w:p>
    <w:p w14:paraId="38B7A42E" w14:textId="77777777" w:rsidR="005F753B" w:rsidRPr="005F4F27" w:rsidRDefault="005F753B" w:rsidP="005F753B">
      <w:pPr>
        <w:rPr>
          <w:rFonts w:ascii="Tahoma" w:hAnsi="Tahoma" w:cs="Tahoma"/>
        </w:rPr>
      </w:pPr>
      <w:r w:rsidRPr="005F4F27">
        <w:rPr>
          <w:rFonts w:ascii="Tahoma" w:hAnsi="Tahoma" w:cs="Tahoma"/>
        </w:rPr>
        <w:t>1</w:t>
      </w:r>
      <w:r w:rsidRPr="005F4F27">
        <w:rPr>
          <w:rFonts w:ascii="Tahoma" w:hAnsi="Tahoma" w:cs="Tahoma"/>
        </w:rPr>
        <w:tab/>
        <w:t>_____________________________________________________</w:t>
      </w:r>
    </w:p>
    <w:p w14:paraId="78224895" w14:textId="77777777" w:rsidR="005F753B" w:rsidRPr="005F4F27" w:rsidRDefault="005F753B" w:rsidP="005F753B">
      <w:pPr>
        <w:rPr>
          <w:rFonts w:ascii="Tahoma" w:hAnsi="Tahoma" w:cs="Tahoma"/>
        </w:rPr>
      </w:pPr>
    </w:p>
    <w:p w14:paraId="56476E18" w14:textId="77777777" w:rsidR="005F753B" w:rsidRPr="005F4F27" w:rsidRDefault="005F753B" w:rsidP="005F753B">
      <w:pPr>
        <w:rPr>
          <w:rFonts w:ascii="Tahoma" w:hAnsi="Tahoma" w:cs="Tahoma"/>
        </w:rPr>
      </w:pPr>
      <w:r w:rsidRPr="005F4F27">
        <w:rPr>
          <w:rFonts w:ascii="Tahoma" w:hAnsi="Tahoma" w:cs="Tahoma"/>
        </w:rPr>
        <w:t xml:space="preserve">2 </w:t>
      </w:r>
      <w:r w:rsidRPr="005F4F27">
        <w:rPr>
          <w:rFonts w:ascii="Tahoma" w:hAnsi="Tahoma" w:cs="Tahoma"/>
        </w:rPr>
        <w:tab/>
        <w:t>_____________________________________________________</w:t>
      </w:r>
    </w:p>
    <w:p w14:paraId="0D577333" w14:textId="77777777" w:rsidR="005F753B" w:rsidRPr="005F4F27" w:rsidRDefault="005F753B" w:rsidP="005F753B">
      <w:pPr>
        <w:rPr>
          <w:rFonts w:ascii="Tahoma" w:hAnsi="Tahoma" w:cs="Tahoma"/>
        </w:rPr>
      </w:pPr>
    </w:p>
    <w:p w14:paraId="6EEB3541" w14:textId="45C79589" w:rsidR="005F753B" w:rsidRPr="005F4F27" w:rsidRDefault="005F753B" w:rsidP="005F753B">
      <w:pPr>
        <w:rPr>
          <w:rFonts w:ascii="Tahoma" w:hAnsi="Tahoma" w:cs="Tahoma"/>
        </w:rPr>
      </w:pPr>
      <w:r w:rsidRPr="005F4F27">
        <w:rPr>
          <w:rFonts w:ascii="Tahoma" w:hAnsi="Tahoma" w:cs="Tahoma"/>
        </w:rPr>
        <w:t>Firma Líder _________________________________________________</w:t>
      </w:r>
    </w:p>
    <w:p w14:paraId="5066F4A0" w14:textId="77777777" w:rsidR="005F753B" w:rsidRPr="005F4F27" w:rsidRDefault="005F753B" w:rsidP="005F753B">
      <w:pPr>
        <w:rPr>
          <w:rFonts w:ascii="Tahoma" w:hAnsi="Tahoma" w:cs="Tahoma"/>
        </w:rPr>
      </w:pPr>
    </w:p>
    <w:p w14:paraId="18C37B43" w14:textId="5B49A34B" w:rsidR="005F753B" w:rsidRPr="005F4F27" w:rsidRDefault="005F753B" w:rsidP="005F753B">
      <w:pPr>
        <w:rPr>
          <w:rFonts w:ascii="Tahoma" w:hAnsi="Tahoma" w:cs="Tahoma"/>
        </w:rPr>
      </w:pPr>
      <w:r w:rsidRPr="005F4F27">
        <w:rPr>
          <w:rFonts w:ascii="Tahoma" w:hAnsi="Tahoma" w:cs="Tahoma"/>
        </w:rPr>
        <w:t xml:space="preserve">Persona autorizada para firmar la </w:t>
      </w:r>
      <w:r w:rsidR="00D67A77" w:rsidRPr="005F4F27">
        <w:rPr>
          <w:rFonts w:ascii="Tahoma" w:hAnsi="Tahoma" w:cs="Tahoma"/>
        </w:rPr>
        <w:t>Oferta</w:t>
      </w:r>
      <w:r w:rsidRPr="005F4F27">
        <w:rPr>
          <w:rFonts w:ascii="Tahoma" w:hAnsi="Tahoma" w:cs="Tahoma"/>
        </w:rPr>
        <w:t>:</w:t>
      </w:r>
    </w:p>
    <w:p w14:paraId="1E5C8AB7" w14:textId="77777777" w:rsidR="005F753B" w:rsidRPr="005F4F27" w:rsidRDefault="005F753B" w:rsidP="005F753B">
      <w:pPr>
        <w:rPr>
          <w:rFonts w:ascii="Tahoma" w:hAnsi="Tahoma" w:cs="Tahoma"/>
        </w:rPr>
      </w:pPr>
      <w:r w:rsidRPr="005F4F27">
        <w:rPr>
          <w:rFonts w:ascii="Tahoma" w:hAnsi="Tahoma" w:cs="Tahoma"/>
        </w:rPr>
        <w:t xml:space="preserve">        </w:t>
      </w:r>
    </w:p>
    <w:p w14:paraId="5F424BFF" w14:textId="77777777" w:rsidR="005F753B" w:rsidRPr="005F4F27" w:rsidRDefault="005F753B" w:rsidP="005F753B">
      <w:pPr>
        <w:rPr>
          <w:rFonts w:ascii="Tahoma" w:hAnsi="Tahoma" w:cs="Tahoma"/>
        </w:rPr>
      </w:pPr>
      <w:r w:rsidRPr="005F4F27">
        <w:rPr>
          <w:rFonts w:ascii="Tahoma" w:hAnsi="Tahoma" w:cs="Tahoma"/>
        </w:rPr>
        <w:t xml:space="preserve">Nombre Completo                                Firma </w:t>
      </w:r>
    </w:p>
    <w:p w14:paraId="0D6A5459" w14:textId="77777777" w:rsidR="005F753B" w:rsidRPr="005F4F27" w:rsidRDefault="005F753B" w:rsidP="005F753B">
      <w:pPr>
        <w:rPr>
          <w:rFonts w:ascii="Tahoma" w:hAnsi="Tahoma" w:cs="Tahoma"/>
        </w:rPr>
      </w:pPr>
    </w:p>
    <w:p w14:paraId="4332A496" w14:textId="77777777" w:rsidR="005F753B" w:rsidRPr="005F4F27" w:rsidRDefault="005F753B" w:rsidP="005F753B">
      <w:pPr>
        <w:rPr>
          <w:rFonts w:ascii="Tahoma" w:hAnsi="Tahoma" w:cs="Tahoma"/>
        </w:rPr>
      </w:pPr>
    </w:p>
    <w:p w14:paraId="08E0E88F" w14:textId="0B27646E" w:rsidR="005F753B" w:rsidRPr="005F4F27" w:rsidRDefault="005F753B" w:rsidP="005F753B">
      <w:pPr>
        <w:rPr>
          <w:rFonts w:ascii="Tahoma" w:hAnsi="Tahoma" w:cs="Tahoma"/>
        </w:rPr>
      </w:pPr>
      <w:r w:rsidRPr="005F4F27">
        <w:rPr>
          <w:rFonts w:ascii="Tahoma" w:hAnsi="Tahoma" w:cs="Tahoma"/>
        </w:rPr>
        <w:t>____________</w:t>
      </w:r>
      <w:r w:rsidR="00265196" w:rsidRPr="005F4F27">
        <w:rPr>
          <w:rFonts w:ascii="Tahoma" w:hAnsi="Tahoma" w:cs="Tahoma"/>
        </w:rPr>
        <w:t xml:space="preserve">____________             </w:t>
      </w:r>
      <w:r w:rsidRPr="005F4F27">
        <w:rPr>
          <w:rFonts w:ascii="Tahoma" w:hAnsi="Tahoma" w:cs="Tahoma"/>
        </w:rPr>
        <w:t xml:space="preserve">   ________________________</w:t>
      </w:r>
    </w:p>
    <w:p w14:paraId="3746762A" w14:textId="77777777" w:rsidR="005F753B" w:rsidRPr="005F4F27" w:rsidRDefault="005F753B" w:rsidP="005F753B">
      <w:pPr>
        <w:rPr>
          <w:rFonts w:ascii="Tahoma" w:hAnsi="Tahoma" w:cs="Tahoma"/>
        </w:rPr>
      </w:pPr>
    </w:p>
    <w:p w14:paraId="252FF649" w14:textId="4C2E83CA" w:rsidR="005F753B" w:rsidRPr="005F4F27" w:rsidRDefault="005F753B" w:rsidP="005F753B">
      <w:pPr>
        <w:rPr>
          <w:rFonts w:ascii="Tahoma" w:hAnsi="Tahoma" w:cs="Tahoma"/>
        </w:rPr>
      </w:pPr>
      <w:r w:rsidRPr="005F4F27">
        <w:rPr>
          <w:rFonts w:ascii="Tahoma" w:hAnsi="Tahoma" w:cs="Tahoma"/>
        </w:rPr>
        <w:t xml:space="preserve">Especialidad profesional       </w:t>
      </w:r>
      <w:r w:rsidR="00265196" w:rsidRPr="005F4F27">
        <w:rPr>
          <w:rFonts w:ascii="Tahoma" w:hAnsi="Tahoma" w:cs="Tahoma"/>
        </w:rPr>
        <w:t xml:space="preserve">                 </w:t>
      </w:r>
      <w:r w:rsidRPr="005F4F27">
        <w:rPr>
          <w:rFonts w:ascii="Tahoma" w:hAnsi="Tahoma" w:cs="Tahoma"/>
        </w:rPr>
        <w:t xml:space="preserve"> Matricula profesional</w:t>
      </w:r>
    </w:p>
    <w:p w14:paraId="3C081DDF" w14:textId="77777777" w:rsidR="005F753B" w:rsidRPr="005F4F27" w:rsidRDefault="005F753B" w:rsidP="005F753B">
      <w:pPr>
        <w:rPr>
          <w:rFonts w:ascii="Tahoma" w:hAnsi="Tahoma" w:cs="Tahoma"/>
        </w:rPr>
      </w:pPr>
    </w:p>
    <w:p w14:paraId="1E6EB534" w14:textId="77777777" w:rsidR="005F753B" w:rsidRPr="005F4F27" w:rsidRDefault="005F753B" w:rsidP="005F753B">
      <w:pPr>
        <w:rPr>
          <w:rFonts w:ascii="Tahoma" w:hAnsi="Tahoma" w:cs="Tahoma"/>
        </w:rPr>
      </w:pPr>
    </w:p>
    <w:p w14:paraId="182A406B" w14:textId="77777777" w:rsidR="005F753B" w:rsidRPr="005F4F27" w:rsidRDefault="005F753B" w:rsidP="005F753B">
      <w:pPr>
        <w:rPr>
          <w:rFonts w:ascii="Tahoma" w:hAnsi="Tahoma" w:cs="Tahoma"/>
        </w:rPr>
      </w:pPr>
      <w:r w:rsidRPr="005F4F27">
        <w:rPr>
          <w:rFonts w:ascii="Tahoma" w:hAnsi="Tahoma" w:cs="Tahoma"/>
        </w:rPr>
        <w:t xml:space="preserve">NOTA:  A este formulario se le debe anexar: </w:t>
      </w:r>
    </w:p>
    <w:p w14:paraId="27F60903" w14:textId="77777777" w:rsidR="005F753B" w:rsidRPr="005F4F27" w:rsidRDefault="005F753B" w:rsidP="005F753B">
      <w:pPr>
        <w:rPr>
          <w:rFonts w:ascii="Tahoma" w:hAnsi="Tahoma" w:cs="Tahoma"/>
        </w:rPr>
      </w:pPr>
    </w:p>
    <w:p w14:paraId="24C47E26" w14:textId="77777777" w:rsidR="005F753B" w:rsidRPr="005F4F27" w:rsidRDefault="005F753B" w:rsidP="0085283E">
      <w:pPr>
        <w:numPr>
          <w:ilvl w:val="0"/>
          <w:numId w:val="33"/>
        </w:numPr>
        <w:ind w:left="0" w:firstLine="0"/>
        <w:jc w:val="both"/>
        <w:rPr>
          <w:rFonts w:ascii="Tahoma" w:hAnsi="Tahoma" w:cs="Tahoma"/>
        </w:rPr>
      </w:pPr>
      <w:r w:rsidRPr="005F4F27">
        <w:rPr>
          <w:rFonts w:ascii="Tahoma" w:hAnsi="Tahoma" w:cs="Tahoma"/>
        </w:rPr>
        <w:t>El documento de conformación del consorcio o unión temporal.</w:t>
      </w:r>
    </w:p>
    <w:p w14:paraId="21284B47" w14:textId="30C96C7B" w:rsidR="005F753B" w:rsidRPr="005F4F27" w:rsidRDefault="005F753B" w:rsidP="0085283E">
      <w:pPr>
        <w:pStyle w:val="Sangra2detindependiente"/>
        <w:numPr>
          <w:ilvl w:val="0"/>
          <w:numId w:val="34"/>
        </w:numPr>
        <w:spacing w:after="0" w:line="240" w:lineRule="auto"/>
        <w:ind w:left="0" w:firstLine="0"/>
        <w:jc w:val="both"/>
        <w:rPr>
          <w:rFonts w:ascii="Tahoma" w:hAnsi="Tahoma" w:cs="Tahoma"/>
        </w:rPr>
      </w:pPr>
      <w:r w:rsidRPr="005F4F27">
        <w:rPr>
          <w:rFonts w:ascii="Tahoma" w:hAnsi="Tahoma" w:cs="Tahoma"/>
        </w:rPr>
        <w:t xml:space="preserve">Autorización para la firma de la </w:t>
      </w:r>
      <w:r w:rsidR="00D67A77" w:rsidRPr="005F4F27">
        <w:rPr>
          <w:rFonts w:ascii="Tahoma" w:hAnsi="Tahoma" w:cs="Tahoma"/>
        </w:rPr>
        <w:t>Oferta</w:t>
      </w:r>
      <w:r w:rsidRPr="005F4F27">
        <w:rPr>
          <w:rFonts w:ascii="Tahoma" w:hAnsi="Tahoma" w:cs="Tahoma"/>
        </w:rPr>
        <w:t>. (Si del certificado de existencia y   representación se desprende la necesidad de tal autorización).</w:t>
      </w:r>
    </w:p>
    <w:p w14:paraId="21DCA39C" w14:textId="77777777" w:rsidR="005F753B" w:rsidRPr="005F4F27" w:rsidRDefault="005F753B" w:rsidP="005F753B">
      <w:pPr>
        <w:pStyle w:val="Sangra2detindependiente"/>
        <w:spacing w:after="0" w:line="240" w:lineRule="auto"/>
        <w:rPr>
          <w:rFonts w:ascii="Tahoma" w:hAnsi="Tahoma" w:cs="Tahoma"/>
        </w:rPr>
      </w:pPr>
    </w:p>
    <w:p w14:paraId="287D4FB8" w14:textId="77777777" w:rsidR="005F753B" w:rsidRPr="005F4F27" w:rsidRDefault="005F753B" w:rsidP="005F753B">
      <w:pPr>
        <w:pStyle w:val="Sangra2detindependiente"/>
        <w:spacing w:after="0" w:line="240" w:lineRule="auto"/>
        <w:rPr>
          <w:rFonts w:ascii="Tahoma" w:hAnsi="Tahoma" w:cs="Tahoma"/>
        </w:rPr>
      </w:pPr>
    </w:p>
    <w:p w14:paraId="171E2109" w14:textId="79E6161B" w:rsidR="00885A64" w:rsidRPr="005F4F27" w:rsidRDefault="00885A64" w:rsidP="002A0D61">
      <w:pPr>
        <w:pStyle w:val="Textoindependiente"/>
        <w:rPr>
          <w:rFonts w:ascii="Tahoma" w:hAnsi="Tahoma" w:cs="Tahoma"/>
        </w:rPr>
      </w:pPr>
    </w:p>
    <w:p w14:paraId="0AEB00B9" w14:textId="748776DF" w:rsidR="00885A64" w:rsidRPr="005F4F27" w:rsidRDefault="00885A64" w:rsidP="002A0D61">
      <w:pPr>
        <w:pStyle w:val="Textoindependiente"/>
        <w:rPr>
          <w:rFonts w:ascii="Tahoma" w:hAnsi="Tahoma" w:cs="Tahoma"/>
        </w:rPr>
      </w:pPr>
    </w:p>
    <w:p w14:paraId="0BE835A9" w14:textId="665F568E" w:rsidR="00885A64" w:rsidRPr="005F4F27" w:rsidRDefault="00885A64" w:rsidP="002A0D61">
      <w:pPr>
        <w:pStyle w:val="Textoindependiente"/>
        <w:rPr>
          <w:rFonts w:ascii="Tahoma" w:hAnsi="Tahoma" w:cs="Tahoma"/>
        </w:rPr>
      </w:pPr>
    </w:p>
    <w:p w14:paraId="72886E55" w14:textId="76FDB088" w:rsidR="00885A64" w:rsidRPr="005F4F27" w:rsidRDefault="00885A64" w:rsidP="002A0D61">
      <w:pPr>
        <w:pStyle w:val="Textoindependiente"/>
        <w:rPr>
          <w:rFonts w:ascii="Tahoma" w:hAnsi="Tahoma" w:cs="Tahoma"/>
        </w:rPr>
      </w:pPr>
    </w:p>
    <w:p w14:paraId="7D6A42C5" w14:textId="70907906" w:rsidR="00885A64" w:rsidRPr="005F4F27" w:rsidRDefault="00885A64" w:rsidP="002A0D61">
      <w:pPr>
        <w:pStyle w:val="Textoindependiente"/>
        <w:rPr>
          <w:rFonts w:ascii="Tahoma" w:hAnsi="Tahoma" w:cs="Tahoma"/>
        </w:rPr>
      </w:pPr>
    </w:p>
    <w:p w14:paraId="717FC5F3" w14:textId="4DD9F556" w:rsidR="00885A64" w:rsidRPr="005F4F27" w:rsidRDefault="00885A64" w:rsidP="002A0D61">
      <w:pPr>
        <w:pStyle w:val="Textoindependiente"/>
        <w:rPr>
          <w:rFonts w:ascii="Tahoma" w:hAnsi="Tahoma" w:cs="Tahoma"/>
        </w:rPr>
      </w:pPr>
    </w:p>
    <w:p w14:paraId="3DA5BA09" w14:textId="19DEC449" w:rsidR="00885A64" w:rsidRPr="005F4F27" w:rsidRDefault="00885A64" w:rsidP="002A0D61">
      <w:pPr>
        <w:pStyle w:val="Textoindependiente"/>
        <w:rPr>
          <w:rFonts w:ascii="Tahoma" w:hAnsi="Tahoma" w:cs="Tahoma"/>
        </w:rPr>
      </w:pPr>
    </w:p>
    <w:p w14:paraId="121CF645" w14:textId="7C206F0F" w:rsidR="00885A64" w:rsidRPr="005F4F27" w:rsidRDefault="00885A64" w:rsidP="002A0D61">
      <w:pPr>
        <w:pStyle w:val="Textoindependiente"/>
        <w:rPr>
          <w:rFonts w:ascii="Tahoma" w:hAnsi="Tahoma" w:cs="Tahoma"/>
        </w:rPr>
      </w:pPr>
    </w:p>
    <w:p w14:paraId="4094C9E2" w14:textId="1ABD11C5" w:rsidR="00337F2E" w:rsidRPr="005F4F27" w:rsidRDefault="00337F2E" w:rsidP="00337F2E">
      <w:pPr>
        <w:pStyle w:val="Default"/>
        <w:jc w:val="center"/>
        <w:rPr>
          <w:rFonts w:ascii="Tahoma" w:hAnsi="Tahoma" w:cs="Tahoma"/>
          <w:b/>
          <w:bCs/>
          <w:color w:val="auto"/>
          <w:sz w:val="22"/>
          <w:szCs w:val="22"/>
        </w:rPr>
      </w:pPr>
      <w:r w:rsidRPr="005F4F27">
        <w:rPr>
          <w:rFonts w:ascii="Tahoma" w:hAnsi="Tahoma" w:cs="Tahoma"/>
          <w:b/>
          <w:bCs/>
          <w:color w:val="auto"/>
          <w:sz w:val="22"/>
          <w:szCs w:val="22"/>
        </w:rPr>
        <w:lastRenderedPageBreak/>
        <w:t>ANEXO N° 4</w:t>
      </w:r>
    </w:p>
    <w:p w14:paraId="2711C795" w14:textId="77777777" w:rsidR="00337F2E" w:rsidRPr="005F4F27" w:rsidRDefault="00337F2E" w:rsidP="00337F2E">
      <w:pPr>
        <w:pStyle w:val="Default"/>
        <w:rPr>
          <w:rFonts w:ascii="Tahoma" w:hAnsi="Tahoma" w:cs="Tahoma"/>
          <w:color w:val="auto"/>
          <w:sz w:val="22"/>
          <w:szCs w:val="22"/>
        </w:rPr>
      </w:pPr>
    </w:p>
    <w:p w14:paraId="702268DB" w14:textId="00B48DE2" w:rsidR="00337F2E" w:rsidRPr="005F4F27" w:rsidRDefault="00265196" w:rsidP="00337F2E">
      <w:pPr>
        <w:pStyle w:val="Default"/>
        <w:jc w:val="center"/>
        <w:rPr>
          <w:rFonts w:ascii="Tahoma" w:hAnsi="Tahoma" w:cs="Tahoma"/>
          <w:color w:val="auto"/>
          <w:sz w:val="22"/>
          <w:szCs w:val="22"/>
        </w:rPr>
      </w:pPr>
      <w:r w:rsidRPr="005F4F27">
        <w:rPr>
          <w:rFonts w:ascii="Tahoma" w:hAnsi="Tahoma" w:cs="Tahoma"/>
          <w:b/>
          <w:bCs/>
          <w:color w:val="auto"/>
          <w:sz w:val="22"/>
          <w:szCs w:val="22"/>
        </w:rPr>
        <w:t>Información del consorcio</w:t>
      </w:r>
    </w:p>
    <w:p w14:paraId="731D8F91" w14:textId="77777777" w:rsidR="00337F2E" w:rsidRPr="005F4F27" w:rsidRDefault="00337F2E" w:rsidP="00337F2E">
      <w:pPr>
        <w:pStyle w:val="Default"/>
        <w:rPr>
          <w:rFonts w:ascii="Tahoma" w:hAnsi="Tahoma" w:cs="Tahoma"/>
          <w:color w:val="auto"/>
          <w:sz w:val="22"/>
          <w:szCs w:val="22"/>
        </w:rPr>
      </w:pPr>
    </w:p>
    <w:p w14:paraId="5019B12D" w14:textId="77777777" w:rsidR="00337F2E" w:rsidRPr="005F4F27" w:rsidRDefault="00337F2E" w:rsidP="00337F2E">
      <w:pPr>
        <w:pStyle w:val="Default"/>
        <w:rPr>
          <w:rFonts w:ascii="Tahoma" w:hAnsi="Tahoma" w:cs="Tahoma"/>
          <w:color w:val="auto"/>
          <w:sz w:val="22"/>
          <w:szCs w:val="22"/>
        </w:rPr>
      </w:pPr>
      <w:r w:rsidRPr="005F4F27">
        <w:rPr>
          <w:rFonts w:ascii="Tahoma" w:hAnsi="Tahoma" w:cs="Tahoma"/>
          <w:color w:val="auto"/>
          <w:sz w:val="22"/>
          <w:szCs w:val="22"/>
        </w:rPr>
        <w:t xml:space="preserve">Ciudad y Fecha. </w:t>
      </w:r>
    </w:p>
    <w:p w14:paraId="04AEDCCC" w14:textId="77777777" w:rsidR="00337F2E" w:rsidRPr="005F4F27" w:rsidRDefault="00337F2E" w:rsidP="00337F2E">
      <w:pPr>
        <w:pStyle w:val="Default"/>
        <w:rPr>
          <w:rFonts w:ascii="Tahoma" w:hAnsi="Tahoma" w:cs="Tahoma"/>
          <w:color w:val="auto"/>
          <w:sz w:val="22"/>
          <w:szCs w:val="22"/>
        </w:rPr>
      </w:pPr>
    </w:p>
    <w:p w14:paraId="43594298" w14:textId="77777777" w:rsidR="00337F2E" w:rsidRPr="005F4F27" w:rsidRDefault="00337F2E" w:rsidP="00337F2E">
      <w:pPr>
        <w:pStyle w:val="Default"/>
        <w:rPr>
          <w:rFonts w:ascii="Tahoma" w:hAnsi="Tahoma" w:cs="Tahoma"/>
          <w:color w:val="auto"/>
          <w:sz w:val="22"/>
          <w:szCs w:val="22"/>
        </w:rPr>
      </w:pPr>
      <w:r w:rsidRPr="005F4F27">
        <w:rPr>
          <w:rFonts w:ascii="Tahoma" w:hAnsi="Tahoma" w:cs="Tahoma"/>
          <w:color w:val="auto"/>
          <w:sz w:val="22"/>
          <w:szCs w:val="22"/>
        </w:rPr>
        <w:t xml:space="preserve">Señores </w:t>
      </w:r>
    </w:p>
    <w:p w14:paraId="525C9BCE" w14:textId="07D0A3CD" w:rsidR="00337F2E" w:rsidRPr="005F4F27" w:rsidRDefault="00337F2E" w:rsidP="00337F2E">
      <w:pPr>
        <w:pStyle w:val="Default"/>
        <w:rPr>
          <w:rFonts w:ascii="Tahoma" w:hAnsi="Tahoma" w:cs="Tahoma"/>
          <w:b/>
          <w:bCs/>
          <w:color w:val="auto"/>
          <w:sz w:val="22"/>
          <w:szCs w:val="22"/>
        </w:rPr>
      </w:pPr>
      <w:r w:rsidRPr="005F4F27">
        <w:rPr>
          <w:rFonts w:ascii="Tahoma" w:hAnsi="Tahoma" w:cs="Tahoma"/>
          <w:b/>
          <w:bCs/>
          <w:color w:val="auto"/>
          <w:sz w:val="22"/>
          <w:szCs w:val="22"/>
        </w:rPr>
        <w:t xml:space="preserve">EMPRESA </w:t>
      </w:r>
      <w:r w:rsidR="00C50643" w:rsidRPr="005F4F27">
        <w:rPr>
          <w:rFonts w:ascii="Tahoma" w:hAnsi="Tahoma" w:cs="Tahoma"/>
          <w:b/>
          <w:bCs/>
          <w:color w:val="auto"/>
          <w:sz w:val="22"/>
          <w:szCs w:val="22"/>
        </w:rPr>
        <w:t>URRÁ</w:t>
      </w:r>
      <w:r w:rsidRPr="005F4F27">
        <w:rPr>
          <w:rFonts w:ascii="Tahoma" w:hAnsi="Tahoma" w:cs="Tahoma"/>
          <w:b/>
          <w:bCs/>
          <w:color w:val="auto"/>
          <w:sz w:val="22"/>
          <w:szCs w:val="22"/>
        </w:rPr>
        <w:t xml:space="preserve"> S.A. E.S.P.</w:t>
      </w:r>
    </w:p>
    <w:p w14:paraId="45D21ED4" w14:textId="77777777" w:rsidR="00337F2E" w:rsidRPr="005F4F27" w:rsidRDefault="00337F2E" w:rsidP="00337F2E">
      <w:pPr>
        <w:pStyle w:val="Default"/>
        <w:rPr>
          <w:rFonts w:ascii="Tahoma" w:hAnsi="Tahoma" w:cs="Tahoma"/>
          <w:color w:val="auto"/>
          <w:sz w:val="22"/>
          <w:szCs w:val="22"/>
        </w:rPr>
      </w:pPr>
      <w:r w:rsidRPr="005F4F27">
        <w:rPr>
          <w:rFonts w:ascii="Tahoma" w:hAnsi="Tahoma" w:cs="Tahoma"/>
          <w:color w:val="auto"/>
          <w:sz w:val="22"/>
          <w:szCs w:val="22"/>
        </w:rPr>
        <w:t>Montería</w:t>
      </w:r>
    </w:p>
    <w:p w14:paraId="28F5818F" w14:textId="77777777" w:rsidR="00337F2E" w:rsidRPr="005F4F27" w:rsidRDefault="00337F2E" w:rsidP="00337F2E">
      <w:pPr>
        <w:pStyle w:val="Default"/>
        <w:rPr>
          <w:rFonts w:ascii="Tahoma" w:hAnsi="Tahoma" w:cs="Tahoma"/>
          <w:color w:val="auto"/>
          <w:sz w:val="22"/>
          <w:szCs w:val="22"/>
        </w:rPr>
      </w:pPr>
    </w:p>
    <w:p w14:paraId="6D781CEB" w14:textId="77777777" w:rsidR="00337F2E" w:rsidRPr="005F4F27" w:rsidRDefault="00337F2E" w:rsidP="00337F2E">
      <w:pPr>
        <w:pStyle w:val="Default"/>
        <w:rPr>
          <w:rFonts w:ascii="Tahoma" w:hAnsi="Tahoma" w:cs="Tahoma"/>
          <w:color w:val="auto"/>
          <w:sz w:val="22"/>
          <w:szCs w:val="22"/>
        </w:rPr>
      </w:pPr>
      <w:r w:rsidRPr="005F4F27">
        <w:rPr>
          <w:rFonts w:ascii="Tahoma" w:hAnsi="Tahoma" w:cs="Tahoma"/>
          <w:color w:val="auto"/>
          <w:sz w:val="22"/>
          <w:szCs w:val="22"/>
        </w:rPr>
        <w:t xml:space="preserve"> </w:t>
      </w:r>
    </w:p>
    <w:p w14:paraId="33FA58A3" w14:textId="5257E630" w:rsidR="00337F2E" w:rsidRPr="005F4F27" w:rsidRDefault="00337F2E" w:rsidP="00337F2E">
      <w:pPr>
        <w:pStyle w:val="Default"/>
        <w:rPr>
          <w:rFonts w:ascii="Tahoma" w:hAnsi="Tahoma" w:cs="Tahoma"/>
          <w:color w:val="auto"/>
          <w:sz w:val="22"/>
          <w:szCs w:val="22"/>
        </w:rPr>
      </w:pPr>
      <w:r w:rsidRPr="005F4F27">
        <w:rPr>
          <w:rFonts w:ascii="Tahoma" w:hAnsi="Tahoma" w:cs="Tahoma"/>
          <w:b/>
          <w:bCs/>
          <w:color w:val="auto"/>
          <w:sz w:val="22"/>
          <w:szCs w:val="22"/>
        </w:rPr>
        <w:t xml:space="preserve">REFERENCIA: </w:t>
      </w:r>
      <w:r w:rsidR="00EF7912" w:rsidRPr="005F4F27">
        <w:rPr>
          <w:rFonts w:ascii="Tahoma" w:hAnsi="Tahoma" w:cs="Tahoma"/>
          <w:color w:val="auto"/>
          <w:sz w:val="22"/>
          <w:szCs w:val="22"/>
        </w:rPr>
        <w:t>Licitación P</w:t>
      </w:r>
      <w:r w:rsidR="001B6AE0" w:rsidRPr="005F4F27">
        <w:rPr>
          <w:rFonts w:ascii="Tahoma" w:hAnsi="Tahoma" w:cs="Tahoma"/>
          <w:color w:val="auto"/>
          <w:sz w:val="22"/>
          <w:szCs w:val="22"/>
        </w:rPr>
        <w:t>ública</w:t>
      </w:r>
      <w:r w:rsidRPr="005F4F27">
        <w:rPr>
          <w:rFonts w:ascii="Tahoma" w:hAnsi="Tahoma" w:cs="Tahoma"/>
          <w:color w:val="auto"/>
          <w:sz w:val="22"/>
          <w:szCs w:val="22"/>
        </w:rPr>
        <w:t xml:space="preserve"> N° </w:t>
      </w:r>
      <w:r w:rsidR="00910D71" w:rsidRPr="005F4F27">
        <w:rPr>
          <w:rFonts w:ascii="Tahoma" w:hAnsi="Tahoma" w:cs="Tahoma"/>
          <w:color w:val="auto"/>
          <w:sz w:val="22"/>
          <w:szCs w:val="22"/>
        </w:rPr>
        <w:t>00</w:t>
      </w:r>
      <w:r w:rsidR="00D8220A" w:rsidRPr="005F4F27">
        <w:rPr>
          <w:rFonts w:ascii="Tahoma" w:hAnsi="Tahoma" w:cs="Tahoma"/>
          <w:color w:val="auto"/>
          <w:sz w:val="22"/>
          <w:szCs w:val="22"/>
        </w:rPr>
        <w:t>2</w:t>
      </w:r>
      <w:r w:rsidR="00910D71" w:rsidRPr="005F4F27">
        <w:rPr>
          <w:rFonts w:ascii="Tahoma" w:hAnsi="Tahoma" w:cs="Tahoma"/>
          <w:color w:val="auto"/>
          <w:sz w:val="22"/>
          <w:szCs w:val="22"/>
        </w:rPr>
        <w:t>- 2022</w:t>
      </w:r>
    </w:p>
    <w:p w14:paraId="26272308" w14:textId="77777777" w:rsidR="00337F2E" w:rsidRPr="005F4F27" w:rsidRDefault="00337F2E" w:rsidP="00337F2E">
      <w:pPr>
        <w:pStyle w:val="Default"/>
        <w:rPr>
          <w:rFonts w:ascii="Tahoma" w:hAnsi="Tahoma" w:cs="Tahoma"/>
          <w:color w:val="auto"/>
          <w:sz w:val="22"/>
          <w:szCs w:val="22"/>
        </w:rPr>
      </w:pPr>
    </w:p>
    <w:p w14:paraId="4677BE20" w14:textId="77777777" w:rsidR="00337F2E" w:rsidRPr="005F4F27" w:rsidRDefault="00337F2E" w:rsidP="00337F2E">
      <w:pPr>
        <w:pStyle w:val="Default"/>
        <w:rPr>
          <w:rFonts w:ascii="Tahoma" w:hAnsi="Tahoma" w:cs="Tahoma"/>
          <w:color w:val="auto"/>
          <w:sz w:val="22"/>
          <w:szCs w:val="22"/>
        </w:rPr>
      </w:pPr>
    </w:p>
    <w:p w14:paraId="7AC5B1C1" w14:textId="3B7794BD" w:rsidR="00337F2E" w:rsidRPr="005F4F27" w:rsidRDefault="00337F2E" w:rsidP="00337F2E">
      <w:pPr>
        <w:jc w:val="both"/>
        <w:rPr>
          <w:rFonts w:ascii="Tahoma" w:hAnsi="Tahoma" w:cs="Tahoma"/>
        </w:rPr>
      </w:pPr>
      <w:r w:rsidRPr="005F4F27">
        <w:rPr>
          <w:rFonts w:ascii="Tahoma" w:hAnsi="Tahoma" w:cs="Tahoma"/>
        </w:rPr>
        <w:t>Los suscritos, __________________ (</w:t>
      </w:r>
      <w:r w:rsidRPr="005F4F27">
        <w:rPr>
          <w:rFonts w:ascii="Tahoma" w:hAnsi="Tahoma" w:cs="Tahoma"/>
          <w:i/>
          <w:iCs/>
        </w:rPr>
        <w:t>nombre del Representante Legal</w:t>
      </w:r>
      <w:r w:rsidRPr="005F4F27">
        <w:rPr>
          <w:rFonts w:ascii="Tahoma" w:hAnsi="Tahoma" w:cs="Tahoma"/>
        </w:rPr>
        <w:t>) y __________________ (</w:t>
      </w:r>
      <w:r w:rsidRPr="005F4F27">
        <w:rPr>
          <w:rFonts w:ascii="Tahoma" w:hAnsi="Tahoma" w:cs="Tahoma"/>
          <w:i/>
          <w:iCs/>
        </w:rPr>
        <w:t>nombre del Representante Legal</w:t>
      </w:r>
      <w:r w:rsidRPr="005F4F27">
        <w:rPr>
          <w:rFonts w:ascii="Tahoma" w:hAnsi="Tahoma" w:cs="Tahoma"/>
        </w:rPr>
        <w:t>), debidamente autorizados para actuar en nombre y representación de _________________________ (</w:t>
      </w:r>
      <w:r w:rsidRPr="005F4F27">
        <w:rPr>
          <w:rFonts w:ascii="Tahoma" w:hAnsi="Tahoma" w:cs="Tahoma"/>
          <w:i/>
          <w:iCs/>
        </w:rPr>
        <w:t>nombre o razón social del integrante</w:t>
      </w:r>
      <w:r w:rsidRPr="005F4F27">
        <w:rPr>
          <w:rFonts w:ascii="Tahoma" w:hAnsi="Tahoma" w:cs="Tahoma"/>
        </w:rPr>
        <w:t>) y ___________________________ (</w:t>
      </w:r>
      <w:r w:rsidRPr="005F4F27">
        <w:rPr>
          <w:rFonts w:ascii="Tahoma" w:hAnsi="Tahoma" w:cs="Tahoma"/>
          <w:i/>
          <w:iCs/>
        </w:rPr>
        <w:t>nombre o razón social del integrante</w:t>
      </w:r>
      <w:r w:rsidRPr="005F4F27">
        <w:rPr>
          <w:rFonts w:ascii="Tahoma" w:hAnsi="Tahoma" w:cs="Tahoma"/>
        </w:rPr>
        <w:t xml:space="preserve">), respectivamente, manifestamos por este documento, que hemos convenido asociarnos en CONSORCIO, para participar en </w:t>
      </w:r>
      <w:r w:rsidR="001B6AE0" w:rsidRPr="005F4F27">
        <w:rPr>
          <w:rFonts w:ascii="Tahoma" w:hAnsi="Tahoma" w:cs="Tahoma"/>
        </w:rPr>
        <w:t>la Licitación pública</w:t>
      </w:r>
      <w:r w:rsidRPr="005F4F27">
        <w:rPr>
          <w:rFonts w:ascii="Tahoma" w:hAnsi="Tahoma" w:cs="Tahoma"/>
        </w:rPr>
        <w:t xml:space="preserve"> N° 00</w:t>
      </w:r>
      <w:r w:rsidR="001349E9" w:rsidRPr="005F4F27">
        <w:rPr>
          <w:rFonts w:ascii="Tahoma" w:hAnsi="Tahoma" w:cs="Tahoma"/>
        </w:rPr>
        <w:t>2</w:t>
      </w:r>
      <w:r w:rsidRPr="005F4F27">
        <w:rPr>
          <w:rFonts w:ascii="Tahoma" w:hAnsi="Tahoma" w:cs="Tahoma"/>
        </w:rPr>
        <w:t>- 202</w:t>
      </w:r>
      <w:r w:rsidR="008C030A" w:rsidRPr="005F4F27">
        <w:rPr>
          <w:rFonts w:ascii="Tahoma" w:hAnsi="Tahoma" w:cs="Tahoma"/>
        </w:rPr>
        <w:t>1</w:t>
      </w:r>
      <w:r w:rsidRPr="005F4F27">
        <w:rPr>
          <w:rFonts w:ascii="Tahoma" w:hAnsi="Tahoma" w:cs="Tahoma"/>
        </w:rPr>
        <w:t xml:space="preserve"> cuyo objeto es </w:t>
      </w:r>
      <w:r w:rsidR="00FD754A" w:rsidRPr="005F4F27">
        <w:rPr>
          <w:rFonts w:ascii="Tahoma" w:hAnsi="Tahoma" w:cs="Tahoma"/>
        </w:rPr>
        <w:t xml:space="preserve">Contratar </w:t>
      </w:r>
      <w:r w:rsidR="00936F40" w:rsidRPr="005F4F27">
        <w:rPr>
          <w:rFonts w:ascii="Tahoma" w:hAnsi="Tahoma" w:cs="Tahoma"/>
        </w:rPr>
        <w:t xml:space="preserve">bajo la modalidad “Llave en mano” a precio global fijo, el </w:t>
      </w:r>
      <w:r w:rsidR="00EF7912" w:rsidRPr="005F4F27">
        <w:rPr>
          <w:rFonts w:ascii="Tahoma" w:hAnsi="Tahoma" w:cs="Tahoma"/>
        </w:rPr>
        <w:t>diseño, ingeniería de detalle, suministro, construcción y montaje, pruebas, puesta en servicio y, operación y mantenimiento de una planta piloto solar flotante en el embalse de la Central Hidroeléctrica URRÁ I</w:t>
      </w:r>
      <w:r w:rsidR="00936F40" w:rsidRPr="005F4F27">
        <w:rPr>
          <w:rFonts w:ascii="Tahoma" w:hAnsi="Tahoma" w:cs="Tahoma"/>
        </w:rPr>
        <w:t xml:space="preserve">, municipio de </w:t>
      </w:r>
      <w:proofErr w:type="spellStart"/>
      <w:r w:rsidR="00936F40" w:rsidRPr="005F4F27">
        <w:rPr>
          <w:rFonts w:ascii="Tahoma" w:hAnsi="Tahoma" w:cs="Tahoma"/>
        </w:rPr>
        <w:t>Tierralta</w:t>
      </w:r>
      <w:proofErr w:type="spellEnd"/>
      <w:r w:rsidR="00936F40" w:rsidRPr="005F4F27">
        <w:rPr>
          <w:rFonts w:ascii="Tahoma" w:hAnsi="Tahoma" w:cs="Tahoma"/>
        </w:rPr>
        <w:t>, departamento de Córdoba, Colombia</w:t>
      </w:r>
      <w:r w:rsidRPr="005F4F27">
        <w:rPr>
          <w:rFonts w:ascii="Tahoma" w:hAnsi="Tahoma" w:cs="Tahoma"/>
        </w:rPr>
        <w:t xml:space="preserve">, y por lo tanto, expresamos lo siguiente: </w:t>
      </w:r>
    </w:p>
    <w:p w14:paraId="10AD6F63" w14:textId="77777777" w:rsidR="00EF7912" w:rsidRPr="005F4F27" w:rsidRDefault="00EF7912" w:rsidP="00337F2E">
      <w:pPr>
        <w:jc w:val="both"/>
        <w:rPr>
          <w:rFonts w:ascii="Tahoma" w:hAnsi="Tahoma" w:cs="Tahoma"/>
        </w:rPr>
      </w:pPr>
    </w:p>
    <w:p w14:paraId="0D413B0B"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1. La duración de este Consorcio será igual al término de la ejecución y liquidación del contrato. </w:t>
      </w:r>
    </w:p>
    <w:p w14:paraId="1A82C747"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2. El Consorcio está integrado por: </w:t>
      </w:r>
    </w:p>
    <w:p w14:paraId="26239DB3" w14:textId="77777777" w:rsidR="00337F2E" w:rsidRPr="005F4F27" w:rsidRDefault="00337F2E" w:rsidP="00337F2E">
      <w:pPr>
        <w:pStyle w:val="Default"/>
        <w:jc w:val="both"/>
        <w:rPr>
          <w:rFonts w:ascii="Tahoma" w:hAnsi="Tahoma" w:cs="Tahoma"/>
          <w:b/>
          <w:bCs/>
          <w:color w:val="auto"/>
          <w:sz w:val="22"/>
          <w:szCs w:val="22"/>
        </w:rPr>
      </w:pPr>
      <w:r w:rsidRPr="005F4F27">
        <w:rPr>
          <w:rFonts w:ascii="Tahoma" w:hAnsi="Tahoma" w:cs="Tahoma"/>
          <w:b/>
          <w:bCs/>
          <w:color w:val="auto"/>
          <w:sz w:val="22"/>
          <w:szCs w:val="22"/>
        </w:rPr>
        <w:t xml:space="preserve">NOMBRE </w:t>
      </w:r>
      <w:r w:rsidRPr="005F4F27">
        <w:rPr>
          <w:rFonts w:ascii="Tahoma" w:hAnsi="Tahoma" w:cs="Tahoma"/>
          <w:b/>
          <w:bCs/>
          <w:color w:val="auto"/>
          <w:sz w:val="22"/>
          <w:szCs w:val="22"/>
        </w:rPr>
        <w:tab/>
      </w:r>
      <w:r w:rsidRPr="005F4F27">
        <w:rPr>
          <w:rFonts w:ascii="Tahoma" w:hAnsi="Tahoma" w:cs="Tahoma"/>
          <w:b/>
          <w:bCs/>
          <w:color w:val="auto"/>
          <w:sz w:val="22"/>
          <w:szCs w:val="22"/>
        </w:rPr>
        <w:tab/>
      </w:r>
      <w:r w:rsidRPr="005F4F27">
        <w:rPr>
          <w:rFonts w:ascii="Tahoma" w:hAnsi="Tahoma" w:cs="Tahoma"/>
          <w:b/>
          <w:bCs/>
          <w:color w:val="auto"/>
          <w:sz w:val="22"/>
          <w:szCs w:val="22"/>
        </w:rPr>
        <w:tab/>
      </w:r>
      <w:r w:rsidRPr="005F4F27">
        <w:rPr>
          <w:rFonts w:ascii="Tahoma" w:hAnsi="Tahoma" w:cs="Tahoma"/>
          <w:b/>
          <w:bCs/>
          <w:color w:val="auto"/>
          <w:sz w:val="22"/>
          <w:szCs w:val="22"/>
        </w:rPr>
        <w:tab/>
        <w:t xml:space="preserve">PARTICIPACIÓN (%) (1) </w:t>
      </w:r>
    </w:p>
    <w:p w14:paraId="3F65AAA1" w14:textId="77777777" w:rsidR="00337F2E" w:rsidRPr="005F4F27" w:rsidRDefault="00337F2E" w:rsidP="00337F2E">
      <w:pPr>
        <w:pStyle w:val="Default"/>
        <w:jc w:val="both"/>
        <w:rPr>
          <w:rFonts w:ascii="Tahoma" w:hAnsi="Tahoma" w:cs="Tahoma"/>
          <w:color w:val="auto"/>
          <w:sz w:val="22"/>
          <w:szCs w:val="22"/>
        </w:rPr>
      </w:pPr>
    </w:p>
    <w:p w14:paraId="3A4FAAB8"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_________________________ </w:t>
      </w:r>
      <w:r w:rsidRPr="005F4F27">
        <w:rPr>
          <w:rFonts w:ascii="Tahoma" w:hAnsi="Tahoma" w:cs="Tahoma"/>
          <w:color w:val="auto"/>
          <w:sz w:val="22"/>
          <w:szCs w:val="22"/>
        </w:rPr>
        <w:tab/>
        <w:t xml:space="preserve">______________ </w:t>
      </w:r>
    </w:p>
    <w:p w14:paraId="1D553295"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_________________________ </w:t>
      </w:r>
      <w:r w:rsidRPr="005F4F27">
        <w:rPr>
          <w:rFonts w:ascii="Tahoma" w:hAnsi="Tahoma" w:cs="Tahoma"/>
          <w:color w:val="auto"/>
          <w:sz w:val="22"/>
          <w:szCs w:val="22"/>
        </w:rPr>
        <w:tab/>
        <w:t xml:space="preserve">______________ </w:t>
      </w:r>
    </w:p>
    <w:p w14:paraId="68823A85"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_________________________ </w:t>
      </w:r>
      <w:r w:rsidRPr="005F4F27">
        <w:rPr>
          <w:rFonts w:ascii="Tahoma" w:hAnsi="Tahoma" w:cs="Tahoma"/>
          <w:color w:val="auto"/>
          <w:sz w:val="22"/>
          <w:szCs w:val="22"/>
        </w:rPr>
        <w:tab/>
        <w:t xml:space="preserve">______________ </w:t>
      </w:r>
    </w:p>
    <w:p w14:paraId="670BE997" w14:textId="77777777" w:rsidR="00337F2E" w:rsidRPr="005F4F27" w:rsidRDefault="00337F2E" w:rsidP="00337F2E">
      <w:pPr>
        <w:pStyle w:val="Default"/>
        <w:jc w:val="both"/>
        <w:rPr>
          <w:rFonts w:ascii="Tahoma" w:hAnsi="Tahoma" w:cs="Tahoma"/>
          <w:color w:val="auto"/>
          <w:sz w:val="22"/>
          <w:szCs w:val="22"/>
        </w:rPr>
      </w:pPr>
    </w:p>
    <w:p w14:paraId="4F0D2790"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(1) El total de la columna, es decir la suma de los porcentajes de participación de los miembros, debe ser igual al 100%. </w:t>
      </w:r>
    </w:p>
    <w:p w14:paraId="46B393C2"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3. El Consorcio se denomina CONSORCIO _____________________. </w:t>
      </w:r>
    </w:p>
    <w:p w14:paraId="72384826"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4. La responsabilidad de los integrantes del Consorcio es solidaria. </w:t>
      </w:r>
    </w:p>
    <w:p w14:paraId="7434CF5D" w14:textId="16AF0F0A"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5. El representante del Consorcio es ____________________________ (</w:t>
      </w:r>
      <w:r w:rsidRPr="005F4F27">
        <w:rPr>
          <w:rFonts w:ascii="Tahoma" w:hAnsi="Tahoma" w:cs="Tahoma"/>
          <w:i/>
          <w:iCs/>
          <w:color w:val="auto"/>
          <w:sz w:val="22"/>
          <w:szCs w:val="22"/>
        </w:rPr>
        <w:t>indicar el nombre</w:t>
      </w:r>
      <w:r w:rsidRPr="005F4F27">
        <w:rPr>
          <w:rFonts w:ascii="Tahoma" w:hAnsi="Tahoma" w:cs="Tahoma"/>
          <w:color w:val="auto"/>
          <w:sz w:val="22"/>
          <w:szCs w:val="22"/>
        </w:rPr>
        <w:t xml:space="preserve">), identificado con C. C. N°. ______________ de ____________________, quien está expresamente facultado para firmar, presentar la </w:t>
      </w:r>
      <w:r w:rsidR="00D67A77" w:rsidRPr="005F4F27">
        <w:rPr>
          <w:rFonts w:ascii="Tahoma" w:hAnsi="Tahoma" w:cs="Tahoma"/>
          <w:color w:val="auto"/>
          <w:sz w:val="22"/>
          <w:szCs w:val="22"/>
        </w:rPr>
        <w:t>Oferta</w:t>
      </w:r>
      <w:r w:rsidRPr="005F4F27">
        <w:rPr>
          <w:rFonts w:ascii="Tahoma" w:hAnsi="Tahoma" w:cs="Tahoma"/>
          <w:color w:val="auto"/>
          <w:sz w:val="22"/>
          <w:szCs w:val="22"/>
        </w:rPr>
        <w:t xml:space="preserve"> y, en caso de salir favorecidos con la adjudicación, firmar el contrato y tomar todas las determinaciones que fueren necesarias respecto a la ejecución y liquidación del contrato con amplias y suficientes facultades. </w:t>
      </w:r>
    </w:p>
    <w:p w14:paraId="290422D7" w14:textId="77777777" w:rsidR="00337F2E" w:rsidRPr="005F4F27" w:rsidRDefault="00337F2E" w:rsidP="00337F2E">
      <w:pPr>
        <w:pStyle w:val="Default"/>
        <w:pageBreakBefore/>
        <w:jc w:val="both"/>
        <w:rPr>
          <w:rFonts w:ascii="Tahoma" w:hAnsi="Tahoma" w:cs="Tahoma"/>
          <w:color w:val="auto"/>
          <w:sz w:val="22"/>
          <w:szCs w:val="22"/>
        </w:rPr>
      </w:pPr>
      <w:r w:rsidRPr="005F4F27">
        <w:rPr>
          <w:rFonts w:ascii="Tahoma" w:hAnsi="Tahoma" w:cs="Tahoma"/>
          <w:color w:val="auto"/>
          <w:sz w:val="22"/>
          <w:szCs w:val="22"/>
        </w:rPr>
        <w:lastRenderedPageBreak/>
        <w:t xml:space="preserve">6. La sede del Consorcio es: </w:t>
      </w:r>
    </w:p>
    <w:p w14:paraId="1EB955EB"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Dirección ____________________________________________ </w:t>
      </w:r>
    </w:p>
    <w:p w14:paraId="4721DA9C"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Dirección electrónica ___________________________________ </w:t>
      </w:r>
    </w:p>
    <w:p w14:paraId="78CC5C06"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Teléfono _____________________________________________ </w:t>
      </w:r>
    </w:p>
    <w:p w14:paraId="52F34BB6"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 xml:space="preserve">Ciudad ______________________________________________ </w:t>
      </w:r>
    </w:p>
    <w:p w14:paraId="5AAC76EF" w14:textId="76E856E5"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Para constancia, se firma en ______________, a los ____ días del mes de XXXX de 202</w:t>
      </w:r>
      <w:r w:rsidR="00BD6634" w:rsidRPr="005F4F27">
        <w:rPr>
          <w:rFonts w:ascii="Tahoma" w:hAnsi="Tahoma" w:cs="Tahoma"/>
          <w:color w:val="auto"/>
          <w:sz w:val="22"/>
          <w:szCs w:val="22"/>
        </w:rPr>
        <w:t>2</w:t>
      </w:r>
      <w:r w:rsidRPr="005F4F27">
        <w:rPr>
          <w:rFonts w:ascii="Tahoma" w:hAnsi="Tahoma" w:cs="Tahoma"/>
          <w:color w:val="auto"/>
          <w:sz w:val="22"/>
          <w:szCs w:val="22"/>
        </w:rPr>
        <w:t xml:space="preserve">. </w:t>
      </w:r>
    </w:p>
    <w:p w14:paraId="255B854B" w14:textId="77777777" w:rsidR="00337F2E" w:rsidRPr="005F4F27" w:rsidRDefault="00337F2E" w:rsidP="00337F2E">
      <w:pPr>
        <w:pStyle w:val="Default"/>
        <w:jc w:val="both"/>
        <w:rPr>
          <w:rFonts w:ascii="Tahoma" w:hAnsi="Tahoma" w:cs="Tahoma"/>
          <w:color w:val="auto"/>
          <w:sz w:val="22"/>
          <w:szCs w:val="22"/>
        </w:rPr>
      </w:pPr>
    </w:p>
    <w:p w14:paraId="43155940"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b/>
          <w:bCs/>
          <w:color w:val="auto"/>
          <w:sz w:val="22"/>
          <w:szCs w:val="22"/>
        </w:rPr>
        <w:t xml:space="preserve">______________________________________________ </w:t>
      </w:r>
    </w:p>
    <w:p w14:paraId="250DBF46"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color w:val="auto"/>
          <w:sz w:val="22"/>
          <w:szCs w:val="22"/>
        </w:rPr>
        <w:t>(</w:t>
      </w:r>
      <w:r w:rsidRPr="005F4F27">
        <w:rPr>
          <w:rFonts w:ascii="Tahoma" w:hAnsi="Tahoma" w:cs="Tahoma"/>
          <w:i/>
          <w:iCs/>
          <w:color w:val="auto"/>
          <w:sz w:val="22"/>
          <w:szCs w:val="22"/>
        </w:rPr>
        <w:t xml:space="preserve">Nombre y firma del Representante Legal </w:t>
      </w:r>
    </w:p>
    <w:p w14:paraId="1B6F9DCC"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i/>
          <w:iCs/>
          <w:color w:val="auto"/>
          <w:sz w:val="22"/>
          <w:szCs w:val="22"/>
        </w:rPr>
        <w:t>de cada uno de los integrantes</w:t>
      </w:r>
      <w:r w:rsidRPr="005F4F27">
        <w:rPr>
          <w:rFonts w:ascii="Tahoma" w:hAnsi="Tahoma" w:cs="Tahoma"/>
          <w:color w:val="auto"/>
          <w:sz w:val="22"/>
          <w:szCs w:val="22"/>
        </w:rPr>
        <w:t xml:space="preserve">) </w:t>
      </w:r>
    </w:p>
    <w:p w14:paraId="24056BE2" w14:textId="77777777" w:rsidR="00337F2E" w:rsidRPr="005F4F27" w:rsidRDefault="00337F2E" w:rsidP="00337F2E">
      <w:pPr>
        <w:pStyle w:val="Default"/>
        <w:jc w:val="both"/>
        <w:rPr>
          <w:rFonts w:ascii="Tahoma" w:hAnsi="Tahoma" w:cs="Tahoma"/>
          <w:color w:val="auto"/>
          <w:sz w:val="22"/>
          <w:szCs w:val="22"/>
        </w:rPr>
      </w:pPr>
    </w:p>
    <w:p w14:paraId="7F088F98" w14:textId="77777777" w:rsidR="00337F2E" w:rsidRPr="005F4F27" w:rsidRDefault="00337F2E" w:rsidP="00337F2E">
      <w:pPr>
        <w:pStyle w:val="Default"/>
        <w:jc w:val="both"/>
        <w:rPr>
          <w:rFonts w:ascii="Tahoma" w:hAnsi="Tahoma" w:cs="Tahoma"/>
          <w:b/>
          <w:bCs/>
          <w:color w:val="auto"/>
          <w:sz w:val="22"/>
          <w:szCs w:val="22"/>
        </w:rPr>
      </w:pPr>
    </w:p>
    <w:p w14:paraId="0679B9E7"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b/>
          <w:bCs/>
          <w:color w:val="auto"/>
          <w:sz w:val="22"/>
          <w:szCs w:val="22"/>
        </w:rPr>
        <w:t>______________________________________________</w:t>
      </w:r>
    </w:p>
    <w:p w14:paraId="06DD73D1" w14:textId="77777777" w:rsidR="00337F2E" w:rsidRPr="005F4F27" w:rsidRDefault="00337F2E" w:rsidP="00337F2E">
      <w:pPr>
        <w:pStyle w:val="Default"/>
        <w:jc w:val="both"/>
        <w:rPr>
          <w:rFonts w:ascii="Tahoma" w:hAnsi="Tahoma" w:cs="Tahoma"/>
          <w:color w:val="auto"/>
          <w:sz w:val="22"/>
          <w:szCs w:val="22"/>
        </w:rPr>
      </w:pPr>
    </w:p>
    <w:p w14:paraId="78B0C26F" w14:textId="77777777" w:rsidR="00337F2E" w:rsidRPr="005F4F27" w:rsidRDefault="00337F2E" w:rsidP="00337F2E">
      <w:pPr>
        <w:pStyle w:val="Default"/>
        <w:jc w:val="both"/>
        <w:rPr>
          <w:rFonts w:ascii="Tahoma" w:hAnsi="Tahoma" w:cs="Tahoma"/>
          <w:color w:val="auto"/>
          <w:sz w:val="22"/>
          <w:szCs w:val="22"/>
        </w:rPr>
      </w:pPr>
    </w:p>
    <w:p w14:paraId="30200E4B" w14:textId="77777777" w:rsidR="00337F2E" w:rsidRPr="005F4F27" w:rsidRDefault="00337F2E" w:rsidP="00337F2E">
      <w:pPr>
        <w:pStyle w:val="Default"/>
        <w:jc w:val="both"/>
        <w:rPr>
          <w:rFonts w:ascii="Tahoma" w:hAnsi="Tahoma" w:cs="Tahoma"/>
          <w:color w:val="auto"/>
          <w:sz w:val="22"/>
          <w:szCs w:val="22"/>
        </w:rPr>
      </w:pPr>
    </w:p>
    <w:p w14:paraId="58D1115C" w14:textId="77777777" w:rsidR="00337F2E" w:rsidRPr="005F4F27" w:rsidRDefault="00337F2E" w:rsidP="00337F2E">
      <w:pPr>
        <w:pStyle w:val="Default"/>
        <w:jc w:val="both"/>
        <w:rPr>
          <w:rFonts w:ascii="Tahoma" w:hAnsi="Tahoma" w:cs="Tahoma"/>
          <w:color w:val="auto"/>
          <w:sz w:val="22"/>
          <w:szCs w:val="22"/>
        </w:rPr>
      </w:pPr>
      <w:r w:rsidRPr="005F4F27">
        <w:rPr>
          <w:rFonts w:ascii="Tahoma" w:hAnsi="Tahoma" w:cs="Tahoma"/>
          <w:b/>
          <w:bCs/>
          <w:color w:val="auto"/>
          <w:sz w:val="22"/>
          <w:szCs w:val="22"/>
        </w:rPr>
        <w:t xml:space="preserve">______________________________________________ </w:t>
      </w:r>
    </w:p>
    <w:p w14:paraId="6793E683" w14:textId="77777777" w:rsidR="00337F2E" w:rsidRPr="005F4F27" w:rsidRDefault="00337F2E" w:rsidP="00337F2E">
      <w:pPr>
        <w:jc w:val="both"/>
        <w:rPr>
          <w:rFonts w:ascii="Tahoma" w:hAnsi="Tahoma" w:cs="Tahoma"/>
        </w:rPr>
      </w:pPr>
      <w:r w:rsidRPr="005F4F27">
        <w:rPr>
          <w:rFonts w:ascii="Tahoma" w:hAnsi="Tahoma" w:cs="Tahoma"/>
        </w:rPr>
        <w:t>(</w:t>
      </w:r>
      <w:r w:rsidRPr="005F4F27">
        <w:rPr>
          <w:rFonts w:ascii="Tahoma" w:hAnsi="Tahoma" w:cs="Tahoma"/>
          <w:i/>
          <w:iCs/>
        </w:rPr>
        <w:t>Nombre y firma del Representante Legal del Consorcio</w:t>
      </w:r>
      <w:r w:rsidRPr="005F4F27">
        <w:rPr>
          <w:rFonts w:ascii="Tahoma" w:hAnsi="Tahoma" w:cs="Tahoma"/>
        </w:rPr>
        <w:t>)</w:t>
      </w:r>
    </w:p>
    <w:p w14:paraId="2C14CF94" w14:textId="48DD776A" w:rsidR="00366D26" w:rsidRPr="005F4F27" w:rsidRDefault="00366D26">
      <w:pPr>
        <w:rPr>
          <w:rFonts w:ascii="Tahoma" w:hAnsi="Tahoma" w:cs="Tahoma"/>
        </w:rPr>
      </w:pPr>
      <w:r w:rsidRPr="005F4F27">
        <w:rPr>
          <w:rFonts w:ascii="Tahoma" w:hAnsi="Tahoma" w:cs="Tahoma"/>
        </w:rPr>
        <w:br w:type="page"/>
      </w:r>
    </w:p>
    <w:p w14:paraId="733AF83E" w14:textId="77777777" w:rsidR="00932060" w:rsidRPr="005F4F27" w:rsidRDefault="00932060" w:rsidP="002A0D61">
      <w:pPr>
        <w:pStyle w:val="Textoindependiente"/>
        <w:rPr>
          <w:rFonts w:ascii="Tahoma" w:hAnsi="Tahoma" w:cs="Tahoma"/>
        </w:rPr>
      </w:pPr>
    </w:p>
    <w:p w14:paraId="1325771A" w14:textId="55F5FA50" w:rsidR="00932060" w:rsidRPr="005F4F27" w:rsidRDefault="00932060" w:rsidP="00932060">
      <w:pPr>
        <w:spacing w:line="276" w:lineRule="auto"/>
        <w:jc w:val="center"/>
        <w:rPr>
          <w:rFonts w:ascii="Tahoma" w:hAnsi="Tahoma" w:cs="Tahoma"/>
          <w:b/>
          <w:lang w:val="es-ES_tradnl"/>
        </w:rPr>
      </w:pPr>
      <w:r w:rsidRPr="005F4F27">
        <w:rPr>
          <w:rFonts w:ascii="Tahoma" w:hAnsi="Tahoma" w:cs="Tahoma"/>
          <w:b/>
          <w:lang w:val="es-ES_tradnl"/>
        </w:rPr>
        <w:t xml:space="preserve">ANEXO </w:t>
      </w:r>
      <w:r w:rsidR="00CC091D" w:rsidRPr="005F4F27">
        <w:rPr>
          <w:rFonts w:ascii="Tahoma" w:hAnsi="Tahoma" w:cs="Tahoma"/>
          <w:b/>
          <w:lang w:val="es-ES_tradnl"/>
        </w:rPr>
        <w:t>N°</w:t>
      </w:r>
      <w:r w:rsidRPr="005F4F27">
        <w:rPr>
          <w:rFonts w:ascii="Tahoma" w:hAnsi="Tahoma" w:cs="Tahoma"/>
          <w:b/>
          <w:lang w:val="es-ES_tradnl"/>
        </w:rPr>
        <w:t xml:space="preserve"> 5  </w:t>
      </w:r>
    </w:p>
    <w:p w14:paraId="19F55AF5" w14:textId="77777777" w:rsidR="00044881" w:rsidRPr="005F4F27" w:rsidRDefault="00044881" w:rsidP="00932060">
      <w:pPr>
        <w:spacing w:line="276" w:lineRule="auto"/>
        <w:jc w:val="center"/>
        <w:rPr>
          <w:rFonts w:ascii="Tahoma" w:hAnsi="Tahoma" w:cs="Tahoma"/>
          <w:b/>
          <w:lang w:val="es-ES_tradnl"/>
        </w:rPr>
      </w:pPr>
    </w:p>
    <w:p w14:paraId="430795FB" w14:textId="77F1FFF5" w:rsidR="00932060" w:rsidRPr="005F4F27" w:rsidRDefault="00932060" w:rsidP="00932060">
      <w:pPr>
        <w:spacing w:line="276" w:lineRule="auto"/>
        <w:jc w:val="center"/>
        <w:rPr>
          <w:rFonts w:ascii="Tahoma" w:hAnsi="Tahoma" w:cs="Tahoma"/>
          <w:b/>
          <w:lang w:val="es-ES_tradnl"/>
        </w:rPr>
      </w:pPr>
      <w:r w:rsidRPr="005F4F27">
        <w:rPr>
          <w:rFonts w:ascii="Tahoma" w:hAnsi="Tahoma" w:cs="Tahoma"/>
          <w:b/>
          <w:lang w:val="es-ES_tradnl"/>
        </w:rPr>
        <w:t xml:space="preserve"> </w:t>
      </w:r>
      <w:r w:rsidR="00265196" w:rsidRPr="005F4F27">
        <w:rPr>
          <w:rFonts w:ascii="Tahoma" w:hAnsi="Tahoma" w:cs="Tahoma"/>
          <w:b/>
          <w:lang w:val="es-ES_tradnl"/>
        </w:rPr>
        <w:t>Experiencia exigida</w:t>
      </w:r>
    </w:p>
    <w:p w14:paraId="50B2C8C1" w14:textId="77777777" w:rsidR="00932060" w:rsidRPr="005F4F27" w:rsidRDefault="00932060" w:rsidP="00932060">
      <w:pPr>
        <w:rPr>
          <w:rFonts w:ascii="Tahoma" w:hAnsi="Tahoma" w:cs="Tahoma"/>
        </w:rPr>
      </w:pPr>
    </w:p>
    <w:p w14:paraId="5F0A8F76" w14:textId="71D14023" w:rsidR="00932060" w:rsidRPr="005F4F27" w:rsidRDefault="00932060" w:rsidP="00932060">
      <w:pPr>
        <w:rPr>
          <w:rFonts w:ascii="Tahoma" w:hAnsi="Tahoma" w:cs="Tahoma"/>
        </w:rPr>
      </w:pPr>
      <w:r w:rsidRPr="005F4F27">
        <w:rPr>
          <w:rFonts w:ascii="Tahoma" w:hAnsi="Tahoma" w:cs="Tahoma"/>
        </w:rPr>
        <w:t>Proyecto _______________________________________________________</w:t>
      </w:r>
      <w:r w:rsidR="00265196" w:rsidRPr="005F4F27">
        <w:rPr>
          <w:rFonts w:ascii="Tahoma" w:hAnsi="Tahoma" w:cs="Tahoma"/>
        </w:rPr>
        <w:t>__________________</w:t>
      </w:r>
    </w:p>
    <w:p w14:paraId="332E9542" w14:textId="402C224A" w:rsidR="00932060" w:rsidRPr="005F4F27" w:rsidRDefault="00932060" w:rsidP="00932060">
      <w:pPr>
        <w:rPr>
          <w:rFonts w:ascii="Tahoma" w:hAnsi="Tahoma" w:cs="Tahoma"/>
        </w:rPr>
      </w:pPr>
      <w:r w:rsidRPr="005F4F27">
        <w:rPr>
          <w:rFonts w:ascii="Tahoma" w:hAnsi="Tahoma" w:cs="Tahoma"/>
        </w:rPr>
        <w:t>Fases Realizadas y Terminadas _______________________________________________</w:t>
      </w:r>
      <w:r w:rsidR="00265196" w:rsidRPr="005F4F27">
        <w:rPr>
          <w:rFonts w:ascii="Tahoma" w:hAnsi="Tahoma" w:cs="Tahoma"/>
        </w:rPr>
        <w:t>___________</w:t>
      </w:r>
      <w:r w:rsidRPr="005F4F27">
        <w:rPr>
          <w:rFonts w:ascii="Tahoma" w:hAnsi="Tahoma" w:cs="Tahoma"/>
        </w:rPr>
        <w:t>_______________</w:t>
      </w:r>
    </w:p>
    <w:p w14:paraId="1D20D454" w14:textId="77777777" w:rsidR="00932060" w:rsidRPr="005F4F27" w:rsidRDefault="00932060" w:rsidP="00932060">
      <w:pPr>
        <w:rPr>
          <w:rFonts w:ascii="Tahoma" w:hAnsi="Tahoma" w:cs="Tahoma"/>
        </w:rPr>
      </w:pPr>
      <w:r w:rsidRPr="005F4F27">
        <w:rPr>
          <w:rFonts w:ascii="Tahoma" w:hAnsi="Tahoma" w:cs="Tahoma"/>
        </w:rPr>
        <w:t>Empresa Contratante _________________________________________________________________________</w:t>
      </w:r>
    </w:p>
    <w:p w14:paraId="0F7E5BB5" w14:textId="2811C62B" w:rsidR="00932060" w:rsidRPr="005F4F27" w:rsidRDefault="00932060" w:rsidP="00932060">
      <w:pPr>
        <w:rPr>
          <w:rFonts w:ascii="Tahoma" w:hAnsi="Tahoma" w:cs="Tahoma"/>
        </w:rPr>
      </w:pPr>
      <w:r w:rsidRPr="005F4F27">
        <w:rPr>
          <w:rFonts w:ascii="Tahoma" w:hAnsi="Tahoma" w:cs="Tahoma"/>
        </w:rPr>
        <w:t>Fecha Inicial ____________________________ Fecha Final ________</w:t>
      </w:r>
      <w:r w:rsidR="00265196" w:rsidRPr="005F4F27">
        <w:rPr>
          <w:rFonts w:ascii="Tahoma" w:hAnsi="Tahoma" w:cs="Tahoma"/>
        </w:rPr>
        <w:t>________________</w:t>
      </w:r>
    </w:p>
    <w:p w14:paraId="7D90E346" w14:textId="01244B09" w:rsidR="00932060" w:rsidRPr="005F4F27" w:rsidRDefault="00932060" w:rsidP="00932060">
      <w:pPr>
        <w:rPr>
          <w:rFonts w:ascii="Tahoma" w:hAnsi="Tahoma" w:cs="Tahoma"/>
        </w:rPr>
      </w:pPr>
      <w:r w:rsidRPr="005F4F27">
        <w:rPr>
          <w:rFonts w:ascii="Tahoma" w:hAnsi="Tahoma" w:cs="Tahoma"/>
        </w:rPr>
        <w:t>Contrato terminado ____________</w:t>
      </w:r>
      <w:r w:rsidR="00265196" w:rsidRPr="005F4F27">
        <w:rPr>
          <w:rFonts w:ascii="Tahoma" w:hAnsi="Tahoma" w:cs="Tahoma"/>
        </w:rPr>
        <w:t>_______</w:t>
      </w:r>
      <w:r w:rsidRPr="005F4F27">
        <w:rPr>
          <w:rFonts w:ascii="Tahoma" w:hAnsi="Tahoma" w:cs="Tahoma"/>
        </w:rPr>
        <w:t>__ En Ejecución _______________</w:t>
      </w:r>
      <w:r w:rsidR="00265196" w:rsidRPr="005F4F27">
        <w:rPr>
          <w:rFonts w:ascii="Tahoma" w:hAnsi="Tahoma" w:cs="Tahoma"/>
        </w:rPr>
        <w:t>_____</w:t>
      </w:r>
      <w:r w:rsidRPr="005F4F27">
        <w:rPr>
          <w:rFonts w:ascii="Tahoma" w:hAnsi="Tahoma" w:cs="Tahoma"/>
        </w:rPr>
        <w:t xml:space="preserve">____ </w:t>
      </w:r>
    </w:p>
    <w:p w14:paraId="3A6C014C" w14:textId="77777777" w:rsidR="00932060" w:rsidRPr="005F4F27" w:rsidRDefault="00932060" w:rsidP="00932060">
      <w:pPr>
        <w:rPr>
          <w:rFonts w:ascii="Tahoma" w:hAnsi="Tahoma" w:cs="Tahoma"/>
        </w:rPr>
      </w:pPr>
      <w:r w:rsidRPr="005F4F27">
        <w:rPr>
          <w:rFonts w:ascii="Tahoma" w:hAnsi="Tahoma" w:cs="Tahoma"/>
        </w:rPr>
        <w:t>Forma de ejecución: Solo ____ Consorcio/Unión Temporal ____ Participación: ______%</w:t>
      </w:r>
    </w:p>
    <w:p w14:paraId="5C7A86AA" w14:textId="7365610F" w:rsidR="00932060" w:rsidRPr="005F4F27" w:rsidRDefault="00265196" w:rsidP="00932060">
      <w:pPr>
        <w:rPr>
          <w:rFonts w:ascii="Tahoma" w:hAnsi="Tahoma" w:cs="Tahoma"/>
        </w:rPr>
      </w:pPr>
      <w:r w:rsidRPr="005F4F27">
        <w:rPr>
          <w:rFonts w:ascii="Tahoma" w:hAnsi="Tahoma" w:cs="Tahoma"/>
        </w:rPr>
        <w:t xml:space="preserve">Contacto </w:t>
      </w:r>
      <w:r w:rsidR="00932060" w:rsidRPr="005F4F27">
        <w:rPr>
          <w:rFonts w:ascii="Tahoma" w:hAnsi="Tahoma" w:cs="Tahoma"/>
        </w:rPr>
        <w:t>____________________________</w:t>
      </w:r>
      <w:r w:rsidRPr="005F4F27">
        <w:rPr>
          <w:rFonts w:ascii="Tahoma" w:hAnsi="Tahoma" w:cs="Tahoma"/>
        </w:rPr>
        <w:t>_________</w:t>
      </w:r>
      <w:r w:rsidR="00932060" w:rsidRPr="005F4F27">
        <w:rPr>
          <w:rFonts w:ascii="Tahoma" w:hAnsi="Tahoma" w:cs="Tahoma"/>
        </w:rPr>
        <w:t>____________________________</w:t>
      </w:r>
    </w:p>
    <w:p w14:paraId="638D2197" w14:textId="77777777" w:rsidR="00932060" w:rsidRPr="005F4F27" w:rsidRDefault="00932060" w:rsidP="00932060">
      <w:pPr>
        <w:spacing w:line="360" w:lineRule="auto"/>
        <w:rPr>
          <w:rFonts w:ascii="Tahoma" w:hAnsi="Tahoma" w:cs="Tahoma"/>
          <w:b/>
          <w:i/>
          <w:lang w:val="es-ES_tradnl"/>
        </w:rPr>
      </w:pPr>
      <w:r w:rsidRPr="005F4F27">
        <w:rPr>
          <w:rFonts w:ascii="Tahoma" w:hAnsi="Tahoma" w:cs="Tahoma"/>
          <w:b/>
          <w:i/>
          <w:lang w:val="es-ES_tradnl"/>
        </w:rPr>
        <w:t>(Adicione tantos espacios como requiera)</w:t>
      </w:r>
    </w:p>
    <w:p w14:paraId="287DA583" w14:textId="77436C20" w:rsidR="00932060" w:rsidRPr="005F4F27" w:rsidRDefault="00932060" w:rsidP="00932060">
      <w:pPr>
        <w:rPr>
          <w:rFonts w:ascii="Tahoma" w:hAnsi="Tahoma" w:cs="Tahoma"/>
          <w:b/>
          <w:bCs/>
          <w:spacing w:val="-1"/>
        </w:rPr>
      </w:pPr>
    </w:p>
    <w:p w14:paraId="70980A26" w14:textId="77777777" w:rsidR="00932060" w:rsidRPr="005F4F27" w:rsidRDefault="00932060" w:rsidP="00932060">
      <w:pPr>
        <w:rPr>
          <w:rFonts w:ascii="Tahoma" w:hAnsi="Tahoma" w:cs="Tahoma"/>
          <w:b/>
          <w:bCs/>
          <w:spacing w:val="-1"/>
        </w:rPr>
      </w:pPr>
    </w:p>
    <w:p w14:paraId="6596FEC9" w14:textId="77777777" w:rsidR="00265196" w:rsidRPr="005F4F27" w:rsidRDefault="00265196" w:rsidP="00265196">
      <w:pPr>
        <w:rPr>
          <w:rFonts w:ascii="Tahoma" w:hAnsi="Tahoma" w:cs="Tahoma"/>
        </w:rPr>
      </w:pPr>
      <w:r w:rsidRPr="005F4F27">
        <w:rPr>
          <w:rFonts w:ascii="Tahoma" w:hAnsi="Tahoma" w:cs="Tahoma"/>
        </w:rPr>
        <w:t>Proyecto _________________________________________________________________________</w:t>
      </w:r>
    </w:p>
    <w:p w14:paraId="6CB95556" w14:textId="77777777" w:rsidR="00265196" w:rsidRPr="005F4F27" w:rsidRDefault="00265196" w:rsidP="00265196">
      <w:pPr>
        <w:rPr>
          <w:rFonts w:ascii="Tahoma" w:hAnsi="Tahoma" w:cs="Tahoma"/>
        </w:rPr>
      </w:pPr>
      <w:r w:rsidRPr="005F4F27">
        <w:rPr>
          <w:rFonts w:ascii="Tahoma" w:hAnsi="Tahoma" w:cs="Tahoma"/>
        </w:rPr>
        <w:t>Fases Realizadas y Terminadas _________________________________________________________________________</w:t>
      </w:r>
    </w:p>
    <w:p w14:paraId="1D0BA8CC" w14:textId="77777777" w:rsidR="00265196" w:rsidRPr="005F4F27" w:rsidRDefault="00265196" w:rsidP="00265196">
      <w:pPr>
        <w:rPr>
          <w:rFonts w:ascii="Tahoma" w:hAnsi="Tahoma" w:cs="Tahoma"/>
        </w:rPr>
      </w:pPr>
      <w:r w:rsidRPr="005F4F27">
        <w:rPr>
          <w:rFonts w:ascii="Tahoma" w:hAnsi="Tahoma" w:cs="Tahoma"/>
        </w:rPr>
        <w:t>Empresa Contratante _________________________________________________________________________</w:t>
      </w:r>
    </w:p>
    <w:p w14:paraId="63576AF5" w14:textId="77777777" w:rsidR="00265196" w:rsidRPr="005F4F27" w:rsidRDefault="00265196" w:rsidP="00265196">
      <w:pPr>
        <w:rPr>
          <w:rFonts w:ascii="Tahoma" w:hAnsi="Tahoma" w:cs="Tahoma"/>
        </w:rPr>
      </w:pPr>
      <w:r w:rsidRPr="005F4F27">
        <w:rPr>
          <w:rFonts w:ascii="Tahoma" w:hAnsi="Tahoma" w:cs="Tahoma"/>
        </w:rPr>
        <w:t>Fecha Inicial ____________________________ Fecha Final ________________________</w:t>
      </w:r>
    </w:p>
    <w:p w14:paraId="2BAF1278" w14:textId="77777777" w:rsidR="00265196" w:rsidRPr="005F4F27" w:rsidRDefault="00265196" w:rsidP="00265196">
      <w:pPr>
        <w:rPr>
          <w:rFonts w:ascii="Tahoma" w:hAnsi="Tahoma" w:cs="Tahoma"/>
        </w:rPr>
      </w:pPr>
      <w:r w:rsidRPr="005F4F27">
        <w:rPr>
          <w:rFonts w:ascii="Tahoma" w:hAnsi="Tahoma" w:cs="Tahoma"/>
        </w:rPr>
        <w:t xml:space="preserve">Contrato terminado _____________________ En Ejecución ________________________ </w:t>
      </w:r>
    </w:p>
    <w:p w14:paraId="76645AC9" w14:textId="77777777" w:rsidR="00265196" w:rsidRPr="005F4F27" w:rsidRDefault="00265196" w:rsidP="00265196">
      <w:pPr>
        <w:rPr>
          <w:rFonts w:ascii="Tahoma" w:hAnsi="Tahoma" w:cs="Tahoma"/>
        </w:rPr>
      </w:pPr>
      <w:r w:rsidRPr="005F4F27">
        <w:rPr>
          <w:rFonts w:ascii="Tahoma" w:hAnsi="Tahoma" w:cs="Tahoma"/>
        </w:rPr>
        <w:t>Forma de ejecución: Solo ____ Consorcio/Unión Temporal ____ Participación: ______%</w:t>
      </w:r>
    </w:p>
    <w:p w14:paraId="02FBBF05" w14:textId="77777777" w:rsidR="00265196" w:rsidRPr="005F4F27" w:rsidRDefault="00265196" w:rsidP="00265196">
      <w:pPr>
        <w:rPr>
          <w:rFonts w:ascii="Tahoma" w:hAnsi="Tahoma" w:cs="Tahoma"/>
        </w:rPr>
      </w:pPr>
      <w:r w:rsidRPr="005F4F27">
        <w:rPr>
          <w:rFonts w:ascii="Tahoma" w:hAnsi="Tahoma" w:cs="Tahoma"/>
        </w:rPr>
        <w:t>Contacto _________________________________________________________________</w:t>
      </w:r>
    </w:p>
    <w:p w14:paraId="0EDBC8CF" w14:textId="77777777" w:rsidR="00265196" w:rsidRPr="005F4F27" w:rsidRDefault="00265196" w:rsidP="00265196">
      <w:pPr>
        <w:spacing w:line="360" w:lineRule="auto"/>
        <w:rPr>
          <w:rFonts w:ascii="Tahoma" w:hAnsi="Tahoma" w:cs="Tahoma"/>
          <w:b/>
          <w:i/>
          <w:lang w:val="es-ES_tradnl"/>
        </w:rPr>
      </w:pPr>
      <w:r w:rsidRPr="005F4F27">
        <w:rPr>
          <w:rFonts w:ascii="Tahoma" w:hAnsi="Tahoma" w:cs="Tahoma"/>
          <w:b/>
          <w:i/>
          <w:lang w:val="es-ES_tradnl"/>
        </w:rPr>
        <w:t>(Adicione tantos espacios como requiera)</w:t>
      </w:r>
    </w:p>
    <w:p w14:paraId="52B9A152" w14:textId="0EFE3191" w:rsidR="00932060" w:rsidRPr="005F4F27" w:rsidRDefault="00932060" w:rsidP="00932060">
      <w:pPr>
        <w:rPr>
          <w:rFonts w:ascii="Tahoma" w:hAnsi="Tahoma" w:cs="Tahoma"/>
          <w:lang w:val="es-ES_tradnl"/>
        </w:rPr>
      </w:pPr>
    </w:p>
    <w:p w14:paraId="48C04185" w14:textId="1DA07C99" w:rsidR="00265196" w:rsidRPr="005F4F27" w:rsidRDefault="00265196" w:rsidP="00932060">
      <w:pPr>
        <w:rPr>
          <w:rFonts w:ascii="Tahoma" w:hAnsi="Tahoma" w:cs="Tahoma"/>
          <w:lang w:val="es-ES_tradnl"/>
        </w:rPr>
      </w:pPr>
    </w:p>
    <w:p w14:paraId="30D8CCE7" w14:textId="77777777" w:rsidR="00265196" w:rsidRPr="005F4F27" w:rsidRDefault="00265196" w:rsidP="00932060">
      <w:pPr>
        <w:rPr>
          <w:rFonts w:ascii="Tahoma" w:hAnsi="Tahoma" w:cs="Tahoma"/>
          <w:lang w:val="es-ES_tradnl"/>
        </w:rPr>
      </w:pPr>
    </w:p>
    <w:p w14:paraId="6522DDEC" w14:textId="28987B3D" w:rsidR="00337F2E" w:rsidRPr="005F4F27" w:rsidRDefault="00932060" w:rsidP="00932060">
      <w:pPr>
        <w:pStyle w:val="Textoindependiente"/>
        <w:rPr>
          <w:rFonts w:ascii="Tahoma" w:hAnsi="Tahoma" w:cs="Tahoma"/>
        </w:rPr>
      </w:pPr>
      <w:r w:rsidRPr="005F4F27">
        <w:rPr>
          <w:rFonts w:ascii="Tahoma" w:hAnsi="Tahoma" w:cs="Tahoma"/>
          <w:lang w:val="es-ES_tradnl"/>
        </w:rPr>
        <w:t xml:space="preserve">NOTA: Los datos aquí registrados, deben estar acompañados de las certificaciones respectivas conforme se exigen en los </w:t>
      </w:r>
      <w:r w:rsidR="00910069" w:rsidRPr="005F4F27">
        <w:rPr>
          <w:rFonts w:ascii="Tahoma" w:hAnsi="Tahoma" w:cs="Tahoma"/>
          <w:lang w:val="es-ES_tradnl"/>
        </w:rPr>
        <w:t>Pliegos de C</w:t>
      </w:r>
      <w:r w:rsidR="00782A32" w:rsidRPr="005F4F27">
        <w:rPr>
          <w:rFonts w:ascii="Tahoma" w:hAnsi="Tahoma" w:cs="Tahoma"/>
          <w:lang w:val="es-ES_tradnl"/>
        </w:rPr>
        <w:t>ondiciones</w:t>
      </w:r>
      <w:r w:rsidRPr="005F4F27">
        <w:rPr>
          <w:rFonts w:ascii="Tahoma" w:hAnsi="Tahoma" w:cs="Tahoma"/>
          <w:lang w:val="es-ES_tradnl"/>
        </w:rPr>
        <w:t>.</w:t>
      </w:r>
    </w:p>
    <w:p w14:paraId="2E39637A" w14:textId="6AAA1B08" w:rsidR="00337F2E" w:rsidRPr="005F4F27" w:rsidRDefault="00337F2E" w:rsidP="002A0D61">
      <w:pPr>
        <w:pStyle w:val="Textoindependiente"/>
        <w:rPr>
          <w:rFonts w:ascii="Tahoma" w:hAnsi="Tahoma" w:cs="Tahoma"/>
        </w:rPr>
      </w:pPr>
    </w:p>
    <w:p w14:paraId="1ADBE856" w14:textId="016CEA56" w:rsidR="00337F2E" w:rsidRPr="005F4F27" w:rsidRDefault="00337F2E" w:rsidP="002A0D61">
      <w:pPr>
        <w:pStyle w:val="Textoindependiente"/>
        <w:rPr>
          <w:rFonts w:ascii="Tahoma" w:hAnsi="Tahoma" w:cs="Tahoma"/>
        </w:rPr>
      </w:pPr>
    </w:p>
    <w:p w14:paraId="4A669678" w14:textId="5CA76065" w:rsidR="00337F2E" w:rsidRPr="005F4F27" w:rsidRDefault="00337F2E" w:rsidP="002A0D61">
      <w:pPr>
        <w:pStyle w:val="Textoindependiente"/>
        <w:rPr>
          <w:rFonts w:ascii="Tahoma" w:hAnsi="Tahoma" w:cs="Tahoma"/>
        </w:rPr>
      </w:pPr>
    </w:p>
    <w:p w14:paraId="1C29F017" w14:textId="363F147A" w:rsidR="00337F2E" w:rsidRPr="005F4F27" w:rsidRDefault="00337F2E" w:rsidP="002A0D61">
      <w:pPr>
        <w:pStyle w:val="Textoindependiente"/>
        <w:rPr>
          <w:rFonts w:ascii="Tahoma" w:hAnsi="Tahoma" w:cs="Tahoma"/>
        </w:rPr>
      </w:pPr>
    </w:p>
    <w:p w14:paraId="2D01512E" w14:textId="77777777" w:rsidR="00EF7912" w:rsidRPr="005F4F27" w:rsidRDefault="00EF7912" w:rsidP="002A0D61">
      <w:pPr>
        <w:pStyle w:val="Textoindependiente"/>
        <w:rPr>
          <w:rFonts w:ascii="Tahoma" w:hAnsi="Tahoma" w:cs="Tahoma"/>
        </w:rPr>
      </w:pPr>
    </w:p>
    <w:p w14:paraId="79C5111D" w14:textId="282EA941" w:rsidR="00337F2E" w:rsidRPr="005F4F27" w:rsidRDefault="00337F2E" w:rsidP="002A0D61">
      <w:pPr>
        <w:pStyle w:val="Textoindependiente"/>
        <w:rPr>
          <w:rFonts w:ascii="Tahoma" w:hAnsi="Tahoma" w:cs="Tahoma"/>
        </w:rPr>
      </w:pPr>
    </w:p>
    <w:p w14:paraId="211FEEAB" w14:textId="77777777" w:rsidR="00044881" w:rsidRPr="005F4F27" w:rsidRDefault="00044881" w:rsidP="002A0D61">
      <w:pPr>
        <w:pStyle w:val="Textoindependiente"/>
        <w:rPr>
          <w:rFonts w:ascii="Tahoma" w:hAnsi="Tahoma" w:cs="Tahoma"/>
        </w:rPr>
      </w:pPr>
    </w:p>
    <w:p w14:paraId="7F96E659" w14:textId="311F8DCA" w:rsidR="00885A64" w:rsidRPr="005F4F27" w:rsidRDefault="00885A64" w:rsidP="00885A64">
      <w:pPr>
        <w:pStyle w:val="Textoindependiente"/>
        <w:jc w:val="center"/>
        <w:rPr>
          <w:rFonts w:ascii="Tahoma" w:hAnsi="Tahoma" w:cs="Tahoma"/>
          <w:b/>
        </w:rPr>
      </w:pPr>
      <w:r w:rsidRPr="005F4F27">
        <w:rPr>
          <w:rFonts w:ascii="Tahoma" w:hAnsi="Tahoma" w:cs="Tahoma"/>
          <w:b/>
        </w:rPr>
        <w:lastRenderedPageBreak/>
        <w:t>ANEXO Nº</w:t>
      </w:r>
      <w:r w:rsidR="00337F2E" w:rsidRPr="005F4F27">
        <w:rPr>
          <w:rFonts w:ascii="Tahoma" w:hAnsi="Tahoma" w:cs="Tahoma"/>
          <w:b/>
        </w:rPr>
        <w:t xml:space="preserve"> </w:t>
      </w:r>
      <w:r w:rsidR="00932060" w:rsidRPr="005F4F27">
        <w:rPr>
          <w:rFonts w:ascii="Tahoma" w:hAnsi="Tahoma" w:cs="Tahoma"/>
          <w:b/>
        </w:rPr>
        <w:t>6</w:t>
      </w:r>
    </w:p>
    <w:p w14:paraId="40A06ABC" w14:textId="489F05BB" w:rsidR="000D5ADD" w:rsidRPr="005F4F27" w:rsidRDefault="00626D1E" w:rsidP="00885A64">
      <w:pPr>
        <w:pStyle w:val="Textoindependiente"/>
        <w:jc w:val="center"/>
        <w:rPr>
          <w:rFonts w:ascii="Tahoma" w:hAnsi="Tahoma" w:cs="Tahoma"/>
          <w:b/>
        </w:rPr>
      </w:pPr>
      <w:r w:rsidRPr="005F4F27">
        <w:rPr>
          <w:rFonts w:ascii="Tahoma" w:hAnsi="Tahoma" w:cs="Tahoma"/>
          <w:b/>
        </w:rPr>
        <w:t>Formato Único de Hoja de V</w:t>
      </w:r>
      <w:r w:rsidR="00265196" w:rsidRPr="005F4F27">
        <w:rPr>
          <w:rFonts w:ascii="Tahoma" w:hAnsi="Tahoma" w:cs="Tahoma"/>
          <w:b/>
        </w:rPr>
        <w:t>ida</w:t>
      </w:r>
    </w:p>
    <w:p w14:paraId="53CD2478" w14:textId="1D2B5831" w:rsidR="000D5ADD" w:rsidRPr="005F4F27" w:rsidRDefault="00885A64" w:rsidP="00265196">
      <w:pPr>
        <w:pStyle w:val="Textoindependiente"/>
        <w:jc w:val="center"/>
        <w:rPr>
          <w:rFonts w:ascii="Tahoma" w:hAnsi="Tahoma" w:cs="Tahoma"/>
        </w:rPr>
      </w:pPr>
      <w:r w:rsidRPr="005F4F27">
        <w:rPr>
          <w:rFonts w:ascii="Tahoma" w:hAnsi="Tahoma" w:cs="Tahoma"/>
          <w:noProof/>
          <w:lang w:val="es-CO" w:eastAsia="es-CO"/>
        </w:rPr>
        <w:drawing>
          <wp:inline distT="0" distB="0" distL="0" distR="0" wp14:anchorId="22E319FB" wp14:editId="433C4B74">
            <wp:extent cx="5082527" cy="7267699"/>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7876" cy="7289647"/>
                    </a:xfrm>
                    <a:prstGeom prst="rect">
                      <a:avLst/>
                    </a:prstGeom>
                    <a:noFill/>
                    <a:ln>
                      <a:noFill/>
                    </a:ln>
                  </pic:spPr>
                </pic:pic>
              </a:graphicData>
            </a:graphic>
          </wp:inline>
        </w:drawing>
      </w:r>
    </w:p>
    <w:p w14:paraId="048A40E8" w14:textId="4021B327" w:rsidR="000D5ADD" w:rsidRPr="005F4F27" w:rsidRDefault="00885A64" w:rsidP="00C16658">
      <w:pPr>
        <w:pStyle w:val="Textoindependiente"/>
        <w:jc w:val="center"/>
        <w:rPr>
          <w:rFonts w:ascii="Tahoma" w:hAnsi="Tahoma" w:cs="Tahoma"/>
        </w:rPr>
      </w:pPr>
      <w:r w:rsidRPr="005F4F27">
        <w:rPr>
          <w:rFonts w:ascii="Tahoma" w:hAnsi="Tahoma" w:cs="Tahoma"/>
          <w:noProof/>
          <w:lang w:val="es-CO" w:eastAsia="es-CO"/>
        </w:rPr>
        <w:lastRenderedPageBreak/>
        <w:drawing>
          <wp:inline distT="0" distB="0" distL="0" distR="0" wp14:anchorId="3A2AE304" wp14:editId="1A53D29E">
            <wp:extent cx="5868063" cy="7999742"/>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3436" cy="8020700"/>
                    </a:xfrm>
                    <a:prstGeom prst="rect">
                      <a:avLst/>
                    </a:prstGeom>
                    <a:noFill/>
                    <a:ln>
                      <a:noFill/>
                    </a:ln>
                  </pic:spPr>
                </pic:pic>
              </a:graphicData>
            </a:graphic>
          </wp:inline>
        </w:drawing>
      </w:r>
    </w:p>
    <w:p w14:paraId="6B036672" w14:textId="580C9916" w:rsidR="000D5ADD" w:rsidRPr="005F4F27" w:rsidRDefault="00885A64" w:rsidP="00265196">
      <w:pPr>
        <w:pStyle w:val="Textoindependiente"/>
        <w:jc w:val="center"/>
        <w:rPr>
          <w:rFonts w:ascii="Tahoma" w:hAnsi="Tahoma" w:cs="Tahoma"/>
        </w:rPr>
      </w:pPr>
      <w:r w:rsidRPr="005F4F27">
        <w:rPr>
          <w:rFonts w:ascii="Tahoma" w:hAnsi="Tahoma" w:cs="Tahoma"/>
          <w:noProof/>
          <w:lang w:val="es-CO" w:eastAsia="es-CO"/>
        </w:rPr>
        <w:lastRenderedPageBreak/>
        <w:drawing>
          <wp:inline distT="0" distB="0" distL="0" distR="0" wp14:anchorId="7659BE6D" wp14:editId="7B74EEA2">
            <wp:extent cx="5764696" cy="7962698"/>
            <wp:effectExtent l="0" t="0" r="762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2102" cy="7972928"/>
                    </a:xfrm>
                    <a:prstGeom prst="rect">
                      <a:avLst/>
                    </a:prstGeom>
                    <a:noFill/>
                    <a:ln>
                      <a:noFill/>
                    </a:ln>
                  </pic:spPr>
                </pic:pic>
              </a:graphicData>
            </a:graphic>
          </wp:inline>
        </w:drawing>
      </w:r>
    </w:p>
    <w:p w14:paraId="2CEA9B76" w14:textId="77777777" w:rsidR="00D3743A" w:rsidRPr="005F4F27" w:rsidRDefault="00D3743A" w:rsidP="000D5ADD">
      <w:pPr>
        <w:jc w:val="center"/>
        <w:rPr>
          <w:rFonts w:ascii="Tahoma" w:hAnsi="Tahoma" w:cs="Tahoma"/>
          <w:b/>
        </w:rPr>
      </w:pPr>
    </w:p>
    <w:p w14:paraId="41A075C1" w14:textId="17A4EB7B" w:rsidR="000D5ADD" w:rsidRPr="005F4F27" w:rsidRDefault="000D5ADD" w:rsidP="000D5ADD">
      <w:pPr>
        <w:jc w:val="center"/>
        <w:rPr>
          <w:rFonts w:ascii="Tahoma" w:hAnsi="Tahoma" w:cs="Tahoma"/>
          <w:b/>
        </w:rPr>
      </w:pPr>
      <w:r w:rsidRPr="005F4F27">
        <w:rPr>
          <w:rFonts w:ascii="Tahoma" w:hAnsi="Tahoma" w:cs="Tahoma"/>
          <w:b/>
        </w:rPr>
        <w:t xml:space="preserve">ANEXO </w:t>
      </w:r>
      <w:r w:rsidR="00885A64" w:rsidRPr="005F4F27">
        <w:rPr>
          <w:rFonts w:ascii="Tahoma" w:hAnsi="Tahoma" w:cs="Tahoma"/>
          <w:b/>
        </w:rPr>
        <w:t>Nº</w:t>
      </w:r>
      <w:r w:rsidR="00337F2E" w:rsidRPr="005F4F27">
        <w:rPr>
          <w:rFonts w:ascii="Tahoma" w:hAnsi="Tahoma" w:cs="Tahoma"/>
          <w:b/>
        </w:rPr>
        <w:t xml:space="preserve"> </w:t>
      </w:r>
      <w:r w:rsidR="00932060" w:rsidRPr="005F4F27">
        <w:rPr>
          <w:rFonts w:ascii="Tahoma" w:hAnsi="Tahoma" w:cs="Tahoma"/>
          <w:b/>
        </w:rPr>
        <w:t>7</w:t>
      </w:r>
    </w:p>
    <w:p w14:paraId="68CAE244" w14:textId="77777777" w:rsidR="00885A64" w:rsidRPr="005F4F27" w:rsidRDefault="00885A64" w:rsidP="000D5ADD">
      <w:pPr>
        <w:rPr>
          <w:rFonts w:ascii="Tahoma" w:hAnsi="Tahoma" w:cs="Tahoma"/>
          <w:b/>
        </w:rPr>
      </w:pPr>
    </w:p>
    <w:p w14:paraId="3D54C35E" w14:textId="7BFE874D" w:rsidR="000D5ADD" w:rsidRPr="005F4F27" w:rsidRDefault="00265196" w:rsidP="00D33BBC">
      <w:pPr>
        <w:jc w:val="center"/>
        <w:rPr>
          <w:rFonts w:ascii="Tahoma" w:hAnsi="Tahoma" w:cs="Tahoma"/>
          <w:b/>
        </w:rPr>
      </w:pPr>
      <w:r w:rsidRPr="005F4F27">
        <w:rPr>
          <w:rFonts w:ascii="Tahoma" w:hAnsi="Tahoma" w:cs="Tahoma"/>
          <w:b/>
        </w:rPr>
        <w:t xml:space="preserve">Cumplimiento de compromisos con el </w:t>
      </w:r>
      <w:r w:rsidR="00044881" w:rsidRPr="005F4F27">
        <w:rPr>
          <w:rFonts w:ascii="Tahoma" w:hAnsi="Tahoma" w:cs="Tahoma"/>
          <w:b/>
        </w:rPr>
        <w:t xml:space="preserve">Sistema </w:t>
      </w:r>
      <w:r w:rsidRPr="005F4F27">
        <w:rPr>
          <w:rFonts w:ascii="Tahoma" w:hAnsi="Tahoma" w:cs="Tahoma"/>
          <w:b/>
        </w:rPr>
        <w:t xml:space="preserve">de </w:t>
      </w:r>
      <w:r w:rsidR="00044881" w:rsidRPr="005F4F27">
        <w:rPr>
          <w:rFonts w:ascii="Tahoma" w:hAnsi="Tahoma" w:cs="Tahoma"/>
          <w:b/>
        </w:rPr>
        <w:t>Gestión Integral</w:t>
      </w:r>
    </w:p>
    <w:p w14:paraId="7620E2FD" w14:textId="77777777" w:rsidR="000D5ADD" w:rsidRPr="005F4F27" w:rsidRDefault="000D5ADD" w:rsidP="000D5ADD">
      <w:pPr>
        <w:rPr>
          <w:rFonts w:ascii="Tahoma" w:hAnsi="Tahoma" w:cs="Tahoma"/>
          <w:lang w:val="es-CO"/>
        </w:rPr>
      </w:pPr>
    </w:p>
    <w:p w14:paraId="77D7CCE7" w14:textId="43D24EAC" w:rsidR="000D5ADD" w:rsidRPr="005F4F27" w:rsidRDefault="000D5ADD" w:rsidP="000D5ADD">
      <w:pPr>
        <w:rPr>
          <w:rFonts w:ascii="Tahoma" w:hAnsi="Tahoma" w:cs="Tahoma"/>
          <w:lang w:val="es-CO"/>
        </w:rPr>
      </w:pPr>
      <w:r w:rsidRPr="005F4F27">
        <w:rPr>
          <w:rFonts w:ascii="Tahoma" w:hAnsi="Tahoma" w:cs="Tahoma"/>
          <w:lang w:val="es-CO"/>
        </w:rPr>
        <w:t xml:space="preserve">Ciudad y fecha </w:t>
      </w:r>
    </w:p>
    <w:p w14:paraId="2CDCBF5E" w14:textId="77777777" w:rsidR="000D5ADD" w:rsidRPr="005F4F27" w:rsidRDefault="000D5ADD" w:rsidP="000D5ADD">
      <w:pPr>
        <w:rPr>
          <w:rFonts w:ascii="Tahoma" w:hAnsi="Tahoma" w:cs="Tahoma"/>
          <w:lang w:val="es-CO"/>
        </w:rPr>
      </w:pPr>
    </w:p>
    <w:p w14:paraId="2BA63FF5" w14:textId="77777777" w:rsidR="000D5ADD" w:rsidRPr="005F4F27" w:rsidRDefault="000D5ADD" w:rsidP="000D5ADD">
      <w:pPr>
        <w:rPr>
          <w:rFonts w:ascii="Tahoma" w:hAnsi="Tahoma" w:cs="Tahoma"/>
          <w:lang w:val="es-CO"/>
        </w:rPr>
      </w:pPr>
      <w:r w:rsidRPr="005F4F27">
        <w:rPr>
          <w:rFonts w:ascii="Tahoma" w:hAnsi="Tahoma" w:cs="Tahoma"/>
          <w:lang w:val="es-CO"/>
        </w:rPr>
        <w:t xml:space="preserve">Señores: </w:t>
      </w:r>
    </w:p>
    <w:p w14:paraId="23F0666F" w14:textId="47752C8C" w:rsidR="000D5ADD" w:rsidRPr="005F4F27" w:rsidRDefault="000D5ADD" w:rsidP="000D5ADD">
      <w:pPr>
        <w:rPr>
          <w:rFonts w:ascii="Tahoma" w:hAnsi="Tahoma" w:cs="Tahoma"/>
          <w:lang w:val="es-CO"/>
        </w:rPr>
      </w:pPr>
      <w:r w:rsidRPr="005F4F27">
        <w:rPr>
          <w:rFonts w:ascii="Tahoma" w:hAnsi="Tahoma" w:cs="Tahoma"/>
          <w:lang w:val="es-CO"/>
        </w:rPr>
        <w:t>Empresa URR</w:t>
      </w:r>
      <w:r w:rsidR="001C4876" w:rsidRPr="005F4F27">
        <w:rPr>
          <w:rFonts w:ascii="Tahoma" w:hAnsi="Tahoma" w:cs="Tahoma"/>
          <w:lang w:val="es-CO"/>
        </w:rPr>
        <w:t>Á</w:t>
      </w:r>
      <w:r w:rsidRPr="005F4F27">
        <w:rPr>
          <w:rFonts w:ascii="Tahoma" w:hAnsi="Tahoma" w:cs="Tahoma"/>
          <w:lang w:val="es-CO"/>
        </w:rPr>
        <w:t xml:space="preserve"> S.A. E.S.P.</w:t>
      </w:r>
    </w:p>
    <w:p w14:paraId="58966E4A" w14:textId="43BA42F7" w:rsidR="000D5ADD" w:rsidRPr="005F4F27" w:rsidRDefault="000D5ADD" w:rsidP="000D5ADD">
      <w:pPr>
        <w:rPr>
          <w:rFonts w:ascii="Tahoma" w:hAnsi="Tahoma" w:cs="Tahoma"/>
          <w:lang w:val="es-CO"/>
        </w:rPr>
      </w:pPr>
      <w:r w:rsidRPr="005F4F27">
        <w:rPr>
          <w:rFonts w:ascii="Tahoma" w:hAnsi="Tahoma" w:cs="Tahoma"/>
          <w:lang w:val="es-CO"/>
        </w:rPr>
        <w:t xml:space="preserve">Ingeniero </w:t>
      </w:r>
      <w:r w:rsidR="00DB2A79" w:rsidRPr="005F4F27">
        <w:rPr>
          <w:rFonts w:ascii="Tahoma" w:hAnsi="Tahoma" w:cs="Tahoma"/>
          <w:lang w:val="es-CO"/>
        </w:rPr>
        <w:t xml:space="preserve">Enrique </w:t>
      </w:r>
      <w:proofErr w:type="spellStart"/>
      <w:r w:rsidR="00496469" w:rsidRPr="005F4F27">
        <w:rPr>
          <w:rFonts w:ascii="Tahoma" w:hAnsi="Tahoma" w:cs="Tahoma"/>
          <w:lang w:val="es-CO"/>
        </w:rPr>
        <w:t>Kerguelé</w:t>
      </w:r>
      <w:r w:rsidR="00A11215" w:rsidRPr="005F4F27">
        <w:rPr>
          <w:rFonts w:ascii="Tahoma" w:hAnsi="Tahoma" w:cs="Tahoma"/>
          <w:lang w:val="es-CO"/>
        </w:rPr>
        <w:t>n</w:t>
      </w:r>
      <w:proofErr w:type="spellEnd"/>
    </w:p>
    <w:p w14:paraId="1E11EF0B" w14:textId="1860B99E" w:rsidR="000D5ADD" w:rsidRPr="005F4F27" w:rsidRDefault="000D5ADD" w:rsidP="000D5ADD">
      <w:pPr>
        <w:rPr>
          <w:rFonts w:ascii="Tahoma" w:hAnsi="Tahoma" w:cs="Tahoma"/>
          <w:lang w:val="es-CO"/>
        </w:rPr>
      </w:pPr>
      <w:r w:rsidRPr="005F4F27">
        <w:rPr>
          <w:rFonts w:ascii="Tahoma" w:hAnsi="Tahoma" w:cs="Tahoma"/>
          <w:lang w:val="es-CO"/>
        </w:rPr>
        <w:t xml:space="preserve">Gerente </w:t>
      </w:r>
      <w:r w:rsidR="00B122AE" w:rsidRPr="005F4F27">
        <w:rPr>
          <w:rFonts w:ascii="Tahoma" w:hAnsi="Tahoma" w:cs="Tahoma"/>
          <w:lang w:val="es-CO"/>
        </w:rPr>
        <w:t>Técnico Ambiental</w:t>
      </w:r>
    </w:p>
    <w:p w14:paraId="310C2A86" w14:textId="4601BD7E" w:rsidR="000D5ADD" w:rsidRPr="005F4F27" w:rsidRDefault="000D5ADD" w:rsidP="000D5ADD">
      <w:pPr>
        <w:rPr>
          <w:rFonts w:ascii="Tahoma" w:hAnsi="Tahoma" w:cs="Tahoma"/>
          <w:lang w:val="es-CO"/>
        </w:rPr>
      </w:pPr>
      <w:r w:rsidRPr="005F4F27">
        <w:rPr>
          <w:rFonts w:ascii="Tahoma" w:hAnsi="Tahoma" w:cs="Tahoma"/>
          <w:lang w:val="es-CO"/>
        </w:rPr>
        <w:t xml:space="preserve">Dirección: </w:t>
      </w:r>
      <w:proofErr w:type="spellStart"/>
      <w:r w:rsidRPr="005F4F27">
        <w:rPr>
          <w:rFonts w:ascii="Tahoma" w:hAnsi="Tahoma" w:cs="Tahoma"/>
          <w:lang w:val="es-CO"/>
        </w:rPr>
        <w:t>Cra</w:t>
      </w:r>
      <w:proofErr w:type="spellEnd"/>
      <w:r w:rsidRPr="005F4F27">
        <w:rPr>
          <w:rFonts w:ascii="Tahoma" w:hAnsi="Tahoma" w:cs="Tahoma"/>
          <w:lang w:val="es-CO"/>
        </w:rPr>
        <w:t>. 2 N</w:t>
      </w:r>
      <w:r w:rsidR="00FD754A" w:rsidRPr="005F4F27">
        <w:rPr>
          <w:rFonts w:ascii="Tahoma" w:hAnsi="Tahoma" w:cs="Tahoma"/>
          <w:lang w:val="es-CO"/>
        </w:rPr>
        <w:t>º</w:t>
      </w:r>
      <w:r w:rsidRPr="005F4F27">
        <w:rPr>
          <w:rFonts w:ascii="Tahoma" w:hAnsi="Tahoma" w:cs="Tahoma"/>
          <w:lang w:val="es-CO"/>
        </w:rPr>
        <w:t xml:space="preserve"> 48-08.</w:t>
      </w:r>
    </w:p>
    <w:p w14:paraId="3AC832FE" w14:textId="77777777" w:rsidR="000D5ADD" w:rsidRPr="005F4F27" w:rsidRDefault="000D5ADD" w:rsidP="000D5ADD">
      <w:pPr>
        <w:rPr>
          <w:rFonts w:ascii="Tahoma" w:hAnsi="Tahoma" w:cs="Tahoma"/>
          <w:lang w:val="es-CO"/>
        </w:rPr>
      </w:pPr>
      <w:r w:rsidRPr="005F4F27">
        <w:rPr>
          <w:rFonts w:ascii="Tahoma" w:hAnsi="Tahoma" w:cs="Tahoma"/>
          <w:lang w:val="es-CO"/>
        </w:rPr>
        <w:t>Montería, Córdoba</w:t>
      </w:r>
    </w:p>
    <w:p w14:paraId="2D590BB9" w14:textId="77777777" w:rsidR="000D5ADD" w:rsidRPr="005F4F27" w:rsidRDefault="000D5ADD" w:rsidP="000D5ADD">
      <w:pPr>
        <w:rPr>
          <w:rFonts w:ascii="Tahoma" w:hAnsi="Tahoma" w:cs="Tahoma"/>
          <w:lang w:val="es-CO"/>
        </w:rPr>
      </w:pPr>
    </w:p>
    <w:p w14:paraId="4C237CB1" w14:textId="7B7C27E4" w:rsidR="000D5ADD" w:rsidRPr="005F4F27" w:rsidRDefault="000D5ADD" w:rsidP="000D5ADD">
      <w:pPr>
        <w:rPr>
          <w:rFonts w:ascii="Tahoma" w:hAnsi="Tahoma" w:cs="Tahoma"/>
          <w:lang w:val="es-CO"/>
        </w:rPr>
      </w:pPr>
      <w:r w:rsidRPr="005F4F27">
        <w:rPr>
          <w:rFonts w:ascii="Tahoma" w:hAnsi="Tahoma" w:cs="Tahoma"/>
          <w:lang w:val="es-CO"/>
        </w:rPr>
        <w:t>Referencia: Cumplimiento de compromisos</w:t>
      </w:r>
      <w:r w:rsidR="00FD754A" w:rsidRPr="005F4F27">
        <w:rPr>
          <w:rFonts w:ascii="Tahoma" w:hAnsi="Tahoma" w:cs="Tahoma"/>
          <w:lang w:val="es-CO"/>
        </w:rPr>
        <w:t xml:space="preserve"> – </w:t>
      </w:r>
      <w:r w:rsidR="001B6AE0" w:rsidRPr="005F4F27">
        <w:rPr>
          <w:rFonts w:ascii="Tahoma" w:hAnsi="Tahoma" w:cs="Tahoma"/>
          <w:lang w:val="es-CO"/>
        </w:rPr>
        <w:t>Licitación pública</w:t>
      </w:r>
      <w:r w:rsidR="00FD754A" w:rsidRPr="005F4F27">
        <w:rPr>
          <w:rFonts w:ascii="Tahoma" w:hAnsi="Tahoma" w:cs="Tahoma"/>
          <w:lang w:val="es-CO"/>
        </w:rPr>
        <w:t xml:space="preserve"> N</w:t>
      </w:r>
      <w:r w:rsidR="00626D1E" w:rsidRPr="005F4F27">
        <w:rPr>
          <w:rFonts w:ascii="Tahoma" w:hAnsi="Tahoma" w:cs="Tahoma"/>
          <w:lang w:val="es-CO"/>
        </w:rPr>
        <w:t>o.</w:t>
      </w:r>
      <w:r w:rsidR="00FD754A" w:rsidRPr="005F4F27">
        <w:rPr>
          <w:rFonts w:ascii="Tahoma" w:hAnsi="Tahoma" w:cs="Tahoma"/>
          <w:lang w:val="es-CO"/>
        </w:rPr>
        <w:t xml:space="preserve"> 00</w:t>
      </w:r>
      <w:r w:rsidR="001349E9" w:rsidRPr="005F4F27">
        <w:rPr>
          <w:rFonts w:ascii="Tahoma" w:hAnsi="Tahoma" w:cs="Tahoma"/>
          <w:lang w:val="es-CO"/>
        </w:rPr>
        <w:t>2</w:t>
      </w:r>
      <w:r w:rsidR="00FD754A" w:rsidRPr="005F4F27">
        <w:rPr>
          <w:rFonts w:ascii="Tahoma" w:hAnsi="Tahoma" w:cs="Tahoma"/>
          <w:lang w:val="es-CO"/>
        </w:rPr>
        <w:t>-202</w:t>
      </w:r>
      <w:r w:rsidR="00745919" w:rsidRPr="005F4F27">
        <w:rPr>
          <w:rFonts w:ascii="Tahoma" w:hAnsi="Tahoma" w:cs="Tahoma"/>
          <w:lang w:val="es-CO"/>
        </w:rPr>
        <w:t>2</w:t>
      </w:r>
    </w:p>
    <w:p w14:paraId="08736CE5" w14:textId="77777777" w:rsidR="000D5ADD" w:rsidRPr="005F4F27" w:rsidRDefault="000D5ADD" w:rsidP="000D5ADD">
      <w:pPr>
        <w:rPr>
          <w:rFonts w:ascii="Tahoma" w:hAnsi="Tahoma" w:cs="Tahoma"/>
          <w:lang w:val="es-CO"/>
        </w:rPr>
      </w:pPr>
    </w:p>
    <w:p w14:paraId="4F253175" w14:textId="065CFB3E" w:rsidR="000D5ADD" w:rsidRPr="005F4F27" w:rsidRDefault="000D5ADD" w:rsidP="000D5ADD">
      <w:pPr>
        <w:jc w:val="both"/>
        <w:rPr>
          <w:rFonts w:ascii="Tahoma" w:hAnsi="Tahoma" w:cs="Tahoma"/>
          <w:lang w:val="es-CO"/>
        </w:rPr>
      </w:pPr>
      <w:r w:rsidRPr="005F4F27">
        <w:rPr>
          <w:rFonts w:ascii="Tahoma" w:hAnsi="Tahoma" w:cs="Tahoma"/>
          <w:lang w:val="es-CO"/>
        </w:rPr>
        <w:t xml:space="preserve">Respetado Ingeniero </w:t>
      </w:r>
      <w:proofErr w:type="spellStart"/>
      <w:r w:rsidR="00496469" w:rsidRPr="005F4F27">
        <w:rPr>
          <w:rFonts w:ascii="Tahoma" w:hAnsi="Tahoma" w:cs="Tahoma"/>
          <w:lang w:val="es-CO"/>
        </w:rPr>
        <w:t>Kerguelén</w:t>
      </w:r>
      <w:proofErr w:type="spellEnd"/>
      <w:r w:rsidRPr="005F4F27">
        <w:rPr>
          <w:rFonts w:ascii="Tahoma" w:hAnsi="Tahoma" w:cs="Tahoma"/>
          <w:lang w:val="es-CO"/>
        </w:rPr>
        <w:t xml:space="preserve">. </w:t>
      </w:r>
    </w:p>
    <w:p w14:paraId="513A66A8" w14:textId="77777777" w:rsidR="00FD754A" w:rsidRPr="005F4F27" w:rsidRDefault="00FD754A" w:rsidP="000D5ADD">
      <w:pPr>
        <w:jc w:val="both"/>
        <w:rPr>
          <w:rFonts w:ascii="Tahoma" w:hAnsi="Tahoma" w:cs="Tahoma"/>
          <w:lang w:val="es-CO"/>
        </w:rPr>
      </w:pPr>
    </w:p>
    <w:p w14:paraId="60E72C0B" w14:textId="4597C628" w:rsidR="000D5ADD" w:rsidRPr="005F4F27" w:rsidRDefault="000D5ADD" w:rsidP="00910D71">
      <w:pPr>
        <w:tabs>
          <w:tab w:val="left" w:pos="3547"/>
        </w:tabs>
        <w:spacing w:line="252" w:lineRule="auto"/>
        <w:ind w:right="58"/>
        <w:jc w:val="both"/>
        <w:rPr>
          <w:rFonts w:ascii="Tahoma" w:hAnsi="Tahoma" w:cs="Tahoma"/>
        </w:rPr>
      </w:pPr>
      <w:r w:rsidRPr="005F4F27">
        <w:rPr>
          <w:rFonts w:ascii="Tahoma" w:hAnsi="Tahoma" w:cs="Tahoma"/>
          <w:lang w:val="es-CO"/>
        </w:rPr>
        <w:t>Por medio de la presente, yo (</w:t>
      </w:r>
      <w:r w:rsidRPr="005F4F27">
        <w:rPr>
          <w:rFonts w:ascii="Tahoma" w:hAnsi="Tahoma" w:cs="Tahoma"/>
          <w:i/>
          <w:lang w:val="es-CO"/>
        </w:rPr>
        <w:t>aquí va el nombre completo d</w:t>
      </w:r>
      <w:r w:rsidR="00626D1E" w:rsidRPr="005F4F27">
        <w:rPr>
          <w:rFonts w:ascii="Tahoma" w:hAnsi="Tahoma" w:cs="Tahoma"/>
          <w:i/>
          <w:lang w:val="es-CO"/>
        </w:rPr>
        <w:t>e</w:t>
      </w:r>
      <w:r w:rsidR="006C2C64" w:rsidRPr="005F4F27">
        <w:rPr>
          <w:rFonts w:ascii="Tahoma" w:hAnsi="Tahoma" w:cs="Tahoma"/>
          <w:i/>
          <w:lang w:val="es-CO"/>
        </w:rPr>
        <w:t>l Proponente</w:t>
      </w:r>
      <w:r w:rsidRPr="005F4F27">
        <w:rPr>
          <w:rFonts w:ascii="Tahoma" w:hAnsi="Tahoma" w:cs="Tahoma"/>
          <w:lang w:val="es-CO"/>
        </w:rPr>
        <w:t>), identificado con cedula de ciudadanía No. (</w:t>
      </w:r>
      <w:r w:rsidRPr="005F4F27">
        <w:rPr>
          <w:rFonts w:ascii="Tahoma" w:hAnsi="Tahoma" w:cs="Tahoma"/>
          <w:i/>
          <w:lang w:val="es-CO"/>
        </w:rPr>
        <w:t>Aquí va el número del documento de identidad</w:t>
      </w:r>
      <w:r w:rsidRPr="005F4F27">
        <w:rPr>
          <w:rFonts w:ascii="Tahoma" w:hAnsi="Tahoma" w:cs="Tahoma"/>
          <w:lang w:val="es-CO"/>
        </w:rPr>
        <w:t>) expedida en (</w:t>
      </w:r>
      <w:r w:rsidRPr="005F4F27">
        <w:rPr>
          <w:rFonts w:ascii="Tahoma" w:hAnsi="Tahoma" w:cs="Tahoma"/>
          <w:i/>
          <w:lang w:val="es-CO"/>
        </w:rPr>
        <w:t>aquí va el lugar de expedición del documento de identidad</w:t>
      </w:r>
      <w:r w:rsidRPr="005F4F27">
        <w:rPr>
          <w:rFonts w:ascii="Tahoma" w:hAnsi="Tahoma" w:cs="Tahoma"/>
          <w:lang w:val="es-CO"/>
        </w:rPr>
        <w:t>), (</w:t>
      </w:r>
      <w:r w:rsidRPr="005F4F27">
        <w:rPr>
          <w:rFonts w:ascii="Tahoma" w:hAnsi="Tahoma" w:cs="Tahoma"/>
          <w:i/>
          <w:lang w:val="es-CO"/>
        </w:rPr>
        <w:t>aquí va la profesión o título d</w:t>
      </w:r>
      <w:r w:rsidR="00626D1E" w:rsidRPr="005F4F27">
        <w:rPr>
          <w:rFonts w:ascii="Tahoma" w:hAnsi="Tahoma" w:cs="Tahoma"/>
          <w:i/>
          <w:lang w:val="es-CO"/>
        </w:rPr>
        <w:t>e</w:t>
      </w:r>
      <w:r w:rsidR="006C2C64" w:rsidRPr="005F4F27">
        <w:rPr>
          <w:rFonts w:ascii="Tahoma" w:hAnsi="Tahoma" w:cs="Tahoma"/>
          <w:i/>
          <w:lang w:val="es-CO"/>
        </w:rPr>
        <w:t>l Proponente</w:t>
      </w:r>
      <w:r w:rsidRPr="005F4F27">
        <w:rPr>
          <w:rFonts w:ascii="Tahoma" w:hAnsi="Tahoma" w:cs="Tahoma"/>
          <w:lang w:val="es-CO"/>
        </w:rPr>
        <w:t xml:space="preserve">) de profesión, con matrícula profesional No. </w:t>
      </w:r>
      <w:r w:rsidRPr="005F4F27">
        <w:rPr>
          <w:rFonts w:ascii="Tahoma" w:hAnsi="Tahoma" w:cs="Tahoma"/>
          <w:lang w:val="es-AR"/>
        </w:rPr>
        <w:t>(</w:t>
      </w:r>
      <w:r w:rsidRPr="005F4F27">
        <w:rPr>
          <w:rFonts w:ascii="Tahoma" w:hAnsi="Tahoma" w:cs="Tahoma"/>
          <w:i/>
          <w:lang w:val="es-AR"/>
        </w:rPr>
        <w:t>aquí va el número de la tarjeta profesional</w:t>
      </w:r>
      <w:r w:rsidRPr="005F4F27">
        <w:rPr>
          <w:rFonts w:ascii="Tahoma" w:hAnsi="Tahoma" w:cs="Tahoma"/>
          <w:lang w:val="es-AR"/>
        </w:rPr>
        <w:t>) del (</w:t>
      </w:r>
      <w:r w:rsidRPr="005F4F27">
        <w:rPr>
          <w:rFonts w:ascii="Tahoma" w:hAnsi="Tahoma" w:cs="Tahoma"/>
          <w:i/>
          <w:lang w:val="es-AR"/>
        </w:rPr>
        <w:t>aquí va el órgano que expidió loa tarjeta profesional</w:t>
      </w:r>
      <w:r w:rsidRPr="005F4F27">
        <w:rPr>
          <w:rFonts w:ascii="Tahoma" w:hAnsi="Tahoma" w:cs="Tahoma"/>
          <w:lang w:val="es-AR"/>
        </w:rPr>
        <w:t>); manifiesto de manera clara y libre, que de ser elegido como contratista para ejecutar</w:t>
      </w:r>
      <w:r w:rsidR="00910D71" w:rsidRPr="005F4F27">
        <w:rPr>
          <w:rFonts w:ascii="Tahoma" w:hAnsi="Tahoma" w:cs="Tahoma"/>
          <w:lang w:val="es-AR"/>
        </w:rPr>
        <w:t xml:space="preserve"> </w:t>
      </w:r>
      <w:r w:rsidR="00910D71" w:rsidRPr="005F4F27">
        <w:rPr>
          <w:rFonts w:ascii="Tahoma" w:hAnsi="Tahoma" w:cs="Tahoma"/>
        </w:rPr>
        <w:t xml:space="preserve">diseño, ingeniería de detalle, suministro, desmontaje del sistema existente y montaje, pruebas, puesta en servicio de un nuevo sistema de excitación para las cuatro unidades de generación de la central hidroeléctrica URRA I, </w:t>
      </w:r>
      <w:r w:rsidRPr="005F4F27">
        <w:rPr>
          <w:rFonts w:ascii="Tahoma" w:hAnsi="Tahoma" w:cs="Tahoma"/>
          <w:lang w:val="es-AR"/>
        </w:rPr>
        <w:t xml:space="preserve">manifiesto mi total compromiso </w:t>
      </w:r>
      <w:r w:rsidRPr="005F4F27">
        <w:rPr>
          <w:rFonts w:ascii="Tahoma" w:hAnsi="Tahoma" w:cs="Tahoma"/>
        </w:rPr>
        <w:t>por</w:t>
      </w:r>
      <w:r w:rsidRPr="005F4F27">
        <w:rPr>
          <w:rFonts w:ascii="Tahoma" w:hAnsi="Tahoma" w:cs="Tahoma"/>
          <w:lang w:val="es-CO"/>
        </w:rPr>
        <w:t xml:space="preserve"> mantener la estabilidad del Sistema de Gestión Integral basado en las Normas NTC-ISO 9001:20</w:t>
      </w:r>
      <w:r w:rsidR="004F604F" w:rsidRPr="005F4F27">
        <w:rPr>
          <w:rFonts w:ascii="Tahoma" w:hAnsi="Tahoma" w:cs="Tahoma"/>
          <w:lang w:val="es-CO"/>
        </w:rPr>
        <w:t>15</w:t>
      </w:r>
      <w:r w:rsidRPr="005F4F27">
        <w:rPr>
          <w:rFonts w:ascii="Tahoma" w:hAnsi="Tahoma" w:cs="Tahoma"/>
          <w:lang w:val="es-CO"/>
        </w:rPr>
        <w:t>, Sistema de Gestión de Calidad; NTC-ISO 14001:20</w:t>
      </w:r>
      <w:r w:rsidR="00055568" w:rsidRPr="005F4F27">
        <w:rPr>
          <w:rFonts w:ascii="Tahoma" w:hAnsi="Tahoma" w:cs="Tahoma"/>
          <w:lang w:val="es-CO"/>
        </w:rPr>
        <w:t>15</w:t>
      </w:r>
      <w:r w:rsidRPr="005F4F27">
        <w:rPr>
          <w:rFonts w:ascii="Tahoma" w:hAnsi="Tahoma" w:cs="Tahoma"/>
          <w:lang w:val="es-CO"/>
        </w:rPr>
        <w:t>, Sistema de Gestión Ambiental, NTC-OHSAS 18001:2007, Sistema de Seguridad y Salud Ocupacional y cualquier otro que la Empresa URR</w:t>
      </w:r>
      <w:r w:rsidR="001C4876" w:rsidRPr="005F4F27">
        <w:rPr>
          <w:rFonts w:ascii="Tahoma" w:hAnsi="Tahoma" w:cs="Tahoma"/>
          <w:lang w:val="es-CO"/>
        </w:rPr>
        <w:t>Á</w:t>
      </w:r>
      <w:r w:rsidRPr="005F4F27">
        <w:rPr>
          <w:rFonts w:ascii="Tahoma" w:hAnsi="Tahoma" w:cs="Tahoma"/>
          <w:lang w:val="es-CO"/>
        </w:rPr>
        <w:t xml:space="preserve"> llegue a implementar, de tal manera que el desarrollo del objeto contratado no afecte en modo alguno los Sistemas de Gestión mencionados o los que se implementen. De igual forma manifiesto mi total compromiso por </w:t>
      </w:r>
      <w:r w:rsidRPr="005F4F27">
        <w:rPr>
          <w:rFonts w:ascii="Tahoma" w:hAnsi="Tahoma" w:cs="Tahoma"/>
        </w:rPr>
        <w:t>hacer un buen manejo ambiental durante la ejecución de las actividades.</w:t>
      </w:r>
    </w:p>
    <w:p w14:paraId="5F5AE536" w14:textId="77777777" w:rsidR="007F00F4" w:rsidRPr="005F4F27" w:rsidRDefault="007F00F4" w:rsidP="000D5ADD">
      <w:pPr>
        <w:jc w:val="both"/>
        <w:rPr>
          <w:rFonts w:ascii="Tahoma" w:hAnsi="Tahoma" w:cs="Tahoma"/>
          <w:lang w:val="es-AR"/>
        </w:rPr>
      </w:pPr>
    </w:p>
    <w:p w14:paraId="3CBEDCD3" w14:textId="77777777" w:rsidR="007F00F4" w:rsidRPr="005F4F27" w:rsidRDefault="007F00F4" w:rsidP="000D5ADD">
      <w:pPr>
        <w:jc w:val="both"/>
        <w:rPr>
          <w:rFonts w:ascii="Tahoma" w:hAnsi="Tahoma" w:cs="Tahoma"/>
          <w:lang w:val="es-AR"/>
        </w:rPr>
      </w:pPr>
    </w:p>
    <w:p w14:paraId="1F919A55" w14:textId="51AEDF71" w:rsidR="000D5ADD" w:rsidRPr="005F4F27" w:rsidRDefault="000D5ADD" w:rsidP="000D5ADD">
      <w:pPr>
        <w:jc w:val="both"/>
        <w:rPr>
          <w:rFonts w:ascii="Tahoma" w:hAnsi="Tahoma" w:cs="Tahoma"/>
          <w:lang w:val="es-CO"/>
        </w:rPr>
      </w:pPr>
      <w:r w:rsidRPr="005F4F27">
        <w:rPr>
          <w:rFonts w:ascii="Tahoma" w:hAnsi="Tahoma" w:cs="Tahoma"/>
          <w:lang w:val="es-AR"/>
        </w:rPr>
        <w:t xml:space="preserve">Cordialmente, </w:t>
      </w:r>
    </w:p>
    <w:p w14:paraId="2FDA7DC8" w14:textId="77777777" w:rsidR="000D5ADD" w:rsidRPr="005F4F27" w:rsidRDefault="000D5ADD" w:rsidP="000D5ADD">
      <w:pPr>
        <w:jc w:val="both"/>
        <w:rPr>
          <w:rFonts w:ascii="Tahoma" w:hAnsi="Tahoma" w:cs="Tahoma"/>
          <w:lang w:val="es-CO"/>
        </w:rPr>
      </w:pPr>
    </w:p>
    <w:p w14:paraId="6C181F65" w14:textId="48812953" w:rsidR="000D5ADD" w:rsidRPr="005F4F27" w:rsidRDefault="000D5ADD" w:rsidP="000D5ADD">
      <w:pPr>
        <w:jc w:val="both"/>
        <w:rPr>
          <w:rFonts w:ascii="Tahoma" w:hAnsi="Tahoma" w:cs="Tahoma"/>
          <w:lang w:val="es-CO"/>
        </w:rPr>
      </w:pPr>
    </w:p>
    <w:p w14:paraId="1E1B3D61" w14:textId="77777777" w:rsidR="00FD754A" w:rsidRPr="005F4F27" w:rsidRDefault="00FD754A" w:rsidP="000D5ADD">
      <w:pPr>
        <w:jc w:val="both"/>
        <w:rPr>
          <w:rFonts w:ascii="Tahoma" w:hAnsi="Tahoma" w:cs="Tahoma"/>
          <w:lang w:val="es-CO"/>
        </w:rPr>
      </w:pPr>
    </w:p>
    <w:p w14:paraId="7479594E" w14:textId="77777777" w:rsidR="000D5ADD" w:rsidRPr="005F4F27" w:rsidRDefault="000D5ADD" w:rsidP="000D5ADD">
      <w:pPr>
        <w:jc w:val="both"/>
        <w:rPr>
          <w:rFonts w:ascii="Tahoma" w:hAnsi="Tahoma" w:cs="Tahoma"/>
          <w:lang w:val="es-CO"/>
        </w:rPr>
      </w:pPr>
    </w:p>
    <w:p w14:paraId="6E63E9AA" w14:textId="3FF74BEC" w:rsidR="000D5ADD" w:rsidRPr="005F4F27" w:rsidRDefault="000D5ADD" w:rsidP="000D5ADD">
      <w:pPr>
        <w:jc w:val="both"/>
        <w:rPr>
          <w:rFonts w:ascii="Tahoma" w:hAnsi="Tahoma" w:cs="Tahoma"/>
          <w:lang w:val="es-CO"/>
        </w:rPr>
      </w:pPr>
      <w:r w:rsidRPr="005F4F27">
        <w:rPr>
          <w:rFonts w:ascii="Tahoma" w:hAnsi="Tahoma" w:cs="Tahoma"/>
          <w:lang w:val="es-CO"/>
        </w:rPr>
        <w:t>Nombre d</w:t>
      </w:r>
      <w:r w:rsidR="00626D1E" w:rsidRPr="005F4F27">
        <w:rPr>
          <w:rFonts w:ascii="Tahoma" w:hAnsi="Tahoma" w:cs="Tahoma"/>
          <w:lang w:val="es-CO"/>
        </w:rPr>
        <w:t>e</w:t>
      </w:r>
      <w:r w:rsidR="006C2C64" w:rsidRPr="005F4F27">
        <w:rPr>
          <w:rFonts w:ascii="Tahoma" w:hAnsi="Tahoma" w:cs="Tahoma"/>
          <w:lang w:val="es-CO"/>
        </w:rPr>
        <w:t>l Proponente</w:t>
      </w:r>
    </w:p>
    <w:p w14:paraId="0A0800FE" w14:textId="385868A9" w:rsidR="000D5ADD" w:rsidRPr="005F4F27" w:rsidRDefault="000D5ADD" w:rsidP="000D5ADD">
      <w:pPr>
        <w:jc w:val="both"/>
        <w:rPr>
          <w:rFonts w:ascii="Tahoma" w:hAnsi="Tahoma" w:cs="Tahoma"/>
          <w:lang w:val="es-AR"/>
        </w:rPr>
      </w:pPr>
      <w:r w:rsidRPr="005F4F27">
        <w:rPr>
          <w:rFonts w:ascii="Tahoma" w:hAnsi="Tahoma" w:cs="Tahoma"/>
          <w:lang w:val="es-AR"/>
        </w:rPr>
        <w:t>Profesión d</w:t>
      </w:r>
      <w:r w:rsidR="00626D1E" w:rsidRPr="005F4F27">
        <w:rPr>
          <w:rFonts w:ascii="Tahoma" w:hAnsi="Tahoma" w:cs="Tahoma"/>
          <w:lang w:val="es-AR"/>
        </w:rPr>
        <w:t>e</w:t>
      </w:r>
      <w:r w:rsidR="006C2C64" w:rsidRPr="005F4F27">
        <w:rPr>
          <w:rFonts w:ascii="Tahoma" w:hAnsi="Tahoma" w:cs="Tahoma"/>
          <w:lang w:val="es-AR"/>
        </w:rPr>
        <w:t>l Proponente</w:t>
      </w:r>
    </w:p>
    <w:p w14:paraId="701AC8D7" w14:textId="7A7244FB" w:rsidR="000D5ADD" w:rsidRPr="005F4F27" w:rsidRDefault="000D5ADD" w:rsidP="000D5ADD">
      <w:pPr>
        <w:jc w:val="both"/>
        <w:rPr>
          <w:rFonts w:ascii="Tahoma" w:hAnsi="Tahoma" w:cs="Tahoma"/>
          <w:lang w:val="es-ES_tradnl"/>
        </w:rPr>
      </w:pPr>
      <w:r w:rsidRPr="005F4F27">
        <w:rPr>
          <w:rFonts w:ascii="Tahoma" w:hAnsi="Tahoma" w:cs="Tahoma"/>
          <w:lang w:val="es-AR"/>
        </w:rPr>
        <w:t>Número de identificación d</w:t>
      </w:r>
      <w:r w:rsidR="00626D1E" w:rsidRPr="005F4F27">
        <w:rPr>
          <w:rFonts w:ascii="Tahoma" w:hAnsi="Tahoma" w:cs="Tahoma"/>
          <w:lang w:val="es-AR"/>
        </w:rPr>
        <w:t>e</w:t>
      </w:r>
      <w:r w:rsidR="006C2C64" w:rsidRPr="005F4F27">
        <w:rPr>
          <w:rFonts w:ascii="Tahoma" w:hAnsi="Tahoma" w:cs="Tahoma"/>
          <w:lang w:val="es-AR"/>
        </w:rPr>
        <w:t>l Proponente</w:t>
      </w:r>
    </w:p>
    <w:p w14:paraId="3A6CCAF4" w14:textId="108137A7" w:rsidR="00A9204E" w:rsidRPr="005F4F27" w:rsidRDefault="00A9204E" w:rsidP="000D5ADD">
      <w:pPr>
        <w:jc w:val="both"/>
        <w:rPr>
          <w:rFonts w:ascii="Tahoma" w:hAnsi="Tahoma" w:cs="Tahoma"/>
        </w:rPr>
      </w:pPr>
    </w:p>
    <w:p w14:paraId="4840B8F7" w14:textId="7604B784" w:rsidR="00173C30" w:rsidRPr="005F4F27" w:rsidRDefault="00173C30" w:rsidP="000D5ADD">
      <w:pPr>
        <w:jc w:val="both"/>
        <w:rPr>
          <w:rFonts w:ascii="Tahoma" w:hAnsi="Tahoma" w:cs="Tahoma"/>
        </w:rPr>
      </w:pPr>
    </w:p>
    <w:p w14:paraId="2E01305A" w14:textId="7EA8A7A9" w:rsidR="00173C30" w:rsidRPr="005F4F27" w:rsidRDefault="00173C30" w:rsidP="000D5ADD">
      <w:pPr>
        <w:jc w:val="both"/>
        <w:rPr>
          <w:rFonts w:ascii="Tahoma" w:hAnsi="Tahoma" w:cs="Tahoma"/>
        </w:rPr>
      </w:pPr>
    </w:p>
    <w:p w14:paraId="6AD19A11" w14:textId="77777777" w:rsidR="002B3FBC" w:rsidRPr="005F4F27" w:rsidRDefault="002B3FBC" w:rsidP="002B3FBC">
      <w:pPr>
        <w:jc w:val="center"/>
        <w:rPr>
          <w:rFonts w:ascii="Tahoma" w:hAnsi="Tahoma" w:cs="Tahoma"/>
          <w:b/>
        </w:rPr>
      </w:pPr>
      <w:r w:rsidRPr="005F4F27">
        <w:rPr>
          <w:rFonts w:ascii="Tahoma" w:hAnsi="Tahoma" w:cs="Tahoma"/>
          <w:b/>
        </w:rPr>
        <w:t>ANEXO Nº 8</w:t>
      </w:r>
    </w:p>
    <w:p w14:paraId="06107757" w14:textId="77777777" w:rsidR="002B3FBC" w:rsidRPr="005F4F27" w:rsidRDefault="002B3FBC" w:rsidP="002B3FBC">
      <w:pPr>
        <w:ind w:left="1214"/>
        <w:jc w:val="center"/>
        <w:rPr>
          <w:rFonts w:ascii="Tahoma" w:hAnsi="Tahoma" w:cs="Tahoma"/>
          <w:b/>
        </w:rPr>
      </w:pPr>
    </w:p>
    <w:p w14:paraId="40BEED24" w14:textId="758EEC40" w:rsidR="002B3FBC" w:rsidRPr="005F4F27" w:rsidRDefault="002B3FBC" w:rsidP="002B3FBC">
      <w:pPr>
        <w:ind w:left="1214"/>
        <w:jc w:val="center"/>
        <w:rPr>
          <w:rFonts w:ascii="Tahoma" w:hAnsi="Tahoma" w:cs="Tahoma"/>
          <w:b/>
        </w:rPr>
      </w:pPr>
      <w:r w:rsidRPr="005F4F27">
        <w:rPr>
          <w:rFonts w:ascii="Tahoma" w:hAnsi="Tahoma" w:cs="Tahoma"/>
          <w:b/>
        </w:rPr>
        <w:t xml:space="preserve">FORMATO DE AUTORIZACIÓN </w:t>
      </w:r>
      <w:r w:rsidR="001314E4" w:rsidRPr="005F4F27">
        <w:rPr>
          <w:rFonts w:ascii="Tahoma" w:hAnsi="Tahoma" w:cs="Tahoma"/>
          <w:b/>
        </w:rPr>
        <w:t>Y TRATAMIENTO DE DATOS</w:t>
      </w:r>
    </w:p>
    <w:p w14:paraId="779C622E" w14:textId="77777777" w:rsidR="002B3FBC" w:rsidRPr="005F4F27" w:rsidRDefault="002B3FBC" w:rsidP="002B3FBC">
      <w:pPr>
        <w:ind w:left="1214"/>
        <w:jc w:val="center"/>
        <w:rPr>
          <w:rFonts w:ascii="Tahoma" w:hAnsi="Tahoma" w:cs="Tahoma"/>
          <w:b/>
        </w:rPr>
      </w:pPr>
    </w:p>
    <w:p w14:paraId="456F7253" w14:textId="77777777" w:rsidR="002B3FBC" w:rsidRPr="005F4F27" w:rsidRDefault="002B3FBC" w:rsidP="002B3FBC">
      <w:pPr>
        <w:ind w:left="1214"/>
        <w:jc w:val="both"/>
        <w:rPr>
          <w:rFonts w:ascii="Tahoma" w:hAnsi="Tahoma" w:cs="Tahoma"/>
          <w:b/>
        </w:rPr>
      </w:pPr>
    </w:p>
    <w:p w14:paraId="5F81BE7B" w14:textId="77777777" w:rsidR="002B3FBC" w:rsidRPr="005F4F27" w:rsidRDefault="002B3FBC" w:rsidP="008C030A">
      <w:pPr>
        <w:jc w:val="both"/>
        <w:rPr>
          <w:rFonts w:ascii="Tahoma" w:eastAsia="Calibri" w:hAnsi="Tahoma" w:cs="Tahoma"/>
          <w:lang w:val="es-CO"/>
        </w:rPr>
      </w:pPr>
      <w:r w:rsidRPr="005F4F27">
        <w:rPr>
          <w:rFonts w:ascii="Tahoma" w:eastAsia="Calibri" w:hAnsi="Tahoma" w:cs="Tahoma"/>
          <w:lang w:val="es-CO"/>
        </w:rPr>
        <w:t xml:space="preserve">Autorizo expresa y voluntariamente a </w:t>
      </w:r>
      <w:r w:rsidRPr="005F4F27">
        <w:rPr>
          <w:rFonts w:ascii="Tahoma" w:eastAsia="Calibri" w:hAnsi="Tahoma" w:cs="Tahoma"/>
          <w:lang w:val="uz-Cyrl-UZ"/>
        </w:rPr>
        <w:t>URRÁ</w:t>
      </w:r>
      <w:r w:rsidRPr="005F4F27">
        <w:rPr>
          <w:rFonts w:ascii="Tahoma" w:eastAsia="Calibri" w:hAnsi="Tahoma" w:cs="Tahoma"/>
          <w:lang w:val="es-CO"/>
        </w:rPr>
        <w:t xml:space="preserve"> o a quien represente sus derechos, para que directamente o por interpuesta persona  consulte y obtenga de cualquier fuente información y/o referencias relativas a mi comportamiento comercial, hábitos de pago de créditos, manejo de cuentas corrientes, tarjetas de crédito, manejo de mis diferentes productos en las entidades financieras y en general sobre el cumplimiento de todas mis obligaciones de carácter pecuniario; así mismo autorizo a </w:t>
      </w:r>
      <w:r w:rsidRPr="005F4F27">
        <w:rPr>
          <w:rFonts w:ascii="Tahoma" w:eastAsia="Calibri" w:hAnsi="Tahoma" w:cs="Tahoma"/>
          <w:lang w:val="uz-Cyrl-UZ"/>
        </w:rPr>
        <w:t>URRÁ</w:t>
      </w:r>
      <w:r w:rsidRPr="005F4F27">
        <w:rPr>
          <w:rFonts w:ascii="Tahoma" w:eastAsia="Calibri" w:hAnsi="Tahoma" w:cs="Tahoma"/>
          <w:lang w:val="es-CO"/>
        </w:rPr>
        <w:t xml:space="preserve"> a procesar, divulgar y reportar a la CIFIN, Data Crédito o cualquier otra entidad existente o que llegue a existir con iguales fines, la información sobre mi comportamiento de pago en relación con  las obligaciones contraídas con </w:t>
      </w:r>
      <w:r w:rsidRPr="005F4F27">
        <w:rPr>
          <w:rFonts w:ascii="Tahoma" w:eastAsia="Calibri" w:hAnsi="Tahoma" w:cs="Tahoma"/>
          <w:lang w:val="uz-Cyrl-UZ"/>
        </w:rPr>
        <w:t>URRÁ</w:t>
      </w:r>
      <w:r w:rsidRPr="005F4F27">
        <w:rPr>
          <w:rFonts w:ascii="Tahoma" w:eastAsia="Calibri" w:hAnsi="Tahoma" w:cs="Tahoma"/>
          <w:lang w:val="es-CO"/>
        </w:rPr>
        <w:t xml:space="preserve"> sin que por este motivo se entienda vulnerado mi derecho a la intimidad y/o al buen nombre.</w:t>
      </w:r>
    </w:p>
    <w:p w14:paraId="0F7556D8" w14:textId="77777777" w:rsidR="002B3FBC" w:rsidRPr="005F4F27" w:rsidRDefault="002B3FBC" w:rsidP="008C030A">
      <w:pPr>
        <w:jc w:val="both"/>
        <w:rPr>
          <w:rFonts w:ascii="Tahoma" w:eastAsia="Calibri" w:hAnsi="Tahoma" w:cs="Tahoma"/>
          <w:lang w:val="es-CO"/>
        </w:rPr>
      </w:pPr>
      <w:r w:rsidRPr="005F4F27">
        <w:rPr>
          <w:rFonts w:ascii="Tahoma" w:eastAsia="Calibri" w:hAnsi="Tahoma" w:cs="Tahoma"/>
          <w:lang w:val="es-CO"/>
        </w:rPr>
        <w:t xml:space="preserve">Autorizo también a </w:t>
      </w:r>
      <w:r w:rsidRPr="005F4F27">
        <w:rPr>
          <w:rFonts w:ascii="Tahoma" w:eastAsia="Calibri" w:hAnsi="Tahoma" w:cs="Tahoma"/>
          <w:lang w:val="uz-Cyrl-UZ"/>
        </w:rPr>
        <w:t>URRÁ</w:t>
      </w:r>
      <w:r w:rsidRPr="005F4F27">
        <w:rPr>
          <w:rFonts w:ascii="Tahoma" w:eastAsia="Calibri" w:hAnsi="Tahoma" w:cs="Tahoma"/>
          <w:lang w:val="es-CO"/>
        </w:rPr>
        <w:t xml:space="preserve"> de forma voluntaria, previa, explícita, informada e inequívoca para que directamente o a través de terceros, de tratamiento a mis datos personales de acuerdo con la Política de </w:t>
      </w:r>
    </w:p>
    <w:p w14:paraId="23914E00" w14:textId="77777777" w:rsidR="002B3FBC" w:rsidRPr="005F4F27" w:rsidRDefault="002B3FBC" w:rsidP="008C030A">
      <w:pPr>
        <w:jc w:val="both"/>
        <w:rPr>
          <w:rFonts w:ascii="Tahoma" w:eastAsia="Calibri" w:hAnsi="Tahoma" w:cs="Tahoma"/>
          <w:lang w:val="es-CO"/>
        </w:rPr>
      </w:pPr>
    </w:p>
    <w:p w14:paraId="186A0BF3" w14:textId="77777777" w:rsidR="002B3FBC" w:rsidRPr="005F4F27" w:rsidRDefault="002B3FBC" w:rsidP="008C030A">
      <w:pPr>
        <w:jc w:val="both"/>
        <w:rPr>
          <w:rFonts w:ascii="Tahoma" w:eastAsia="Calibri" w:hAnsi="Tahoma" w:cs="Tahoma"/>
          <w:lang w:val="es-CO"/>
        </w:rPr>
      </w:pPr>
      <w:r w:rsidRPr="005F4F27">
        <w:rPr>
          <w:rFonts w:ascii="Tahoma" w:eastAsia="Calibri" w:hAnsi="Tahoma" w:cs="Tahoma"/>
          <w:lang w:val="es-CO"/>
        </w:rPr>
        <w:t>Tratamiento de Datos Personales vigente y para los fines relacionados con su objeto social, así como para fines legales, contractuales, comerciales y en especial para realizar análisis de riesgo, crédito, capacidad financiera y consulta de diferentes bases de datos de referencias personales y comerciales.</w:t>
      </w:r>
    </w:p>
    <w:p w14:paraId="37593ABA" w14:textId="77777777" w:rsidR="002B3FBC" w:rsidRPr="005F4F27" w:rsidRDefault="002B3FBC" w:rsidP="008C030A">
      <w:pPr>
        <w:jc w:val="both"/>
        <w:rPr>
          <w:rFonts w:ascii="Tahoma" w:eastAsia="Calibri" w:hAnsi="Tahoma" w:cs="Tahoma"/>
          <w:lang w:val="es-CO"/>
        </w:rPr>
      </w:pPr>
    </w:p>
    <w:p w14:paraId="752EB60D" w14:textId="77777777" w:rsidR="002B3FBC" w:rsidRPr="005F4F27" w:rsidRDefault="002B3FBC" w:rsidP="008C030A">
      <w:pPr>
        <w:jc w:val="both"/>
        <w:rPr>
          <w:rFonts w:ascii="Tahoma" w:eastAsia="Calibri" w:hAnsi="Tahoma" w:cs="Tahoma"/>
          <w:lang w:val="es-CO"/>
        </w:rPr>
      </w:pPr>
    </w:p>
    <w:p w14:paraId="1C0B11AD" w14:textId="77777777" w:rsidR="002B3FBC" w:rsidRPr="005F4F27" w:rsidRDefault="002B3FBC" w:rsidP="008C030A">
      <w:pPr>
        <w:jc w:val="both"/>
        <w:rPr>
          <w:rFonts w:ascii="Tahoma" w:eastAsia="Calibri" w:hAnsi="Tahoma" w:cs="Tahoma"/>
          <w:lang w:val="es-CO"/>
        </w:rPr>
      </w:pPr>
    </w:p>
    <w:p w14:paraId="6FB1E48C" w14:textId="77777777" w:rsidR="002B3FBC" w:rsidRPr="005F4F27" w:rsidRDefault="002B3FBC" w:rsidP="008C030A">
      <w:pPr>
        <w:contextualSpacing/>
        <w:jc w:val="both"/>
        <w:rPr>
          <w:rFonts w:ascii="Tahoma" w:eastAsia="Calibri" w:hAnsi="Tahoma" w:cs="Tahoma"/>
          <w:lang w:val="es-CO"/>
        </w:rPr>
      </w:pPr>
    </w:p>
    <w:p w14:paraId="1699D2BC" w14:textId="77777777" w:rsidR="002B3FBC" w:rsidRPr="005F4F27" w:rsidRDefault="002B3FBC" w:rsidP="008C030A">
      <w:pPr>
        <w:contextualSpacing/>
        <w:jc w:val="both"/>
        <w:rPr>
          <w:rFonts w:ascii="Tahoma" w:eastAsia="Calibri" w:hAnsi="Tahoma" w:cs="Tahoma"/>
          <w:lang w:val="es-CO"/>
        </w:rPr>
      </w:pPr>
    </w:p>
    <w:p w14:paraId="26364426" w14:textId="77777777" w:rsidR="002B3FBC" w:rsidRPr="005F4F27" w:rsidRDefault="002B3FBC" w:rsidP="008C030A">
      <w:pPr>
        <w:contextualSpacing/>
        <w:jc w:val="both"/>
        <w:rPr>
          <w:rFonts w:ascii="Tahoma" w:eastAsia="Calibri" w:hAnsi="Tahoma" w:cs="Tahoma"/>
          <w:lang w:val="es-CO"/>
        </w:rPr>
      </w:pPr>
    </w:p>
    <w:p w14:paraId="0AE13515" w14:textId="77777777" w:rsidR="002B3FBC" w:rsidRPr="005F4F27" w:rsidRDefault="002B3FBC" w:rsidP="008C030A">
      <w:pPr>
        <w:contextualSpacing/>
        <w:jc w:val="both"/>
        <w:rPr>
          <w:rFonts w:ascii="Tahoma" w:eastAsia="Calibri" w:hAnsi="Tahoma" w:cs="Tahoma"/>
          <w:lang w:val="es-CO"/>
        </w:rPr>
      </w:pPr>
    </w:p>
    <w:p w14:paraId="7CBE20D8" w14:textId="77777777" w:rsidR="002B3FBC" w:rsidRPr="005F4F27" w:rsidRDefault="002B3FBC" w:rsidP="008C030A">
      <w:pPr>
        <w:contextualSpacing/>
        <w:jc w:val="both"/>
        <w:rPr>
          <w:rFonts w:ascii="Tahoma" w:eastAsia="Calibri" w:hAnsi="Tahoma" w:cs="Tahoma"/>
          <w:lang w:val="es-CO"/>
        </w:rPr>
      </w:pPr>
    </w:p>
    <w:p w14:paraId="24FF03D8" w14:textId="77777777" w:rsidR="002B3FBC" w:rsidRPr="005F4F27" w:rsidRDefault="002B3FBC" w:rsidP="008C030A">
      <w:pPr>
        <w:contextualSpacing/>
        <w:jc w:val="both"/>
        <w:rPr>
          <w:rFonts w:ascii="Tahoma" w:eastAsia="Calibri" w:hAnsi="Tahoma" w:cs="Tahoma"/>
          <w:lang w:val="es-CO"/>
        </w:rPr>
      </w:pPr>
    </w:p>
    <w:p w14:paraId="6643353B" w14:textId="77777777" w:rsidR="002B3FBC" w:rsidRPr="005F4F27" w:rsidRDefault="002B3FBC" w:rsidP="008C030A">
      <w:pPr>
        <w:contextualSpacing/>
        <w:jc w:val="both"/>
        <w:rPr>
          <w:rFonts w:ascii="Tahoma" w:eastAsia="Calibri" w:hAnsi="Tahoma" w:cs="Tahoma"/>
          <w:lang w:val="es-CO"/>
        </w:rPr>
      </w:pPr>
      <w:r w:rsidRPr="005F4F27">
        <w:rPr>
          <w:rFonts w:ascii="Tahoma" w:eastAsia="Calibri" w:hAnsi="Tahoma" w:cs="Tahoma"/>
          <w:lang w:val="es-CO"/>
        </w:rPr>
        <w:t>Representante Legal (s)</w:t>
      </w:r>
    </w:p>
    <w:p w14:paraId="3B5E0861" w14:textId="77777777" w:rsidR="002B3FBC" w:rsidRPr="005F4F27" w:rsidRDefault="002B3FBC" w:rsidP="008C030A">
      <w:pPr>
        <w:contextualSpacing/>
        <w:jc w:val="both"/>
        <w:rPr>
          <w:rFonts w:ascii="Tahoma" w:eastAsia="Calibri" w:hAnsi="Tahoma" w:cs="Tahoma"/>
          <w:lang w:val="es-CO"/>
        </w:rPr>
      </w:pPr>
      <w:r w:rsidRPr="005F4F27">
        <w:rPr>
          <w:rFonts w:ascii="Tahoma" w:eastAsia="Calibri" w:hAnsi="Tahoma" w:cs="Tahoma"/>
          <w:lang w:val="es-CO"/>
        </w:rPr>
        <w:t xml:space="preserve">C.C. </w:t>
      </w:r>
    </w:p>
    <w:p w14:paraId="217432F4" w14:textId="77777777" w:rsidR="002B3FBC" w:rsidRPr="005F4F27" w:rsidRDefault="002B3FBC" w:rsidP="008C030A">
      <w:pPr>
        <w:contextualSpacing/>
        <w:jc w:val="both"/>
        <w:rPr>
          <w:rFonts w:ascii="Tahoma" w:eastAsia="Calibri" w:hAnsi="Tahoma" w:cs="Tahoma"/>
          <w:lang w:val="es-CO"/>
        </w:rPr>
      </w:pPr>
      <w:r w:rsidRPr="005F4F27">
        <w:rPr>
          <w:rFonts w:ascii="Tahoma" w:eastAsia="Calibri" w:hAnsi="Tahoma" w:cs="Tahoma"/>
          <w:lang w:val="es-CO"/>
        </w:rPr>
        <w:t xml:space="preserve">Empresa: </w:t>
      </w:r>
    </w:p>
    <w:p w14:paraId="01D37996" w14:textId="77777777" w:rsidR="002B3FBC" w:rsidRPr="005F4F27" w:rsidRDefault="002B3FBC" w:rsidP="008C030A">
      <w:pPr>
        <w:contextualSpacing/>
        <w:jc w:val="both"/>
        <w:rPr>
          <w:rFonts w:ascii="Tahoma" w:eastAsia="Calibri" w:hAnsi="Tahoma" w:cs="Tahoma"/>
          <w:lang w:val="es-CO"/>
        </w:rPr>
      </w:pPr>
      <w:r w:rsidRPr="005F4F27">
        <w:rPr>
          <w:rFonts w:ascii="Tahoma" w:eastAsia="Calibri" w:hAnsi="Tahoma" w:cs="Tahoma"/>
          <w:lang w:val="es-CO"/>
        </w:rPr>
        <w:t xml:space="preserve">NIT: </w:t>
      </w:r>
    </w:p>
    <w:p w14:paraId="28EC12C9" w14:textId="77777777" w:rsidR="002B3FBC" w:rsidRPr="005F4F27" w:rsidRDefault="002B3FBC" w:rsidP="002B3FBC">
      <w:pPr>
        <w:rPr>
          <w:rFonts w:ascii="Tahoma" w:hAnsi="Tahoma" w:cs="Tahoma"/>
        </w:rPr>
      </w:pPr>
    </w:p>
    <w:p w14:paraId="039971B5" w14:textId="77777777" w:rsidR="002B3FBC" w:rsidRPr="005F4F27" w:rsidRDefault="002B3FBC" w:rsidP="002B3FBC">
      <w:pPr>
        <w:rPr>
          <w:rFonts w:ascii="Tahoma" w:hAnsi="Tahoma" w:cs="Tahoma"/>
        </w:rPr>
      </w:pPr>
      <w:r w:rsidRPr="005F4F27">
        <w:rPr>
          <w:rFonts w:ascii="Tahoma" w:hAnsi="Tahoma" w:cs="Tahoma"/>
        </w:rPr>
        <w:br w:type="page"/>
      </w:r>
    </w:p>
    <w:tbl>
      <w:tblPr>
        <w:tblpPr w:leftFromText="141" w:rightFromText="141" w:horzAnchor="margin" w:tblpY="900"/>
        <w:tblW w:w="10068" w:type="dxa"/>
        <w:shd w:val="clear" w:color="auto" w:fill="FFFFFF" w:themeFill="background1"/>
        <w:tblCellMar>
          <w:left w:w="70" w:type="dxa"/>
          <w:right w:w="70" w:type="dxa"/>
        </w:tblCellMar>
        <w:tblLook w:val="04A0" w:firstRow="1" w:lastRow="0" w:firstColumn="1" w:lastColumn="0" w:noHBand="0" w:noVBand="1"/>
      </w:tblPr>
      <w:tblGrid>
        <w:gridCol w:w="5939"/>
        <w:gridCol w:w="3983"/>
        <w:gridCol w:w="146"/>
      </w:tblGrid>
      <w:tr w:rsidR="002B3FBC" w:rsidRPr="005F4F27" w14:paraId="4CE9E7E6" w14:textId="77777777" w:rsidTr="003A08C3">
        <w:trPr>
          <w:gridAfter w:val="1"/>
          <w:wAfter w:w="146" w:type="dxa"/>
          <w:trHeight w:val="217"/>
        </w:trPr>
        <w:tc>
          <w:tcPr>
            <w:tcW w:w="5939" w:type="dxa"/>
            <w:tcBorders>
              <w:top w:val="nil"/>
              <w:left w:val="nil"/>
              <w:bottom w:val="single" w:sz="4" w:space="0" w:color="auto"/>
              <w:right w:val="nil"/>
            </w:tcBorders>
            <w:shd w:val="clear" w:color="auto" w:fill="FFFFFF" w:themeFill="background1"/>
            <w:noWrap/>
            <w:vAlign w:val="bottom"/>
            <w:hideMark/>
          </w:tcPr>
          <w:p w14:paraId="30ABD837"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lastRenderedPageBreak/>
              <w:t> </w:t>
            </w:r>
          </w:p>
        </w:tc>
        <w:tc>
          <w:tcPr>
            <w:tcW w:w="3983" w:type="dxa"/>
            <w:tcBorders>
              <w:top w:val="nil"/>
              <w:left w:val="nil"/>
              <w:bottom w:val="single" w:sz="4" w:space="0" w:color="auto"/>
              <w:right w:val="nil"/>
            </w:tcBorders>
            <w:shd w:val="clear" w:color="auto" w:fill="FFFFFF" w:themeFill="background1"/>
            <w:noWrap/>
            <w:vAlign w:val="bottom"/>
            <w:hideMark/>
          </w:tcPr>
          <w:p w14:paraId="4B9276F1"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4581E8A3" w14:textId="77777777" w:rsidTr="003A08C3">
        <w:trPr>
          <w:gridAfter w:val="1"/>
          <w:wAfter w:w="146" w:type="dxa"/>
          <w:trHeight w:val="378"/>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722F0E" w14:textId="77777777" w:rsidR="002B3FBC" w:rsidRPr="005F4F27" w:rsidRDefault="002B3FBC" w:rsidP="003A08C3">
            <w:pPr>
              <w:jc w:val="cente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INDICES FINANCIEROS</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41762" w14:textId="1CFCA081" w:rsidR="002B3FBC" w:rsidRPr="005F4F27" w:rsidRDefault="002B3FBC" w:rsidP="003A08C3">
            <w:pPr>
              <w:jc w:val="cente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PROPONENTE (Diligenciar los siguientes campos) Cifras en $ COP</w:t>
            </w:r>
          </w:p>
        </w:tc>
      </w:tr>
      <w:tr w:rsidR="002B3FBC" w:rsidRPr="005F4F27" w14:paraId="6849EF0D" w14:textId="77777777" w:rsidTr="003A08C3">
        <w:trPr>
          <w:gridAfter w:val="1"/>
          <w:wAfter w:w="146" w:type="dxa"/>
          <w:trHeight w:val="24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C68D8F"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316059"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6EC372E9"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4B2D1"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Activo Corriente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2CE7BF"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6ED0323C"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1C3D78"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Pasivo Corriente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F02ED"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13660A55"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241677" w14:textId="77777777" w:rsidR="002B3FBC" w:rsidRPr="005F4F27" w:rsidRDefault="002B3FBC" w:rsidP="003A08C3">
            <w:pPr>
              <w:rPr>
                <w:rFonts w:ascii="Tahoma" w:eastAsia="Times New Roman" w:hAnsi="Tahoma" w:cs="Tahoma"/>
                <w:sz w:val="20"/>
                <w:szCs w:val="20"/>
                <w:lang w:val="es-CO" w:eastAsia="es-CO"/>
              </w:rPr>
            </w:pPr>
            <w:proofErr w:type="spellStart"/>
            <w:r w:rsidRPr="005F4F27">
              <w:rPr>
                <w:rFonts w:ascii="Tahoma" w:eastAsia="Times New Roman" w:hAnsi="Tahoma" w:cs="Tahoma"/>
                <w:sz w:val="20"/>
                <w:szCs w:val="20"/>
                <w:lang w:val="es-CO" w:eastAsia="es-CO"/>
              </w:rPr>
              <w:t>Act</w:t>
            </w:r>
            <w:proofErr w:type="spellEnd"/>
            <w:r w:rsidRPr="005F4F27">
              <w:rPr>
                <w:rFonts w:ascii="Tahoma" w:eastAsia="Times New Roman" w:hAnsi="Tahoma" w:cs="Tahoma"/>
                <w:sz w:val="20"/>
                <w:szCs w:val="20"/>
                <w:lang w:val="es-CO" w:eastAsia="es-CO"/>
              </w:rPr>
              <w:t xml:space="preserve">. </w:t>
            </w:r>
            <w:proofErr w:type="spellStart"/>
            <w:r w:rsidRPr="005F4F27">
              <w:rPr>
                <w:rFonts w:ascii="Tahoma" w:eastAsia="Times New Roman" w:hAnsi="Tahoma" w:cs="Tahoma"/>
                <w:sz w:val="20"/>
                <w:szCs w:val="20"/>
                <w:lang w:val="es-CO" w:eastAsia="es-CO"/>
              </w:rPr>
              <w:t>Cte</w:t>
            </w:r>
            <w:proofErr w:type="spellEnd"/>
            <w:r w:rsidRPr="005F4F27">
              <w:rPr>
                <w:rFonts w:ascii="Tahoma" w:eastAsia="Times New Roman" w:hAnsi="Tahoma" w:cs="Tahoma"/>
                <w:sz w:val="20"/>
                <w:szCs w:val="20"/>
                <w:lang w:val="es-CO" w:eastAsia="es-CO"/>
              </w:rPr>
              <w:t xml:space="preserve"> / Pas. </w:t>
            </w:r>
            <w:proofErr w:type="spellStart"/>
            <w:r w:rsidRPr="005F4F27">
              <w:rPr>
                <w:rFonts w:ascii="Tahoma" w:eastAsia="Times New Roman" w:hAnsi="Tahoma" w:cs="Tahoma"/>
                <w:sz w:val="20"/>
                <w:szCs w:val="20"/>
                <w:lang w:val="es-CO" w:eastAsia="es-CO"/>
              </w:rPr>
              <w:t>Cte</w:t>
            </w:r>
            <w:proofErr w:type="spellEnd"/>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7EB803" w14:textId="77777777" w:rsidR="002B3FBC" w:rsidRPr="005F4F27" w:rsidRDefault="002B3FBC" w:rsidP="003A08C3">
            <w:pPr>
              <w:jc w:val="center"/>
              <w:rPr>
                <w:rFonts w:ascii="Tahoma" w:eastAsia="Times New Roman" w:hAnsi="Tahoma" w:cs="Tahoma"/>
                <w:sz w:val="20"/>
                <w:szCs w:val="20"/>
                <w:lang w:val="es-CO" w:eastAsia="es-CO"/>
              </w:rPr>
            </w:pPr>
          </w:p>
        </w:tc>
      </w:tr>
      <w:tr w:rsidR="002B3FBC" w:rsidRPr="005F4F27" w14:paraId="095CAC45"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A71E0B" w14:textId="77777777" w:rsidR="002B3FBC" w:rsidRPr="005F4F27" w:rsidRDefault="002B3FBC" w:rsidP="003A08C3">
            <w:pP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[A] CALIFICACION LIQUIDEZ (OK)</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386A8E"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38AD8CA8"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498F02"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00258D"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3665F40C"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9DB60"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Pasivo Total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61E39E"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3C873F38"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504D6D"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Activo Total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B6F2A4"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5DD4C234"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10DB4" w14:textId="77777777" w:rsidR="002B3FBC" w:rsidRPr="005F4F27" w:rsidRDefault="002B3FBC" w:rsidP="003A08C3">
            <w:pPr>
              <w:rPr>
                <w:rFonts w:ascii="Tahoma" w:eastAsia="Times New Roman" w:hAnsi="Tahoma" w:cs="Tahoma"/>
                <w:sz w:val="20"/>
                <w:szCs w:val="20"/>
                <w:lang w:val="es-CO" w:eastAsia="es-CO"/>
              </w:rPr>
            </w:pPr>
            <w:proofErr w:type="spellStart"/>
            <w:r w:rsidRPr="005F4F27">
              <w:rPr>
                <w:rFonts w:ascii="Tahoma" w:eastAsia="Times New Roman" w:hAnsi="Tahoma" w:cs="Tahoma"/>
                <w:sz w:val="20"/>
                <w:szCs w:val="20"/>
                <w:lang w:val="es-CO" w:eastAsia="es-CO"/>
              </w:rPr>
              <w:t>Pas.Tot</w:t>
            </w:r>
            <w:proofErr w:type="spellEnd"/>
            <w:r w:rsidRPr="005F4F27">
              <w:rPr>
                <w:rFonts w:ascii="Tahoma" w:eastAsia="Times New Roman" w:hAnsi="Tahoma" w:cs="Tahoma"/>
                <w:sz w:val="20"/>
                <w:szCs w:val="20"/>
                <w:lang w:val="es-CO" w:eastAsia="es-CO"/>
              </w:rPr>
              <w:t xml:space="preserve"> / </w:t>
            </w:r>
            <w:proofErr w:type="spellStart"/>
            <w:r w:rsidRPr="005F4F27">
              <w:rPr>
                <w:rFonts w:ascii="Tahoma" w:eastAsia="Times New Roman" w:hAnsi="Tahoma" w:cs="Tahoma"/>
                <w:sz w:val="20"/>
                <w:szCs w:val="20"/>
                <w:lang w:val="es-CO" w:eastAsia="es-CO"/>
              </w:rPr>
              <w:t>Act.Tot</w:t>
            </w:r>
            <w:proofErr w:type="spellEnd"/>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C77B5E" w14:textId="77777777" w:rsidR="002B3FBC" w:rsidRPr="005F4F27" w:rsidRDefault="002B3FBC" w:rsidP="003A08C3">
            <w:pPr>
              <w:jc w:val="center"/>
              <w:rPr>
                <w:rFonts w:ascii="Tahoma" w:eastAsia="Times New Roman" w:hAnsi="Tahoma" w:cs="Tahoma"/>
                <w:sz w:val="20"/>
                <w:szCs w:val="20"/>
                <w:lang w:val="es-CO" w:eastAsia="es-CO"/>
              </w:rPr>
            </w:pPr>
          </w:p>
        </w:tc>
      </w:tr>
      <w:tr w:rsidR="002B3FBC" w:rsidRPr="005F4F27" w14:paraId="2A72A7BC"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2B24E0" w14:textId="77777777" w:rsidR="002B3FBC" w:rsidRPr="005F4F27" w:rsidRDefault="002B3FBC" w:rsidP="003A08C3">
            <w:pP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[B] CALIFICACION ENDEUDAMIENTO (OK)</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327301"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0EDC11A0"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999DE2"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AAD03"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0B7D024D"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9CF02F"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Activo Corriente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B6F25F"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0FD2B2A2"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CE0B01"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Pasivo Corriente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8906B2"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422EB50D"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1BADC5" w14:textId="77777777" w:rsidR="002B3FBC" w:rsidRPr="005F4F27" w:rsidRDefault="002B3FBC" w:rsidP="003A08C3">
            <w:pPr>
              <w:rPr>
                <w:rFonts w:ascii="Tahoma" w:eastAsia="Times New Roman" w:hAnsi="Tahoma" w:cs="Tahoma"/>
                <w:sz w:val="20"/>
                <w:szCs w:val="20"/>
                <w:lang w:val="es-CO" w:eastAsia="es-CO"/>
              </w:rPr>
            </w:pPr>
            <w:proofErr w:type="spellStart"/>
            <w:r w:rsidRPr="005F4F27">
              <w:rPr>
                <w:rFonts w:ascii="Tahoma" w:eastAsia="Times New Roman" w:hAnsi="Tahoma" w:cs="Tahoma"/>
                <w:sz w:val="20"/>
                <w:szCs w:val="20"/>
                <w:lang w:val="es-CO" w:eastAsia="es-CO"/>
              </w:rPr>
              <w:t>Act.Cte-Pas.Cte</w:t>
            </w:r>
            <w:proofErr w:type="spellEnd"/>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E62BE5" w14:textId="77777777" w:rsidR="002B3FBC" w:rsidRPr="005F4F27" w:rsidRDefault="002B3FBC" w:rsidP="003A08C3">
            <w:pPr>
              <w:jc w:val="cente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 </w:t>
            </w:r>
          </w:p>
        </w:tc>
      </w:tr>
      <w:tr w:rsidR="002B3FBC" w:rsidRPr="005F4F27" w14:paraId="780DB4FB"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E48ACB" w14:textId="77777777" w:rsidR="002B3FBC" w:rsidRPr="005F4F27" w:rsidRDefault="002B3FBC" w:rsidP="003A08C3">
            <w:pP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[C] CAPITAL DE TRABAJO (OK)</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D43C6"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5E03F7A6"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E4E7E9"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A1B0AF"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117CECD7"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07F7C"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Activo Corriente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678C45"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5F55A559"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96A94F"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Pasivo Corriente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E9EDD4"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68967718"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B529AC"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Inventario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0CA805" w14:textId="77777777" w:rsidR="002B3FBC" w:rsidRPr="005F4F27" w:rsidRDefault="002B3FBC" w:rsidP="003A08C3">
            <w:pPr>
              <w:jc w:val="cente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 </w:t>
            </w:r>
          </w:p>
        </w:tc>
      </w:tr>
      <w:tr w:rsidR="002B3FBC" w:rsidRPr="005F4F27" w14:paraId="5B8FB0C9"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63C528" w14:textId="1A4B0C56"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w:t>
            </w:r>
            <w:proofErr w:type="spellStart"/>
            <w:r w:rsidRPr="005F4F27">
              <w:rPr>
                <w:rFonts w:ascii="Tahoma" w:eastAsia="Times New Roman" w:hAnsi="Tahoma" w:cs="Tahoma"/>
                <w:sz w:val="20"/>
                <w:szCs w:val="20"/>
                <w:lang w:val="es-CO" w:eastAsia="es-CO"/>
              </w:rPr>
              <w:t>Act.Cte</w:t>
            </w:r>
            <w:proofErr w:type="spellEnd"/>
            <w:r w:rsidRPr="005F4F27">
              <w:rPr>
                <w:rFonts w:ascii="Tahoma" w:eastAsia="Times New Roman" w:hAnsi="Tahoma" w:cs="Tahoma"/>
                <w:sz w:val="20"/>
                <w:szCs w:val="20"/>
                <w:lang w:val="es-CO" w:eastAsia="es-CO"/>
              </w:rPr>
              <w:t>-</w:t>
            </w:r>
            <w:r w:rsidR="00450683" w:rsidRPr="005F4F27">
              <w:rPr>
                <w:rFonts w:ascii="Tahoma" w:eastAsia="Times New Roman" w:hAnsi="Tahoma" w:cs="Tahoma"/>
                <w:sz w:val="20"/>
                <w:szCs w:val="20"/>
                <w:lang w:val="es-CO" w:eastAsia="es-CO"/>
              </w:rPr>
              <w:t>inventario) /</w:t>
            </w:r>
            <w:proofErr w:type="spellStart"/>
            <w:r w:rsidRPr="005F4F27">
              <w:rPr>
                <w:rFonts w:ascii="Tahoma" w:eastAsia="Times New Roman" w:hAnsi="Tahoma" w:cs="Tahoma"/>
                <w:sz w:val="20"/>
                <w:szCs w:val="20"/>
                <w:lang w:val="es-CO" w:eastAsia="es-CO"/>
              </w:rPr>
              <w:t>Pas.Cte</w:t>
            </w:r>
            <w:proofErr w:type="spellEnd"/>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F8FE2"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0F6B4A20"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7DE723" w14:textId="77777777" w:rsidR="002B3FBC" w:rsidRPr="005F4F27" w:rsidRDefault="002B3FBC" w:rsidP="003A08C3">
            <w:pP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[D] PRUEBA ACIDA (OK)</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18F492"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334615D4"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07733C"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DC94D3"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53D7316F"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C0422E"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Deuda (Pasivo Total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B7A239"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7E7800D9"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90492B"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Patrimonio (año actual)</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53A1EF" w14:textId="77777777" w:rsidR="002B3FBC" w:rsidRPr="005F4F27" w:rsidRDefault="002B3FBC" w:rsidP="003A08C3">
            <w:pPr>
              <w:jc w:val="cente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 </w:t>
            </w:r>
          </w:p>
        </w:tc>
      </w:tr>
      <w:tr w:rsidR="002B3FBC" w:rsidRPr="005F4F27" w14:paraId="4970770A"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C584EC"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Deuda / Patrimonio</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892C2D"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19BFC1AA"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93996A" w14:textId="77777777" w:rsidR="002B3FBC" w:rsidRPr="005F4F27" w:rsidRDefault="002B3FBC" w:rsidP="003A08C3">
            <w:pP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[E] RATIO DE ENDEUDAMIENTO(OK)</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716F19"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06A084EE" w14:textId="77777777" w:rsidTr="003A08C3">
        <w:trPr>
          <w:gridAfter w:val="1"/>
          <w:wAfter w:w="146" w:type="dxa"/>
          <w:trHeight w:val="235"/>
        </w:trPr>
        <w:tc>
          <w:tcPr>
            <w:tcW w:w="59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755758" w14:textId="02C3D36D" w:rsidR="002B3FBC" w:rsidRPr="005F4F27" w:rsidRDefault="00C50E26" w:rsidP="003A08C3">
            <w:pPr>
              <w:rPr>
                <w:rFonts w:ascii="Tahoma" w:eastAsia="Times New Roman" w:hAnsi="Tahoma" w:cs="Tahoma"/>
                <w:b/>
                <w:bCs/>
                <w:sz w:val="20"/>
                <w:szCs w:val="20"/>
                <w:lang w:val="es-CO" w:eastAsia="es-CO"/>
              </w:rPr>
            </w:pPr>
            <w:r w:rsidRPr="005F4F27">
              <w:rPr>
                <w:rFonts w:ascii="Tahoma" w:eastAsia="Times New Roman" w:hAnsi="Tahoma" w:cs="Tahoma"/>
                <w:b/>
                <w:bCs/>
                <w:sz w:val="20"/>
                <w:szCs w:val="20"/>
                <w:lang w:val="es-CO" w:eastAsia="es-CO"/>
              </w:rPr>
              <w:t>[F] TASA DE CAMBIO DE CONVERSIÓN</w:t>
            </w:r>
            <w:r w:rsidR="001D30F3" w:rsidRPr="005F4F27">
              <w:rPr>
                <w:rFonts w:ascii="Tahoma" w:eastAsia="Times New Roman" w:hAnsi="Tahoma" w:cs="Tahoma"/>
                <w:b/>
                <w:bCs/>
                <w:sz w:val="20"/>
                <w:szCs w:val="20"/>
                <w:lang w:val="es-CO" w:eastAsia="es-CO"/>
              </w:rPr>
              <w:t xml:space="preserve"> [COP/USD]</w:t>
            </w:r>
          </w:p>
        </w:tc>
        <w:tc>
          <w:tcPr>
            <w:tcW w:w="39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A4BAD6" w14:textId="77777777" w:rsidR="002B3FBC" w:rsidRPr="005F4F27" w:rsidRDefault="002B3FBC" w:rsidP="003A08C3">
            <w:pPr>
              <w:jc w:val="cente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08B83547" w14:textId="77777777" w:rsidTr="003A08C3">
        <w:trPr>
          <w:trHeight w:val="173"/>
        </w:trPr>
        <w:tc>
          <w:tcPr>
            <w:tcW w:w="5939" w:type="dxa"/>
            <w:tcBorders>
              <w:top w:val="single" w:sz="4" w:space="0" w:color="auto"/>
              <w:left w:val="nil"/>
              <w:bottom w:val="nil"/>
              <w:right w:val="nil"/>
            </w:tcBorders>
            <w:shd w:val="clear" w:color="auto" w:fill="FFFFFF" w:themeFill="background1"/>
            <w:noWrap/>
            <w:vAlign w:val="bottom"/>
            <w:hideMark/>
          </w:tcPr>
          <w:p w14:paraId="57184233"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c>
          <w:tcPr>
            <w:tcW w:w="3983" w:type="dxa"/>
            <w:gridSpan w:val="2"/>
            <w:tcBorders>
              <w:top w:val="single" w:sz="4" w:space="0" w:color="auto"/>
              <w:left w:val="nil"/>
              <w:bottom w:val="nil"/>
              <w:right w:val="nil"/>
            </w:tcBorders>
            <w:shd w:val="clear" w:color="auto" w:fill="FFFFFF" w:themeFill="background1"/>
            <w:noWrap/>
            <w:vAlign w:val="bottom"/>
            <w:hideMark/>
          </w:tcPr>
          <w:p w14:paraId="58B09104"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18492DD8" w14:textId="77777777" w:rsidTr="003A08C3">
        <w:trPr>
          <w:trHeight w:val="173"/>
        </w:trPr>
        <w:tc>
          <w:tcPr>
            <w:tcW w:w="5939" w:type="dxa"/>
            <w:tcBorders>
              <w:top w:val="nil"/>
              <w:left w:val="nil"/>
              <w:bottom w:val="nil"/>
              <w:right w:val="nil"/>
            </w:tcBorders>
            <w:shd w:val="clear" w:color="auto" w:fill="FFFFFF" w:themeFill="background1"/>
            <w:noWrap/>
            <w:vAlign w:val="bottom"/>
            <w:hideMark/>
          </w:tcPr>
          <w:p w14:paraId="1DE08AB6"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c>
          <w:tcPr>
            <w:tcW w:w="3983" w:type="dxa"/>
            <w:gridSpan w:val="2"/>
            <w:tcBorders>
              <w:top w:val="nil"/>
              <w:left w:val="nil"/>
              <w:bottom w:val="nil"/>
              <w:right w:val="nil"/>
            </w:tcBorders>
            <w:shd w:val="clear" w:color="auto" w:fill="FFFFFF" w:themeFill="background1"/>
            <w:noWrap/>
            <w:vAlign w:val="bottom"/>
            <w:hideMark/>
          </w:tcPr>
          <w:p w14:paraId="4A361825"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49B44AD1" w14:textId="77777777" w:rsidTr="003A08C3">
        <w:trPr>
          <w:gridAfter w:val="1"/>
          <w:wAfter w:w="146" w:type="dxa"/>
          <w:trHeight w:val="245"/>
        </w:trPr>
        <w:tc>
          <w:tcPr>
            <w:tcW w:w="5939" w:type="dxa"/>
            <w:tcBorders>
              <w:top w:val="nil"/>
              <w:left w:val="nil"/>
              <w:bottom w:val="nil"/>
              <w:right w:val="nil"/>
            </w:tcBorders>
            <w:shd w:val="clear" w:color="auto" w:fill="FFFFFF" w:themeFill="background1"/>
            <w:noWrap/>
            <w:vAlign w:val="bottom"/>
            <w:hideMark/>
          </w:tcPr>
          <w:p w14:paraId="4A70683F" w14:textId="77777777" w:rsidR="002B3FBC" w:rsidRPr="005F4F27" w:rsidRDefault="002B3FBC" w:rsidP="003A08C3">
            <w:pPr>
              <w:rPr>
                <w:rFonts w:ascii="Tahoma" w:eastAsia="Times New Roman" w:hAnsi="Tahoma" w:cs="Tahoma"/>
                <w:b/>
                <w:sz w:val="20"/>
                <w:szCs w:val="20"/>
                <w:lang w:val="es-CO" w:eastAsia="es-CO"/>
              </w:rPr>
            </w:pPr>
            <w:r w:rsidRPr="005F4F27">
              <w:rPr>
                <w:rFonts w:ascii="Tahoma" w:eastAsia="Times New Roman" w:hAnsi="Tahoma" w:cs="Tahoma"/>
                <w:b/>
                <w:sz w:val="20"/>
                <w:szCs w:val="20"/>
                <w:lang w:val="es-CO" w:eastAsia="es-CO"/>
              </w:rPr>
              <w:t>COMENTARIOS:</w:t>
            </w:r>
          </w:p>
        </w:tc>
        <w:tc>
          <w:tcPr>
            <w:tcW w:w="3983" w:type="dxa"/>
            <w:tcBorders>
              <w:top w:val="nil"/>
              <w:left w:val="nil"/>
              <w:bottom w:val="nil"/>
              <w:right w:val="nil"/>
            </w:tcBorders>
            <w:shd w:val="clear" w:color="auto" w:fill="FFFFFF" w:themeFill="background1"/>
            <w:noWrap/>
            <w:vAlign w:val="bottom"/>
            <w:hideMark/>
          </w:tcPr>
          <w:p w14:paraId="555C1C3E" w14:textId="77777777" w:rsidR="002B3FBC" w:rsidRPr="005F4F27" w:rsidRDefault="002B3FBC" w:rsidP="003A08C3">
            <w:pPr>
              <w:rPr>
                <w:rFonts w:ascii="Tahoma" w:eastAsia="Times New Roman" w:hAnsi="Tahoma" w:cs="Tahoma"/>
                <w:sz w:val="20"/>
                <w:szCs w:val="20"/>
                <w:lang w:val="es-CO" w:eastAsia="es-CO"/>
              </w:rPr>
            </w:pPr>
            <w:r w:rsidRPr="005F4F27">
              <w:rPr>
                <w:rFonts w:ascii="Tahoma" w:eastAsia="Times New Roman" w:hAnsi="Tahoma" w:cs="Tahoma"/>
                <w:sz w:val="20"/>
                <w:szCs w:val="20"/>
                <w:lang w:val="es-CO" w:eastAsia="es-CO"/>
              </w:rPr>
              <w:t> </w:t>
            </w:r>
          </w:p>
        </w:tc>
      </w:tr>
      <w:tr w:rsidR="002B3FBC" w:rsidRPr="005F4F27" w14:paraId="39C4B2FC" w14:textId="77777777" w:rsidTr="003A08C3">
        <w:trPr>
          <w:gridAfter w:val="1"/>
          <w:wAfter w:w="146" w:type="dxa"/>
          <w:trHeight w:val="322"/>
        </w:trPr>
        <w:tc>
          <w:tcPr>
            <w:tcW w:w="9922"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hideMark/>
          </w:tcPr>
          <w:p w14:paraId="24A71B07" w14:textId="683E78EE" w:rsidR="00A8566D" w:rsidRPr="005F4F27" w:rsidRDefault="00A8566D" w:rsidP="003A08C3">
            <w:pPr>
              <w:rPr>
                <w:rFonts w:ascii="Tahoma" w:eastAsia="Times New Roman" w:hAnsi="Tahoma" w:cs="Tahoma"/>
                <w:sz w:val="20"/>
                <w:szCs w:val="20"/>
                <w:lang w:val="es-CO" w:eastAsia="es-CO"/>
              </w:rPr>
            </w:pPr>
          </w:p>
        </w:tc>
      </w:tr>
      <w:tr w:rsidR="002B3FBC" w:rsidRPr="005F4F27" w14:paraId="52F55006" w14:textId="77777777" w:rsidTr="003A08C3">
        <w:trPr>
          <w:trHeight w:val="217"/>
        </w:trPr>
        <w:tc>
          <w:tcPr>
            <w:tcW w:w="9922"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4A134669" w14:textId="77777777" w:rsidR="002B3FBC" w:rsidRPr="005F4F27" w:rsidRDefault="002B3FBC" w:rsidP="003A08C3">
            <w:pPr>
              <w:rPr>
                <w:rFonts w:ascii="Tahoma" w:eastAsia="Times New Roman" w:hAnsi="Tahoma" w:cs="Tahoma"/>
                <w:sz w:val="20"/>
                <w:szCs w:val="20"/>
                <w:lang w:val="es-CO" w:eastAsia="es-CO"/>
              </w:rPr>
            </w:pPr>
          </w:p>
        </w:tc>
        <w:tc>
          <w:tcPr>
            <w:tcW w:w="146" w:type="dxa"/>
            <w:tcBorders>
              <w:top w:val="nil"/>
              <w:left w:val="nil"/>
              <w:bottom w:val="nil"/>
              <w:right w:val="nil"/>
            </w:tcBorders>
            <w:shd w:val="clear" w:color="auto" w:fill="FFFFFF" w:themeFill="background1"/>
            <w:noWrap/>
            <w:vAlign w:val="bottom"/>
            <w:hideMark/>
          </w:tcPr>
          <w:p w14:paraId="60811451" w14:textId="77777777" w:rsidR="002B3FBC" w:rsidRPr="005F4F27" w:rsidRDefault="002B3FBC" w:rsidP="003A08C3">
            <w:pPr>
              <w:rPr>
                <w:rFonts w:ascii="Tahoma" w:eastAsia="Times New Roman" w:hAnsi="Tahoma" w:cs="Tahoma"/>
                <w:sz w:val="20"/>
                <w:szCs w:val="20"/>
                <w:lang w:val="es-CO" w:eastAsia="es-CO"/>
              </w:rPr>
            </w:pPr>
          </w:p>
        </w:tc>
      </w:tr>
      <w:tr w:rsidR="002B3FBC" w:rsidRPr="005F4F27" w14:paraId="14BA59E0" w14:textId="77777777" w:rsidTr="003A08C3">
        <w:trPr>
          <w:trHeight w:val="217"/>
        </w:trPr>
        <w:tc>
          <w:tcPr>
            <w:tcW w:w="9922"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280BE5E6" w14:textId="77777777" w:rsidR="002B3FBC" w:rsidRPr="005F4F27" w:rsidRDefault="002B3FBC" w:rsidP="003A08C3">
            <w:pPr>
              <w:rPr>
                <w:rFonts w:ascii="Tahoma" w:eastAsia="Times New Roman" w:hAnsi="Tahoma" w:cs="Tahoma"/>
                <w:sz w:val="20"/>
                <w:szCs w:val="20"/>
                <w:lang w:val="es-CO" w:eastAsia="es-CO"/>
              </w:rPr>
            </w:pPr>
          </w:p>
        </w:tc>
        <w:tc>
          <w:tcPr>
            <w:tcW w:w="146" w:type="dxa"/>
            <w:tcBorders>
              <w:top w:val="nil"/>
              <w:left w:val="nil"/>
              <w:bottom w:val="nil"/>
              <w:right w:val="nil"/>
            </w:tcBorders>
            <w:shd w:val="clear" w:color="auto" w:fill="FFFFFF" w:themeFill="background1"/>
            <w:noWrap/>
            <w:vAlign w:val="bottom"/>
            <w:hideMark/>
          </w:tcPr>
          <w:p w14:paraId="6B7F7BB9" w14:textId="77777777" w:rsidR="002B3FBC" w:rsidRPr="005F4F27" w:rsidRDefault="002B3FBC" w:rsidP="003A08C3">
            <w:pPr>
              <w:rPr>
                <w:rFonts w:ascii="Tahoma" w:eastAsia="Times New Roman" w:hAnsi="Tahoma" w:cs="Tahoma"/>
                <w:sz w:val="20"/>
                <w:szCs w:val="20"/>
                <w:lang w:val="es-CO" w:eastAsia="es-CO"/>
              </w:rPr>
            </w:pPr>
          </w:p>
        </w:tc>
      </w:tr>
      <w:tr w:rsidR="002B3FBC" w:rsidRPr="005F4F27" w14:paraId="485FF034" w14:textId="77777777" w:rsidTr="003A08C3">
        <w:trPr>
          <w:trHeight w:val="217"/>
        </w:trPr>
        <w:tc>
          <w:tcPr>
            <w:tcW w:w="9922"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4C16AEFB" w14:textId="77777777" w:rsidR="002B3FBC" w:rsidRPr="005F4F27" w:rsidRDefault="002B3FBC" w:rsidP="003A08C3">
            <w:pPr>
              <w:rPr>
                <w:rFonts w:ascii="Tahoma" w:eastAsia="Times New Roman" w:hAnsi="Tahoma" w:cs="Tahoma"/>
                <w:sz w:val="20"/>
                <w:szCs w:val="20"/>
                <w:lang w:val="es-CO" w:eastAsia="es-CO"/>
              </w:rPr>
            </w:pPr>
          </w:p>
        </w:tc>
        <w:tc>
          <w:tcPr>
            <w:tcW w:w="146" w:type="dxa"/>
            <w:tcBorders>
              <w:top w:val="nil"/>
              <w:left w:val="nil"/>
              <w:bottom w:val="nil"/>
              <w:right w:val="nil"/>
            </w:tcBorders>
            <w:shd w:val="clear" w:color="auto" w:fill="FFFFFF" w:themeFill="background1"/>
            <w:noWrap/>
            <w:vAlign w:val="bottom"/>
            <w:hideMark/>
          </w:tcPr>
          <w:p w14:paraId="1D43AD66" w14:textId="77777777" w:rsidR="002B3FBC" w:rsidRPr="005F4F27" w:rsidRDefault="002B3FBC" w:rsidP="003A08C3">
            <w:pPr>
              <w:rPr>
                <w:rFonts w:ascii="Tahoma" w:eastAsia="Times New Roman" w:hAnsi="Tahoma" w:cs="Tahoma"/>
                <w:sz w:val="20"/>
                <w:szCs w:val="20"/>
                <w:lang w:val="es-CO" w:eastAsia="es-CO"/>
              </w:rPr>
            </w:pPr>
          </w:p>
        </w:tc>
      </w:tr>
      <w:tr w:rsidR="002B3FBC" w:rsidRPr="005F4F27" w14:paraId="14162F72" w14:textId="77777777" w:rsidTr="003A08C3">
        <w:trPr>
          <w:trHeight w:val="217"/>
        </w:trPr>
        <w:tc>
          <w:tcPr>
            <w:tcW w:w="9922"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238EE60A" w14:textId="77777777" w:rsidR="002B3FBC" w:rsidRPr="005F4F27" w:rsidRDefault="002B3FBC" w:rsidP="003A08C3">
            <w:pPr>
              <w:rPr>
                <w:rFonts w:ascii="Tahoma" w:eastAsia="Times New Roman" w:hAnsi="Tahoma" w:cs="Tahoma"/>
                <w:sz w:val="20"/>
                <w:szCs w:val="20"/>
                <w:lang w:val="es-CO" w:eastAsia="es-CO"/>
              </w:rPr>
            </w:pPr>
          </w:p>
        </w:tc>
        <w:tc>
          <w:tcPr>
            <w:tcW w:w="146" w:type="dxa"/>
            <w:tcBorders>
              <w:top w:val="nil"/>
              <w:left w:val="nil"/>
              <w:bottom w:val="nil"/>
              <w:right w:val="nil"/>
            </w:tcBorders>
            <w:shd w:val="clear" w:color="auto" w:fill="FFFFFF" w:themeFill="background1"/>
            <w:noWrap/>
            <w:vAlign w:val="bottom"/>
            <w:hideMark/>
          </w:tcPr>
          <w:p w14:paraId="3C1BDDBB" w14:textId="77777777" w:rsidR="002B3FBC" w:rsidRPr="005F4F27" w:rsidRDefault="002B3FBC" w:rsidP="003A08C3">
            <w:pPr>
              <w:rPr>
                <w:rFonts w:ascii="Tahoma" w:eastAsia="Times New Roman" w:hAnsi="Tahoma" w:cs="Tahoma"/>
                <w:sz w:val="20"/>
                <w:szCs w:val="20"/>
                <w:lang w:val="es-CO" w:eastAsia="es-CO"/>
              </w:rPr>
            </w:pPr>
          </w:p>
        </w:tc>
      </w:tr>
      <w:tr w:rsidR="002B3FBC" w:rsidRPr="005F4F27" w14:paraId="13309984" w14:textId="77777777" w:rsidTr="003A08C3">
        <w:trPr>
          <w:trHeight w:val="204"/>
        </w:trPr>
        <w:tc>
          <w:tcPr>
            <w:tcW w:w="9922"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3226DA18" w14:textId="77777777" w:rsidR="002B3FBC" w:rsidRPr="005F4F27" w:rsidRDefault="002B3FBC" w:rsidP="003A08C3">
            <w:pPr>
              <w:rPr>
                <w:rFonts w:ascii="Tahoma" w:eastAsia="Times New Roman" w:hAnsi="Tahoma" w:cs="Tahoma"/>
                <w:sz w:val="20"/>
                <w:szCs w:val="20"/>
                <w:lang w:val="es-CO" w:eastAsia="es-CO"/>
              </w:rPr>
            </w:pPr>
          </w:p>
        </w:tc>
        <w:tc>
          <w:tcPr>
            <w:tcW w:w="146" w:type="dxa"/>
            <w:tcBorders>
              <w:top w:val="nil"/>
              <w:left w:val="nil"/>
              <w:bottom w:val="nil"/>
              <w:right w:val="nil"/>
            </w:tcBorders>
            <w:shd w:val="clear" w:color="auto" w:fill="FFFFFF" w:themeFill="background1"/>
            <w:noWrap/>
            <w:vAlign w:val="bottom"/>
            <w:hideMark/>
          </w:tcPr>
          <w:p w14:paraId="17898E9B" w14:textId="77777777" w:rsidR="002B3FBC" w:rsidRPr="005F4F27" w:rsidRDefault="002B3FBC" w:rsidP="003A08C3">
            <w:pPr>
              <w:rPr>
                <w:rFonts w:ascii="Tahoma" w:eastAsia="Times New Roman" w:hAnsi="Tahoma" w:cs="Tahoma"/>
                <w:sz w:val="20"/>
                <w:szCs w:val="20"/>
                <w:lang w:val="es-CO" w:eastAsia="es-CO"/>
              </w:rPr>
            </w:pPr>
          </w:p>
        </w:tc>
      </w:tr>
    </w:tbl>
    <w:p w14:paraId="1F3F632D" w14:textId="77777777" w:rsidR="00D3743A" w:rsidRPr="005F4F27" w:rsidRDefault="00D3743A" w:rsidP="002B3FBC">
      <w:pPr>
        <w:jc w:val="center"/>
        <w:rPr>
          <w:rFonts w:ascii="Tahoma" w:hAnsi="Tahoma" w:cs="Tahoma"/>
          <w:b/>
        </w:rPr>
      </w:pPr>
    </w:p>
    <w:p w14:paraId="4A7E2230" w14:textId="23EB91A6" w:rsidR="002B3FBC" w:rsidRPr="005F4F27" w:rsidRDefault="002B3FBC" w:rsidP="002B3FBC">
      <w:pPr>
        <w:jc w:val="center"/>
        <w:rPr>
          <w:rFonts w:ascii="Tahoma" w:hAnsi="Tahoma" w:cs="Tahoma"/>
          <w:b/>
        </w:rPr>
      </w:pPr>
      <w:r w:rsidRPr="005F4F27">
        <w:rPr>
          <w:rFonts w:ascii="Tahoma" w:hAnsi="Tahoma" w:cs="Tahoma"/>
          <w:b/>
        </w:rPr>
        <w:t xml:space="preserve">ANEXO Nº 9 </w:t>
      </w:r>
    </w:p>
    <w:p w14:paraId="63F25EFB" w14:textId="77777777" w:rsidR="002B3FBC" w:rsidRPr="005F4F27" w:rsidRDefault="002B3FBC" w:rsidP="002B3FBC">
      <w:pPr>
        <w:jc w:val="center"/>
        <w:rPr>
          <w:rFonts w:ascii="Tahoma" w:hAnsi="Tahoma" w:cs="Tahoma"/>
          <w:b/>
        </w:rPr>
      </w:pPr>
      <w:r w:rsidRPr="005F4F27">
        <w:rPr>
          <w:rFonts w:ascii="Tahoma" w:hAnsi="Tahoma" w:cs="Tahoma"/>
          <w:b/>
        </w:rPr>
        <w:t>FORMATO DE ESTABILIDAD ECONÓMICA Y CAPACIDAD FINANCIERA</w:t>
      </w:r>
    </w:p>
    <w:p w14:paraId="523365C4" w14:textId="02D912C1" w:rsidR="0066117D" w:rsidRPr="005F4F27" w:rsidRDefault="0066117D" w:rsidP="0066117D">
      <w:pPr>
        <w:contextualSpacing/>
        <w:jc w:val="both"/>
        <w:rPr>
          <w:rFonts w:ascii="Tahoma" w:eastAsia="Calibri" w:hAnsi="Tahoma" w:cs="Tahoma"/>
          <w:lang w:val="es-CO"/>
        </w:rPr>
      </w:pPr>
    </w:p>
    <w:p w14:paraId="44256FA1" w14:textId="77777777" w:rsidR="0066117D" w:rsidRPr="005F4F27" w:rsidRDefault="0066117D" w:rsidP="0066117D">
      <w:pPr>
        <w:pStyle w:val="Default"/>
        <w:jc w:val="both"/>
        <w:rPr>
          <w:rFonts w:ascii="Tahoma" w:hAnsi="Tahoma" w:cs="Tahoma"/>
          <w:color w:val="auto"/>
          <w:sz w:val="22"/>
          <w:szCs w:val="22"/>
        </w:rPr>
      </w:pPr>
      <w:r w:rsidRPr="005F4F27">
        <w:rPr>
          <w:rFonts w:ascii="Tahoma" w:hAnsi="Tahoma" w:cs="Tahoma"/>
          <w:b/>
          <w:bCs/>
          <w:color w:val="auto"/>
          <w:sz w:val="22"/>
          <w:szCs w:val="22"/>
        </w:rPr>
        <w:t xml:space="preserve">______________________________________________ </w:t>
      </w:r>
    </w:p>
    <w:p w14:paraId="6B3844C9" w14:textId="4E1B27F7" w:rsidR="0066117D" w:rsidRPr="005F4F27" w:rsidRDefault="0066117D" w:rsidP="0066117D">
      <w:pPr>
        <w:jc w:val="both"/>
        <w:rPr>
          <w:rFonts w:ascii="Tahoma" w:hAnsi="Tahoma" w:cs="Tahoma"/>
        </w:rPr>
      </w:pPr>
      <w:r w:rsidRPr="005F4F27">
        <w:rPr>
          <w:rFonts w:ascii="Tahoma" w:hAnsi="Tahoma" w:cs="Tahoma"/>
        </w:rPr>
        <w:t>(</w:t>
      </w:r>
      <w:r w:rsidRPr="005F4F27">
        <w:rPr>
          <w:rFonts w:ascii="Tahoma" w:hAnsi="Tahoma" w:cs="Tahoma"/>
          <w:i/>
          <w:iCs/>
        </w:rPr>
        <w:t>Nombre y firma del Contador que certifica</w:t>
      </w:r>
      <w:r w:rsidRPr="005F4F27">
        <w:rPr>
          <w:rFonts w:ascii="Tahoma" w:hAnsi="Tahoma" w:cs="Tahoma"/>
        </w:rPr>
        <w:t>)</w:t>
      </w:r>
    </w:p>
    <w:p w14:paraId="05FCF44F" w14:textId="77777777" w:rsidR="0066117D" w:rsidRPr="005F4F27" w:rsidRDefault="0066117D" w:rsidP="0066117D">
      <w:pPr>
        <w:contextualSpacing/>
        <w:jc w:val="both"/>
        <w:rPr>
          <w:rFonts w:ascii="Tahoma" w:eastAsia="Calibri" w:hAnsi="Tahoma" w:cs="Tahoma"/>
          <w:lang w:val="es-CO"/>
        </w:rPr>
      </w:pPr>
      <w:r w:rsidRPr="005F4F27">
        <w:rPr>
          <w:rFonts w:ascii="Tahoma" w:eastAsia="Calibri" w:hAnsi="Tahoma" w:cs="Tahoma"/>
          <w:lang w:val="es-CO"/>
        </w:rPr>
        <w:t xml:space="preserve">C.C. </w:t>
      </w:r>
    </w:p>
    <w:p w14:paraId="54353524" w14:textId="77777777" w:rsidR="0066117D" w:rsidRPr="005F4F27" w:rsidRDefault="0066117D" w:rsidP="0066117D">
      <w:pPr>
        <w:contextualSpacing/>
        <w:jc w:val="both"/>
        <w:rPr>
          <w:rFonts w:ascii="Tahoma" w:eastAsia="Calibri" w:hAnsi="Tahoma" w:cs="Tahoma"/>
          <w:lang w:val="es-CO"/>
        </w:rPr>
      </w:pPr>
      <w:r w:rsidRPr="005F4F27">
        <w:rPr>
          <w:rFonts w:ascii="Tahoma" w:eastAsia="Calibri" w:hAnsi="Tahoma" w:cs="Tahoma"/>
          <w:lang w:val="es-CO"/>
        </w:rPr>
        <w:t>No. Tarjeta Profesional:</w:t>
      </w:r>
    </w:p>
    <w:p w14:paraId="35512B75" w14:textId="77777777" w:rsidR="0066117D" w:rsidRPr="005F4F27" w:rsidRDefault="0066117D" w:rsidP="0066117D">
      <w:pPr>
        <w:jc w:val="both"/>
        <w:rPr>
          <w:rFonts w:ascii="Tahoma" w:hAnsi="Tahoma" w:cs="Tahoma"/>
        </w:rPr>
      </w:pPr>
    </w:p>
    <w:p w14:paraId="431D009D" w14:textId="7272403E" w:rsidR="003B0C91" w:rsidRPr="005F4F27" w:rsidRDefault="002B3FBC" w:rsidP="00D3743A">
      <w:pPr>
        <w:jc w:val="center"/>
        <w:rPr>
          <w:rFonts w:ascii="Tahoma" w:hAnsi="Tahoma" w:cs="Tahoma"/>
          <w:b/>
        </w:rPr>
      </w:pPr>
      <w:r w:rsidRPr="005F4F27">
        <w:rPr>
          <w:rFonts w:ascii="Tahoma" w:hAnsi="Tahoma" w:cs="Tahoma"/>
          <w:b/>
          <w:bCs/>
        </w:rPr>
        <w:br w:type="page"/>
      </w:r>
      <w:r w:rsidRPr="005F4F27">
        <w:rPr>
          <w:rFonts w:ascii="Tahoma" w:hAnsi="Tahoma" w:cs="Tahoma"/>
          <w:b/>
        </w:rPr>
        <w:lastRenderedPageBreak/>
        <w:t>ANEXO</w:t>
      </w:r>
      <w:r w:rsidR="00F462A7" w:rsidRPr="005F4F27">
        <w:rPr>
          <w:rFonts w:ascii="Tahoma" w:hAnsi="Tahoma" w:cs="Tahoma"/>
          <w:b/>
        </w:rPr>
        <w:t xml:space="preserve"> N°</w:t>
      </w:r>
      <w:r w:rsidRPr="005F4F27">
        <w:rPr>
          <w:rFonts w:ascii="Tahoma" w:hAnsi="Tahoma" w:cs="Tahoma"/>
          <w:b/>
        </w:rPr>
        <w:t>10</w:t>
      </w:r>
    </w:p>
    <w:p w14:paraId="1F240E10" w14:textId="1E51CC72" w:rsidR="002B3FBC" w:rsidRPr="005F4F27" w:rsidRDefault="002B3FBC" w:rsidP="00735F1B">
      <w:pPr>
        <w:jc w:val="center"/>
        <w:rPr>
          <w:rFonts w:ascii="Tahoma" w:hAnsi="Tahoma" w:cs="Tahoma"/>
          <w:b/>
        </w:rPr>
      </w:pPr>
      <w:r w:rsidRPr="005F4F27">
        <w:rPr>
          <w:rFonts w:ascii="Tahoma" w:hAnsi="Tahoma" w:cs="Tahoma"/>
          <w:b/>
        </w:rPr>
        <w:t>FORMULARIO DE CONOCIMIENTO SAGRLAFT</w:t>
      </w:r>
    </w:p>
    <w:p w14:paraId="453C50B5" w14:textId="77777777" w:rsidR="002B3FBC" w:rsidRPr="005F4F27" w:rsidRDefault="002B3FBC" w:rsidP="002B3FBC">
      <w:pPr>
        <w:ind w:left="1440"/>
        <w:jc w:val="center"/>
        <w:rPr>
          <w:rFonts w:ascii="Tahoma" w:hAnsi="Tahoma" w:cs="Tahoma"/>
          <w:b/>
          <w:bCs/>
        </w:rPr>
      </w:pPr>
    </w:p>
    <w:tbl>
      <w:tblPr>
        <w:tblW w:w="5054" w:type="pct"/>
        <w:tblCellMar>
          <w:left w:w="70" w:type="dxa"/>
          <w:right w:w="70" w:type="dxa"/>
        </w:tblCellMar>
        <w:tblLook w:val="04A0" w:firstRow="1" w:lastRow="0" w:firstColumn="1" w:lastColumn="0" w:noHBand="0" w:noVBand="1"/>
      </w:tblPr>
      <w:tblGrid>
        <w:gridCol w:w="451"/>
        <w:gridCol w:w="4061"/>
        <w:gridCol w:w="804"/>
        <w:gridCol w:w="804"/>
        <w:gridCol w:w="1361"/>
        <w:gridCol w:w="1439"/>
      </w:tblGrid>
      <w:tr w:rsidR="003B0C91" w:rsidRPr="005F4F27" w14:paraId="655FC895" w14:textId="77777777" w:rsidTr="003B0C91">
        <w:trPr>
          <w:trHeight w:val="20"/>
        </w:trPr>
        <w:tc>
          <w:tcPr>
            <w:tcW w:w="25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F101E0" w14:textId="77777777" w:rsidR="002B3FBC" w:rsidRPr="005F4F27" w:rsidRDefault="002B3FBC" w:rsidP="003A08C3">
            <w:pPr>
              <w:jc w:val="center"/>
              <w:rPr>
                <w:rFonts w:ascii="Tahoma" w:eastAsia="Times New Roman" w:hAnsi="Tahoma" w:cs="Tahoma"/>
                <w:b/>
                <w:color w:val="000000"/>
                <w:sz w:val="16"/>
                <w:szCs w:val="16"/>
                <w:lang w:val="es-CO" w:eastAsia="es-CO"/>
              </w:rPr>
            </w:pPr>
            <w:r w:rsidRPr="005F4F27">
              <w:rPr>
                <w:rFonts w:ascii="Tahoma" w:eastAsia="Times New Roman" w:hAnsi="Tahoma" w:cs="Tahoma"/>
                <w:b/>
                <w:color w:val="000000"/>
                <w:sz w:val="16"/>
                <w:szCs w:val="16"/>
                <w:lang w:val="es-CO" w:eastAsia="es-CO"/>
              </w:rPr>
              <w:t>No.</w:t>
            </w:r>
            <w:r w:rsidRPr="005F4F27">
              <w:rPr>
                <w:rFonts w:ascii="Tahoma" w:eastAsia="Times New Roman" w:hAnsi="Tahoma" w:cs="Tahoma"/>
                <w:b/>
                <w:bCs/>
                <w:color w:val="000000"/>
                <w:sz w:val="16"/>
                <w:szCs w:val="16"/>
                <w:lang w:val="es-CO" w:eastAsia="es-CO"/>
              </w:rPr>
              <w:t xml:space="preserve"> </w:t>
            </w:r>
          </w:p>
        </w:tc>
        <w:tc>
          <w:tcPr>
            <w:tcW w:w="2251" w:type="pct"/>
            <w:tcBorders>
              <w:top w:val="single" w:sz="4" w:space="0" w:color="auto"/>
              <w:left w:val="nil"/>
              <w:bottom w:val="single" w:sz="4" w:space="0" w:color="auto"/>
              <w:right w:val="single" w:sz="4" w:space="0" w:color="auto"/>
            </w:tcBorders>
            <w:shd w:val="clear" w:color="auto" w:fill="auto"/>
            <w:noWrap/>
            <w:vAlign w:val="center"/>
            <w:hideMark/>
          </w:tcPr>
          <w:p w14:paraId="79E1CB35" w14:textId="77777777" w:rsidR="002B3FBC" w:rsidRPr="005F4F27" w:rsidRDefault="002B3FBC" w:rsidP="003A08C3">
            <w:pPr>
              <w:jc w:val="center"/>
              <w:rPr>
                <w:rFonts w:ascii="Tahoma" w:eastAsia="Times New Roman" w:hAnsi="Tahoma" w:cs="Tahoma"/>
                <w:b/>
                <w:color w:val="000000"/>
                <w:sz w:val="16"/>
                <w:szCs w:val="16"/>
                <w:lang w:val="es-CO" w:eastAsia="es-CO"/>
              </w:rPr>
            </w:pPr>
            <w:r w:rsidRPr="005F4F27">
              <w:rPr>
                <w:rFonts w:ascii="Tahoma" w:eastAsia="Times New Roman" w:hAnsi="Tahoma" w:cs="Tahoma"/>
                <w:b/>
                <w:color w:val="000000"/>
                <w:sz w:val="16"/>
                <w:szCs w:val="16"/>
                <w:lang w:val="es-CO" w:eastAsia="es-CO"/>
              </w:rPr>
              <w:t>CUESTIONARIO</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663DB27A" w14:textId="77777777" w:rsidR="002B3FBC" w:rsidRPr="005F4F27" w:rsidRDefault="002B3FBC" w:rsidP="003A08C3">
            <w:pPr>
              <w:jc w:val="center"/>
              <w:rPr>
                <w:rFonts w:ascii="Tahoma" w:eastAsia="Times New Roman" w:hAnsi="Tahoma" w:cs="Tahoma"/>
                <w:b/>
                <w:color w:val="000000"/>
                <w:sz w:val="16"/>
                <w:szCs w:val="16"/>
                <w:lang w:val="es-CO" w:eastAsia="es-CO"/>
              </w:rPr>
            </w:pPr>
            <w:r w:rsidRPr="005F4F27">
              <w:rPr>
                <w:rFonts w:ascii="Tahoma" w:eastAsia="Times New Roman" w:hAnsi="Tahoma" w:cs="Tahoma"/>
                <w:b/>
                <w:bCs/>
                <w:color w:val="000000"/>
                <w:sz w:val="16"/>
                <w:szCs w:val="16"/>
                <w:lang w:val="es-CO" w:eastAsia="es-CO"/>
              </w:rPr>
              <w:t>CUMPLE</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67F4E6D5" w14:textId="77777777" w:rsidR="002B3FBC" w:rsidRPr="005F4F27" w:rsidRDefault="002B3FBC" w:rsidP="003A08C3">
            <w:pPr>
              <w:jc w:val="center"/>
              <w:rPr>
                <w:rFonts w:ascii="Tahoma" w:eastAsia="Times New Roman" w:hAnsi="Tahoma" w:cs="Tahoma"/>
                <w:b/>
                <w:color w:val="000000"/>
                <w:sz w:val="16"/>
                <w:szCs w:val="16"/>
                <w:lang w:val="es-CO" w:eastAsia="es-CO"/>
              </w:rPr>
            </w:pPr>
            <w:r w:rsidRPr="005F4F27">
              <w:rPr>
                <w:rFonts w:ascii="Tahoma" w:eastAsia="Times New Roman" w:hAnsi="Tahoma" w:cs="Tahoma"/>
                <w:b/>
                <w:bCs/>
                <w:color w:val="000000"/>
                <w:sz w:val="16"/>
                <w:szCs w:val="16"/>
                <w:lang w:val="es-CO" w:eastAsia="es-CO"/>
              </w:rPr>
              <w:t xml:space="preserve">NO CUMPLE </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14:paraId="39486487" w14:textId="70480086" w:rsidR="002B3FBC" w:rsidRPr="005F4F27" w:rsidRDefault="003B0C91" w:rsidP="003A08C3">
            <w:pPr>
              <w:jc w:val="center"/>
              <w:rPr>
                <w:rFonts w:ascii="Tahoma" w:eastAsia="Times New Roman" w:hAnsi="Tahoma" w:cs="Tahoma"/>
                <w:b/>
                <w:color w:val="000000"/>
                <w:sz w:val="16"/>
                <w:szCs w:val="16"/>
                <w:lang w:val="es-CO" w:eastAsia="es-CO"/>
              </w:rPr>
            </w:pPr>
            <w:r w:rsidRPr="005F4F27">
              <w:rPr>
                <w:rFonts w:ascii="Tahoma" w:eastAsia="Times New Roman" w:hAnsi="Tahoma" w:cs="Tahoma"/>
                <w:b/>
                <w:color w:val="000000"/>
                <w:sz w:val="16"/>
                <w:szCs w:val="16"/>
                <w:lang w:val="es-CO" w:eastAsia="es-CO"/>
              </w:rPr>
              <w:t>COMENTARIOS</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14:paraId="29455F25" w14:textId="77777777" w:rsidR="002B3FBC" w:rsidRPr="005F4F27" w:rsidRDefault="002B3FBC" w:rsidP="003A08C3">
            <w:pPr>
              <w:jc w:val="center"/>
              <w:rPr>
                <w:rFonts w:ascii="Tahoma" w:eastAsia="Times New Roman" w:hAnsi="Tahoma" w:cs="Tahoma"/>
                <w:b/>
                <w:color w:val="000000"/>
                <w:sz w:val="16"/>
                <w:szCs w:val="16"/>
                <w:lang w:val="es-CO" w:eastAsia="es-CO"/>
              </w:rPr>
            </w:pPr>
            <w:r w:rsidRPr="005F4F27">
              <w:rPr>
                <w:rFonts w:ascii="Tahoma" w:eastAsia="Times New Roman" w:hAnsi="Tahoma" w:cs="Tahoma"/>
                <w:b/>
                <w:bCs/>
                <w:color w:val="000000"/>
                <w:sz w:val="16"/>
                <w:szCs w:val="16"/>
                <w:lang w:val="es-CO" w:eastAsia="es-CO"/>
              </w:rPr>
              <w:t>CONCLUSIONES</w:t>
            </w:r>
          </w:p>
        </w:tc>
      </w:tr>
      <w:tr w:rsidR="003B0C91" w:rsidRPr="005F4F27" w14:paraId="689898B5"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269EFA8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3BFE1DA8"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¿La Compañía tiene Políticas y Procedimientos para el manejo de Lavado de Activos y Financiación al Terrorismo?</w:t>
            </w:r>
          </w:p>
        </w:tc>
        <w:tc>
          <w:tcPr>
            <w:tcW w:w="447" w:type="pct"/>
            <w:tcBorders>
              <w:top w:val="nil"/>
              <w:left w:val="nil"/>
              <w:bottom w:val="single" w:sz="4" w:space="0" w:color="auto"/>
              <w:right w:val="single" w:sz="4" w:space="0" w:color="auto"/>
            </w:tcBorders>
            <w:shd w:val="clear" w:color="auto" w:fill="auto"/>
            <w:noWrap/>
            <w:vAlign w:val="center"/>
            <w:hideMark/>
          </w:tcPr>
          <w:p w14:paraId="1EC47F3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73520C6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2DB2523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9B60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32DA1CF2"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41274F1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2</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C12F2F0"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¿Existe algún responsable del cumplimiento de la Política y/o procedimiento para el LA/FT?</w:t>
            </w:r>
          </w:p>
        </w:tc>
        <w:tc>
          <w:tcPr>
            <w:tcW w:w="447" w:type="pct"/>
            <w:tcBorders>
              <w:top w:val="nil"/>
              <w:left w:val="nil"/>
              <w:bottom w:val="single" w:sz="4" w:space="0" w:color="auto"/>
              <w:right w:val="single" w:sz="4" w:space="0" w:color="auto"/>
            </w:tcBorders>
            <w:shd w:val="clear" w:color="auto" w:fill="auto"/>
            <w:noWrap/>
            <w:vAlign w:val="center"/>
            <w:hideMark/>
          </w:tcPr>
          <w:p w14:paraId="1DFEAE2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4E6B637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08D36B2E"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377D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481E2529"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74954A93"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3</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E5AE15D"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xml:space="preserve">¿La compañía cuenta con un Oficial de Cumplimiento? </w:t>
            </w:r>
          </w:p>
        </w:tc>
        <w:tc>
          <w:tcPr>
            <w:tcW w:w="447" w:type="pct"/>
            <w:tcBorders>
              <w:top w:val="nil"/>
              <w:left w:val="nil"/>
              <w:bottom w:val="single" w:sz="4" w:space="0" w:color="auto"/>
              <w:right w:val="single" w:sz="4" w:space="0" w:color="auto"/>
            </w:tcBorders>
            <w:shd w:val="clear" w:color="auto" w:fill="auto"/>
            <w:noWrap/>
            <w:vAlign w:val="center"/>
            <w:hideMark/>
          </w:tcPr>
          <w:p w14:paraId="1F847F4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3913C67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46B1D737"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A28DB"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69A48762"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47847A4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3.1</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40549EBC"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xml:space="preserve">¿Se presentan informes al Representante Legal? </w:t>
            </w:r>
          </w:p>
        </w:tc>
        <w:tc>
          <w:tcPr>
            <w:tcW w:w="447" w:type="pct"/>
            <w:tcBorders>
              <w:top w:val="nil"/>
              <w:left w:val="nil"/>
              <w:bottom w:val="single" w:sz="4" w:space="0" w:color="auto"/>
              <w:right w:val="single" w:sz="4" w:space="0" w:color="auto"/>
            </w:tcBorders>
            <w:shd w:val="clear" w:color="auto" w:fill="auto"/>
            <w:noWrap/>
            <w:vAlign w:val="center"/>
            <w:hideMark/>
          </w:tcPr>
          <w:p w14:paraId="095A661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6C0A76D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687ECA3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04FD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0598B67F"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67EA99F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4</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2E223B27"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¿El representante legal le presenta informe a la Junta Directiva sobre la implementación, desarrollo, y avances del sistema de autocontrol y gestión del riesgo LA/FT?</w:t>
            </w:r>
          </w:p>
        </w:tc>
        <w:tc>
          <w:tcPr>
            <w:tcW w:w="447" w:type="pct"/>
            <w:tcBorders>
              <w:top w:val="nil"/>
              <w:left w:val="nil"/>
              <w:bottom w:val="single" w:sz="4" w:space="0" w:color="auto"/>
              <w:right w:val="single" w:sz="4" w:space="0" w:color="auto"/>
            </w:tcBorders>
            <w:shd w:val="clear" w:color="auto" w:fill="auto"/>
            <w:noWrap/>
            <w:vAlign w:val="center"/>
            <w:hideMark/>
          </w:tcPr>
          <w:p w14:paraId="72442281"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3AEC98D0"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21AF376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746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19D95E27"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4E9DD66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5</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8369345"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¿La compañía cuenta con un programa de capacitación sobre LA/FT? - Aportar evidencia (último listado de asistencia de las charlas realizadas)</w:t>
            </w:r>
          </w:p>
        </w:tc>
        <w:tc>
          <w:tcPr>
            <w:tcW w:w="447" w:type="pct"/>
            <w:tcBorders>
              <w:top w:val="nil"/>
              <w:left w:val="nil"/>
              <w:bottom w:val="single" w:sz="4" w:space="0" w:color="auto"/>
              <w:right w:val="single" w:sz="4" w:space="0" w:color="auto"/>
            </w:tcBorders>
            <w:shd w:val="clear" w:color="auto" w:fill="auto"/>
            <w:noWrap/>
            <w:vAlign w:val="center"/>
            <w:hideMark/>
          </w:tcPr>
          <w:p w14:paraId="00BC88D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5BDAAAF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vAlign w:val="center"/>
            <w:hideMark/>
          </w:tcPr>
          <w:p w14:paraId="6EDCF601" w14:textId="77777777" w:rsidR="002B3FBC" w:rsidRPr="005F4F27" w:rsidRDefault="002B3FBC" w:rsidP="003A08C3">
            <w:pP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85D7"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0562BE2F"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42FDB7D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6</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A836DE2"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xml:space="preserve">La compañía tiene controles establecidos, para mitigar los riesgos a los que se encuentra expuesta respecto al Lavado de Activos y Financiación al Terrorismo, en: </w:t>
            </w:r>
          </w:p>
        </w:tc>
        <w:tc>
          <w:tcPr>
            <w:tcW w:w="447" w:type="pct"/>
            <w:tcBorders>
              <w:top w:val="nil"/>
              <w:left w:val="nil"/>
              <w:bottom w:val="single" w:sz="4" w:space="0" w:color="auto"/>
              <w:right w:val="single" w:sz="4" w:space="0" w:color="auto"/>
            </w:tcBorders>
            <w:shd w:val="clear" w:color="auto" w:fill="auto"/>
            <w:noWrap/>
            <w:vAlign w:val="center"/>
            <w:hideMark/>
          </w:tcPr>
          <w:p w14:paraId="3F1B2D5A"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10A79CA8"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single" w:sz="4" w:space="0" w:color="auto"/>
            </w:tcBorders>
            <w:shd w:val="clear" w:color="auto" w:fill="auto"/>
            <w:noWrap/>
            <w:vAlign w:val="center"/>
            <w:hideMark/>
          </w:tcPr>
          <w:p w14:paraId="09318D0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14:paraId="4CFC47FE"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6ED5B77A"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3826BB8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6.1</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40F6366A"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Operaciones</w:t>
            </w:r>
          </w:p>
        </w:tc>
        <w:tc>
          <w:tcPr>
            <w:tcW w:w="447" w:type="pct"/>
            <w:tcBorders>
              <w:top w:val="nil"/>
              <w:left w:val="nil"/>
              <w:bottom w:val="single" w:sz="4" w:space="0" w:color="auto"/>
              <w:right w:val="single" w:sz="4" w:space="0" w:color="auto"/>
            </w:tcBorders>
            <w:shd w:val="clear" w:color="auto" w:fill="auto"/>
            <w:noWrap/>
            <w:vAlign w:val="center"/>
            <w:hideMark/>
          </w:tcPr>
          <w:p w14:paraId="409255B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48EEA20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single" w:sz="4" w:space="0" w:color="auto"/>
            </w:tcBorders>
            <w:shd w:val="clear" w:color="auto" w:fill="auto"/>
            <w:noWrap/>
            <w:vAlign w:val="center"/>
            <w:hideMark/>
          </w:tcPr>
          <w:p w14:paraId="05CA8C8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14:paraId="467E1AC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5C825BF3"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17ECC13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6.2</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70BCA15C"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Negocios</w:t>
            </w:r>
          </w:p>
        </w:tc>
        <w:tc>
          <w:tcPr>
            <w:tcW w:w="447" w:type="pct"/>
            <w:tcBorders>
              <w:top w:val="nil"/>
              <w:left w:val="nil"/>
              <w:bottom w:val="single" w:sz="4" w:space="0" w:color="auto"/>
              <w:right w:val="single" w:sz="4" w:space="0" w:color="auto"/>
            </w:tcBorders>
            <w:shd w:val="clear" w:color="auto" w:fill="auto"/>
            <w:noWrap/>
            <w:vAlign w:val="center"/>
            <w:hideMark/>
          </w:tcPr>
          <w:p w14:paraId="0F872C7A"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4FC2071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6196846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19B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63737EC2"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100E4F8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6.3</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00D7DC8"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xml:space="preserve">Contratos que realiza la empresa. </w:t>
            </w:r>
          </w:p>
        </w:tc>
        <w:tc>
          <w:tcPr>
            <w:tcW w:w="447" w:type="pct"/>
            <w:tcBorders>
              <w:top w:val="nil"/>
              <w:left w:val="nil"/>
              <w:bottom w:val="single" w:sz="4" w:space="0" w:color="auto"/>
              <w:right w:val="single" w:sz="4" w:space="0" w:color="auto"/>
            </w:tcBorders>
            <w:shd w:val="clear" w:color="auto" w:fill="auto"/>
            <w:noWrap/>
            <w:vAlign w:val="center"/>
            <w:hideMark/>
          </w:tcPr>
          <w:p w14:paraId="709F1AA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22CF417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040EDA7B"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0644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396848BE"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60D2D48E"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7</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3314400"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¿Cuenta con la infraestructura tecnológica y los sistemas necesarios para garantizar la detección de operaciones inusuales o sospechosas?</w:t>
            </w:r>
          </w:p>
        </w:tc>
        <w:tc>
          <w:tcPr>
            <w:tcW w:w="447" w:type="pct"/>
            <w:tcBorders>
              <w:top w:val="nil"/>
              <w:left w:val="nil"/>
              <w:bottom w:val="single" w:sz="4" w:space="0" w:color="auto"/>
              <w:right w:val="single" w:sz="4" w:space="0" w:color="auto"/>
            </w:tcBorders>
            <w:shd w:val="clear" w:color="auto" w:fill="auto"/>
            <w:noWrap/>
            <w:vAlign w:val="center"/>
            <w:hideMark/>
          </w:tcPr>
          <w:p w14:paraId="640A6381"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7D982BD8"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51D6F17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F63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6ADEEC74"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70BB7EE8"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8</w:t>
            </w:r>
          </w:p>
        </w:tc>
        <w:tc>
          <w:tcPr>
            <w:tcW w:w="2251" w:type="pct"/>
            <w:tcBorders>
              <w:top w:val="single" w:sz="4" w:space="0" w:color="auto"/>
              <w:left w:val="nil"/>
              <w:bottom w:val="single" w:sz="4" w:space="0" w:color="auto"/>
              <w:right w:val="single" w:sz="4" w:space="0" w:color="auto"/>
            </w:tcBorders>
            <w:shd w:val="clear" w:color="auto" w:fill="auto"/>
            <w:noWrap/>
            <w:vAlign w:val="center"/>
            <w:hideMark/>
          </w:tcPr>
          <w:p w14:paraId="64007AF9"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xml:space="preserve">Existen soportes de acreditación de: </w:t>
            </w:r>
          </w:p>
        </w:tc>
        <w:tc>
          <w:tcPr>
            <w:tcW w:w="447" w:type="pct"/>
            <w:tcBorders>
              <w:top w:val="nil"/>
              <w:left w:val="nil"/>
              <w:bottom w:val="single" w:sz="4" w:space="0" w:color="auto"/>
              <w:right w:val="single" w:sz="4" w:space="0" w:color="auto"/>
            </w:tcBorders>
            <w:shd w:val="clear" w:color="auto" w:fill="auto"/>
            <w:noWrap/>
            <w:vAlign w:val="center"/>
            <w:hideMark/>
          </w:tcPr>
          <w:p w14:paraId="017A837E"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541334D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single" w:sz="4" w:space="0" w:color="auto"/>
            </w:tcBorders>
            <w:shd w:val="clear" w:color="auto" w:fill="auto"/>
            <w:noWrap/>
            <w:vAlign w:val="center"/>
            <w:hideMark/>
          </w:tcPr>
          <w:p w14:paraId="7FDFF60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14:paraId="4DEF2803"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082730CA"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05221787"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8.1</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07ED536A"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Operaciones</w:t>
            </w:r>
          </w:p>
        </w:tc>
        <w:tc>
          <w:tcPr>
            <w:tcW w:w="447" w:type="pct"/>
            <w:tcBorders>
              <w:top w:val="nil"/>
              <w:left w:val="nil"/>
              <w:bottom w:val="single" w:sz="4" w:space="0" w:color="auto"/>
              <w:right w:val="single" w:sz="4" w:space="0" w:color="auto"/>
            </w:tcBorders>
            <w:shd w:val="clear" w:color="auto" w:fill="auto"/>
            <w:noWrap/>
            <w:vAlign w:val="center"/>
            <w:hideMark/>
          </w:tcPr>
          <w:p w14:paraId="36A5B3EB"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0DF410D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single" w:sz="4" w:space="0" w:color="auto"/>
            </w:tcBorders>
            <w:shd w:val="clear" w:color="auto" w:fill="auto"/>
            <w:noWrap/>
            <w:vAlign w:val="center"/>
            <w:hideMark/>
          </w:tcPr>
          <w:p w14:paraId="6737EDF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14:paraId="67B0E3F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4470B896"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62875A9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8.2</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7DAC6A2A"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Negocios</w:t>
            </w:r>
          </w:p>
        </w:tc>
        <w:tc>
          <w:tcPr>
            <w:tcW w:w="447" w:type="pct"/>
            <w:tcBorders>
              <w:top w:val="nil"/>
              <w:left w:val="nil"/>
              <w:bottom w:val="single" w:sz="4" w:space="0" w:color="auto"/>
              <w:right w:val="single" w:sz="4" w:space="0" w:color="auto"/>
            </w:tcBorders>
            <w:shd w:val="clear" w:color="auto" w:fill="auto"/>
            <w:noWrap/>
            <w:vAlign w:val="center"/>
            <w:hideMark/>
          </w:tcPr>
          <w:p w14:paraId="5A71B66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576EA17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4A34761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5A58"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374EBAE5"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33662B6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8.3</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719D0C1A"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xml:space="preserve">Contratos que realiza la empresa. </w:t>
            </w:r>
          </w:p>
        </w:tc>
        <w:tc>
          <w:tcPr>
            <w:tcW w:w="447" w:type="pct"/>
            <w:tcBorders>
              <w:top w:val="nil"/>
              <w:left w:val="nil"/>
              <w:bottom w:val="single" w:sz="4" w:space="0" w:color="auto"/>
              <w:right w:val="single" w:sz="4" w:space="0" w:color="auto"/>
            </w:tcBorders>
            <w:shd w:val="clear" w:color="auto" w:fill="auto"/>
            <w:noWrap/>
            <w:vAlign w:val="center"/>
            <w:hideMark/>
          </w:tcPr>
          <w:p w14:paraId="30E625E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0849BEE8"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102D7A8A"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2B2B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7BED73D4"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6264C7AB"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9</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4F4CDB37" w14:textId="35CBB87A"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xml:space="preserve">¿La Compañía cuenta con un Código de ética? </w:t>
            </w:r>
            <w:r w:rsidR="00450683" w:rsidRPr="005F4F27">
              <w:rPr>
                <w:rFonts w:ascii="Tahoma" w:eastAsia="Times New Roman" w:hAnsi="Tahoma" w:cs="Tahoma"/>
                <w:color w:val="000000"/>
                <w:sz w:val="16"/>
                <w:szCs w:val="16"/>
                <w:lang w:val="es-CO" w:eastAsia="es-CO"/>
              </w:rPr>
              <w:t>¿</w:t>
            </w:r>
            <w:proofErr w:type="spellStart"/>
            <w:r w:rsidR="00450683" w:rsidRPr="005F4F27">
              <w:rPr>
                <w:rFonts w:ascii="Tahoma" w:eastAsia="Times New Roman" w:hAnsi="Tahoma" w:cs="Tahoma"/>
                <w:color w:val="000000"/>
                <w:sz w:val="16"/>
                <w:szCs w:val="16"/>
                <w:lang w:val="es-CO" w:eastAsia="es-CO"/>
              </w:rPr>
              <w:t>Como</w:t>
            </w:r>
            <w:proofErr w:type="spellEnd"/>
            <w:r w:rsidR="00450683" w:rsidRPr="005F4F27">
              <w:rPr>
                <w:rFonts w:ascii="Tahoma" w:eastAsia="Times New Roman" w:hAnsi="Tahoma" w:cs="Tahoma"/>
                <w:color w:val="000000"/>
                <w:sz w:val="16"/>
                <w:szCs w:val="16"/>
                <w:lang w:val="es-CO" w:eastAsia="es-CO"/>
              </w:rPr>
              <w:t xml:space="preserve"> está divulgando y sensibilizando el Código de ética?</w:t>
            </w:r>
          </w:p>
        </w:tc>
        <w:tc>
          <w:tcPr>
            <w:tcW w:w="447" w:type="pct"/>
            <w:tcBorders>
              <w:top w:val="nil"/>
              <w:left w:val="nil"/>
              <w:bottom w:val="single" w:sz="4" w:space="0" w:color="auto"/>
              <w:right w:val="single" w:sz="4" w:space="0" w:color="auto"/>
            </w:tcBorders>
            <w:shd w:val="clear" w:color="auto" w:fill="auto"/>
            <w:noWrap/>
            <w:vAlign w:val="center"/>
            <w:hideMark/>
          </w:tcPr>
          <w:p w14:paraId="52829CA1"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77BFA98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0ED850A1"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9F23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29635B42"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5F817C08"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10</w:t>
            </w:r>
          </w:p>
        </w:tc>
        <w:tc>
          <w:tcPr>
            <w:tcW w:w="2251" w:type="pct"/>
            <w:tcBorders>
              <w:top w:val="single" w:sz="4" w:space="0" w:color="auto"/>
              <w:left w:val="nil"/>
              <w:bottom w:val="single" w:sz="4" w:space="0" w:color="auto"/>
              <w:right w:val="single" w:sz="4" w:space="0" w:color="auto"/>
            </w:tcBorders>
            <w:shd w:val="clear" w:color="auto" w:fill="auto"/>
            <w:noWrap/>
            <w:vAlign w:val="center"/>
            <w:hideMark/>
          </w:tcPr>
          <w:p w14:paraId="05802E07"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¿La Compañía cuenta con un código de buen gobierno?</w:t>
            </w:r>
          </w:p>
        </w:tc>
        <w:tc>
          <w:tcPr>
            <w:tcW w:w="447" w:type="pct"/>
            <w:tcBorders>
              <w:top w:val="nil"/>
              <w:left w:val="nil"/>
              <w:bottom w:val="single" w:sz="4" w:space="0" w:color="auto"/>
              <w:right w:val="single" w:sz="4" w:space="0" w:color="auto"/>
            </w:tcBorders>
            <w:shd w:val="clear" w:color="auto" w:fill="auto"/>
            <w:noWrap/>
            <w:vAlign w:val="center"/>
            <w:hideMark/>
          </w:tcPr>
          <w:p w14:paraId="2172845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414B76CA"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0718E8E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C486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03315CAD"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63B0CEC3"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11</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0F8FC3D"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¿La Compañía verifica antecedentes de sus trabajadores o empleados tanto vinculados como por vincular?</w:t>
            </w:r>
          </w:p>
        </w:tc>
        <w:tc>
          <w:tcPr>
            <w:tcW w:w="447" w:type="pct"/>
            <w:tcBorders>
              <w:top w:val="nil"/>
              <w:left w:val="nil"/>
              <w:bottom w:val="single" w:sz="4" w:space="0" w:color="auto"/>
              <w:right w:val="single" w:sz="4" w:space="0" w:color="auto"/>
            </w:tcBorders>
            <w:shd w:val="clear" w:color="auto" w:fill="auto"/>
            <w:noWrap/>
            <w:vAlign w:val="center"/>
            <w:hideMark/>
          </w:tcPr>
          <w:p w14:paraId="3AF16B21"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5AA7A8F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6D097BEB"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DA10"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27DB00B3"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17BD098E"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11.5</w:t>
            </w:r>
          </w:p>
        </w:tc>
        <w:tc>
          <w:tcPr>
            <w:tcW w:w="2251" w:type="pct"/>
            <w:tcBorders>
              <w:top w:val="single" w:sz="4" w:space="0" w:color="auto"/>
              <w:left w:val="nil"/>
              <w:bottom w:val="single" w:sz="4" w:space="0" w:color="auto"/>
              <w:right w:val="single" w:sz="4" w:space="0" w:color="000000"/>
            </w:tcBorders>
            <w:shd w:val="clear" w:color="auto" w:fill="auto"/>
            <w:noWrap/>
            <w:vAlign w:val="center"/>
            <w:hideMark/>
          </w:tcPr>
          <w:p w14:paraId="4A24429C"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¿Existe actualización de estos datos? (Periodicidad)</w:t>
            </w:r>
          </w:p>
        </w:tc>
        <w:tc>
          <w:tcPr>
            <w:tcW w:w="447" w:type="pct"/>
            <w:tcBorders>
              <w:top w:val="nil"/>
              <w:left w:val="nil"/>
              <w:bottom w:val="single" w:sz="4" w:space="0" w:color="auto"/>
              <w:right w:val="single" w:sz="4" w:space="0" w:color="auto"/>
            </w:tcBorders>
            <w:shd w:val="clear" w:color="auto" w:fill="auto"/>
            <w:noWrap/>
            <w:vAlign w:val="center"/>
            <w:hideMark/>
          </w:tcPr>
          <w:p w14:paraId="6C1C4A1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1453320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56B29F6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9944D"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6A3D07AE"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17B6ABB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12.</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55E77442" w14:textId="588C6B88"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w:t>
            </w:r>
            <w:r w:rsidR="003B0C91" w:rsidRPr="005F4F27">
              <w:rPr>
                <w:rFonts w:ascii="Tahoma" w:eastAsia="Times New Roman" w:hAnsi="Tahoma" w:cs="Tahoma"/>
                <w:color w:val="000000"/>
                <w:sz w:val="16"/>
                <w:szCs w:val="16"/>
                <w:lang w:val="es-CO" w:eastAsia="es-CO"/>
              </w:rPr>
              <w:t>Cómo</w:t>
            </w:r>
            <w:r w:rsidRPr="005F4F27">
              <w:rPr>
                <w:rFonts w:ascii="Tahoma" w:eastAsia="Times New Roman" w:hAnsi="Tahoma" w:cs="Tahoma"/>
                <w:color w:val="000000"/>
                <w:sz w:val="16"/>
                <w:szCs w:val="16"/>
                <w:lang w:val="es-CO" w:eastAsia="es-CO"/>
              </w:rPr>
              <w:t xml:space="preserve"> se aseguran del pago de los aportes parafiscales para los empleados que tienen un contrato por prestación de servicios y a término indefinido? Por favor especificar 1 ejemplo y su respectiva evidencia</w:t>
            </w:r>
          </w:p>
        </w:tc>
        <w:tc>
          <w:tcPr>
            <w:tcW w:w="447" w:type="pct"/>
            <w:tcBorders>
              <w:top w:val="nil"/>
              <w:left w:val="nil"/>
              <w:bottom w:val="single" w:sz="4" w:space="0" w:color="auto"/>
              <w:right w:val="single" w:sz="4" w:space="0" w:color="auto"/>
            </w:tcBorders>
            <w:shd w:val="clear" w:color="auto" w:fill="auto"/>
            <w:noWrap/>
            <w:vAlign w:val="center"/>
            <w:hideMark/>
          </w:tcPr>
          <w:p w14:paraId="2B63F8D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354D58E5"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vAlign w:val="center"/>
            <w:hideMark/>
          </w:tcPr>
          <w:p w14:paraId="73582367" w14:textId="77777777" w:rsidR="002B3FBC" w:rsidRPr="005F4F27" w:rsidRDefault="002B3FBC" w:rsidP="003A08C3">
            <w:pP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1AE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62A6DAE1"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425C9BA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13.</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75CBBEF6" w14:textId="46C4821D"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w:t>
            </w:r>
            <w:r w:rsidR="003B0C91" w:rsidRPr="005F4F27">
              <w:rPr>
                <w:rFonts w:ascii="Tahoma" w:eastAsia="Times New Roman" w:hAnsi="Tahoma" w:cs="Tahoma"/>
                <w:color w:val="000000"/>
                <w:sz w:val="16"/>
                <w:szCs w:val="16"/>
                <w:lang w:val="es-CO" w:eastAsia="es-CO"/>
              </w:rPr>
              <w:t>Cómo</w:t>
            </w:r>
            <w:r w:rsidRPr="005F4F27">
              <w:rPr>
                <w:rFonts w:ascii="Tahoma" w:eastAsia="Times New Roman" w:hAnsi="Tahoma" w:cs="Tahoma"/>
                <w:color w:val="000000"/>
                <w:sz w:val="16"/>
                <w:szCs w:val="16"/>
                <w:lang w:val="es-CO" w:eastAsia="es-CO"/>
              </w:rPr>
              <w:t xml:space="preserve"> se aseguran del pago de los aportes parafiscales, para sus contratistas? ¿Lo requieren dentro de los contratos?</w:t>
            </w:r>
          </w:p>
        </w:tc>
        <w:tc>
          <w:tcPr>
            <w:tcW w:w="447" w:type="pct"/>
            <w:tcBorders>
              <w:top w:val="nil"/>
              <w:left w:val="nil"/>
              <w:bottom w:val="single" w:sz="4" w:space="0" w:color="auto"/>
              <w:right w:val="single" w:sz="4" w:space="0" w:color="auto"/>
            </w:tcBorders>
            <w:shd w:val="clear" w:color="auto" w:fill="auto"/>
            <w:noWrap/>
            <w:vAlign w:val="center"/>
            <w:hideMark/>
          </w:tcPr>
          <w:p w14:paraId="2469E22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0D158C2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0EAF2896" w14:textId="77777777" w:rsidR="002B3FBC" w:rsidRPr="005F4F27" w:rsidRDefault="002B3FBC" w:rsidP="003A08C3">
            <w:pP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C99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0385A46E"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3627E3F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14.</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33609E92"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¿La Compañía cuenta con un procedimiento de gestión de denuncias, relacionados con LA/FT?.</w:t>
            </w:r>
          </w:p>
        </w:tc>
        <w:tc>
          <w:tcPr>
            <w:tcW w:w="447" w:type="pct"/>
            <w:tcBorders>
              <w:top w:val="nil"/>
              <w:left w:val="nil"/>
              <w:bottom w:val="single" w:sz="4" w:space="0" w:color="auto"/>
              <w:right w:val="single" w:sz="4" w:space="0" w:color="auto"/>
            </w:tcBorders>
            <w:shd w:val="clear" w:color="auto" w:fill="auto"/>
            <w:noWrap/>
            <w:vAlign w:val="center"/>
            <w:hideMark/>
          </w:tcPr>
          <w:p w14:paraId="1CB010D9"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29830516"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2266F5EF"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59C9A"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168CBD0D"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3901B354"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15.</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11496D2B"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¿La Compañía cuenta con una línea para recibir reclamos y/o denuncias?</w:t>
            </w:r>
          </w:p>
        </w:tc>
        <w:tc>
          <w:tcPr>
            <w:tcW w:w="447" w:type="pct"/>
            <w:tcBorders>
              <w:top w:val="nil"/>
              <w:left w:val="nil"/>
              <w:bottom w:val="single" w:sz="4" w:space="0" w:color="auto"/>
              <w:right w:val="single" w:sz="4" w:space="0" w:color="auto"/>
            </w:tcBorders>
            <w:shd w:val="clear" w:color="auto" w:fill="auto"/>
            <w:noWrap/>
            <w:vAlign w:val="center"/>
            <w:hideMark/>
          </w:tcPr>
          <w:p w14:paraId="48EDC15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641E3131"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75520CC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F2CE"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r w:rsidR="003B0C91" w:rsidRPr="005F4F27" w14:paraId="5ABAAD87" w14:textId="77777777" w:rsidTr="003B0C91">
        <w:trPr>
          <w:trHeight w:val="20"/>
        </w:trPr>
        <w:tc>
          <w:tcPr>
            <w:tcW w:w="251" w:type="pct"/>
            <w:tcBorders>
              <w:top w:val="nil"/>
              <w:left w:val="single" w:sz="8" w:space="0" w:color="auto"/>
              <w:bottom w:val="single" w:sz="4" w:space="0" w:color="auto"/>
              <w:right w:val="single" w:sz="4" w:space="0" w:color="auto"/>
            </w:tcBorders>
            <w:shd w:val="clear" w:color="auto" w:fill="auto"/>
            <w:noWrap/>
            <w:vAlign w:val="center"/>
            <w:hideMark/>
          </w:tcPr>
          <w:p w14:paraId="303D6B00"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16.</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14:paraId="3F3E9938" w14:textId="77777777" w:rsidR="002B3FBC" w:rsidRPr="005F4F27" w:rsidRDefault="002B3FBC" w:rsidP="003B0C91">
            <w:pPr>
              <w:jc w:val="both"/>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¿En lo corrido del 2020, se detectaron operaciones sospechosas?</w:t>
            </w:r>
          </w:p>
        </w:tc>
        <w:tc>
          <w:tcPr>
            <w:tcW w:w="447" w:type="pct"/>
            <w:tcBorders>
              <w:top w:val="nil"/>
              <w:left w:val="nil"/>
              <w:bottom w:val="single" w:sz="4" w:space="0" w:color="auto"/>
              <w:right w:val="single" w:sz="4" w:space="0" w:color="auto"/>
            </w:tcBorders>
            <w:shd w:val="clear" w:color="auto" w:fill="auto"/>
            <w:noWrap/>
            <w:vAlign w:val="center"/>
            <w:hideMark/>
          </w:tcPr>
          <w:p w14:paraId="5F88D85A"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447" w:type="pct"/>
            <w:tcBorders>
              <w:top w:val="nil"/>
              <w:left w:val="nil"/>
              <w:bottom w:val="single" w:sz="4" w:space="0" w:color="auto"/>
              <w:right w:val="single" w:sz="4" w:space="0" w:color="auto"/>
            </w:tcBorders>
            <w:shd w:val="clear" w:color="auto" w:fill="auto"/>
            <w:noWrap/>
            <w:vAlign w:val="center"/>
            <w:hideMark/>
          </w:tcPr>
          <w:p w14:paraId="1FE0DAD3"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755" w:type="pct"/>
            <w:tcBorders>
              <w:top w:val="nil"/>
              <w:left w:val="nil"/>
              <w:bottom w:val="single" w:sz="4" w:space="0" w:color="auto"/>
              <w:right w:val="nil"/>
            </w:tcBorders>
            <w:shd w:val="clear" w:color="auto" w:fill="auto"/>
            <w:noWrap/>
            <w:vAlign w:val="center"/>
            <w:hideMark/>
          </w:tcPr>
          <w:p w14:paraId="10379A3C"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4B182" w14:textId="77777777" w:rsidR="002B3FBC" w:rsidRPr="005F4F27" w:rsidRDefault="002B3FBC" w:rsidP="003A08C3">
            <w:pPr>
              <w:jc w:val="center"/>
              <w:rPr>
                <w:rFonts w:ascii="Tahoma" w:eastAsia="Times New Roman" w:hAnsi="Tahoma" w:cs="Tahoma"/>
                <w:color w:val="000000"/>
                <w:sz w:val="16"/>
                <w:szCs w:val="16"/>
                <w:lang w:val="es-CO" w:eastAsia="es-CO"/>
              </w:rPr>
            </w:pPr>
            <w:r w:rsidRPr="005F4F27">
              <w:rPr>
                <w:rFonts w:ascii="Tahoma" w:eastAsia="Times New Roman" w:hAnsi="Tahoma" w:cs="Tahoma"/>
                <w:color w:val="000000"/>
                <w:sz w:val="16"/>
                <w:szCs w:val="16"/>
                <w:lang w:val="es-CO" w:eastAsia="es-CO"/>
              </w:rPr>
              <w:t> </w:t>
            </w:r>
          </w:p>
        </w:tc>
      </w:tr>
    </w:tbl>
    <w:p w14:paraId="46A00410" w14:textId="77777777" w:rsidR="002B3FBC" w:rsidRPr="005F4F27" w:rsidRDefault="002B3FBC" w:rsidP="002B3FBC">
      <w:pPr>
        <w:jc w:val="center"/>
        <w:rPr>
          <w:rFonts w:ascii="Tahoma" w:hAnsi="Tahoma" w:cs="Tahoma"/>
          <w:b/>
          <w:bCs/>
        </w:rPr>
      </w:pPr>
    </w:p>
    <w:p w14:paraId="11C79515" w14:textId="77777777" w:rsidR="00CE1475" w:rsidRPr="005F4F27" w:rsidRDefault="00CE1475" w:rsidP="002B3FBC">
      <w:pPr>
        <w:rPr>
          <w:rFonts w:ascii="Tahoma" w:hAnsi="Tahoma" w:cs="Tahoma"/>
          <w:b/>
          <w:bCs/>
        </w:rPr>
      </w:pPr>
    </w:p>
    <w:p w14:paraId="04406FB4" w14:textId="77777777" w:rsidR="00CE1475" w:rsidRPr="005F4F27" w:rsidRDefault="00CE1475" w:rsidP="00CE1475">
      <w:pPr>
        <w:jc w:val="center"/>
        <w:rPr>
          <w:rFonts w:ascii="Tahoma" w:hAnsi="Tahoma" w:cs="Tahoma"/>
          <w:b/>
          <w:bCs/>
        </w:rPr>
      </w:pPr>
    </w:p>
    <w:p w14:paraId="14E921FD" w14:textId="3CD96C37" w:rsidR="00CE1475" w:rsidRPr="005F4F27" w:rsidRDefault="00CE1475" w:rsidP="00CE1475">
      <w:pPr>
        <w:jc w:val="center"/>
        <w:rPr>
          <w:rFonts w:ascii="Tahoma" w:hAnsi="Tahoma" w:cs="Tahoma"/>
          <w:b/>
          <w:bCs/>
        </w:rPr>
      </w:pPr>
    </w:p>
    <w:p w14:paraId="7C194A3A" w14:textId="71418183" w:rsidR="0067097D" w:rsidRPr="005F4F27" w:rsidRDefault="0067097D" w:rsidP="00CE1475">
      <w:pPr>
        <w:jc w:val="center"/>
        <w:rPr>
          <w:rFonts w:ascii="Tahoma" w:hAnsi="Tahoma" w:cs="Tahoma"/>
          <w:b/>
          <w:bCs/>
        </w:rPr>
      </w:pPr>
    </w:p>
    <w:p w14:paraId="791274E6" w14:textId="541B9490" w:rsidR="0067097D" w:rsidRPr="005F4F27" w:rsidRDefault="0067097D" w:rsidP="00CE1475">
      <w:pPr>
        <w:jc w:val="center"/>
        <w:rPr>
          <w:rFonts w:ascii="Tahoma" w:hAnsi="Tahoma" w:cs="Tahoma"/>
          <w:b/>
          <w:bCs/>
        </w:rPr>
      </w:pPr>
    </w:p>
    <w:p w14:paraId="411F3FA4" w14:textId="66D93C8F" w:rsidR="0067097D" w:rsidRPr="005F4F27" w:rsidRDefault="0067097D" w:rsidP="00CE1475">
      <w:pPr>
        <w:jc w:val="center"/>
        <w:rPr>
          <w:rFonts w:ascii="Tahoma" w:hAnsi="Tahoma" w:cs="Tahoma"/>
          <w:b/>
          <w:bCs/>
        </w:rPr>
      </w:pPr>
    </w:p>
    <w:p w14:paraId="36F52CD1" w14:textId="12FDD64B" w:rsidR="0067097D" w:rsidRPr="005F4F27" w:rsidRDefault="0067097D" w:rsidP="00CE1475">
      <w:pPr>
        <w:jc w:val="center"/>
        <w:rPr>
          <w:rFonts w:ascii="Tahoma" w:hAnsi="Tahoma" w:cs="Tahoma"/>
          <w:b/>
          <w:bCs/>
        </w:rPr>
      </w:pPr>
    </w:p>
    <w:p w14:paraId="2F12A5E2" w14:textId="2B3BA852" w:rsidR="00496469" w:rsidRPr="005F4F27" w:rsidRDefault="00496469" w:rsidP="00CE1475">
      <w:pPr>
        <w:jc w:val="center"/>
        <w:rPr>
          <w:rFonts w:ascii="Tahoma" w:hAnsi="Tahoma" w:cs="Tahoma"/>
          <w:b/>
          <w:bCs/>
        </w:rPr>
      </w:pPr>
      <w:r w:rsidRPr="005F4F27">
        <w:rPr>
          <w:rFonts w:ascii="Tahoma" w:hAnsi="Tahoma" w:cs="Tahoma"/>
          <w:b/>
          <w:bCs/>
        </w:rPr>
        <w:lastRenderedPageBreak/>
        <w:t>ANEXO 11</w:t>
      </w:r>
    </w:p>
    <w:p w14:paraId="2AB50F75" w14:textId="0AFBE210" w:rsidR="00496469" w:rsidRPr="005F4F27" w:rsidRDefault="00496469" w:rsidP="00CE1475">
      <w:pPr>
        <w:jc w:val="center"/>
        <w:rPr>
          <w:rFonts w:ascii="Tahoma" w:hAnsi="Tahoma" w:cs="Tahoma"/>
          <w:b/>
          <w:bCs/>
        </w:rPr>
      </w:pPr>
      <w:r w:rsidRPr="005F4F27">
        <w:rPr>
          <w:rFonts w:ascii="Tahoma" w:hAnsi="Tahoma" w:cs="Tahoma"/>
          <w:b/>
          <w:bCs/>
        </w:rPr>
        <w:t>RESUMEN DE NGARANTÍAS.</w:t>
      </w:r>
    </w:p>
    <w:p w14:paraId="649E45E4" w14:textId="4ECD2758" w:rsidR="00496469" w:rsidRPr="005F4F27" w:rsidRDefault="00496469" w:rsidP="00CE1475">
      <w:pPr>
        <w:jc w:val="center"/>
        <w:rPr>
          <w:rFonts w:ascii="Tahoma" w:hAnsi="Tahoma" w:cs="Tahoma"/>
          <w:b/>
          <w:bCs/>
        </w:rPr>
      </w:pPr>
    </w:p>
    <w:p w14:paraId="2F6B2E84" w14:textId="0248832D" w:rsidR="00496469" w:rsidRPr="005F4F27" w:rsidRDefault="00496469" w:rsidP="00CE1475">
      <w:pPr>
        <w:jc w:val="center"/>
        <w:rPr>
          <w:rFonts w:ascii="Tahoma" w:hAnsi="Tahoma" w:cs="Tahoma"/>
          <w:b/>
          <w:bCs/>
        </w:rPr>
      </w:pPr>
    </w:p>
    <w:p w14:paraId="32DD1809" w14:textId="5091AD51" w:rsidR="00496469" w:rsidRPr="005F4F27" w:rsidRDefault="00496469" w:rsidP="00CE1475">
      <w:pPr>
        <w:jc w:val="center"/>
        <w:rPr>
          <w:rFonts w:ascii="Tahoma" w:hAnsi="Tahoma" w:cs="Tahoma"/>
          <w:b/>
          <w:bCs/>
        </w:rPr>
      </w:pPr>
      <w:r w:rsidRPr="005F4F27">
        <w:rPr>
          <w:rFonts w:ascii="Tahoma" w:hAnsi="Tahoma" w:cs="Tahoma"/>
          <w:b/>
          <w:bCs/>
        </w:rPr>
        <w:t xml:space="preserve">(Presentar la relación de las garantías con objeto, beneficiario y monto garantizado de las garantías presentadas con la oferta y las que se acompañarán al contrato de ser seleccionada esta oferta.) </w:t>
      </w:r>
    </w:p>
    <w:p w14:paraId="5443409D" w14:textId="7453A3AC" w:rsidR="00496469" w:rsidRPr="005F4F27" w:rsidRDefault="00496469" w:rsidP="00CE1475">
      <w:pPr>
        <w:jc w:val="center"/>
        <w:rPr>
          <w:rFonts w:ascii="Tahoma" w:hAnsi="Tahoma" w:cs="Tahoma"/>
          <w:b/>
          <w:bCs/>
        </w:rPr>
      </w:pPr>
    </w:p>
    <w:p w14:paraId="47BAE03D" w14:textId="47F2B28E" w:rsidR="00496469" w:rsidRPr="005F4F27" w:rsidRDefault="00496469" w:rsidP="00CE1475">
      <w:pPr>
        <w:jc w:val="center"/>
        <w:rPr>
          <w:rFonts w:ascii="Tahoma" w:hAnsi="Tahoma" w:cs="Tahoma"/>
          <w:b/>
          <w:bCs/>
        </w:rPr>
      </w:pPr>
    </w:p>
    <w:p w14:paraId="44B8C38F" w14:textId="74628435" w:rsidR="00496469" w:rsidRPr="005F4F27" w:rsidRDefault="00496469" w:rsidP="00CE1475">
      <w:pPr>
        <w:jc w:val="center"/>
        <w:rPr>
          <w:rFonts w:ascii="Tahoma" w:hAnsi="Tahoma" w:cs="Tahoma"/>
          <w:b/>
          <w:bCs/>
        </w:rPr>
      </w:pPr>
    </w:p>
    <w:p w14:paraId="0276DFB1" w14:textId="7FDDECD9" w:rsidR="00496469" w:rsidRPr="005F4F27" w:rsidRDefault="00496469" w:rsidP="00CE1475">
      <w:pPr>
        <w:jc w:val="center"/>
        <w:rPr>
          <w:rFonts w:ascii="Tahoma" w:hAnsi="Tahoma" w:cs="Tahoma"/>
          <w:b/>
          <w:bCs/>
        </w:rPr>
      </w:pPr>
    </w:p>
    <w:p w14:paraId="7FD44334" w14:textId="77777777" w:rsidR="00496469" w:rsidRPr="005F4F27" w:rsidRDefault="00496469" w:rsidP="00CE1475">
      <w:pPr>
        <w:jc w:val="center"/>
        <w:rPr>
          <w:rFonts w:ascii="Tahoma" w:hAnsi="Tahoma" w:cs="Tahoma"/>
          <w:b/>
          <w:bCs/>
        </w:rPr>
      </w:pPr>
    </w:p>
    <w:p w14:paraId="29A827A2" w14:textId="484FBA17" w:rsidR="00496469" w:rsidRPr="005F4F27" w:rsidRDefault="00496469" w:rsidP="00CE1475">
      <w:pPr>
        <w:jc w:val="center"/>
        <w:rPr>
          <w:rFonts w:ascii="Tahoma" w:hAnsi="Tahoma" w:cs="Tahoma"/>
          <w:b/>
          <w:bCs/>
        </w:rPr>
      </w:pPr>
    </w:p>
    <w:p w14:paraId="35A2E6BD" w14:textId="6E0E3CBE" w:rsidR="00496469" w:rsidRPr="005F4F27" w:rsidRDefault="00496469" w:rsidP="00CE1475">
      <w:pPr>
        <w:jc w:val="center"/>
        <w:rPr>
          <w:rFonts w:ascii="Tahoma" w:hAnsi="Tahoma" w:cs="Tahoma"/>
          <w:b/>
          <w:bCs/>
        </w:rPr>
      </w:pPr>
    </w:p>
    <w:p w14:paraId="333D42AE" w14:textId="02DC12D1" w:rsidR="00496469" w:rsidRPr="005F4F27" w:rsidRDefault="00496469" w:rsidP="00CE1475">
      <w:pPr>
        <w:jc w:val="center"/>
        <w:rPr>
          <w:rFonts w:ascii="Tahoma" w:hAnsi="Tahoma" w:cs="Tahoma"/>
          <w:b/>
          <w:bCs/>
        </w:rPr>
      </w:pPr>
    </w:p>
    <w:p w14:paraId="4FCA9E50" w14:textId="57DFEE66" w:rsidR="00496469" w:rsidRPr="005F4F27" w:rsidRDefault="00496469" w:rsidP="00CE1475">
      <w:pPr>
        <w:jc w:val="center"/>
        <w:rPr>
          <w:rFonts w:ascii="Tahoma" w:hAnsi="Tahoma" w:cs="Tahoma"/>
          <w:b/>
          <w:bCs/>
        </w:rPr>
      </w:pPr>
    </w:p>
    <w:p w14:paraId="44C9A5B5" w14:textId="512084C8" w:rsidR="00496469" w:rsidRPr="005F4F27" w:rsidRDefault="00496469" w:rsidP="00CE1475">
      <w:pPr>
        <w:jc w:val="center"/>
        <w:rPr>
          <w:rFonts w:ascii="Tahoma" w:hAnsi="Tahoma" w:cs="Tahoma"/>
          <w:b/>
          <w:bCs/>
        </w:rPr>
      </w:pPr>
    </w:p>
    <w:p w14:paraId="6792DB2C" w14:textId="3F46D85F" w:rsidR="00496469" w:rsidRPr="005F4F27" w:rsidRDefault="00496469" w:rsidP="00CE1475">
      <w:pPr>
        <w:jc w:val="center"/>
        <w:rPr>
          <w:rFonts w:ascii="Tahoma" w:hAnsi="Tahoma" w:cs="Tahoma"/>
          <w:b/>
          <w:bCs/>
        </w:rPr>
      </w:pPr>
    </w:p>
    <w:p w14:paraId="1BE77960" w14:textId="78FD08BB" w:rsidR="00496469" w:rsidRPr="005F4F27" w:rsidRDefault="00496469" w:rsidP="00CE1475">
      <w:pPr>
        <w:jc w:val="center"/>
        <w:rPr>
          <w:rFonts w:ascii="Tahoma" w:hAnsi="Tahoma" w:cs="Tahoma"/>
          <w:b/>
          <w:bCs/>
        </w:rPr>
      </w:pPr>
    </w:p>
    <w:p w14:paraId="1E44F388" w14:textId="7F4E4C20" w:rsidR="00496469" w:rsidRPr="005F4F27" w:rsidRDefault="00496469" w:rsidP="00CE1475">
      <w:pPr>
        <w:jc w:val="center"/>
        <w:rPr>
          <w:rFonts w:ascii="Tahoma" w:hAnsi="Tahoma" w:cs="Tahoma"/>
          <w:b/>
          <w:bCs/>
        </w:rPr>
      </w:pPr>
    </w:p>
    <w:p w14:paraId="79CB7469" w14:textId="6A50E740" w:rsidR="00496469" w:rsidRPr="005F4F27" w:rsidRDefault="00496469" w:rsidP="00CE1475">
      <w:pPr>
        <w:jc w:val="center"/>
        <w:rPr>
          <w:rFonts w:ascii="Tahoma" w:hAnsi="Tahoma" w:cs="Tahoma"/>
          <w:b/>
          <w:bCs/>
        </w:rPr>
      </w:pPr>
    </w:p>
    <w:p w14:paraId="3CC482E7" w14:textId="4046FBA5" w:rsidR="00496469" w:rsidRPr="005F4F27" w:rsidRDefault="00496469" w:rsidP="00CE1475">
      <w:pPr>
        <w:jc w:val="center"/>
        <w:rPr>
          <w:rFonts w:ascii="Tahoma" w:hAnsi="Tahoma" w:cs="Tahoma"/>
          <w:b/>
          <w:bCs/>
        </w:rPr>
      </w:pPr>
    </w:p>
    <w:p w14:paraId="7E30C866" w14:textId="2638501C" w:rsidR="00496469" w:rsidRPr="005F4F27" w:rsidRDefault="00496469" w:rsidP="00CE1475">
      <w:pPr>
        <w:jc w:val="center"/>
        <w:rPr>
          <w:rFonts w:ascii="Tahoma" w:hAnsi="Tahoma" w:cs="Tahoma"/>
          <w:b/>
          <w:bCs/>
        </w:rPr>
      </w:pPr>
    </w:p>
    <w:p w14:paraId="5966120B" w14:textId="2F508FE1" w:rsidR="00496469" w:rsidRPr="005F4F27" w:rsidRDefault="00496469" w:rsidP="00CE1475">
      <w:pPr>
        <w:jc w:val="center"/>
        <w:rPr>
          <w:rFonts w:ascii="Tahoma" w:hAnsi="Tahoma" w:cs="Tahoma"/>
          <w:b/>
          <w:bCs/>
        </w:rPr>
      </w:pPr>
    </w:p>
    <w:p w14:paraId="40AC8733" w14:textId="7F96997D" w:rsidR="00496469" w:rsidRPr="005F4F27" w:rsidRDefault="00496469" w:rsidP="00CE1475">
      <w:pPr>
        <w:jc w:val="center"/>
        <w:rPr>
          <w:rFonts w:ascii="Tahoma" w:hAnsi="Tahoma" w:cs="Tahoma"/>
          <w:b/>
          <w:bCs/>
        </w:rPr>
      </w:pPr>
    </w:p>
    <w:p w14:paraId="4F8B5D5A" w14:textId="253BD25E" w:rsidR="00496469" w:rsidRPr="005F4F27" w:rsidRDefault="00496469" w:rsidP="00CE1475">
      <w:pPr>
        <w:jc w:val="center"/>
        <w:rPr>
          <w:rFonts w:ascii="Tahoma" w:hAnsi="Tahoma" w:cs="Tahoma"/>
          <w:b/>
          <w:bCs/>
        </w:rPr>
      </w:pPr>
    </w:p>
    <w:p w14:paraId="030235B8" w14:textId="43B07DBF" w:rsidR="00496469" w:rsidRPr="005F4F27" w:rsidRDefault="00496469" w:rsidP="00CE1475">
      <w:pPr>
        <w:jc w:val="center"/>
        <w:rPr>
          <w:rFonts w:ascii="Tahoma" w:hAnsi="Tahoma" w:cs="Tahoma"/>
          <w:b/>
          <w:bCs/>
        </w:rPr>
      </w:pPr>
    </w:p>
    <w:p w14:paraId="64D4CFCB" w14:textId="4F382DAE" w:rsidR="00496469" w:rsidRPr="005F4F27" w:rsidRDefault="00496469" w:rsidP="00CE1475">
      <w:pPr>
        <w:jc w:val="center"/>
        <w:rPr>
          <w:rFonts w:ascii="Tahoma" w:hAnsi="Tahoma" w:cs="Tahoma"/>
          <w:b/>
          <w:bCs/>
        </w:rPr>
      </w:pPr>
    </w:p>
    <w:p w14:paraId="393D38CA" w14:textId="2A413FF5" w:rsidR="00496469" w:rsidRPr="005F4F27" w:rsidRDefault="00496469" w:rsidP="00CE1475">
      <w:pPr>
        <w:jc w:val="center"/>
        <w:rPr>
          <w:rFonts w:ascii="Tahoma" w:hAnsi="Tahoma" w:cs="Tahoma"/>
          <w:b/>
          <w:bCs/>
        </w:rPr>
      </w:pPr>
    </w:p>
    <w:p w14:paraId="243F5247" w14:textId="7EBC2276" w:rsidR="00496469" w:rsidRPr="005F4F27" w:rsidRDefault="00496469" w:rsidP="00CE1475">
      <w:pPr>
        <w:jc w:val="center"/>
        <w:rPr>
          <w:rFonts w:ascii="Tahoma" w:hAnsi="Tahoma" w:cs="Tahoma"/>
          <w:b/>
          <w:bCs/>
        </w:rPr>
      </w:pPr>
    </w:p>
    <w:p w14:paraId="12830A0C" w14:textId="4A13810C" w:rsidR="00496469" w:rsidRPr="005F4F27" w:rsidRDefault="00496469" w:rsidP="00CE1475">
      <w:pPr>
        <w:jc w:val="center"/>
        <w:rPr>
          <w:rFonts w:ascii="Tahoma" w:hAnsi="Tahoma" w:cs="Tahoma"/>
          <w:b/>
          <w:bCs/>
        </w:rPr>
      </w:pPr>
    </w:p>
    <w:p w14:paraId="694A88AA" w14:textId="34C3ABB7" w:rsidR="00496469" w:rsidRPr="005F4F27" w:rsidRDefault="00496469" w:rsidP="00CE1475">
      <w:pPr>
        <w:jc w:val="center"/>
        <w:rPr>
          <w:rFonts w:ascii="Tahoma" w:hAnsi="Tahoma" w:cs="Tahoma"/>
          <w:b/>
          <w:bCs/>
        </w:rPr>
      </w:pPr>
    </w:p>
    <w:p w14:paraId="519F5CA1" w14:textId="293C9238" w:rsidR="00496469" w:rsidRPr="005F4F27" w:rsidRDefault="00496469" w:rsidP="00CE1475">
      <w:pPr>
        <w:jc w:val="center"/>
        <w:rPr>
          <w:rFonts w:ascii="Tahoma" w:hAnsi="Tahoma" w:cs="Tahoma"/>
          <w:b/>
          <w:bCs/>
        </w:rPr>
      </w:pPr>
    </w:p>
    <w:p w14:paraId="13C23980" w14:textId="13A63556" w:rsidR="00496469" w:rsidRPr="005F4F27" w:rsidRDefault="00496469" w:rsidP="00CE1475">
      <w:pPr>
        <w:jc w:val="center"/>
        <w:rPr>
          <w:rFonts w:ascii="Tahoma" w:hAnsi="Tahoma" w:cs="Tahoma"/>
          <w:b/>
          <w:bCs/>
        </w:rPr>
      </w:pPr>
    </w:p>
    <w:p w14:paraId="6A58E19B" w14:textId="0C81A8B9" w:rsidR="00496469" w:rsidRPr="005F4F27" w:rsidRDefault="00496469" w:rsidP="00CE1475">
      <w:pPr>
        <w:jc w:val="center"/>
        <w:rPr>
          <w:rFonts w:ascii="Tahoma" w:hAnsi="Tahoma" w:cs="Tahoma"/>
          <w:b/>
          <w:bCs/>
        </w:rPr>
      </w:pPr>
    </w:p>
    <w:p w14:paraId="65326F5C" w14:textId="32CBF522" w:rsidR="00496469" w:rsidRPr="005F4F27" w:rsidRDefault="00496469" w:rsidP="00CE1475">
      <w:pPr>
        <w:jc w:val="center"/>
        <w:rPr>
          <w:rFonts w:ascii="Tahoma" w:hAnsi="Tahoma" w:cs="Tahoma"/>
          <w:b/>
          <w:bCs/>
        </w:rPr>
      </w:pPr>
    </w:p>
    <w:p w14:paraId="5587DC69" w14:textId="2105E6CE" w:rsidR="00496469" w:rsidRPr="005F4F27" w:rsidRDefault="00496469" w:rsidP="00CE1475">
      <w:pPr>
        <w:jc w:val="center"/>
        <w:rPr>
          <w:rFonts w:ascii="Tahoma" w:hAnsi="Tahoma" w:cs="Tahoma"/>
          <w:b/>
          <w:bCs/>
        </w:rPr>
      </w:pPr>
    </w:p>
    <w:p w14:paraId="7A742BB3" w14:textId="3FC4F635" w:rsidR="00496469" w:rsidRPr="005F4F27" w:rsidRDefault="00496469" w:rsidP="00CE1475">
      <w:pPr>
        <w:jc w:val="center"/>
        <w:rPr>
          <w:rFonts w:ascii="Tahoma" w:hAnsi="Tahoma" w:cs="Tahoma"/>
          <w:b/>
          <w:bCs/>
        </w:rPr>
      </w:pPr>
    </w:p>
    <w:p w14:paraId="022613D1" w14:textId="3D44E270" w:rsidR="00496469" w:rsidRPr="005F4F27" w:rsidRDefault="00496469" w:rsidP="00CE1475">
      <w:pPr>
        <w:jc w:val="center"/>
        <w:rPr>
          <w:rFonts w:ascii="Tahoma" w:hAnsi="Tahoma" w:cs="Tahoma"/>
          <w:b/>
          <w:bCs/>
        </w:rPr>
      </w:pPr>
    </w:p>
    <w:p w14:paraId="16AFC692" w14:textId="45E7B07F" w:rsidR="00496469" w:rsidRPr="005F4F27" w:rsidRDefault="00496469" w:rsidP="00CE1475">
      <w:pPr>
        <w:jc w:val="center"/>
        <w:rPr>
          <w:rFonts w:ascii="Tahoma" w:hAnsi="Tahoma" w:cs="Tahoma"/>
          <w:b/>
          <w:bCs/>
        </w:rPr>
      </w:pPr>
    </w:p>
    <w:p w14:paraId="646ACE74" w14:textId="366D500C" w:rsidR="00496469" w:rsidRPr="005F4F27" w:rsidRDefault="00496469" w:rsidP="00CE1475">
      <w:pPr>
        <w:jc w:val="center"/>
        <w:rPr>
          <w:rFonts w:ascii="Tahoma" w:hAnsi="Tahoma" w:cs="Tahoma"/>
          <w:b/>
          <w:bCs/>
        </w:rPr>
      </w:pPr>
    </w:p>
    <w:p w14:paraId="1AA4B860" w14:textId="257CCBA3" w:rsidR="00496469" w:rsidRPr="005F4F27" w:rsidRDefault="00496469" w:rsidP="00CE1475">
      <w:pPr>
        <w:jc w:val="center"/>
        <w:rPr>
          <w:rFonts w:ascii="Tahoma" w:hAnsi="Tahoma" w:cs="Tahoma"/>
          <w:b/>
          <w:bCs/>
        </w:rPr>
      </w:pPr>
    </w:p>
    <w:p w14:paraId="3F9CEDED" w14:textId="5D806730" w:rsidR="00496469" w:rsidRPr="005F4F27" w:rsidRDefault="00496469" w:rsidP="00CE1475">
      <w:pPr>
        <w:jc w:val="center"/>
        <w:rPr>
          <w:rFonts w:ascii="Tahoma" w:hAnsi="Tahoma" w:cs="Tahoma"/>
          <w:b/>
          <w:bCs/>
        </w:rPr>
      </w:pPr>
    </w:p>
    <w:p w14:paraId="22037BE6" w14:textId="76CCA867" w:rsidR="00496469" w:rsidRPr="005F4F27" w:rsidRDefault="00496469" w:rsidP="00CE1475">
      <w:pPr>
        <w:jc w:val="center"/>
        <w:rPr>
          <w:rFonts w:ascii="Tahoma" w:hAnsi="Tahoma" w:cs="Tahoma"/>
          <w:b/>
          <w:bCs/>
        </w:rPr>
      </w:pPr>
    </w:p>
    <w:p w14:paraId="246581F6" w14:textId="22FB9368" w:rsidR="00496469" w:rsidRPr="005F4F27" w:rsidRDefault="00496469" w:rsidP="00CE1475">
      <w:pPr>
        <w:jc w:val="center"/>
        <w:rPr>
          <w:rFonts w:ascii="Tahoma" w:hAnsi="Tahoma" w:cs="Tahoma"/>
          <w:b/>
          <w:bCs/>
        </w:rPr>
      </w:pPr>
    </w:p>
    <w:p w14:paraId="2852C996" w14:textId="77777777" w:rsidR="00496469" w:rsidRPr="005F4F27" w:rsidRDefault="00496469" w:rsidP="00CE1475">
      <w:pPr>
        <w:jc w:val="center"/>
        <w:rPr>
          <w:rFonts w:ascii="Tahoma" w:hAnsi="Tahoma" w:cs="Tahoma"/>
          <w:b/>
          <w:bCs/>
        </w:rPr>
      </w:pPr>
    </w:p>
    <w:p w14:paraId="757B1257" w14:textId="77777777" w:rsidR="0067097D" w:rsidRPr="005F4F27" w:rsidRDefault="0067097D" w:rsidP="0067097D">
      <w:pPr>
        <w:jc w:val="center"/>
        <w:rPr>
          <w:rFonts w:ascii="Tahoma" w:hAnsi="Tahoma" w:cs="Tahoma"/>
          <w:b/>
        </w:rPr>
      </w:pPr>
      <w:r w:rsidRPr="005F4F27">
        <w:rPr>
          <w:rFonts w:ascii="Tahoma" w:hAnsi="Tahoma" w:cs="Tahoma"/>
          <w:b/>
        </w:rPr>
        <w:lastRenderedPageBreak/>
        <w:t>ANEXO N°12</w:t>
      </w:r>
    </w:p>
    <w:p w14:paraId="0D7B99BB" w14:textId="77777777" w:rsidR="0067097D" w:rsidRPr="005F4F27" w:rsidRDefault="0067097D" w:rsidP="0067097D">
      <w:pPr>
        <w:jc w:val="center"/>
        <w:rPr>
          <w:rFonts w:ascii="Tahoma" w:hAnsi="Tahoma" w:cs="Tahoma"/>
          <w:b/>
        </w:rPr>
      </w:pPr>
      <w:r w:rsidRPr="005F4F27">
        <w:rPr>
          <w:rFonts w:ascii="Tahoma" w:hAnsi="Tahoma" w:cs="Tahoma"/>
          <w:b/>
        </w:rPr>
        <w:t>LISTADO DE DOCUMENTOS ENTREGABLES</w:t>
      </w:r>
    </w:p>
    <w:p w14:paraId="59C55F31" w14:textId="77777777" w:rsidR="0067097D" w:rsidRPr="005F4F27" w:rsidRDefault="0067097D" w:rsidP="0067097D">
      <w:pPr>
        <w:jc w:val="center"/>
        <w:rPr>
          <w:rFonts w:ascii="Tahoma" w:hAnsi="Tahoma" w:cs="Tahoma"/>
          <w:b/>
        </w:rPr>
      </w:pPr>
    </w:p>
    <w:tbl>
      <w:tblPr>
        <w:tblStyle w:val="Tablaconcuadrcula"/>
        <w:tblW w:w="0" w:type="auto"/>
        <w:jc w:val="center"/>
        <w:tblLayout w:type="fixed"/>
        <w:tblLook w:val="04A0" w:firstRow="1" w:lastRow="0" w:firstColumn="1" w:lastColumn="0" w:noHBand="0" w:noVBand="1"/>
      </w:tblPr>
      <w:tblGrid>
        <w:gridCol w:w="2547"/>
        <w:gridCol w:w="3573"/>
        <w:gridCol w:w="2097"/>
      </w:tblGrid>
      <w:tr w:rsidR="0067097D" w:rsidRPr="005F4F27" w14:paraId="73520413" w14:textId="77777777" w:rsidTr="00347462">
        <w:trPr>
          <w:trHeight w:val="562"/>
          <w:tblHeade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03E1C6DA" w14:textId="77777777" w:rsidR="0067097D" w:rsidRPr="005F4F27" w:rsidRDefault="0067097D" w:rsidP="00347462">
            <w:pPr>
              <w:pStyle w:val="Textoindependiente"/>
              <w:spacing w:after="0"/>
              <w:jc w:val="center"/>
              <w:rPr>
                <w:rFonts w:ascii="Tahoma" w:hAnsi="Tahoma" w:cs="Tahoma"/>
                <w:b/>
                <w:bCs/>
                <w:sz w:val="20"/>
                <w:szCs w:val="20"/>
              </w:rPr>
            </w:pPr>
            <w:r w:rsidRPr="005F4F27">
              <w:rPr>
                <w:rFonts w:ascii="Tahoma" w:hAnsi="Tahoma" w:cs="Tahoma"/>
                <w:b/>
                <w:bCs/>
                <w:sz w:val="20"/>
                <w:szCs w:val="20"/>
              </w:rPr>
              <w:t>DOCUMENTO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79649D4" w14:textId="77777777" w:rsidR="0067097D" w:rsidRPr="005F4F27" w:rsidRDefault="0067097D" w:rsidP="00347462">
            <w:pPr>
              <w:pStyle w:val="Textoindependiente"/>
              <w:spacing w:after="0"/>
              <w:jc w:val="center"/>
              <w:rPr>
                <w:rFonts w:ascii="Tahoma" w:hAnsi="Tahoma" w:cs="Tahoma"/>
                <w:b/>
                <w:bCs/>
                <w:sz w:val="20"/>
                <w:szCs w:val="20"/>
              </w:rPr>
            </w:pPr>
            <w:r w:rsidRPr="005F4F27">
              <w:rPr>
                <w:rFonts w:ascii="Tahoma" w:hAnsi="Tahoma" w:cs="Tahoma"/>
                <w:b/>
                <w:bCs/>
                <w:sz w:val="20"/>
                <w:szCs w:val="20"/>
              </w:rPr>
              <w:t>FECHA DE RECEPCIÓN POR URRÁ</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B9AF912" w14:textId="77777777" w:rsidR="0067097D" w:rsidRPr="005F4F27" w:rsidRDefault="0067097D" w:rsidP="00347462">
            <w:pPr>
              <w:pStyle w:val="Textoindependiente"/>
              <w:spacing w:after="0"/>
              <w:jc w:val="center"/>
              <w:rPr>
                <w:rFonts w:ascii="Tahoma" w:hAnsi="Tahoma" w:cs="Tahoma"/>
                <w:b/>
                <w:bCs/>
                <w:sz w:val="20"/>
                <w:szCs w:val="20"/>
              </w:rPr>
            </w:pPr>
            <w:r w:rsidRPr="005F4F27">
              <w:rPr>
                <w:rFonts w:ascii="Tahoma" w:hAnsi="Tahoma" w:cs="Tahoma"/>
                <w:b/>
                <w:bCs/>
                <w:sz w:val="20"/>
                <w:szCs w:val="20"/>
              </w:rPr>
              <w:t>TIPO DE DOCUMENTO</w:t>
            </w:r>
          </w:p>
        </w:tc>
      </w:tr>
      <w:tr w:rsidR="0067097D" w:rsidRPr="005F4F27" w14:paraId="04A092F5"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C733342"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Listas de planos clave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A82233F"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 xml:space="preserve">Dentro de los 8 días posteriores a la fecha de Perfeccionamiento del Contrato o a la firma del Acta de Inicio del Contrato. </w:t>
            </w:r>
            <w:proofErr w:type="spellStart"/>
            <w:r w:rsidRPr="005F4F27">
              <w:rPr>
                <w:rFonts w:ascii="Tahoma" w:hAnsi="Tahoma" w:cs="Tahoma"/>
                <w:sz w:val="20"/>
                <w:szCs w:val="20"/>
              </w:rPr>
              <w:t>Ready</w:t>
            </w:r>
            <w:proofErr w:type="spellEnd"/>
            <w:r w:rsidRPr="005F4F27">
              <w:rPr>
                <w:rFonts w:ascii="Tahoma" w:hAnsi="Tahoma" w:cs="Tahoma"/>
                <w:sz w:val="20"/>
                <w:szCs w:val="20"/>
              </w:rPr>
              <w:t xml:space="preserve"> to </w:t>
            </w:r>
            <w:proofErr w:type="spellStart"/>
            <w:r w:rsidRPr="005F4F27">
              <w:rPr>
                <w:rFonts w:ascii="Tahoma" w:hAnsi="Tahoma" w:cs="Tahoma"/>
                <w:sz w:val="20"/>
                <w:szCs w:val="20"/>
              </w:rPr>
              <w:t>Build</w:t>
            </w:r>
            <w:proofErr w:type="spellEnd"/>
            <w:r w:rsidRPr="005F4F27">
              <w:rPr>
                <w:rFonts w:ascii="Tahoma" w:hAnsi="Tahoma" w:cs="Tahoma"/>
                <w:sz w:val="20"/>
                <w:szCs w:val="20"/>
              </w:rPr>
              <w:t xml:space="preserve"> y As-</w:t>
            </w:r>
            <w:proofErr w:type="spellStart"/>
            <w:r w:rsidRPr="005F4F27">
              <w:rPr>
                <w:rFonts w:ascii="Tahoma" w:hAnsi="Tahoma" w:cs="Tahoma"/>
                <w:sz w:val="20"/>
                <w:szCs w:val="20"/>
              </w:rPr>
              <w:t>Built</w:t>
            </w:r>
            <w:proofErr w:type="spellEnd"/>
            <w:r w:rsidRPr="005F4F27">
              <w:rPr>
                <w:rFonts w:ascii="Tahoma" w:hAnsi="Tahoma" w:cs="Tahoma"/>
                <w:sz w:val="20"/>
                <w:szCs w:val="20"/>
              </w:rPr>
              <w:t>, con todas las versiones, aprobaciones y fechas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D8F1189"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Listas</w:t>
            </w:r>
          </w:p>
        </w:tc>
      </w:tr>
      <w:tr w:rsidR="0067097D" w:rsidRPr="005F4F27" w14:paraId="42BA4B9C"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F3280D8"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Memorias de cálculo civil, mecánico y eléctrico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F85AF04"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6981068"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Memorias de cálculo</w:t>
            </w:r>
          </w:p>
        </w:tc>
      </w:tr>
      <w:tr w:rsidR="0067097D" w:rsidRPr="005F4F27" w14:paraId="5D33E37D"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FF373D0"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Especificaciones técnicas de cada equipo del Regulador de Tensión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9AEF217"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78A3C31"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Especificaciones Técnicas</w:t>
            </w:r>
          </w:p>
        </w:tc>
      </w:tr>
      <w:tr w:rsidR="0067097D" w:rsidRPr="005F4F27" w14:paraId="000DC1D0"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AAB1B63"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Manuales de montaje de cada elemento del Regulador de Tensión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1466AC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57BF90B"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Manuales</w:t>
            </w:r>
          </w:p>
        </w:tc>
      </w:tr>
      <w:tr w:rsidR="0067097D" w:rsidRPr="005F4F27" w14:paraId="113709B1"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AD10AFC"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Diagrama unifilar general del  Regulador de Tensión y su integración a la unidad y al sistema de supervisión y control</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09F2584"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46EFEEF"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Planos</w:t>
            </w:r>
          </w:p>
        </w:tc>
      </w:tr>
      <w:tr w:rsidR="0067097D" w:rsidRPr="005F4F27" w14:paraId="491C2CBB"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077B903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Detalle, configuración y diagrama del sistema de regulación.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A592BD5"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9F362A5"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Planos</w:t>
            </w:r>
          </w:p>
        </w:tc>
      </w:tr>
      <w:tr w:rsidR="0067097D" w:rsidRPr="005F4F27" w14:paraId="26F55FD1"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8ECE523"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Detalle sugerido de especificaciones para transporte terrestre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31F5C70"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529FDAB"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Descripción detallada</w:t>
            </w:r>
          </w:p>
        </w:tc>
      </w:tr>
      <w:tr w:rsidR="0067097D" w:rsidRPr="005F4F27" w14:paraId="7CD7BE08"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E698E79"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Planos de ensamblaje de equipos y especificaciones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28B7E9E"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C8531E3"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Planos, Hojas de cálculo con descripciones detalladas</w:t>
            </w:r>
          </w:p>
        </w:tc>
      </w:tr>
      <w:tr w:rsidR="0067097D" w:rsidRPr="005F4F27" w14:paraId="2C28BD80"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BA240AC"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lastRenderedPageBreak/>
              <w:t>Manuales de instrucciones, especificaciones y planos para montaje y transporte.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A980BC9"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608D6E4"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Manuales, Hojas de cálculo, planos</w:t>
            </w:r>
          </w:p>
        </w:tc>
      </w:tr>
      <w:tr w:rsidR="0067097D" w:rsidRPr="005F4F27" w14:paraId="7D73FCEA"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1FA94B8"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Manual de Operación y Mantenimiento del Sistema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52819A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1 mes previo a la fecha de puesta en servicio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E6E02F4"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Manual de especificaciones, Hojas de cálculo</w:t>
            </w:r>
          </w:p>
        </w:tc>
      </w:tr>
      <w:tr w:rsidR="0067097D" w:rsidRPr="005F4F27" w14:paraId="4C843511"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5BA98A3"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Planos detallados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27E9A54"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Inmediatamente se entregue el informe de ingeniería de detalle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DF35EB0"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Planos</w:t>
            </w:r>
          </w:p>
        </w:tc>
      </w:tr>
      <w:tr w:rsidR="0067097D" w:rsidRPr="005F4F27" w14:paraId="1D3008FD"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06F4B0AF"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Diagramas de carga y cálculos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42AE570"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35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CB0FEE9"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Memorias y hojas de cálculo</w:t>
            </w:r>
          </w:p>
        </w:tc>
      </w:tr>
      <w:tr w:rsidR="0067097D" w:rsidRPr="005F4F27" w14:paraId="71B3EE8D"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6D58B4E"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Procedimiento de Puesta en Servicio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94E0E6B"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2 meses antes de la puesta en servicio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28C0BF8"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Manual de procedimiento y especificaciones</w:t>
            </w:r>
          </w:p>
        </w:tc>
      </w:tr>
      <w:tr w:rsidR="0067097D" w:rsidRPr="005F4F27" w14:paraId="7080DC3B"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ED37FA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Programas de Software</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2D5CB6B"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1 mes previo a la recepción de los equipos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EE98ADB"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Especificaciones y requerimientos de software</w:t>
            </w:r>
          </w:p>
        </w:tc>
      </w:tr>
      <w:tr w:rsidR="0067097D" w:rsidRPr="005F4F27" w14:paraId="5C469C08"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A8DBA1F"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Programa de Trabajo incluyendo montaje, puesta en servicio y pruebas de desempeño.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A2A0650"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30 días posteriores a la fecha de Perfeccionamiento del Contrato o a la firma del Acta de Inicio del Contrato.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940F6B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Memorias de cálculo, diagramas de Gantt, Curva S en MS Project</w:t>
            </w:r>
          </w:p>
        </w:tc>
      </w:tr>
      <w:tr w:rsidR="0067097D" w:rsidRPr="005F4F27" w14:paraId="76A9BDB1"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BDCC3EA"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Revisión detallada del programa de trabajo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F5495C9"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 xml:space="preserve">Siempre que la requiera </w:t>
            </w:r>
            <w:proofErr w:type="spellStart"/>
            <w:r w:rsidRPr="005F4F27">
              <w:rPr>
                <w:rFonts w:ascii="Tahoma" w:hAnsi="Tahoma" w:cs="Tahoma"/>
                <w:sz w:val="20"/>
                <w:szCs w:val="20"/>
              </w:rPr>
              <w:t>Urrá</w:t>
            </w:r>
            <w:proofErr w:type="spellEnd"/>
          </w:p>
        </w:tc>
        <w:tc>
          <w:tcPr>
            <w:tcW w:w="2097" w:type="dxa"/>
            <w:tcBorders>
              <w:top w:val="single" w:sz="4" w:space="0" w:color="auto"/>
              <w:left w:val="single" w:sz="4" w:space="0" w:color="auto"/>
              <w:bottom w:val="single" w:sz="4" w:space="0" w:color="auto"/>
              <w:right w:val="single" w:sz="4" w:space="0" w:color="auto"/>
            </w:tcBorders>
            <w:vAlign w:val="center"/>
            <w:hideMark/>
          </w:tcPr>
          <w:p w14:paraId="6B033F8C"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Memorias de cálculo, diagramas de Gantt, Curva S en MS Project</w:t>
            </w:r>
          </w:p>
        </w:tc>
      </w:tr>
      <w:tr w:rsidR="0067097D" w:rsidRPr="005F4F27" w14:paraId="65825472"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8DF156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Reportes de pruebas / Registro de Repositorios de Prueba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145E69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30 días previos al envío de los equipos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1AD0415"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Informe y memorias con registros</w:t>
            </w:r>
          </w:p>
        </w:tc>
      </w:tr>
      <w:tr w:rsidR="0067097D" w:rsidRPr="005F4F27" w14:paraId="6D9E8D56"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3EE89CF"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Archivo fotográfico</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129A65D"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1 mes previo a la finalización de las pruebas de montaje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5E0014C"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Archivos en 4k</w:t>
            </w:r>
          </w:p>
        </w:tc>
      </w:tr>
      <w:tr w:rsidR="0067097D" w:rsidRPr="005F4F27" w14:paraId="2F8040E8"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6A1018B"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Plan para pruebas en sitio SAT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9C52184"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35 días previos a las pruebas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AA38DB6"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Informe</w:t>
            </w:r>
          </w:p>
        </w:tc>
      </w:tr>
      <w:tr w:rsidR="0067097D" w:rsidRPr="005F4F27" w14:paraId="4D597445"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646CA30"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Reporte de las pruebas en sitio SAT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4C77F56"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Dentro de los 14 días siguientes a la finalización de las pruebas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46CCF4C"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Informe y memorias</w:t>
            </w:r>
          </w:p>
        </w:tc>
      </w:tr>
      <w:tr w:rsidR="0067097D" w:rsidRPr="005F4F27" w14:paraId="24824968"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BCE56DA" w14:textId="77777777" w:rsidR="0067097D" w:rsidRPr="005F4F27" w:rsidRDefault="0067097D" w:rsidP="00347462">
            <w:pPr>
              <w:pStyle w:val="Textoindependiente"/>
              <w:rPr>
                <w:rFonts w:ascii="Tahoma" w:hAnsi="Tahoma" w:cs="Tahoma"/>
                <w:sz w:val="20"/>
                <w:szCs w:val="20"/>
              </w:rPr>
            </w:pPr>
            <w:r w:rsidRPr="005F4F27">
              <w:rPr>
                <w:rFonts w:ascii="Tahoma" w:hAnsi="Tahoma" w:cs="Tahoma"/>
                <w:sz w:val="20"/>
                <w:szCs w:val="20"/>
              </w:rPr>
              <w:lastRenderedPageBreak/>
              <w:t xml:space="preserve">Planos de cómo fue construido (As- </w:t>
            </w:r>
            <w:proofErr w:type="spellStart"/>
            <w:r w:rsidRPr="005F4F27">
              <w:rPr>
                <w:rFonts w:ascii="Tahoma" w:hAnsi="Tahoma" w:cs="Tahoma"/>
                <w:sz w:val="20"/>
                <w:szCs w:val="20"/>
              </w:rPr>
              <w:t>Built</w:t>
            </w:r>
            <w:proofErr w:type="spellEnd"/>
            <w:r w:rsidRPr="005F4F27">
              <w:rPr>
                <w:rFonts w:ascii="Tahoma" w:hAnsi="Tahoma" w:cs="Tahoma"/>
                <w:sz w:val="20"/>
                <w:szCs w:val="20"/>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5E6D697" w14:textId="77777777" w:rsidR="0067097D" w:rsidRPr="005F4F27" w:rsidRDefault="0067097D" w:rsidP="00347462">
            <w:pPr>
              <w:pStyle w:val="Textoindependiente"/>
              <w:rPr>
                <w:rFonts w:ascii="Tahoma" w:hAnsi="Tahoma" w:cs="Tahoma"/>
                <w:sz w:val="20"/>
                <w:szCs w:val="20"/>
              </w:rPr>
            </w:pPr>
            <w:r w:rsidRPr="005F4F27">
              <w:rPr>
                <w:rFonts w:ascii="Tahoma" w:hAnsi="Tahoma" w:cs="Tahoma"/>
                <w:sz w:val="20"/>
                <w:szCs w:val="20"/>
              </w:rPr>
              <w:t>90 días después de la Puesta en Marcha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3C3402F" w14:textId="77777777" w:rsidR="0067097D" w:rsidRPr="005F4F27" w:rsidRDefault="0067097D" w:rsidP="00347462">
            <w:pPr>
              <w:pStyle w:val="Textoindependiente"/>
              <w:rPr>
                <w:rFonts w:ascii="Tahoma" w:hAnsi="Tahoma" w:cs="Tahoma"/>
                <w:sz w:val="20"/>
                <w:szCs w:val="20"/>
              </w:rPr>
            </w:pPr>
            <w:r w:rsidRPr="005F4F27">
              <w:rPr>
                <w:rFonts w:ascii="Tahoma" w:hAnsi="Tahoma" w:cs="Tahoma"/>
                <w:sz w:val="20"/>
                <w:szCs w:val="20"/>
              </w:rPr>
              <w:t>Planos y memorias de cálculo</w:t>
            </w:r>
          </w:p>
        </w:tc>
      </w:tr>
      <w:tr w:rsidR="0067097D" w:rsidRPr="005F4F27" w14:paraId="7040ECEA"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546D7D9"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Copia del certificado de garantía del sistema.</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9D37B17"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Previo a la emisión del Acta de Pruebas de inspección, verificación y aprobación de puesta en marcha del Proyecto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262AB3"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Copia original</w:t>
            </w:r>
          </w:p>
        </w:tc>
      </w:tr>
      <w:tr w:rsidR="0067097D" w:rsidRPr="005F4F27" w14:paraId="53DCC458" w14:textId="77777777" w:rsidTr="00347462">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05CDCFB0" w14:textId="77777777" w:rsidR="0067097D" w:rsidRPr="005F4F27" w:rsidRDefault="0067097D" w:rsidP="00347462">
            <w:pPr>
              <w:pStyle w:val="Textoindependiente"/>
              <w:spacing w:before="120"/>
              <w:rPr>
                <w:rFonts w:ascii="Tahoma" w:hAnsi="Tahoma" w:cs="Tahoma"/>
                <w:sz w:val="20"/>
                <w:szCs w:val="20"/>
              </w:rPr>
            </w:pPr>
            <w:r w:rsidRPr="005F4F27">
              <w:rPr>
                <w:rFonts w:ascii="Tahoma" w:eastAsia="Times New Roman" w:hAnsi="Tahoma" w:cs="Tahoma"/>
                <w:sz w:val="20"/>
                <w:szCs w:val="20"/>
              </w:rPr>
              <w:t>Plan de calidad</w:t>
            </w:r>
          </w:p>
        </w:tc>
        <w:tc>
          <w:tcPr>
            <w:tcW w:w="3573" w:type="dxa"/>
            <w:tcBorders>
              <w:top w:val="single" w:sz="4" w:space="0" w:color="auto"/>
              <w:left w:val="single" w:sz="4" w:space="0" w:color="auto"/>
              <w:bottom w:val="single" w:sz="4" w:space="0" w:color="auto"/>
              <w:right w:val="single" w:sz="4" w:space="0" w:color="auto"/>
            </w:tcBorders>
            <w:vAlign w:val="center"/>
          </w:tcPr>
          <w:p w14:paraId="43A53E05"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 xml:space="preserve">Perfeccionamiento del documento una vez </w:t>
            </w:r>
            <w:proofErr w:type="spellStart"/>
            <w:r w:rsidRPr="005F4F27">
              <w:rPr>
                <w:rFonts w:ascii="Tahoma" w:hAnsi="Tahoma" w:cs="Tahoma"/>
                <w:sz w:val="20"/>
                <w:szCs w:val="20"/>
              </w:rPr>
              <w:t>Urrá</w:t>
            </w:r>
            <w:proofErr w:type="spellEnd"/>
            <w:r w:rsidRPr="005F4F27">
              <w:rPr>
                <w:rFonts w:ascii="Tahoma" w:hAnsi="Tahoma" w:cs="Tahoma"/>
                <w:sz w:val="20"/>
                <w:szCs w:val="20"/>
              </w:rPr>
              <w:t xml:space="preserve"> haga las recomendaciones sobre el mismo </w:t>
            </w:r>
          </w:p>
        </w:tc>
        <w:tc>
          <w:tcPr>
            <w:tcW w:w="2097" w:type="dxa"/>
            <w:tcBorders>
              <w:top w:val="single" w:sz="4" w:space="0" w:color="auto"/>
              <w:left w:val="single" w:sz="4" w:space="0" w:color="auto"/>
              <w:bottom w:val="single" w:sz="4" w:space="0" w:color="auto"/>
              <w:right w:val="single" w:sz="4" w:space="0" w:color="auto"/>
            </w:tcBorders>
            <w:vAlign w:val="center"/>
          </w:tcPr>
          <w:p w14:paraId="354930AA" w14:textId="77777777" w:rsidR="0067097D" w:rsidRPr="005F4F27" w:rsidRDefault="0067097D" w:rsidP="00347462">
            <w:pPr>
              <w:pStyle w:val="Textoindependiente"/>
              <w:spacing w:before="120"/>
              <w:rPr>
                <w:rFonts w:ascii="Tahoma" w:hAnsi="Tahoma" w:cs="Tahoma"/>
                <w:sz w:val="20"/>
                <w:szCs w:val="20"/>
              </w:rPr>
            </w:pPr>
            <w:r w:rsidRPr="005F4F27">
              <w:rPr>
                <w:rFonts w:ascii="Tahoma" w:hAnsi="Tahoma" w:cs="Tahoma"/>
                <w:sz w:val="20"/>
                <w:szCs w:val="20"/>
              </w:rPr>
              <w:t xml:space="preserve">Formatos, procedimientos, instructivos </w:t>
            </w:r>
          </w:p>
        </w:tc>
      </w:tr>
    </w:tbl>
    <w:p w14:paraId="576554F6" w14:textId="77777777" w:rsidR="0067097D" w:rsidRPr="005F4F27" w:rsidRDefault="0067097D" w:rsidP="0067097D">
      <w:pPr>
        <w:jc w:val="both"/>
        <w:rPr>
          <w:rFonts w:ascii="Tahoma" w:hAnsi="Tahoma" w:cs="Tahoma"/>
        </w:rPr>
      </w:pPr>
    </w:p>
    <w:p w14:paraId="657937E8" w14:textId="77777777" w:rsidR="0067097D" w:rsidRPr="005F4F27" w:rsidRDefault="0067097D" w:rsidP="0067097D">
      <w:pPr>
        <w:jc w:val="both"/>
        <w:rPr>
          <w:rFonts w:ascii="Tahoma" w:hAnsi="Tahoma" w:cs="Tahoma"/>
        </w:rPr>
      </w:pPr>
    </w:p>
    <w:tbl>
      <w:tblPr>
        <w:tblStyle w:val="Tablaconcuadrcula"/>
        <w:tblW w:w="0" w:type="auto"/>
        <w:tblLook w:val="04A0" w:firstRow="1" w:lastRow="0" w:firstColumn="1" w:lastColumn="0" w:noHBand="0" w:noVBand="1"/>
      </w:tblPr>
      <w:tblGrid>
        <w:gridCol w:w="1838"/>
        <w:gridCol w:w="6992"/>
      </w:tblGrid>
      <w:tr w:rsidR="0067097D" w:rsidRPr="005F4F27" w14:paraId="442AF74C" w14:textId="77777777" w:rsidTr="00347462">
        <w:tc>
          <w:tcPr>
            <w:tcW w:w="8830" w:type="dxa"/>
            <w:gridSpan w:val="2"/>
          </w:tcPr>
          <w:p w14:paraId="7662B79D" w14:textId="77777777" w:rsidR="0067097D" w:rsidRPr="005F4F27" w:rsidRDefault="0067097D" w:rsidP="00347462">
            <w:pPr>
              <w:jc w:val="center"/>
              <w:rPr>
                <w:rFonts w:ascii="Tahoma" w:hAnsi="Tahoma" w:cs="Tahoma"/>
                <w:b/>
                <w:bCs/>
              </w:rPr>
            </w:pPr>
            <w:r w:rsidRPr="005F4F27">
              <w:rPr>
                <w:rFonts w:ascii="Tahoma" w:hAnsi="Tahoma" w:cs="Tahoma"/>
                <w:b/>
                <w:bCs/>
              </w:rPr>
              <w:t>OTROS DOCUMENTOS ENTREGABLES</w:t>
            </w:r>
          </w:p>
        </w:tc>
      </w:tr>
      <w:tr w:rsidR="0067097D" w:rsidRPr="005F4F27" w14:paraId="05CB9B15" w14:textId="77777777" w:rsidTr="00347462">
        <w:tc>
          <w:tcPr>
            <w:tcW w:w="1838" w:type="dxa"/>
          </w:tcPr>
          <w:p w14:paraId="3F5E02CA" w14:textId="77777777" w:rsidR="0067097D" w:rsidRPr="005F4F27" w:rsidRDefault="0067097D" w:rsidP="00347462">
            <w:pPr>
              <w:jc w:val="center"/>
              <w:rPr>
                <w:rFonts w:ascii="Tahoma" w:hAnsi="Tahoma" w:cs="Tahoma"/>
              </w:rPr>
            </w:pPr>
            <w:r w:rsidRPr="005F4F27">
              <w:rPr>
                <w:rFonts w:ascii="Tahoma" w:hAnsi="Tahoma" w:cs="Tahoma"/>
              </w:rPr>
              <w:t>1</w:t>
            </w:r>
          </w:p>
        </w:tc>
        <w:tc>
          <w:tcPr>
            <w:tcW w:w="6992" w:type="dxa"/>
          </w:tcPr>
          <w:p w14:paraId="149DD39B" w14:textId="77777777" w:rsidR="0067097D" w:rsidRPr="005F4F27" w:rsidRDefault="0067097D" w:rsidP="00347462">
            <w:pPr>
              <w:jc w:val="both"/>
              <w:rPr>
                <w:rFonts w:ascii="Tahoma" w:hAnsi="Tahoma" w:cs="Tahoma"/>
              </w:rPr>
            </w:pPr>
            <w:r w:rsidRPr="005F4F27">
              <w:rPr>
                <w:rFonts w:ascii="Tahoma" w:hAnsi="Tahoma" w:cs="Tahoma"/>
              </w:rPr>
              <w:t>Programa de Trabajo</w:t>
            </w:r>
          </w:p>
        </w:tc>
      </w:tr>
      <w:tr w:rsidR="0067097D" w:rsidRPr="005F4F27" w14:paraId="22197CA3" w14:textId="77777777" w:rsidTr="00347462">
        <w:tc>
          <w:tcPr>
            <w:tcW w:w="1838" w:type="dxa"/>
          </w:tcPr>
          <w:p w14:paraId="6F0929D3" w14:textId="77777777" w:rsidR="0067097D" w:rsidRPr="005F4F27" w:rsidRDefault="0067097D" w:rsidP="00347462">
            <w:pPr>
              <w:jc w:val="center"/>
              <w:rPr>
                <w:rFonts w:ascii="Tahoma" w:hAnsi="Tahoma" w:cs="Tahoma"/>
              </w:rPr>
            </w:pPr>
            <w:r w:rsidRPr="005F4F27">
              <w:rPr>
                <w:rFonts w:ascii="Tahoma" w:hAnsi="Tahoma" w:cs="Tahoma"/>
              </w:rPr>
              <w:t>2</w:t>
            </w:r>
          </w:p>
        </w:tc>
        <w:tc>
          <w:tcPr>
            <w:tcW w:w="6992" w:type="dxa"/>
          </w:tcPr>
          <w:p w14:paraId="4D968281" w14:textId="77777777" w:rsidR="0067097D" w:rsidRPr="005F4F27" w:rsidRDefault="0067097D" w:rsidP="00347462">
            <w:pPr>
              <w:jc w:val="both"/>
              <w:rPr>
                <w:rFonts w:ascii="Tahoma" w:hAnsi="Tahoma" w:cs="Tahoma"/>
              </w:rPr>
            </w:pPr>
            <w:r w:rsidRPr="005F4F27">
              <w:rPr>
                <w:rFonts w:ascii="Tahoma" w:hAnsi="Tahoma" w:cs="Tahoma"/>
              </w:rPr>
              <w:t>Lista de Planos</w:t>
            </w:r>
          </w:p>
        </w:tc>
      </w:tr>
      <w:tr w:rsidR="0067097D" w:rsidRPr="005F4F27" w14:paraId="04203D0E" w14:textId="77777777" w:rsidTr="00347462">
        <w:tc>
          <w:tcPr>
            <w:tcW w:w="1838" w:type="dxa"/>
          </w:tcPr>
          <w:p w14:paraId="46CF30A9" w14:textId="77777777" w:rsidR="0067097D" w:rsidRPr="005F4F27" w:rsidRDefault="0067097D" w:rsidP="00347462">
            <w:pPr>
              <w:jc w:val="center"/>
              <w:rPr>
                <w:rFonts w:ascii="Tahoma" w:hAnsi="Tahoma" w:cs="Tahoma"/>
              </w:rPr>
            </w:pPr>
            <w:r w:rsidRPr="005F4F27">
              <w:rPr>
                <w:rFonts w:ascii="Tahoma" w:hAnsi="Tahoma" w:cs="Tahoma"/>
              </w:rPr>
              <w:t>3</w:t>
            </w:r>
          </w:p>
        </w:tc>
        <w:tc>
          <w:tcPr>
            <w:tcW w:w="6992" w:type="dxa"/>
          </w:tcPr>
          <w:p w14:paraId="158AAD1F" w14:textId="77777777" w:rsidR="0067097D" w:rsidRPr="005F4F27" w:rsidRDefault="0067097D" w:rsidP="00347462">
            <w:pPr>
              <w:jc w:val="both"/>
              <w:rPr>
                <w:rFonts w:ascii="Tahoma" w:hAnsi="Tahoma" w:cs="Tahoma"/>
              </w:rPr>
            </w:pPr>
            <w:r w:rsidRPr="005F4F27">
              <w:rPr>
                <w:rFonts w:ascii="Tahoma" w:hAnsi="Tahoma" w:cs="Tahoma"/>
              </w:rPr>
              <w:t>Planos de disposición de los equipos.</w:t>
            </w:r>
          </w:p>
        </w:tc>
      </w:tr>
      <w:tr w:rsidR="0067097D" w:rsidRPr="005F4F27" w14:paraId="5E742AE8" w14:textId="77777777" w:rsidTr="00347462">
        <w:tc>
          <w:tcPr>
            <w:tcW w:w="1838" w:type="dxa"/>
          </w:tcPr>
          <w:p w14:paraId="63D2FDCD" w14:textId="77777777" w:rsidR="0067097D" w:rsidRPr="005F4F27" w:rsidRDefault="0067097D" w:rsidP="00347462">
            <w:pPr>
              <w:jc w:val="center"/>
              <w:rPr>
                <w:rFonts w:ascii="Tahoma" w:hAnsi="Tahoma" w:cs="Tahoma"/>
              </w:rPr>
            </w:pPr>
            <w:r w:rsidRPr="005F4F27">
              <w:rPr>
                <w:rFonts w:ascii="Tahoma" w:hAnsi="Tahoma" w:cs="Tahoma"/>
              </w:rPr>
              <w:t>4</w:t>
            </w:r>
          </w:p>
        </w:tc>
        <w:tc>
          <w:tcPr>
            <w:tcW w:w="6992" w:type="dxa"/>
          </w:tcPr>
          <w:p w14:paraId="305F98C3" w14:textId="77777777" w:rsidR="0067097D" w:rsidRPr="005F4F27" w:rsidRDefault="0067097D" w:rsidP="00347462">
            <w:pPr>
              <w:jc w:val="both"/>
              <w:rPr>
                <w:rFonts w:ascii="Tahoma" w:hAnsi="Tahoma" w:cs="Tahoma"/>
              </w:rPr>
            </w:pPr>
            <w:r w:rsidRPr="005F4F27">
              <w:rPr>
                <w:rFonts w:ascii="Tahoma" w:hAnsi="Tahoma" w:cs="Tahoma"/>
              </w:rPr>
              <w:t>Memorias de Cálculo</w:t>
            </w:r>
          </w:p>
        </w:tc>
      </w:tr>
      <w:tr w:rsidR="0067097D" w:rsidRPr="005F4F27" w14:paraId="47CFCB07" w14:textId="77777777" w:rsidTr="00347462">
        <w:tc>
          <w:tcPr>
            <w:tcW w:w="1838" w:type="dxa"/>
          </w:tcPr>
          <w:p w14:paraId="299EFDB8" w14:textId="77777777" w:rsidR="0067097D" w:rsidRPr="005F4F27" w:rsidRDefault="0067097D" w:rsidP="00347462">
            <w:pPr>
              <w:jc w:val="center"/>
              <w:rPr>
                <w:rFonts w:ascii="Tahoma" w:hAnsi="Tahoma" w:cs="Tahoma"/>
              </w:rPr>
            </w:pPr>
            <w:r w:rsidRPr="005F4F27">
              <w:rPr>
                <w:rFonts w:ascii="Tahoma" w:hAnsi="Tahoma" w:cs="Tahoma"/>
              </w:rPr>
              <w:t>5</w:t>
            </w:r>
          </w:p>
        </w:tc>
        <w:tc>
          <w:tcPr>
            <w:tcW w:w="6992" w:type="dxa"/>
          </w:tcPr>
          <w:p w14:paraId="537843D9" w14:textId="77777777" w:rsidR="0067097D" w:rsidRPr="005F4F27" w:rsidRDefault="0067097D" w:rsidP="00347462">
            <w:pPr>
              <w:jc w:val="both"/>
              <w:rPr>
                <w:rFonts w:ascii="Tahoma" w:hAnsi="Tahoma" w:cs="Tahoma"/>
              </w:rPr>
            </w:pPr>
            <w:r w:rsidRPr="005F4F27">
              <w:rPr>
                <w:rFonts w:ascii="Tahoma" w:hAnsi="Tahoma" w:cs="Tahoma"/>
              </w:rPr>
              <w:t>Todos los planos y especificaciones de los equipos y maquinaria.</w:t>
            </w:r>
          </w:p>
        </w:tc>
      </w:tr>
      <w:tr w:rsidR="0067097D" w:rsidRPr="005F4F27" w14:paraId="7BE371BF" w14:textId="77777777" w:rsidTr="00347462">
        <w:tc>
          <w:tcPr>
            <w:tcW w:w="1838" w:type="dxa"/>
          </w:tcPr>
          <w:p w14:paraId="09AC944D" w14:textId="77777777" w:rsidR="0067097D" w:rsidRPr="005F4F27" w:rsidRDefault="0067097D" w:rsidP="00347462">
            <w:pPr>
              <w:jc w:val="center"/>
              <w:rPr>
                <w:rFonts w:ascii="Tahoma" w:hAnsi="Tahoma" w:cs="Tahoma"/>
              </w:rPr>
            </w:pPr>
            <w:r w:rsidRPr="005F4F27">
              <w:rPr>
                <w:rFonts w:ascii="Tahoma" w:hAnsi="Tahoma" w:cs="Tahoma"/>
              </w:rPr>
              <w:t>6</w:t>
            </w:r>
          </w:p>
        </w:tc>
        <w:tc>
          <w:tcPr>
            <w:tcW w:w="6992" w:type="dxa"/>
          </w:tcPr>
          <w:p w14:paraId="3CC20FC3" w14:textId="77777777" w:rsidR="0067097D" w:rsidRPr="005F4F27" w:rsidRDefault="0067097D" w:rsidP="00347462">
            <w:pPr>
              <w:jc w:val="both"/>
              <w:rPr>
                <w:rFonts w:ascii="Tahoma" w:hAnsi="Tahoma" w:cs="Tahoma"/>
              </w:rPr>
            </w:pPr>
            <w:r w:rsidRPr="005F4F27">
              <w:rPr>
                <w:rFonts w:ascii="Tahoma" w:hAnsi="Tahoma" w:cs="Tahoma"/>
              </w:rPr>
              <w:t>Diagramas de instrumentos (de todos los sistemas)</w:t>
            </w:r>
          </w:p>
        </w:tc>
      </w:tr>
      <w:tr w:rsidR="0067097D" w:rsidRPr="005F4F27" w14:paraId="6B2D720F" w14:textId="77777777" w:rsidTr="00347462">
        <w:tc>
          <w:tcPr>
            <w:tcW w:w="1838" w:type="dxa"/>
          </w:tcPr>
          <w:p w14:paraId="5F8F9848" w14:textId="77777777" w:rsidR="0067097D" w:rsidRPr="005F4F27" w:rsidRDefault="0067097D" w:rsidP="00347462">
            <w:pPr>
              <w:jc w:val="center"/>
              <w:rPr>
                <w:rFonts w:ascii="Tahoma" w:hAnsi="Tahoma" w:cs="Tahoma"/>
              </w:rPr>
            </w:pPr>
            <w:r w:rsidRPr="005F4F27">
              <w:rPr>
                <w:rFonts w:ascii="Tahoma" w:hAnsi="Tahoma" w:cs="Tahoma"/>
              </w:rPr>
              <w:t>7</w:t>
            </w:r>
          </w:p>
        </w:tc>
        <w:tc>
          <w:tcPr>
            <w:tcW w:w="6992" w:type="dxa"/>
          </w:tcPr>
          <w:p w14:paraId="22D1F194" w14:textId="77777777" w:rsidR="0067097D" w:rsidRPr="005F4F27" w:rsidRDefault="0067097D" w:rsidP="00347462">
            <w:pPr>
              <w:jc w:val="both"/>
              <w:rPr>
                <w:rFonts w:ascii="Tahoma" w:hAnsi="Tahoma" w:cs="Tahoma"/>
              </w:rPr>
            </w:pPr>
            <w:r w:rsidRPr="005F4F27">
              <w:rPr>
                <w:rFonts w:ascii="Tahoma" w:hAnsi="Tahoma" w:cs="Tahoma"/>
              </w:rPr>
              <w:t>Diagramas eléctricos unifilares que incluyan todos los relés de protección y diagramas de medición. Especificaciones de equipos y materiales eléctricos.</w:t>
            </w:r>
          </w:p>
        </w:tc>
      </w:tr>
      <w:tr w:rsidR="0067097D" w:rsidRPr="005F4F27" w14:paraId="5981AD06" w14:textId="77777777" w:rsidTr="00347462">
        <w:tc>
          <w:tcPr>
            <w:tcW w:w="1838" w:type="dxa"/>
          </w:tcPr>
          <w:p w14:paraId="497DAB99" w14:textId="77777777" w:rsidR="0067097D" w:rsidRPr="005F4F27" w:rsidRDefault="0067097D" w:rsidP="00347462">
            <w:pPr>
              <w:jc w:val="center"/>
              <w:rPr>
                <w:rFonts w:ascii="Tahoma" w:hAnsi="Tahoma" w:cs="Tahoma"/>
              </w:rPr>
            </w:pPr>
            <w:r w:rsidRPr="005F4F27">
              <w:rPr>
                <w:rFonts w:ascii="Tahoma" w:hAnsi="Tahoma" w:cs="Tahoma"/>
              </w:rPr>
              <w:t>8</w:t>
            </w:r>
          </w:p>
        </w:tc>
        <w:tc>
          <w:tcPr>
            <w:tcW w:w="6992" w:type="dxa"/>
          </w:tcPr>
          <w:p w14:paraId="752CFA0D" w14:textId="77777777" w:rsidR="0067097D" w:rsidRPr="005F4F27" w:rsidRDefault="0067097D" w:rsidP="00347462">
            <w:pPr>
              <w:jc w:val="both"/>
              <w:rPr>
                <w:rFonts w:ascii="Tahoma" w:hAnsi="Tahoma" w:cs="Tahoma"/>
              </w:rPr>
            </w:pPr>
            <w:r w:rsidRPr="005F4F27">
              <w:rPr>
                <w:rFonts w:ascii="Tahoma" w:hAnsi="Tahoma" w:cs="Tahoma"/>
              </w:rPr>
              <w:t>Esquema eléctrico y de interconexión a la sala de control.</w:t>
            </w:r>
          </w:p>
        </w:tc>
      </w:tr>
      <w:tr w:rsidR="0067097D" w:rsidRPr="005F4F27" w14:paraId="46CE4B8C" w14:textId="77777777" w:rsidTr="00347462">
        <w:tc>
          <w:tcPr>
            <w:tcW w:w="1838" w:type="dxa"/>
          </w:tcPr>
          <w:p w14:paraId="5ED79306" w14:textId="77777777" w:rsidR="0067097D" w:rsidRPr="005F4F27" w:rsidRDefault="0067097D" w:rsidP="00347462">
            <w:pPr>
              <w:jc w:val="center"/>
              <w:rPr>
                <w:rFonts w:ascii="Tahoma" w:hAnsi="Tahoma" w:cs="Tahoma"/>
              </w:rPr>
            </w:pPr>
            <w:r w:rsidRPr="005F4F27">
              <w:rPr>
                <w:rFonts w:ascii="Tahoma" w:hAnsi="Tahoma" w:cs="Tahoma"/>
              </w:rPr>
              <w:t>9</w:t>
            </w:r>
          </w:p>
        </w:tc>
        <w:tc>
          <w:tcPr>
            <w:tcW w:w="6992" w:type="dxa"/>
          </w:tcPr>
          <w:p w14:paraId="0F3030D6" w14:textId="77777777" w:rsidR="0067097D" w:rsidRPr="005F4F27" w:rsidRDefault="0067097D" w:rsidP="00347462">
            <w:pPr>
              <w:jc w:val="both"/>
              <w:rPr>
                <w:rFonts w:ascii="Tahoma" w:hAnsi="Tahoma" w:cs="Tahoma"/>
              </w:rPr>
            </w:pPr>
            <w:r w:rsidRPr="005F4F27">
              <w:rPr>
                <w:rFonts w:ascii="Tahoma" w:hAnsi="Tahoma" w:cs="Tahoma"/>
              </w:rPr>
              <w:t>Esquemas de montaje y esquema de equipos eléctricos. Diagramas control lógico.</w:t>
            </w:r>
          </w:p>
        </w:tc>
      </w:tr>
      <w:tr w:rsidR="0067097D" w:rsidRPr="005F4F27" w14:paraId="25C56232" w14:textId="77777777" w:rsidTr="00347462">
        <w:tc>
          <w:tcPr>
            <w:tcW w:w="1838" w:type="dxa"/>
          </w:tcPr>
          <w:p w14:paraId="73351079" w14:textId="77777777" w:rsidR="0067097D" w:rsidRPr="005F4F27" w:rsidRDefault="0067097D" w:rsidP="00347462">
            <w:pPr>
              <w:jc w:val="center"/>
              <w:rPr>
                <w:rFonts w:ascii="Tahoma" w:hAnsi="Tahoma" w:cs="Tahoma"/>
              </w:rPr>
            </w:pPr>
            <w:r w:rsidRPr="005F4F27">
              <w:rPr>
                <w:rFonts w:ascii="Tahoma" w:hAnsi="Tahoma" w:cs="Tahoma"/>
              </w:rPr>
              <w:t>10</w:t>
            </w:r>
          </w:p>
        </w:tc>
        <w:tc>
          <w:tcPr>
            <w:tcW w:w="6992" w:type="dxa"/>
          </w:tcPr>
          <w:p w14:paraId="55C5F142" w14:textId="77777777" w:rsidR="0067097D" w:rsidRPr="005F4F27" w:rsidRDefault="0067097D" w:rsidP="00347462">
            <w:pPr>
              <w:jc w:val="both"/>
              <w:rPr>
                <w:rFonts w:ascii="Tahoma" w:hAnsi="Tahoma" w:cs="Tahoma"/>
              </w:rPr>
            </w:pPr>
            <w:r w:rsidRPr="005F4F27">
              <w:rPr>
                <w:rFonts w:ascii="Tahoma" w:hAnsi="Tahoma" w:cs="Tahoma"/>
              </w:rPr>
              <w:t>Diagrama de cableado de control.</w:t>
            </w:r>
          </w:p>
        </w:tc>
      </w:tr>
      <w:tr w:rsidR="0067097D" w:rsidRPr="005F4F27" w14:paraId="30BFB8F2" w14:textId="77777777" w:rsidTr="00347462">
        <w:tc>
          <w:tcPr>
            <w:tcW w:w="1838" w:type="dxa"/>
          </w:tcPr>
          <w:p w14:paraId="2054DD40" w14:textId="77777777" w:rsidR="0067097D" w:rsidRPr="005F4F27" w:rsidRDefault="0067097D" w:rsidP="00347462">
            <w:pPr>
              <w:jc w:val="center"/>
              <w:rPr>
                <w:rFonts w:ascii="Tahoma" w:hAnsi="Tahoma" w:cs="Tahoma"/>
              </w:rPr>
            </w:pPr>
            <w:r w:rsidRPr="005F4F27">
              <w:rPr>
                <w:rFonts w:ascii="Tahoma" w:hAnsi="Tahoma" w:cs="Tahoma"/>
              </w:rPr>
              <w:t>11</w:t>
            </w:r>
          </w:p>
        </w:tc>
        <w:tc>
          <w:tcPr>
            <w:tcW w:w="6992" w:type="dxa"/>
          </w:tcPr>
          <w:p w14:paraId="72B8A5DB" w14:textId="77777777" w:rsidR="0067097D" w:rsidRPr="005F4F27" w:rsidRDefault="0067097D" w:rsidP="00347462">
            <w:pPr>
              <w:jc w:val="both"/>
              <w:rPr>
                <w:rFonts w:ascii="Tahoma" w:hAnsi="Tahoma" w:cs="Tahoma"/>
              </w:rPr>
            </w:pPr>
            <w:r w:rsidRPr="005F4F27">
              <w:rPr>
                <w:rFonts w:ascii="Tahoma" w:hAnsi="Tahoma" w:cs="Tahoma"/>
              </w:rPr>
              <w:t>Descripción del proceso para cada sistema. Filosofía de control y descripción.</w:t>
            </w:r>
          </w:p>
        </w:tc>
      </w:tr>
      <w:tr w:rsidR="0067097D" w:rsidRPr="005F4F27" w14:paraId="14C056D9" w14:textId="77777777" w:rsidTr="00347462">
        <w:tc>
          <w:tcPr>
            <w:tcW w:w="1838" w:type="dxa"/>
          </w:tcPr>
          <w:p w14:paraId="4626F574" w14:textId="77777777" w:rsidR="0067097D" w:rsidRPr="005F4F27" w:rsidRDefault="0067097D" w:rsidP="00347462">
            <w:pPr>
              <w:jc w:val="center"/>
              <w:rPr>
                <w:rFonts w:ascii="Tahoma" w:hAnsi="Tahoma" w:cs="Tahoma"/>
              </w:rPr>
            </w:pPr>
            <w:r w:rsidRPr="005F4F27">
              <w:rPr>
                <w:rFonts w:ascii="Tahoma" w:hAnsi="Tahoma" w:cs="Tahoma"/>
              </w:rPr>
              <w:t>11</w:t>
            </w:r>
          </w:p>
        </w:tc>
        <w:tc>
          <w:tcPr>
            <w:tcW w:w="6992" w:type="dxa"/>
          </w:tcPr>
          <w:p w14:paraId="5FA33F4D" w14:textId="77777777" w:rsidR="0067097D" w:rsidRPr="005F4F27" w:rsidRDefault="0067097D" w:rsidP="00347462">
            <w:pPr>
              <w:jc w:val="both"/>
              <w:rPr>
                <w:rFonts w:ascii="Tahoma" w:hAnsi="Tahoma" w:cs="Tahoma"/>
              </w:rPr>
            </w:pPr>
            <w:r w:rsidRPr="005F4F27">
              <w:rPr>
                <w:rFonts w:ascii="Tahoma" w:hAnsi="Tahoma" w:cs="Tahoma"/>
              </w:rPr>
              <w:t>Especificación del PLC y descripción de funciones. Configuración de control.</w:t>
            </w:r>
          </w:p>
        </w:tc>
      </w:tr>
      <w:tr w:rsidR="0067097D" w:rsidRPr="005F4F27" w14:paraId="547C290E" w14:textId="77777777" w:rsidTr="00347462">
        <w:tc>
          <w:tcPr>
            <w:tcW w:w="1838" w:type="dxa"/>
          </w:tcPr>
          <w:p w14:paraId="31D08F8F" w14:textId="77777777" w:rsidR="0067097D" w:rsidRPr="005F4F27" w:rsidRDefault="0067097D" w:rsidP="00347462">
            <w:pPr>
              <w:jc w:val="center"/>
              <w:rPr>
                <w:rFonts w:ascii="Tahoma" w:hAnsi="Tahoma" w:cs="Tahoma"/>
              </w:rPr>
            </w:pPr>
            <w:r w:rsidRPr="005F4F27">
              <w:rPr>
                <w:rFonts w:ascii="Tahoma" w:hAnsi="Tahoma" w:cs="Tahoma"/>
              </w:rPr>
              <w:t>12</w:t>
            </w:r>
          </w:p>
        </w:tc>
        <w:tc>
          <w:tcPr>
            <w:tcW w:w="6992" w:type="dxa"/>
          </w:tcPr>
          <w:p w14:paraId="29203ACA" w14:textId="77777777" w:rsidR="0067097D" w:rsidRPr="005F4F27" w:rsidRDefault="0067097D" w:rsidP="00347462">
            <w:pPr>
              <w:jc w:val="both"/>
              <w:rPr>
                <w:rFonts w:ascii="Tahoma" w:hAnsi="Tahoma" w:cs="Tahoma"/>
              </w:rPr>
            </w:pPr>
            <w:r w:rsidRPr="005F4F27">
              <w:rPr>
                <w:rFonts w:ascii="Tahoma" w:hAnsi="Tahoma" w:cs="Tahoma"/>
              </w:rPr>
              <w:t>Criterios de diseño de la interfaz hombre-máquina (HMI). Pantallas gráficas.</w:t>
            </w:r>
          </w:p>
        </w:tc>
      </w:tr>
      <w:tr w:rsidR="0067097D" w:rsidRPr="005F4F27" w14:paraId="598B939C" w14:textId="77777777" w:rsidTr="00347462">
        <w:tc>
          <w:tcPr>
            <w:tcW w:w="1838" w:type="dxa"/>
          </w:tcPr>
          <w:p w14:paraId="3A3FD77A" w14:textId="77777777" w:rsidR="0067097D" w:rsidRPr="005F4F27" w:rsidRDefault="0067097D" w:rsidP="00347462">
            <w:pPr>
              <w:jc w:val="center"/>
              <w:rPr>
                <w:rFonts w:ascii="Tahoma" w:hAnsi="Tahoma" w:cs="Tahoma"/>
              </w:rPr>
            </w:pPr>
            <w:r w:rsidRPr="005F4F27">
              <w:rPr>
                <w:rFonts w:ascii="Tahoma" w:hAnsi="Tahoma" w:cs="Tahoma"/>
              </w:rPr>
              <w:t>13</w:t>
            </w:r>
          </w:p>
        </w:tc>
        <w:tc>
          <w:tcPr>
            <w:tcW w:w="6992" w:type="dxa"/>
          </w:tcPr>
          <w:p w14:paraId="3E3A318C" w14:textId="77777777" w:rsidR="0067097D" w:rsidRPr="005F4F27" w:rsidRDefault="0067097D" w:rsidP="00347462">
            <w:pPr>
              <w:jc w:val="both"/>
              <w:rPr>
                <w:rFonts w:ascii="Tahoma" w:hAnsi="Tahoma" w:cs="Tahoma"/>
              </w:rPr>
            </w:pPr>
            <w:r w:rsidRPr="005F4F27">
              <w:rPr>
                <w:rFonts w:ascii="Tahoma" w:hAnsi="Tahoma" w:cs="Tahoma"/>
              </w:rPr>
              <w:t>Diagrama de redes y comunicaciones. Diagrama de conexión instrumental.</w:t>
            </w:r>
          </w:p>
        </w:tc>
      </w:tr>
      <w:tr w:rsidR="0067097D" w:rsidRPr="005F4F27" w14:paraId="6AB955F9" w14:textId="77777777" w:rsidTr="00347462">
        <w:tc>
          <w:tcPr>
            <w:tcW w:w="1838" w:type="dxa"/>
          </w:tcPr>
          <w:p w14:paraId="5AAABA03" w14:textId="77777777" w:rsidR="0067097D" w:rsidRPr="005F4F27" w:rsidRDefault="0067097D" w:rsidP="00347462">
            <w:pPr>
              <w:jc w:val="center"/>
              <w:rPr>
                <w:rFonts w:ascii="Tahoma" w:hAnsi="Tahoma" w:cs="Tahoma"/>
              </w:rPr>
            </w:pPr>
            <w:r w:rsidRPr="005F4F27">
              <w:rPr>
                <w:rFonts w:ascii="Tahoma" w:hAnsi="Tahoma" w:cs="Tahoma"/>
              </w:rPr>
              <w:t>14</w:t>
            </w:r>
          </w:p>
        </w:tc>
        <w:tc>
          <w:tcPr>
            <w:tcW w:w="6992" w:type="dxa"/>
          </w:tcPr>
          <w:p w14:paraId="62AEE5F8" w14:textId="77777777" w:rsidR="0067097D" w:rsidRPr="005F4F27" w:rsidRDefault="0067097D" w:rsidP="00347462">
            <w:pPr>
              <w:jc w:val="both"/>
              <w:rPr>
                <w:rFonts w:ascii="Tahoma" w:hAnsi="Tahoma" w:cs="Tahoma"/>
              </w:rPr>
            </w:pPr>
            <w:r w:rsidRPr="005F4F27">
              <w:rPr>
                <w:rFonts w:ascii="Tahoma" w:hAnsi="Tahoma" w:cs="Tahoma"/>
              </w:rPr>
              <w:t>Planes de Ensayos de Inspección de Fabricación de equipos y materiales.</w:t>
            </w:r>
          </w:p>
        </w:tc>
      </w:tr>
      <w:tr w:rsidR="0067097D" w:rsidRPr="005F4F27" w14:paraId="209925B1" w14:textId="77777777" w:rsidTr="00347462">
        <w:tc>
          <w:tcPr>
            <w:tcW w:w="1838" w:type="dxa"/>
          </w:tcPr>
          <w:p w14:paraId="63242D76" w14:textId="77777777" w:rsidR="0067097D" w:rsidRPr="005F4F27" w:rsidRDefault="0067097D" w:rsidP="00347462">
            <w:pPr>
              <w:jc w:val="center"/>
              <w:rPr>
                <w:rFonts w:ascii="Tahoma" w:hAnsi="Tahoma" w:cs="Tahoma"/>
              </w:rPr>
            </w:pPr>
            <w:r w:rsidRPr="005F4F27">
              <w:rPr>
                <w:rFonts w:ascii="Tahoma" w:hAnsi="Tahoma" w:cs="Tahoma"/>
              </w:rPr>
              <w:t>15</w:t>
            </w:r>
          </w:p>
        </w:tc>
        <w:tc>
          <w:tcPr>
            <w:tcW w:w="6992" w:type="dxa"/>
          </w:tcPr>
          <w:p w14:paraId="7DF0F94E" w14:textId="77777777" w:rsidR="0067097D" w:rsidRPr="005F4F27" w:rsidRDefault="0067097D" w:rsidP="00347462">
            <w:pPr>
              <w:jc w:val="both"/>
              <w:rPr>
                <w:rFonts w:ascii="Tahoma" w:hAnsi="Tahoma" w:cs="Tahoma"/>
              </w:rPr>
            </w:pPr>
            <w:r w:rsidRPr="005F4F27">
              <w:rPr>
                <w:rFonts w:ascii="Tahoma" w:hAnsi="Tahoma" w:cs="Tahoma"/>
              </w:rPr>
              <w:t>Procedimiento de prueba de inspección de fabricación de equipos y materiales.</w:t>
            </w:r>
          </w:p>
        </w:tc>
      </w:tr>
      <w:tr w:rsidR="0067097D" w:rsidRPr="005F4F27" w14:paraId="7C1BD197" w14:textId="77777777" w:rsidTr="00347462">
        <w:tc>
          <w:tcPr>
            <w:tcW w:w="1838" w:type="dxa"/>
          </w:tcPr>
          <w:p w14:paraId="2E47B09F" w14:textId="77777777" w:rsidR="0067097D" w:rsidRPr="005F4F27" w:rsidRDefault="0067097D" w:rsidP="00347462">
            <w:pPr>
              <w:jc w:val="center"/>
              <w:rPr>
                <w:rFonts w:ascii="Tahoma" w:hAnsi="Tahoma" w:cs="Tahoma"/>
              </w:rPr>
            </w:pPr>
            <w:r w:rsidRPr="005F4F27">
              <w:rPr>
                <w:rFonts w:ascii="Tahoma" w:hAnsi="Tahoma" w:cs="Tahoma"/>
              </w:rPr>
              <w:t>16</w:t>
            </w:r>
          </w:p>
        </w:tc>
        <w:tc>
          <w:tcPr>
            <w:tcW w:w="6992" w:type="dxa"/>
          </w:tcPr>
          <w:p w14:paraId="0F4F9BE1" w14:textId="77777777" w:rsidR="0067097D" w:rsidRPr="005F4F27" w:rsidRDefault="0067097D" w:rsidP="00347462">
            <w:pPr>
              <w:jc w:val="both"/>
              <w:rPr>
                <w:rFonts w:ascii="Tahoma" w:hAnsi="Tahoma" w:cs="Tahoma"/>
              </w:rPr>
            </w:pPr>
            <w:r w:rsidRPr="005F4F27">
              <w:rPr>
                <w:rFonts w:ascii="Tahoma" w:hAnsi="Tahoma" w:cs="Tahoma"/>
              </w:rPr>
              <w:t>Procedimiento de pintura de equipos y material.</w:t>
            </w:r>
          </w:p>
        </w:tc>
      </w:tr>
      <w:tr w:rsidR="0067097D" w:rsidRPr="005F4F27" w14:paraId="008F55AF" w14:textId="77777777" w:rsidTr="00347462">
        <w:tc>
          <w:tcPr>
            <w:tcW w:w="1838" w:type="dxa"/>
          </w:tcPr>
          <w:p w14:paraId="5244794D" w14:textId="77777777" w:rsidR="0067097D" w:rsidRPr="005F4F27" w:rsidRDefault="0067097D" w:rsidP="00347462">
            <w:pPr>
              <w:jc w:val="center"/>
              <w:rPr>
                <w:rFonts w:ascii="Tahoma" w:hAnsi="Tahoma" w:cs="Tahoma"/>
              </w:rPr>
            </w:pPr>
            <w:r w:rsidRPr="005F4F27">
              <w:rPr>
                <w:rFonts w:ascii="Tahoma" w:hAnsi="Tahoma" w:cs="Tahoma"/>
              </w:rPr>
              <w:t>17</w:t>
            </w:r>
          </w:p>
        </w:tc>
        <w:tc>
          <w:tcPr>
            <w:tcW w:w="6992" w:type="dxa"/>
          </w:tcPr>
          <w:p w14:paraId="27EE6B19" w14:textId="77777777" w:rsidR="0067097D" w:rsidRPr="005F4F27" w:rsidRDefault="0067097D" w:rsidP="00347462">
            <w:pPr>
              <w:jc w:val="both"/>
              <w:rPr>
                <w:rFonts w:ascii="Tahoma" w:hAnsi="Tahoma" w:cs="Tahoma"/>
              </w:rPr>
            </w:pPr>
            <w:r w:rsidRPr="005F4F27">
              <w:rPr>
                <w:rFonts w:ascii="Tahoma" w:hAnsi="Tahoma" w:cs="Tahoma"/>
              </w:rPr>
              <w:t>Diagrama de cableado del sistema de DC y AC.</w:t>
            </w:r>
          </w:p>
        </w:tc>
      </w:tr>
      <w:tr w:rsidR="0067097D" w:rsidRPr="005F4F27" w14:paraId="72F3D20B" w14:textId="77777777" w:rsidTr="00347462">
        <w:tc>
          <w:tcPr>
            <w:tcW w:w="1838" w:type="dxa"/>
          </w:tcPr>
          <w:p w14:paraId="15D6C583" w14:textId="77777777" w:rsidR="0067097D" w:rsidRPr="005F4F27" w:rsidRDefault="0067097D" w:rsidP="00347462">
            <w:pPr>
              <w:jc w:val="center"/>
              <w:rPr>
                <w:rFonts w:ascii="Tahoma" w:hAnsi="Tahoma" w:cs="Tahoma"/>
              </w:rPr>
            </w:pPr>
            <w:r w:rsidRPr="005F4F27">
              <w:rPr>
                <w:rFonts w:ascii="Tahoma" w:hAnsi="Tahoma" w:cs="Tahoma"/>
              </w:rPr>
              <w:t>18</w:t>
            </w:r>
          </w:p>
        </w:tc>
        <w:tc>
          <w:tcPr>
            <w:tcW w:w="6992" w:type="dxa"/>
          </w:tcPr>
          <w:p w14:paraId="6B63E923" w14:textId="77777777" w:rsidR="0067097D" w:rsidRPr="005F4F27" w:rsidRDefault="0067097D" w:rsidP="00347462">
            <w:pPr>
              <w:jc w:val="both"/>
              <w:rPr>
                <w:rFonts w:ascii="Tahoma" w:hAnsi="Tahoma" w:cs="Tahoma"/>
              </w:rPr>
            </w:pPr>
            <w:r w:rsidRPr="005F4F27">
              <w:rPr>
                <w:rFonts w:ascii="Tahoma" w:hAnsi="Tahoma" w:cs="Tahoma"/>
              </w:rPr>
              <w:t>Lista de señales del protocolo IEC 60870-5-104/ EIC 61850.</w:t>
            </w:r>
          </w:p>
        </w:tc>
      </w:tr>
      <w:tr w:rsidR="0067097D" w:rsidRPr="005F4F27" w14:paraId="50850D89" w14:textId="77777777" w:rsidTr="00347462">
        <w:tc>
          <w:tcPr>
            <w:tcW w:w="1838" w:type="dxa"/>
          </w:tcPr>
          <w:p w14:paraId="0ECDEF01" w14:textId="77777777" w:rsidR="0067097D" w:rsidRPr="005F4F27" w:rsidRDefault="0067097D" w:rsidP="00347462">
            <w:pPr>
              <w:jc w:val="center"/>
              <w:rPr>
                <w:rFonts w:ascii="Tahoma" w:hAnsi="Tahoma" w:cs="Tahoma"/>
              </w:rPr>
            </w:pPr>
            <w:r w:rsidRPr="005F4F27">
              <w:rPr>
                <w:rFonts w:ascii="Tahoma" w:hAnsi="Tahoma" w:cs="Tahoma"/>
              </w:rPr>
              <w:t>19</w:t>
            </w:r>
          </w:p>
        </w:tc>
        <w:tc>
          <w:tcPr>
            <w:tcW w:w="6992" w:type="dxa"/>
          </w:tcPr>
          <w:p w14:paraId="0D56A859" w14:textId="77777777" w:rsidR="0067097D" w:rsidRPr="005F4F27" w:rsidRDefault="0067097D" w:rsidP="00347462">
            <w:pPr>
              <w:jc w:val="both"/>
              <w:rPr>
                <w:rFonts w:ascii="Tahoma" w:hAnsi="Tahoma" w:cs="Tahoma"/>
              </w:rPr>
            </w:pPr>
            <w:r w:rsidRPr="005F4F27">
              <w:rPr>
                <w:rFonts w:ascii="Tahoma" w:hAnsi="Tahoma" w:cs="Tahoma"/>
              </w:rPr>
              <w:t>Manuales de operación y mantenimiento en español.</w:t>
            </w:r>
          </w:p>
        </w:tc>
      </w:tr>
    </w:tbl>
    <w:p w14:paraId="01715FF6" w14:textId="77777777" w:rsidR="0067097D" w:rsidRPr="005F4F27" w:rsidRDefault="0067097D" w:rsidP="00CE1475">
      <w:pPr>
        <w:jc w:val="center"/>
        <w:rPr>
          <w:rFonts w:ascii="Tahoma" w:hAnsi="Tahoma" w:cs="Tahoma"/>
          <w:b/>
          <w:bCs/>
        </w:rPr>
      </w:pPr>
    </w:p>
    <w:p w14:paraId="2845AD5A" w14:textId="77777777" w:rsidR="00CE1475" w:rsidRPr="005F4F27" w:rsidRDefault="00CE1475" w:rsidP="00CE1475">
      <w:pPr>
        <w:jc w:val="center"/>
        <w:rPr>
          <w:rFonts w:ascii="Tahoma" w:hAnsi="Tahoma" w:cs="Tahoma"/>
          <w:b/>
          <w:bCs/>
        </w:rPr>
      </w:pPr>
    </w:p>
    <w:p w14:paraId="7DA55ACB" w14:textId="77777777" w:rsidR="00CE1475" w:rsidRPr="005F4F27" w:rsidRDefault="00CE1475" w:rsidP="00CE1475">
      <w:pPr>
        <w:jc w:val="center"/>
        <w:rPr>
          <w:rFonts w:ascii="Tahoma" w:hAnsi="Tahoma" w:cs="Tahoma"/>
          <w:b/>
          <w:bCs/>
        </w:rPr>
      </w:pPr>
    </w:p>
    <w:p w14:paraId="4B9D6AEB" w14:textId="77777777" w:rsidR="00CE1475" w:rsidRPr="005F4F27" w:rsidRDefault="00CE1475" w:rsidP="00CE1475">
      <w:pPr>
        <w:jc w:val="center"/>
        <w:rPr>
          <w:rFonts w:ascii="Tahoma" w:hAnsi="Tahoma" w:cs="Tahoma"/>
          <w:b/>
          <w:bCs/>
        </w:rPr>
      </w:pPr>
    </w:p>
    <w:p w14:paraId="4AFC6401" w14:textId="77777777" w:rsidR="00CE1475" w:rsidRPr="005F4F27" w:rsidRDefault="00CE1475" w:rsidP="00CE1475">
      <w:pPr>
        <w:jc w:val="center"/>
        <w:rPr>
          <w:rFonts w:ascii="Tahoma" w:hAnsi="Tahoma" w:cs="Tahoma"/>
          <w:b/>
          <w:bCs/>
        </w:rPr>
      </w:pPr>
    </w:p>
    <w:p w14:paraId="79F20A4F" w14:textId="77777777" w:rsidR="00CE1475" w:rsidRPr="005F4F27" w:rsidRDefault="00CE1475" w:rsidP="00CE1475">
      <w:pPr>
        <w:jc w:val="center"/>
        <w:rPr>
          <w:rFonts w:ascii="Tahoma" w:hAnsi="Tahoma" w:cs="Tahoma"/>
          <w:b/>
          <w:bCs/>
        </w:rPr>
      </w:pPr>
    </w:p>
    <w:p w14:paraId="07D85984" w14:textId="77777777" w:rsidR="00CE1475" w:rsidRPr="005F4F27" w:rsidRDefault="00CE1475" w:rsidP="00CE1475">
      <w:pPr>
        <w:jc w:val="center"/>
        <w:rPr>
          <w:rFonts w:ascii="Tahoma" w:hAnsi="Tahoma" w:cs="Tahoma"/>
          <w:b/>
          <w:bCs/>
        </w:rPr>
      </w:pPr>
    </w:p>
    <w:p w14:paraId="11B63E06" w14:textId="77777777" w:rsidR="00CE1475" w:rsidRPr="005F4F27" w:rsidRDefault="00CE1475" w:rsidP="00CE1475">
      <w:pPr>
        <w:jc w:val="center"/>
        <w:rPr>
          <w:rFonts w:ascii="Tahoma" w:hAnsi="Tahoma" w:cs="Tahoma"/>
          <w:b/>
          <w:bCs/>
        </w:rPr>
      </w:pPr>
    </w:p>
    <w:p w14:paraId="2B724D24" w14:textId="77777777" w:rsidR="00CE1475" w:rsidRPr="005F4F27" w:rsidRDefault="00CE1475" w:rsidP="00CE1475">
      <w:pPr>
        <w:jc w:val="center"/>
        <w:rPr>
          <w:rFonts w:ascii="Tahoma" w:hAnsi="Tahoma" w:cs="Tahoma"/>
          <w:b/>
          <w:bCs/>
        </w:rPr>
      </w:pPr>
    </w:p>
    <w:p w14:paraId="1814EA20" w14:textId="77777777" w:rsidR="00CE1475" w:rsidRPr="005F4F27" w:rsidRDefault="00CE1475" w:rsidP="00CE1475">
      <w:pPr>
        <w:jc w:val="center"/>
        <w:rPr>
          <w:rFonts w:ascii="Tahoma" w:hAnsi="Tahoma" w:cs="Tahoma"/>
          <w:b/>
          <w:bCs/>
        </w:rPr>
      </w:pPr>
    </w:p>
    <w:p w14:paraId="78AA31A8" w14:textId="77777777" w:rsidR="00CE1475" w:rsidRPr="005F4F27" w:rsidRDefault="00CE1475" w:rsidP="00CE1475">
      <w:pPr>
        <w:jc w:val="center"/>
        <w:rPr>
          <w:rFonts w:ascii="Tahoma" w:hAnsi="Tahoma" w:cs="Tahoma"/>
          <w:b/>
          <w:bCs/>
        </w:rPr>
      </w:pPr>
    </w:p>
    <w:p w14:paraId="1524E4E9" w14:textId="22FA95F3" w:rsidR="00CE1475" w:rsidRPr="005F4F27" w:rsidRDefault="00CE1475" w:rsidP="00CE1475">
      <w:pPr>
        <w:jc w:val="center"/>
        <w:rPr>
          <w:rFonts w:ascii="Tahoma" w:hAnsi="Tahoma" w:cs="Tahoma"/>
          <w:b/>
          <w:bCs/>
        </w:rPr>
      </w:pPr>
    </w:p>
    <w:p w14:paraId="02573FF5" w14:textId="683D41B7" w:rsidR="0021160C" w:rsidRPr="005F4F27" w:rsidRDefault="0021160C" w:rsidP="00CE1475">
      <w:pPr>
        <w:jc w:val="center"/>
        <w:rPr>
          <w:rFonts w:ascii="Tahoma" w:hAnsi="Tahoma" w:cs="Tahoma"/>
          <w:b/>
          <w:bCs/>
        </w:rPr>
      </w:pPr>
    </w:p>
    <w:p w14:paraId="110EEDAA" w14:textId="04C0579F" w:rsidR="0021160C" w:rsidRPr="005F4F27" w:rsidRDefault="0021160C" w:rsidP="00CE1475">
      <w:pPr>
        <w:jc w:val="center"/>
        <w:rPr>
          <w:rFonts w:ascii="Tahoma" w:hAnsi="Tahoma" w:cs="Tahoma"/>
          <w:b/>
          <w:bCs/>
        </w:rPr>
      </w:pPr>
    </w:p>
    <w:p w14:paraId="61EE1F77" w14:textId="0739F49F" w:rsidR="0021160C" w:rsidRPr="005F4F27" w:rsidRDefault="0021160C" w:rsidP="00CE1475">
      <w:pPr>
        <w:jc w:val="center"/>
        <w:rPr>
          <w:rFonts w:ascii="Tahoma" w:hAnsi="Tahoma" w:cs="Tahoma"/>
          <w:b/>
          <w:bCs/>
        </w:rPr>
      </w:pPr>
    </w:p>
    <w:p w14:paraId="556A29D0" w14:textId="64D2F74A" w:rsidR="0021160C" w:rsidRPr="005F4F27" w:rsidRDefault="0021160C" w:rsidP="00CE1475">
      <w:pPr>
        <w:jc w:val="center"/>
        <w:rPr>
          <w:rFonts w:ascii="Tahoma" w:hAnsi="Tahoma" w:cs="Tahoma"/>
          <w:b/>
          <w:bCs/>
        </w:rPr>
      </w:pPr>
    </w:p>
    <w:p w14:paraId="0C65ACD9" w14:textId="33A4C7F1" w:rsidR="0021160C" w:rsidRPr="005F4F27" w:rsidRDefault="0021160C" w:rsidP="00CE1475">
      <w:pPr>
        <w:jc w:val="center"/>
        <w:rPr>
          <w:rFonts w:ascii="Tahoma" w:hAnsi="Tahoma" w:cs="Tahoma"/>
          <w:b/>
          <w:bCs/>
        </w:rPr>
      </w:pPr>
    </w:p>
    <w:p w14:paraId="53972A7D" w14:textId="6945D141" w:rsidR="0021160C" w:rsidRPr="005F4F27" w:rsidRDefault="0021160C" w:rsidP="00CE1475">
      <w:pPr>
        <w:jc w:val="center"/>
        <w:rPr>
          <w:rFonts w:ascii="Tahoma" w:hAnsi="Tahoma" w:cs="Tahoma"/>
          <w:b/>
          <w:bCs/>
        </w:rPr>
      </w:pPr>
    </w:p>
    <w:p w14:paraId="36798E45" w14:textId="7053B6DE" w:rsidR="0021160C" w:rsidRPr="005F4F27" w:rsidRDefault="0021160C" w:rsidP="00CE1475">
      <w:pPr>
        <w:jc w:val="center"/>
        <w:rPr>
          <w:rFonts w:ascii="Tahoma" w:hAnsi="Tahoma" w:cs="Tahoma"/>
          <w:b/>
          <w:bCs/>
        </w:rPr>
      </w:pPr>
    </w:p>
    <w:p w14:paraId="569B5FA1" w14:textId="21B07C6E" w:rsidR="0021160C" w:rsidRPr="005F4F27" w:rsidRDefault="0021160C" w:rsidP="00CE1475">
      <w:pPr>
        <w:jc w:val="center"/>
        <w:rPr>
          <w:rFonts w:ascii="Tahoma" w:hAnsi="Tahoma" w:cs="Tahoma"/>
          <w:b/>
          <w:bCs/>
        </w:rPr>
      </w:pPr>
    </w:p>
    <w:p w14:paraId="0AA252BE" w14:textId="104D0124" w:rsidR="0021160C" w:rsidRPr="005F4F27" w:rsidRDefault="0021160C" w:rsidP="00CE1475">
      <w:pPr>
        <w:jc w:val="center"/>
        <w:rPr>
          <w:rFonts w:ascii="Tahoma" w:hAnsi="Tahoma" w:cs="Tahoma"/>
          <w:b/>
          <w:bCs/>
        </w:rPr>
      </w:pPr>
    </w:p>
    <w:p w14:paraId="1BA1B01D" w14:textId="77777777" w:rsidR="0021160C" w:rsidRPr="005F4F27" w:rsidRDefault="0021160C" w:rsidP="00CE1475">
      <w:pPr>
        <w:jc w:val="center"/>
        <w:rPr>
          <w:rFonts w:ascii="Tahoma" w:hAnsi="Tahoma" w:cs="Tahoma"/>
          <w:b/>
          <w:bCs/>
        </w:rPr>
      </w:pPr>
    </w:p>
    <w:p w14:paraId="2E05748F" w14:textId="77777777" w:rsidR="005475A6" w:rsidRPr="005F4F27" w:rsidRDefault="005475A6" w:rsidP="005475A6">
      <w:pPr>
        <w:jc w:val="center"/>
        <w:rPr>
          <w:rFonts w:ascii="Tahoma" w:hAnsi="Tahoma" w:cs="Tahoma"/>
          <w:b/>
          <w:bCs/>
        </w:rPr>
      </w:pPr>
      <w:r w:rsidRPr="005F4F27">
        <w:rPr>
          <w:rFonts w:ascii="Tahoma" w:hAnsi="Tahoma" w:cs="Tahoma"/>
          <w:b/>
          <w:bCs/>
        </w:rPr>
        <w:t>ANEXO 13</w:t>
      </w:r>
    </w:p>
    <w:p w14:paraId="22556319" w14:textId="77777777" w:rsidR="005475A6" w:rsidRPr="005F4F27" w:rsidRDefault="005475A6" w:rsidP="005475A6">
      <w:pPr>
        <w:jc w:val="center"/>
        <w:rPr>
          <w:rFonts w:ascii="Tahoma" w:hAnsi="Tahoma" w:cs="Tahoma"/>
          <w:b/>
          <w:bCs/>
        </w:rPr>
      </w:pPr>
      <w:r w:rsidRPr="005F4F27">
        <w:rPr>
          <w:rFonts w:ascii="Tahoma" w:hAnsi="Tahoma" w:cs="Tahoma"/>
          <w:b/>
          <w:bCs/>
        </w:rPr>
        <w:t xml:space="preserve">ESPECIFICACIONES TÉCNICAS </w:t>
      </w:r>
    </w:p>
    <w:p w14:paraId="40C7850F" w14:textId="77777777" w:rsidR="005475A6" w:rsidRPr="005F4F27" w:rsidRDefault="005475A6" w:rsidP="005475A6">
      <w:pPr>
        <w:jc w:val="center"/>
        <w:rPr>
          <w:rFonts w:ascii="Tahoma" w:hAnsi="Tahoma" w:cs="Tahoma"/>
          <w:b/>
          <w:bCs/>
        </w:rPr>
      </w:pPr>
      <w:r w:rsidRPr="005F4F27">
        <w:rPr>
          <w:b/>
          <w:lang w:val="es-CO"/>
        </w:rPr>
        <w:t>DOCUMENTO 3267-23-EL-SP-001 Rev2</w:t>
      </w:r>
    </w:p>
    <w:p w14:paraId="3485AEDA" w14:textId="4F9CEC89" w:rsidR="00A06FA1" w:rsidRPr="005F4F27" w:rsidRDefault="00A06FA1" w:rsidP="00B23369">
      <w:pPr>
        <w:jc w:val="center"/>
        <w:rPr>
          <w:rFonts w:ascii="Tahoma" w:hAnsi="Tahoma" w:cs="Tahoma"/>
          <w:b/>
          <w:bCs/>
        </w:rPr>
      </w:pPr>
    </w:p>
    <w:p w14:paraId="7C4B3F3E" w14:textId="06F7EDA5" w:rsidR="00A06FA1" w:rsidRPr="005F4F27" w:rsidRDefault="00A06FA1" w:rsidP="00CE1475">
      <w:pPr>
        <w:jc w:val="center"/>
        <w:rPr>
          <w:rFonts w:ascii="Tahoma" w:hAnsi="Tahoma" w:cs="Tahoma"/>
          <w:b/>
          <w:bCs/>
        </w:rPr>
      </w:pPr>
    </w:p>
    <w:p w14:paraId="7064866A" w14:textId="5B85888B" w:rsidR="00B23369" w:rsidRPr="005F4F27" w:rsidRDefault="00B23369" w:rsidP="00CE1475">
      <w:pPr>
        <w:jc w:val="center"/>
        <w:rPr>
          <w:rFonts w:ascii="Tahoma" w:hAnsi="Tahoma" w:cs="Tahoma"/>
          <w:b/>
          <w:bCs/>
        </w:rPr>
      </w:pPr>
    </w:p>
    <w:p w14:paraId="4790B2A7" w14:textId="24EE00E2" w:rsidR="0021160C" w:rsidRPr="005F4F27" w:rsidRDefault="0021160C" w:rsidP="00CE1475">
      <w:pPr>
        <w:jc w:val="center"/>
        <w:rPr>
          <w:rFonts w:ascii="Tahoma" w:hAnsi="Tahoma" w:cs="Tahoma"/>
          <w:b/>
          <w:bCs/>
        </w:rPr>
      </w:pPr>
    </w:p>
    <w:p w14:paraId="59A4A85B" w14:textId="77777777" w:rsidR="0021160C" w:rsidRPr="005F4F27" w:rsidRDefault="0021160C" w:rsidP="00CE1475">
      <w:pPr>
        <w:jc w:val="center"/>
        <w:rPr>
          <w:rFonts w:ascii="Tahoma" w:hAnsi="Tahoma" w:cs="Tahoma"/>
          <w:b/>
          <w:bCs/>
        </w:rPr>
      </w:pPr>
    </w:p>
    <w:p w14:paraId="6BC1E0FF" w14:textId="77777777" w:rsidR="0021160C" w:rsidRPr="005F4F27" w:rsidRDefault="0021160C" w:rsidP="00CE1475">
      <w:pPr>
        <w:jc w:val="center"/>
        <w:rPr>
          <w:rFonts w:ascii="Tahoma" w:hAnsi="Tahoma" w:cs="Tahoma"/>
          <w:b/>
          <w:bCs/>
        </w:rPr>
      </w:pPr>
    </w:p>
    <w:p w14:paraId="6FDB3C19" w14:textId="77777777" w:rsidR="0021160C" w:rsidRPr="005F4F27" w:rsidRDefault="0021160C" w:rsidP="00CE1475">
      <w:pPr>
        <w:jc w:val="center"/>
        <w:rPr>
          <w:rFonts w:ascii="Tahoma" w:hAnsi="Tahoma" w:cs="Tahoma"/>
          <w:b/>
          <w:bCs/>
        </w:rPr>
      </w:pPr>
    </w:p>
    <w:p w14:paraId="5C79FDEC" w14:textId="77777777" w:rsidR="0021160C" w:rsidRPr="005F4F27" w:rsidRDefault="0021160C" w:rsidP="00CE1475">
      <w:pPr>
        <w:jc w:val="center"/>
        <w:rPr>
          <w:rFonts w:ascii="Tahoma" w:hAnsi="Tahoma" w:cs="Tahoma"/>
          <w:b/>
          <w:bCs/>
        </w:rPr>
      </w:pPr>
    </w:p>
    <w:p w14:paraId="12E89300" w14:textId="77777777" w:rsidR="0021160C" w:rsidRPr="005F4F27" w:rsidRDefault="0021160C" w:rsidP="00CE1475">
      <w:pPr>
        <w:jc w:val="center"/>
        <w:rPr>
          <w:rFonts w:ascii="Tahoma" w:hAnsi="Tahoma" w:cs="Tahoma"/>
          <w:b/>
          <w:bCs/>
        </w:rPr>
      </w:pPr>
    </w:p>
    <w:p w14:paraId="0B177001" w14:textId="77777777" w:rsidR="0021160C" w:rsidRPr="005F4F27" w:rsidRDefault="0021160C" w:rsidP="00CE1475">
      <w:pPr>
        <w:jc w:val="center"/>
        <w:rPr>
          <w:rFonts w:ascii="Tahoma" w:hAnsi="Tahoma" w:cs="Tahoma"/>
          <w:b/>
          <w:bCs/>
        </w:rPr>
      </w:pPr>
    </w:p>
    <w:p w14:paraId="6BFC3991" w14:textId="77777777" w:rsidR="0021160C" w:rsidRPr="005F4F27" w:rsidRDefault="0021160C" w:rsidP="00CE1475">
      <w:pPr>
        <w:jc w:val="center"/>
        <w:rPr>
          <w:rFonts w:ascii="Tahoma" w:hAnsi="Tahoma" w:cs="Tahoma"/>
          <w:b/>
          <w:bCs/>
        </w:rPr>
      </w:pPr>
    </w:p>
    <w:p w14:paraId="20E84621" w14:textId="77777777" w:rsidR="0021160C" w:rsidRPr="005F4F27" w:rsidRDefault="0021160C" w:rsidP="00CE1475">
      <w:pPr>
        <w:jc w:val="center"/>
        <w:rPr>
          <w:rFonts w:ascii="Tahoma" w:hAnsi="Tahoma" w:cs="Tahoma"/>
          <w:b/>
          <w:bCs/>
        </w:rPr>
      </w:pPr>
    </w:p>
    <w:p w14:paraId="1F70BB99" w14:textId="77777777" w:rsidR="0021160C" w:rsidRPr="005F4F27" w:rsidRDefault="0021160C" w:rsidP="00CE1475">
      <w:pPr>
        <w:jc w:val="center"/>
        <w:rPr>
          <w:rFonts w:ascii="Tahoma" w:hAnsi="Tahoma" w:cs="Tahoma"/>
          <w:b/>
          <w:bCs/>
        </w:rPr>
      </w:pPr>
    </w:p>
    <w:p w14:paraId="30A073CD" w14:textId="77777777" w:rsidR="0021160C" w:rsidRPr="005F4F27" w:rsidRDefault="0021160C" w:rsidP="00CE1475">
      <w:pPr>
        <w:jc w:val="center"/>
        <w:rPr>
          <w:rFonts w:ascii="Tahoma" w:hAnsi="Tahoma" w:cs="Tahoma"/>
          <w:b/>
          <w:bCs/>
        </w:rPr>
      </w:pPr>
    </w:p>
    <w:p w14:paraId="610A08C7" w14:textId="77777777" w:rsidR="0021160C" w:rsidRPr="005F4F27" w:rsidRDefault="0021160C" w:rsidP="00CE1475">
      <w:pPr>
        <w:jc w:val="center"/>
        <w:rPr>
          <w:rFonts w:ascii="Tahoma" w:hAnsi="Tahoma" w:cs="Tahoma"/>
          <w:b/>
          <w:bCs/>
        </w:rPr>
      </w:pPr>
    </w:p>
    <w:p w14:paraId="60E84241" w14:textId="77777777" w:rsidR="0021160C" w:rsidRPr="005F4F27" w:rsidRDefault="0021160C" w:rsidP="00CE1475">
      <w:pPr>
        <w:jc w:val="center"/>
        <w:rPr>
          <w:rFonts w:ascii="Tahoma" w:hAnsi="Tahoma" w:cs="Tahoma"/>
          <w:b/>
          <w:bCs/>
        </w:rPr>
      </w:pPr>
    </w:p>
    <w:p w14:paraId="1B0C32B8" w14:textId="77777777" w:rsidR="0021160C" w:rsidRPr="005F4F27" w:rsidRDefault="0021160C" w:rsidP="00CE1475">
      <w:pPr>
        <w:jc w:val="center"/>
        <w:rPr>
          <w:rFonts w:ascii="Tahoma" w:hAnsi="Tahoma" w:cs="Tahoma"/>
          <w:b/>
          <w:bCs/>
        </w:rPr>
      </w:pPr>
    </w:p>
    <w:p w14:paraId="0036D8F9" w14:textId="77777777" w:rsidR="0021160C" w:rsidRPr="005F4F27" w:rsidRDefault="0021160C" w:rsidP="00CE1475">
      <w:pPr>
        <w:jc w:val="center"/>
        <w:rPr>
          <w:rFonts w:ascii="Tahoma" w:hAnsi="Tahoma" w:cs="Tahoma"/>
          <w:b/>
          <w:bCs/>
        </w:rPr>
      </w:pPr>
    </w:p>
    <w:p w14:paraId="37304A33" w14:textId="77777777" w:rsidR="0021160C" w:rsidRPr="005F4F27" w:rsidRDefault="0021160C" w:rsidP="00CE1475">
      <w:pPr>
        <w:jc w:val="center"/>
        <w:rPr>
          <w:rFonts w:ascii="Tahoma" w:hAnsi="Tahoma" w:cs="Tahoma"/>
          <w:b/>
          <w:bCs/>
        </w:rPr>
      </w:pPr>
    </w:p>
    <w:p w14:paraId="2D1D6FB6" w14:textId="77777777" w:rsidR="0021160C" w:rsidRPr="005F4F27" w:rsidRDefault="0021160C" w:rsidP="00CE1475">
      <w:pPr>
        <w:jc w:val="center"/>
        <w:rPr>
          <w:rFonts w:ascii="Tahoma" w:hAnsi="Tahoma" w:cs="Tahoma"/>
          <w:b/>
          <w:bCs/>
        </w:rPr>
      </w:pPr>
    </w:p>
    <w:p w14:paraId="62CA7111" w14:textId="77777777" w:rsidR="0021160C" w:rsidRPr="005F4F27" w:rsidRDefault="0021160C" w:rsidP="00CE1475">
      <w:pPr>
        <w:jc w:val="center"/>
        <w:rPr>
          <w:rFonts w:ascii="Tahoma" w:hAnsi="Tahoma" w:cs="Tahoma"/>
          <w:b/>
          <w:bCs/>
        </w:rPr>
      </w:pPr>
    </w:p>
    <w:p w14:paraId="0F7F42BD" w14:textId="77777777" w:rsidR="0021160C" w:rsidRPr="005F4F27" w:rsidRDefault="0021160C" w:rsidP="00CE1475">
      <w:pPr>
        <w:jc w:val="center"/>
        <w:rPr>
          <w:rFonts w:ascii="Tahoma" w:hAnsi="Tahoma" w:cs="Tahoma"/>
          <w:b/>
          <w:bCs/>
        </w:rPr>
      </w:pPr>
    </w:p>
    <w:p w14:paraId="24A71679" w14:textId="77777777" w:rsidR="00496469" w:rsidRPr="005F4F27" w:rsidRDefault="00496469" w:rsidP="005475A6">
      <w:pPr>
        <w:jc w:val="center"/>
        <w:rPr>
          <w:rFonts w:ascii="Tahoma" w:hAnsi="Tahoma" w:cs="Tahoma"/>
          <w:b/>
          <w:bCs/>
        </w:rPr>
      </w:pPr>
    </w:p>
    <w:p w14:paraId="049AAA76" w14:textId="77777777" w:rsidR="00496469" w:rsidRPr="005F4F27" w:rsidRDefault="00496469" w:rsidP="005475A6">
      <w:pPr>
        <w:jc w:val="center"/>
        <w:rPr>
          <w:rFonts w:ascii="Tahoma" w:hAnsi="Tahoma" w:cs="Tahoma"/>
          <w:b/>
          <w:bCs/>
        </w:rPr>
      </w:pPr>
    </w:p>
    <w:p w14:paraId="13DA8438" w14:textId="77777777" w:rsidR="00496469" w:rsidRPr="005F4F27" w:rsidRDefault="00496469" w:rsidP="005475A6">
      <w:pPr>
        <w:jc w:val="center"/>
        <w:rPr>
          <w:rFonts w:ascii="Tahoma" w:hAnsi="Tahoma" w:cs="Tahoma"/>
          <w:b/>
          <w:bCs/>
        </w:rPr>
      </w:pPr>
    </w:p>
    <w:p w14:paraId="458AA21B" w14:textId="77777777" w:rsidR="00496469" w:rsidRPr="005F4F27" w:rsidRDefault="00496469" w:rsidP="005475A6">
      <w:pPr>
        <w:jc w:val="center"/>
        <w:rPr>
          <w:rFonts w:ascii="Tahoma" w:hAnsi="Tahoma" w:cs="Tahoma"/>
          <w:b/>
          <w:bCs/>
        </w:rPr>
      </w:pPr>
    </w:p>
    <w:p w14:paraId="56615FB4" w14:textId="77777777" w:rsidR="00496469" w:rsidRPr="005F4F27" w:rsidRDefault="00496469" w:rsidP="005475A6">
      <w:pPr>
        <w:jc w:val="center"/>
        <w:rPr>
          <w:rFonts w:ascii="Tahoma" w:hAnsi="Tahoma" w:cs="Tahoma"/>
          <w:b/>
          <w:bCs/>
        </w:rPr>
      </w:pPr>
    </w:p>
    <w:p w14:paraId="3192E506" w14:textId="77777777" w:rsidR="00496469" w:rsidRPr="005F4F27" w:rsidRDefault="00496469" w:rsidP="005475A6">
      <w:pPr>
        <w:jc w:val="center"/>
        <w:rPr>
          <w:rFonts w:ascii="Tahoma" w:hAnsi="Tahoma" w:cs="Tahoma"/>
          <w:b/>
          <w:bCs/>
        </w:rPr>
      </w:pPr>
    </w:p>
    <w:p w14:paraId="48590F53" w14:textId="77777777" w:rsidR="00496469" w:rsidRPr="005F4F27" w:rsidRDefault="00496469" w:rsidP="005475A6">
      <w:pPr>
        <w:jc w:val="center"/>
        <w:rPr>
          <w:rFonts w:ascii="Tahoma" w:hAnsi="Tahoma" w:cs="Tahoma"/>
          <w:b/>
          <w:bCs/>
        </w:rPr>
      </w:pPr>
    </w:p>
    <w:p w14:paraId="72D489D5" w14:textId="77777777" w:rsidR="00496469" w:rsidRPr="005F4F27" w:rsidRDefault="00496469" w:rsidP="005475A6">
      <w:pPr>
        <w:jc w:val="center"/>
        <w:rPr>
          <w:rFonts w:ascii="Tahoma" w:hAnsi="Tahoma" w:cs="Tahoma"/>
          <w:b/>
          <w:bCs/>
        </w:rPr>
      </w:pPr>
    </w:p>
    <w:p w14:paraId="7C6DE930" w14:textId="77777777" w:rsidR="00496469" w:rsidRPr="005F4F27" w:rsidRDefault="00496469" w:rsidP="005475A6">
      <w:pPr>
        <w:jc w:val="center"/>
        <w:rPr>
          <w:rFonts w:ascii="Tahoma" w:hAnsi="Tahoma" w:cs="Tahoma"/>
          <w:b/>
          <w:bCs/>
        </w:rPr>
      </w:pPr>
    </w:p>
    <w:p w14:paraId="70B93D23" w14:textId="77777777" w:rsidR="00496469" w:rsidRPr="005F4F27" w:rsidRDefault="00496469" w:rsidP="005475A6">
      <w:pPr>
        <w:jc w:val="center"/>
        <w:rPr>
          <w:rFonts w:ascii="Tahoma" w:hAnsi="Tahoma" w:cs="Tahoma"/>
          <w:b/>
          <w:bCs/>
        </w:rPr>
      </w:pPr>
    </w:p>
    <w:p w14:paraId="3F025F02" w14:textId="77777777" w:rsidR="00496469" w:rsidRPr="005F4F27" w:rsidRDefault="00496469" w:rsidP="005475A6">
      <w:pPr>
        <w:jc w:val="center"/>
        <w:rPr>
          <w:rFonts w:ascii="Tahoma" w:hAnsi="Tahoma" w:cs="Tahoma"/>
          <w:b/>
          <w:bCs/>
        </w:rPr>
      </w:pPr>
    </w:p>
    <w:p w14:paraId="41473D7A" w14:textId="77777777" w:rsidR="00496469" w:rsidRPr="005F4F27" w:rsidRDefault="00496469" w:rsidP="005475A6">
      <w:pPr>
        <w:jc w:val="center"/>
        <w:rPr>
          <w:rFonts w:ascii="Tahoma" w:hAnsi="Tahoma" w:cs="Tahoma"/>
          <w:b/>
          <w:bCs/>
        </w:rPr>
      </w:pPr>
    </w:p>
    <w:p w14:paraId="51D5534A" w14:textId="77777777" w:rsidR="00496469" w:rsidRPr="005F4F27" w:rsidRDefault="00496469" w:rsidP="005475A6">
      <w:pPr>
        <w:jc w:val="center"/>
        <w:rPr>
          <w:rFonts w:ascii="Tahoma" w:hAnsi="Tahoma" w:cs="Tahoma"/>
          <w:b/>
          <w:bCs/>
        </w:rPr>
      </w:pPr>
    </w:p>
    <w:p w14:paraId="5ECC0E01" w14:textId="77777777" w:rsidR="00496469" w:rsidRPr="005F4F27" w:rsidRDefault="00496469" w:rsidP="005475A6">
      <w:pPr>
        <w:jc w:val="center"/>
        <w:rPr>
          <w:rFonts w:ascii="Tahoma" w:hAnsi="Tahoma" w:cs="Tahoma"/>
          <w:b/>
          <w:bCs/>
        </w:rPr>
      </w:pPr>
    </w:p>
    <w:p w14:paraId="3E0204CC" w14:textId="77777777" w:rsidR="00496469" w:rsidRPr="005F4F27" w:rsidRDefault="00496469" w:rsidP="005475A6">
      <w:pPr>
        <w:jc w:val="center"/>
        <w:rPr>
          <w:rFonts w:ascii="Tahoma" w:hAnsi="Tahoma" w:cs="Tahoma"/>
          <w:b/>
          <w:bCs/>
        </w:rPr>
      </w:pPr>
    </w:p>
    <w:p w14:paraId="104E497E" w14:textId="77777777" w:rsidR="00496469" w:rsidRPr="005F4F27" w:rsidRDefault="00496469" w:rsidP="005475A6">
      <w:pPr>
        <w:jc w:val="center"/>
        <w:rPr>
          <w:rFonts w:ascii="Tahoma" w:hAnsi="Tahoma" w:cs="Tahoma"/>
          <w:b/>
          <w:bCs/>
        </w:rPr>
      </w:pPr>
    </w:p>
    <w:p w14:paraId="7EBEACC8" w14:textId="77777777" w:rsidR="00496469" w:rsidRPr="005F4F27" w:rsidRDefault="00496469" w:rsidP="005475A6">
      <w:pPr>
        <w:jc w:val="center"/>
        <w:rPr>
          <w:rFonts w:ascii="Tahoma" w:hAnsi="Tahoma" w:cs="Tahoma"/>
          <w:b/>
          <w:bCs/>
        </w:rPr>
      </w:pPr>
    </w:p>
    <w:p w14:paraId="3D545B2D" w14:textId="77777777" w:rsidR="00496469" w:rsidRPr="005F4F27" w:rsidRDefault="00496469" w:rsidP="005475A6">
      <w:pPr>
        <w:jc w:val="center"/>
        <w:rPr>
          <w:rFonts w:ascii="Tahoma" w:hAnsi="Tahoma" w:cs="Tahoma"/>
          <w:b/>
          <w:bCs/>
        </w:rPr>
      </w:pPr>
    </w:p>
    <w:p w14:paraId="0DE0FCE0" w14:textId="77777777" w:rsidR="00496469" w:rsidRPr="005F4F27" w:rsidRDefault="00496469" w:rsidP="005475A6">
      <w:pPr>
        <w:jc w:val="center"/>
        <w:rPr>
          <w:rFonts w:ascii="Tahoma" w:hAnsi="Tahoma" w:cs="Tahoma"/>
          <w:b/>
          <w:bCs/>
        </w:rPr>
      </w:pPr>
    </w:p>
    <w:p w14:paraId="21BF77CE" w14:textId="77777777" w:rsidR="00496469" w:rsidRPr="005F4F27" w:rsidRDefault="00496469" w:rsidP="005475A6">
      <w:pPr>
        <w:jc w:val="center"/>
        <w:rPr>
          <w:rFonts w:ascii="Tahoma" w:hAnsi="Tahoma" w:cs="Tahoma"/>
          <w:b/>
          <w:bCs/>
        </w:rPr>
      </w:pPr>
    </w:p>
    <w:p w14:paraId="7DD7DDE9" w14:textId="2F2B0DDC" w:rsidR="005475A6" w:rsidRPr="005F4F27" w:rsidRDefault="005475A6" w:rsidP="005475A6">
      <w:pPr>
        <w:jc w:val="center"/>
        <w:rPr>
          <w:rFonts w:ascii="Tahoma" w:hAnsi="Tahoma" w:cs="Tahoma"/>
          <w:b/>
          <w:bCs/>
        </w:rPr>
      </w:pPr>
      <w:r w:rsidRPr="005F4F27">
        <w:rPr>
          <w:rFonts w:ascii="Tahoma" w:hAnsi="Tahoma" w:cs="Tahoma"/>
          <w:b/>
          <w:bCs/>
        </w:rPr>
        <w:t>ANEXO 14</w:t>
      </w:r>
    </w:p>
    <w:p w14:paraId="5D693F29" w14:textId="77777777" w:rsidR="005475A6" w:rsidRPr="005F4F27" w:rsidRDefault="005475A6" w:rsidP="005475A6">
      <w:pPr>
        <w:jc w:val="center"/>
        <w:rPr>
          <w:rFonts w:ascii="Tahoma" w:hAnsi="Tahoma" w:cs="Tahoma"/>
          <w:b/>
          <w:bCs/>
        </w:rPr>
      </w:pPr>
      <w:r w:rsidRPr="005F4F27">
        <w:rPr>
          <w:rFonts w:ascii="Tahoma" w:hAnsi="Tahoma" w:cs="Tahoma"/>
          <w:b/>
          <w:bCs/>
        </w:rPr>
        <w:t>CARÁCTERISTICAS TÉCNICAS GARANTIZADAS</w:t>
      </w:r>
    </w:p>
    <w:p w14:paraId="0A31FBE6" w14:textId="77777777" w:rsidR="0021160C" w:rsidRPr="005F4F27" w:rsidRDefault="0021160C" w:rsidP="00CE1475">
      <w:pPr>
        <w:jc w:val="center"/>
        <w:rPr>
          <w:rFonts w:ascii="Tahoma" w:hAnsi="Tahoma" w:cs="Tahoma"/>
          <w:b/>
          <w:bCs/>
        </w:rPr>
      </w:pPr>
    </w:p>
    <w:p w14:paraId="297E66CD" w14:textId="77777777" w:rsidR="0021160C" w:rsidRPr="005F4F27" w:rsidRDefault="0021160C" w:rsidP="00CE1475">
      <w:pPr>
        <w:jc w:val="center"/>
        <w:rPr>
          <w:rFonts w:ascii="Tahoma" w:hAnsi="Tahoma" w:cs="Tahoma"/>
          <w:b/>
          <w:bCs/>
        </w:rPr>
      </w:pPr>
    </w:p>
    <w:p w14:paraId="7078767E" w14:textId="77777777" w:rsidR="0021160C" w:rsidRPr="005F4F27" w:rsidRDefault="0021160C" w:rsidP="00CE1475">
      <w:pPr>
        <w:jc w:val="center"/>
        <w:rPr>
          <w:rFonts w:ascii="Tahoma" w:hAnsi="Tahoma" w:cs="Tahoma"/>
          <w:b/>
          <w:bCs/>
        </w:rPr>
      </w:pPr>
    </w:p>
    <w:p w14:paraId="75A3D0CF" w14:textId="77777777" w:rsidR="0021160C" w:rsidRPr="005F4F27" w:rsidRDefault="0021160C" w:rsidP="00CE1475">
      <w:pPr>
        <w:jc w:val="center"/>
        <w:rPr>
          <w:rFonts w:ascii="Tahoma" w:hAnsi="Tahoma" w:cs="Tahoma"/>
          <w:b/>
          <w:bCs/>
        </w:rPr>
      </w:pPr>
    </w:p>
    <w:p w14:paraId="01A47B22" w14:textId="77777777" w:rsidR="0021160C" w:rsidRPr="005F4F27" w:rsidRDefault="0021160C" w:rsidP="00CE1475">
      <w:pPr>
        <w:jc w:val="center"/>
        <w:rPr>
          <w:rFonts w:ascii="Tahoma" w:hAnsi="Tahoma" w:cs="Tahoma"/>
          <w:b/>
          <w:bCs/>
        </w:rPr>
      </w:pPr>
    </w:p>
    <w:p w14:paraId="0F85AD8D" w14:textId="77777777" w:rsidR="0021160C" w:rsidRPr="005F4F27" w:rsidRDefault="0021160C" w:rsidP="00CE1475">
      <w:pPr>
        <w:jc w:val="center"/>
        <w:rPr>
          <w:rFonts w:ascii="Tahoma" w:hAnsi="Tahoma" w:cs="Tahoma"/>
          <w:b/>
          <w:bCs/>
        </w:rPr>
      </w:pPr>
    </w:p>
    <w:p w14:paraId="11867CCD" w14:textId="77777777" w:rsidR="0021160C" w:rsidRPr="005F4F27" w:rsidRDefault="0021160C" w:rsidP="00CE1475">
      <w:pPr>
        <w:jc w:val="center"/>
        <w:rPr>
          <w:rFonts w:ascii="Tahoma" w:hAnsi="Tahoma" w:cs="Tahoma"/>
          <w:b/>
          <w:bCs/>
        </w:rPr>
      </w:pPr>
    </w:p>
    <w:p w14:paraId="7AAF05F3" w14:textId="77777777" w:rsidR="0021160C" w:rsidRPr="005F4F27" w:rsidRDefault="0021160C" w:rsidP="00CE1475">
      <w:pPr>
        <w:jc w:val="center"/>
        <w:rPr>
          <w:rFonts w:ascii="Tahoma" w:hAnsi="Tahoma" w:cs="Tahoma"/>
          <w:b/>
          <w:bCs/>
        </w:rPr>
      </w:pPr>
    </w:p>
    <w:p w14:paraId="13C5D3A5" w14:textId="77777777" w:rsidR="0021160C" w:rsidRPr="005F4F27" w:rsidRDefault="0021160C" w:rsidP="00CE1475">
      <w:pPr>
        <w:jc w:val="center"/>
        <w:rPr>
          <w:rFonts w:ascii="Tahoma" w:hAnsi="Tahoma" w:cs="Tahoma"/>
          <w:b/>
          <w:bCs/>
        </w:rPr>
      </w:pPr>
    </w:p>
    <w:p w14:paraId="076A2E1F" w14:textId="77777777" w:rsidR="0021160C" w:rsidRPr="005F4F27" w:rsidRDefault="0021160C" w:rsidP="00CE1475">
      <w:pPr>
        <w:jc w:val="center"/>
        <w:rPr>
          <w:rFonts w:ascii="Tahoma" w:hAnsi="Tahoma" w:cs="Tahoma"/>
          <w:b/>
          <w:bCs/>
        </w:rPr>
      </w:pPr>
    </w:p>
    <w:p w14:paraId="0DD70372" w14:textId="77777777" w:rsidR="0021160C" w:rsidRPr="005F4F27" w:rsidRDefault="0021160C" w:rsidP="00CE1475">
      <w:pPr>
        <w:jc w:val="center"/>
        <w:rPr>
          <w:rFonts w:ascii="Tahoma" w:hAnsi="Tahoma" w:cs="Tahoma"/>
          <w:b/>
          <w:bCs/>
        </w:rPr>
      </w:pPr>
    </w:p>
    <w:p w14:paraId="3893A12F" w14:textId="77777777" w:rsidR="0021160C" w:rsidRPr="005F4F27" w:rsidRDefault="0021160C" w:rsidP="00CE1475">
      <w:pPr>
        <w:jc w:val="center"/>
        <w:rPr>
          <w:rFonts w:ascii="Tahoma" w:hAnsi="Tahoma" w:cs="Tahoma"/>
          <w:b/>
          <w:bCs/>
        </w:rPr>
      </w:pPr>
    </w:p>
    <w:p w14:paraId="23B6ECE2" w14:textId="77777777" w:rsidR="0021160C" w:rsidRPr="005F4F27" w:rsidRDefault="0021160C" w:rsidP="0021160C">
      <w:pPr>
        <w:jc w:val="center"/>
        <w:rPr>
          <w:rFonts w:ascii="Tahoma" w:hAnsi="Tahoma" w:cs="Tahoma"/>
          <w:b/>
          <w:bCs/>
        </w:rPr>
      </w:pPr>
    </w:p>
    <w:p w14:paraId="6A7EA86A" w14:textId="77777777" w:rsidR="0021160C" w:rsidRPr="005F4F27" w:rsidRDefault="0021160C" w:rsidP="00CE1475">
      <w:pPr>
        <w:jc w:val="center"/>
        <w:rPr>
          <w:rFonts w:ascii="Tahoma" w:hAnsi="Tahoma" w:cs="Tahoma"/>
          <w:b/>
          <w:bCs/>
        </w:rPr>
      </w:pPr>
    </w:p>
    <w:p w14:paraId="34AC454D" w14:textId="77777777" w:rsidR="0021160C" w:rsidRPr="005F4F27" w:rsidRDefault="0021160C" w:rsidP="00CE1475">
      <w:pPr>
        <w:jc w:val="center"/>
        <w:rPr>
          <w:rFonts w:ascii="Tahoma" w:hAnsi="Tahoma" w:cs="Tahoma"/>
          <w:b/>
          <w:bCs/>
        </w:rPr>
      </w:pPr>
    </w:p>
    <w:p w14:paraId="14551F1D" w14:textId="77777777" w:rsidR="0021160C" w:rsidRPr="005F4F27" w:rsidRDefault="0021160C" w:rsidP="00CE1475">
      <w:pPr>
        <w:jc w:val="center"/>
        <w:rPr>
          <w:rFonts w:ascii="Tahoma" w:hAnsi="Tahoma" w:cs="Tahoma"/>
          <w:b/>
          <w:bCs/>
        </w:rPr>
      </w:pPr>
    </w:p>
    <w:p w14:paraId="669CA4D2" w14:textId="77777777" w:rsidR="0021160C" w:rsidRPr="005F4F27" w:rsidRDefault="0021160C" w:rsidP="00CE1475">
      <w:pPr>
        <w:jc w:val="center"/>
        <w:rPr>
          <w:rFonts w:ascii="Tahoma" w:hAnsi="Tahoma" w:cs="Tahoma"/>
          <w:b/>
          <w:bCs/>
        </w:rPr>
      </w:pPr>
    </w:p>
    <w:p w14:paraId="25397A2E" w14:textId="77777777" w:rsidR="0021160C" w:rsidRPr="005F4F27" w:rsidRDefault="0021160C" w:rsidP="00CE1475">
      <w:pPr>
        <w:jc w:val="center"/>
        <w:rPr>
          <w:rFonts w:ascii="Tahoma" w:hAnsi="Tahoma" w:cs="Tahoma"/>
          <w:b/>
          <w:bCs/>
        </w:rPr>
      </w:pPr>
    </w:p>
    <w:p w14:paraId="0E27E93C" w14:textId="77777777" w:rsidR="0021160C" w:rsidRPr="005F4F27" w:rsidRDefault="0021160C" w:rsidP="00CE1475">
      <w:pPr>
        <w:jc w:val="center"/>
        <w:rPr>
          <w:rFonts w:ascii="Tahoma" w:hAnsi="Tahoma" w:cs="Tahoma"/>
          <w:b/>
          <w:bCs/>
        </w:rPr>
      </w:pPr>
    </w:p>
    <w:p w14:paraId="170C5C6C" w14:textId="77777777" w:rsidR="0021160C" w:rsidRPr="005F4F27" w:rsidRDefault="0021160C" w:rsidP="00CE1475">
      <w:pPr>
        <w:jc w:val="center"/>
        <w:rPr>
          <w:rFonts w:ascii="Tahoma" w:hAnsi="Tahoma" w:cs="Tahoma"/>
          <w:b/>
          <w:bCs/>
        </w:rPr>
      </w:pPr>
    </w:p>
    <w:p w14:paraId="1B930520" w14:textId="77777777" w:rsidR="0021160C" w:rsidRPr="005F4F27" w:rsidRDefault="0021160C" w:rsidP="00CE1475">
      <w:pPr>
        <w:jc w:val="center"/>
        <w:rPr>
          <w:rFonts w:ascii="Tahoma" w:hAnsi="Tahoma" w:cs="Tahoma"/>
          <w:b/>
          <w:bCs/>
        </w:rPr>
      </w:pPr>
    </w:p>
    <w:p w14:paraId="79F1F2BD" w14:textId="77777777" w:rsidR="0021160C" w:rsidRPr="005F4F27" w:rsidRDefault="0021160C" w:rsidP="00CE1475">
      <w:pPr>
        <w:jc w:val="center"/>
        <w:rPr>
          <w:rFonts w:ascii="Tahoma" w:hAnsi="Tahoma" w:cs="Tahoma"/>
          <w:b/>
          <w:bCs/>
        </w:rPr>
      </w:pPr>
    </w:p>
    <w:p w14:paraId="0AFDADEA" w14:textId="6264B8F6" w:rsidR="00CE1475" w:rsidRPr="005F4F27" w:rsidRDefault="00CE1475" w:rsidP="00CE1475">
      <w:pPr>
        <w:jc w:val="center"/>
        <w:rPr>
          <w:rFonts w:ascii="Tahoma" w:hAnsi="Tahoma" w:cs="Tahoma"/>
          <w:b/>
          <w:bCs/>
        </w:rPr>
      </w:pPr>
    </w:p>
    <w:tbl>
      <w:tblPr>
        <w:tblpPr w:leftFromText="141" w:rightFromText="141" w:vertAnchor="text" w:horzAnchor="page" w:tblpX="710" w:tblpY="-1700"/>
        <w:tblW w:w="11157" w:type="dxa"/>
        <w:tblCellMar>
          <w:left w:w="70" w:type="dxa"/>
          <w:right w:w="70" w:type="dxa"/>
        </w:tblCellMar>
        <w:tblLook w:val="04A0" w:firstRow="1" w:lastRow="0" w:firstColumn="1" w:lastColumn="0" w:noHBand="0" w:noVBand="1"/>
      </w:tblPr>
      <w:tblGrid>
        <w:gridCol w:w="11157"/>
      </w:tblGrid>
      <w:tr w:rsidR="00E44865" w:rsidRPr="005F4F27" w14:paraId="07BAB7B8" w14:textId="77777777" w:rsidTr="00166546">
        <w:trPr>
          <w:trHeight w:val="1425"/>
        </w:trPr>
        <w:tc>
          <w:tcPr>
            <w:tcW w:w="11157" w:type="dxa"/>
            <w:tcBorders>
              <w:top w:val="nil"/>
              <w:left w:val="nil"/>
              <w:bottom w:val="nil"/>
              <w:right w:val="nil"/>
            </w:tcBorders>
            <w:shd w:val="clear" w:color="auto" w:fill="auto"/>
            <w:noWrap/>
            <w:vAlign w:val="bottom"/>
            <w:hideMark/>
          </w:tcPr>
          <w:p w14:paraId="480FF9AC" w14:textId="77777777" w:rsidR="00E44865" w:rsidRPr="005F4F27" w:rsidRDefault="00E44865" w:rsidP="00562C3F">
            <w:pPr>
              <w:rPr>
                <w:rFonts w:eastAsia="Times New Roman"/>
                <w:color w:val="000000"/>
                <w:sz w:val="18"/>
                <w:szCs w:val="18"/>
                <w:lang w:val="es-CO" w:eastAsia="es-CO"/>
              </w:rPr>
            </w:pPr>
            <w:r w:rsidRPr="005F4F27">
              <w:rPr>
                <w:rFonts w:eastAsia="Times New Roman"/>
                <w:noProof/>
                <w:color w:val="000000"/>
                <w:sz w:val="18"/>
                <w:szCs w:val="18"/>
                <w:lang w:val="es-CO" w:eastAsia="es-CO"/>
              </w:rPr>
              <w:lastRenderedPageBreak/>
              <w:drawing>
                <wp:anchor distT="0" distB="0" distL="114300" distR="114300" simplePos="0" relativeHeight="251670016" behindDoc="0" locked="0" layoutInCell="1" allowOverlap="1" wp14:anchorId="18F55CB0" wp14:editId="17F196F2">
                  <wp:simplePos x="0" y="0"/>
                  <wp:positionH relativeFrom="column">
                    <wp:posOffset>7296150</wp:posOffset>
                  </wp:positionH>
                  <wp:positionV relativeFrom="paragraph">
                    <wp:posOffset>85725</wp:posOffset>
                  </wp:positionV>
                  <wp:extent cx="657225" cy="771525"/>
                  <wp:effectExtent l="0" t="0" r="0" b="9525"/>
                  <wp:wrapNone/>
                  <wp:docPr id="2" name="Imagen 2">
                    <a:extLst xmlns:a="http://schemas.openxmlformats.org/drawingml/2006/main">
                      <a:ext uri="{FF2B5EF4-FFF2-40B4-BE49-F238E27FC236}">
                        <a16:creationId xmlns:a16="http://schemas.microsoft.com/office/drawing/2014/main" id="{F9B47BD6-E039-440A-B693-94F4C59A826C}"/>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F9B47BD6-E039-440A-B693-94F4C59A826C}"/>
                              </a:ext>
                            </a:extLst>
                          </pic:cNvPr>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6661"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2A82E" w14:textId="77777777" w:rsidR="00E44865" w:rsidRPr="005F4F27" w:rsidRDefault="00E44865" w:rsidP="00562C3F">
            <w:pPr>
              <w:rPr>
                <w:rFonts w:eastAsia="Times New Roman"/>
                <w:color w:val="000000"/>
                <w:sz w:val="18"/>
                <w:szCs w:val="18"/>
                <w:lang w:val="es-CO" w:eastAsia="es-CO"/>
              </w:rPr>
            </w:pPr>
          </w:p>
        </w:tc>
      </w:tr>
      <w:tr w:rsidR="00F25031" w:rsidRPr="005F4F27" w14:paraId="2EF9337C" w14:textId="77777777" w:rsidTr="00166546">
        <w:trPr>
          <w:trHeight w:val="1425"/>
        </w:trPr>
        <w:tc>
          <w:tcPr>
            <w:tcW w:w="11157" w:type="dxa"/>
            <w:tcBorders>
              <w:top w:val="nil"/>
              <w:left w:val="nil"/>
              <w:bottom w:val="nil"/>
              <w:right w:val="nil"/>
            </w:tcBorders>
            <w:shd w:val="clear" w:color="auto" w:fill="auto"/>
            <w:noWrap/>
            <w:vAlign w:val="bottom"/>
          </w:tcPr>
          <w:tbl>
            <w:tblPr>
              <w:tblW w:w="11016" w:type="dxa"/>
              <w:tblCellMar>
                <w:left w:w="70" w:type="dxa"/>
                <w:right w:w="70" w:type="dxa"/>
              </w:tblCellMar>
              <w:tblLook w:val="04A0" w:firstRow="1" w:lastRow="0" w:firstColumn="1" w:lastColumn="0" w:noHBand="0" w:noVBand="1"/>
            </w:tblPr>
            <w:tblGrid>
              <w:gridCol w:w="618"/>
              <w:gridCol w:w="5841"/>
              <w:gridCol w:w="1780"/>
              <w:gridCol w:w="1541"/>
              <w:gridCol w:w="1236"/>
            </w:tblGrid>
            <w:tr w:rsidR="00166546" w:rsidRPr="005F4F27" w14:paraId="0BA148ED" w14:textId="77777777" w:rsidTr="00166546">
              <w:trPr>
                <w:trHeight w:val="1410"/>
              </w:trPr>
              <w:tc>
                <w:tcPr>
                  <w:tcW w:w="11016" w:type="dxa"/>
                  <w:gridSpan w:val="5"/>
                  <w:tcBorders>
                    <w:top w:val="nil"/>
                    <w:left w:val="nil"/>
                    <w:bottom w:val="nil"/>
                    <w:right w:val="nil"/>
                  </w:tcBorders>
                  <w:shd w:val="clear" w:color="auto" w:fill="auto"/>
                  <w:noWrap/>
                  <w:vAlign w:val="bottom"/>
                  <w:hideMark/>
                </w:tcPr>
                <w:p w14:paraId="601FBAFE" w14:textId="610B7B95" w:rsidR="00166546" w:rsidRPr="005F4F27" w:rsidRDefault="00166546" w:rsidP="00166546">
                  <w:pPr>
                    <w:framePr w:hSpace="141" w:wrap="around" w:vAnchor="text" w:hAnchor="page" w:x="710" w:y="-1700"/>
                    <w:rPr>
                      <w:rFonts w:eastAsia="Times New Roman"/>
                      <w:color w:val="000000"/>
                      <w:lang w:val="es-CO" w:eastAsia="es-CO"/>
                    </w:rPr>
                  </w:pPr>
                </w:p>
                <w:tbl>
                  <w:tblPr>
                    <w:tblW w:w="0" w:type="auto"/>
                    <w:tblCellSpacing w:w="0" w:type="dxa"/>
                    <w:tblCellMar>
                      <w:left w:w="0" w:type="dxa"/>
                      <w:right w:w="0" w:type="dxa"/>
                    </w:tblCellMar>
                    <w:tblLook w:val="04A0" w:firstRow="1" w:lastRow="0" w:firstColumn="1" w:lastColumn="0" w:noHBand="0" w:noVBand="1"/>
                  </w:tblPr>
                  <w:tblGrid>
                    <w:gridCol w:w="10866"/>
                  </w:tblGrid>
                  <w:tr w:rsidR="00166546" w:rsidRPr="005F4F27" w14:paraId="38C8FC37" w14:textId="77777777">
                    <w:trPr>
                      <w:trHeight w:val="1395"/>
                      <w:tblCellSpacing w:w="0" w:type="dxa"/>
                    </w:trPr>
                    <w:tc>
                      <w:tcPr>
                        <w:tcW w:w="1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B2C" w14:textId="77777777" w:rsidR="00166546" w:rsidRPr="005F4F27" w:rsidRDefault="00166546" w:rsidP="00166546">
                        <w:pPr>
                          <w:framePr w:hSpace="141" w:wrap="around" w:vAnchor="text" w:hAnchor="page" w:x="710" w:y="-1700"/>
                          <w:jc w:val="center"/>
                          <w:rPr>
                            <w:rFonts w:ascii="Arial" w:eastAsia="Times New Roman" w:hAnsi="Arial" w:cs="Arial"/>
                            <w:b/>
                            <w:bCs/>
                            <w:color w:val="000000"/>
                            <w:sz w:val="20"/>
                            <w:szCs w:val="20"/>
                            <w:lang w:val="es-CO" w:eastAsia="es-CO"/>
                          </w:rPr>
                        </w:pPr>
                        <w:bookmarkStart w:id="360" w:name="RANGE!A1:E112"/>
                        <w:r w:rsidRPr="005F4F27">
                          <w:rPr>
                            <w:rFonts w:ascii="Arial" w:eastAsia="Times New Roman" w:hAnsi="Arial" w:cs="Arial"/>
                            <w:b/>
                            <w:bCs/>
                            <w:color w:val="000000"/>
                            <w:sz w:val="20"/>
                            <w:szCs w:val="20"/>
                            <w:lang w:val="es-CO" w:eastAsia="es-CO"/>
                          </w:rPr>
                          <w:t>CARACTERÍSTICAS TÉCNICAS GARANTIZADAS</w:t>
                        </w:r>
                        <w:bookmarkEnd w:id="360"/>
                      </w:p>
                    </w:tc>
                  </w:tr>
                </w:tbl>
                <w:p w14:paraId="11808CAB" w14:textId="77777777" w:rsidR="00166546" w:rsidRPr="005F4F27" w:rsidRDefault="00166546" w:rsidP="00166546">
                  <w:pPr>
                    <w:framePr w:hSpace="141" w:wrap="around" w:vAnchor="text" w:hAnchor="page" w:x="710" w:y="-1700"/>
                    <w:rPr>
                      <w:rFonts w:eastAsia="Times New Roman"/>
                      <w:color w:val="000000"/>
                      <w:lang w:val="es-CO" w:eastAsia="es-CO"/>
                    </w:rPr>
                  </w:pPr>
                </w:p>
              </w:tc>
            </w:tr>
            <w:tr w:rsidR="00166546" w:rsidRPr="005F4F27" w14:paraId="10A5B00D" w14:textId="77777777" w:rsidTr="00166546">
              <w:trPr>
                <w:trHeight w:val="885"/>
              </w:trPr>
              <w:tc>
                <w:tcPr>
                  <w:tcW w:w="110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77668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 existe alguna desviación respecto a la especificación de los numerales aquí listados o en el documento de especificaciones 3267-23-EL-SP-001 , deberán ser detallados claramente en la oferta para poder hacer un análisis técnico completo de la oferta.</w:t>
                  </w:r>
                </w:p>
              </w:tc>
            </w:tr>
            <w:tr w:rsidR="00166546" w:rsidRPr="005F4F27" w14:paraId="7C6B3376" w14:textId="77777777" w:rsidTr="00166546">
              <w:trPr>
                <w:trHeight w:val="135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5F9620" w14:textId="77777777" w:rsidR="00166546" w:rsidRPr="005F4F27" w:rsidRDefault="00166546" w:rsidP="00166546">
                  <w:pPr>
                    <w:framePr w:hSpace="141" w:wrap="around" w:vAnchor="text" w:hAnchor="page" w:x="710" w:y="-1700"/>
                    <w:jc w:val="center"/>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ITEM</w:t>
                  </w:r>
                </w:p>
              </w:tc>
              <w:tc>
                <w:tcPr>
                  <w:tcW w:w="5841" w:type="dxa"/>
                  <w:tcBorders>
                    <w:top w:val="nil"/>
                    <w:left w:val="nil"/>
                    <w:bottom w:val="single" w:sz="4" w:space="0" w:color="auto"/>
                    <w:right w:val="single" w:sz="4" w:space="0" w:color="auto"/>
                  </w:tcBorders>
                  <w:shd w:val="clear" w:color="auto" w:fill="auto"/>
                  <w:vAlign w:val="center"/>
                  <w:hideMark/>
                </w:tcPr>
                <w:p w14:paraId="510F1454" w14:textId="77777777" w:rsidR="00166546" w:rsidRPr="005F4F27" w:rsidRDefault="00166546" w:rsidP="00166546">
                  <w:pPr>
                    <w:framePr w:hSpace="141" w:wrap="around" w:vAnchor="text" w:hAnchor="page" w:x="710" w:y="-1700"/>
                    <w:jc w:val="center"/>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Especificación o característica Solicitada</w:t>
                  </w:r>
                </w:p>
              </w:tc>
              <w:tc>
                <w:tcPr>
                  <w:tcW w:w="1780" w:type="dxa"/>
                  <w:tcBorders>
                    <w:top w:val="nil"/>
                    <w:left w:val="nil"/>
                    <w:bottom w:val="single" w:sz="4" w:space="0" w:color="auto"/>
                    <w:right w:val="single" w:sz="4" w:space="0" w:color="auto"/>
                  </w:tcBorders>
                  <w:shd w:val="clear" w:color="auto" w:fill="auto"/>
                  <w:vAlign w:val="center"/>
                  <w:hideMark/>
                </w:tcPr>
                <w:p w14:paraId="4A8BB807" w14:textId="77777777" w:rsidR="00166546" w:rsidRPr="005F4F27" w:rsidRDefault="00166546" w:rsidP="00166546">
                  <w:pPr>
                    <w:framePr w:hSpace="141" w:wrap="around" w:vAnchor="text" w:hAnchor="page" w:x="710" w:y="-1700"/>
                    <w:jc w:val="center"/>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Especificación Requerida</w:t>
                  </w:r>
                </w:p>
              </w:tc>
              <w:tc>
                <w:tcPr>
                  <w:tcW w:w="1411" w:type="dxa"/>
                  <w:tcBorders>
                    <w:top w:val="nil"/>
                    <w:left w:val="nil"/>
                    <w:bottom w:val="single" w:sz="4" w:space="0" w:color="auto"/>
                    <w:right w:val="single" w:sz="4" w:space="0" w:color="auto"/>
                  </w:tcBorders>
                  <w:shd w:val="clear" w:color="auto" w:fill="auto"/>
                  <w:vAlign w:val="center"/>
                  <w:hideMark/>
                </w:tcPr>
                <w:p w14:paraId="6D1FB264" w14:textId="77777777" w:rsidR="00166546" w:rsidRPr="005F4F27" w:rsidRDefault="00166546" w:rsidP="00166546">
                  <w:pPr>
                    <w:framePr w:hSpace="141" w:wrap="around" w:vAnchor="text" w:hAnchor="page" w:x="710" w:y="-1700"/>
                    <w:jc w:val="center"/>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Especificación Ofertada</w:t>
                  </w:r>
                </w:p>
              </w:tc>
              <w:tc>
                <w:tcPr>
                  <w:tcW w:w="1444" w:type="dxa"/>
                  <w:tcBorders>
                    <w:top w:val="nil"/>
                    <w:left w:val="nil"/>
                    <w:bottom w:val="single" w:sz="4" w:space="0" w:color="auto"/>
                    <w:right w:val="single" w:sz="4" w:space="0" w:color="auto"/>
                  </w:tcBorders>
                  <w:shd w:val="clear" w:color="auto" w:fill="auto"/>
                  <w:vAlign w:val="center"/>
                  <w:hideMark/>
                </w:tcPr>
                <w:p w14:paraId="740B9BF6" w14:textId="77777777" w:rsidR="00166546" w:rsidRPr="005F4F27" w:rsidRDefault="00166546" w:rsidP="00166546">
                  <w:pPr>
                    <w:framePr w:hSpace="141" w:wrap="around" w:vAnchor="text" w:hAnchor="page" w:x="710" w:y="-1700"/>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Detallar en qué número de Folio  de la oferta para verificar</w:t>
                  </w:r>
                </w:p>
              </w:tc>
            </w:tr>
            <w:tr w:rsidR="00166546" w:rsidRPr="005F4F27" w14:paraId="312346DE"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37A222E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62214364"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CARACTERÍSTICAS GENERALES DE LOS SISTEMAS DE EXCITACIÓN </w:t>
                  </w:r>
                </w:p>
              </w:tc>
            </w:tr>
            <w:tr w:rsidR="00166546" w:rsidRPr="005F4F27" w14:paraId="311F962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1628FE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D38A322"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Fabricado bajo el grupo de normativas actualizadas de IEEE 421</w:t>
                  </w:r>
                </w:p>
              </w:tc>
              <w:tc>
                <w:tcPr>
                  <w:tcW w:w="1780" w:type="dxa"/>
                  <w:tcBorders>
                    <w:top w:val="nil"/>
                    <w:left w:val="nil"/>
                    <w:bottom w:val="single" w:sz="4" w:space="0" w:color="auto"/>
                    <w:right w:val="single" w:sz="4" w:space="0" w:color="auto"/>
                  </w:tcBorders>
                  <w:shd w:val="clear" w:color="auto" w:fill="auto"/>
                  <w:vAlign w:val="center"/>
                  <w:hideMark/>
                </w:tcPr>
                <w:p w14:paraId="70D72AF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09990B5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F55FEDF"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D380EDC"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23D0AB5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749F988"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País de fabricación</w:t>
                  </w:r>
                </w:p>
              </w:tc>
              <w:tc>
                <w:tcPr>
                  <w:tcW w:w="1780" w:type="dxa"/>
                  <w:tcBorders>
                    <w:top w:val="nil"/>
                    <w:left w:val="nil"/>
                    <w:bottom w:val="single" w:sz="4" w:space="0" w:color="auto"/>
                    <w:right w:val="single" w:sz="4" w:space="0" w:color="auto"/>
                  </w:tcBorders>
                  <w:shd w:val="clear" w:color="auto" w:fill="auto"/>
                  <w:vAlign w:val="center"/>
                  <w:hideMark/>
                </w:tcPr>
                <w:p w14:paraId="0BF6907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0D11696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0050FB2"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1688BC1"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A9ED6AE"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A9E92F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Corriente nominal IN [A c.c.]</w:t>
                  </w:r>
                </w:p>
              </w:tc>
              <w:tc>
                <w:tcPr>
                  <w:tcW w:w="1780" w:type="dxa"/>
                  <w:tcBorders>
                    <w:top w:val="nil"/>
                    <w:left w:val="nil"/>
                    <w:bottom w:val="single" w:sz="4" w:space="0" w:color="auto"/>
                    <w:right w:val="single" w:sz="4" w:space="0" w:color="auto"/>
                  </w:tcBorders>
                  <w:shd w:val="clear" w:color="auto" w:fill="auto"/>
                  <w:vAlign w:val="center"/>
                  <w:hideMark/>
                </w:tcPr>
                <w:p w14:paraId="307A2CE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1900</w:t>
                  </w:r>
                </w:p>
              </w:tc>
              <w:tc>
                <w:tcPr>
                  <w:tcW w:w="1411" w:type="dxa"/>
                  <w:tcBorders>
                    <w:top w:val="nil"/>
                    <w:left w:val="nil"/>
                    <w:bottom w:val="single" w:sz="4" w:space="0" w:color="auto"/>
                    <w:right w:val="single" w:sz="4" w:space="0" w:color="auto"/>
                  </w:tcBorders>
                  <w:shd w:val="clear" w:color="auto" w:fill="auto"/>
                  <w:vAlign w:val="center"/>
                  <w:hideMark/>
                </w:tcPr>
                <w:p w14:paraId="5A19AC4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5F209A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FC71500"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2C6474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BA9324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Tensión nominal Un [V c.c.] </w:t>
                  </w:r>
                </w:p>
              </w:tc>
              <w:tc>
                <w:tcPr>
                  <w:tcW w:w="1780" w:type="dxa"/>
                  <w:tcBorders>
                    <w:top w:val="nil"/>
                    <w:left w:val="nil"/>
                    <w:bottom w:val="single" w:sz="4" w:space="0" w:color="auto"/>
                    <w:right w:val="single" w:sz="4" w:space="0" w:color="auto"/>
                  </w:tcBorders>
                  <w:shd w:val="clear" w:color="auto" w:fill="auto"/>
                  <w:vAlign w:val="center"/>
                  <w:hideMark/>
                </w:tcPr>
                <w:p w14:paraId="24FBA71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300</w:t>
                  </w:r>
                </w:p>
              </w:tc>
              <w:tc>
                <w:tcPr>
                  <w:tcW w:w="1411" w:type="dxa"/>
                  <w:tcBorders>
                    <w:top w:val="nil"/>
                    <w:left w:val="nil"/>
                    <w:bottom w:val="single" w:sz="4" w:space="0" w:color="auto"/>
                    <w:right w:val="single" w:sz="4" w:space="0" w:color="auto"/>
                  </w:tcBorders>
                  <w:shd w:val="clear" w:color="auto" w:fill="auto"/>
                  <w:vAlign w:val="center"/>
                  <w:hideMark/>
                </w:tcPr>
                <w:p w14:paraId="6544EAA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FEADA58"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16E3F7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37D48DC"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8611209"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Corriente máxima del sistema en operación continua [ A c.c. ]</w:t>
                  </w:r>
                </w:p>
              </w:tc>
              <w:tc>
                <w:tcPr>
                  <w:tcW w:w="1780" w:type="dxa"/>
                  <w:tcBorders>
                    <w:top w:val="nil"/>
                    <w:left w:val="nil"/>
                    <w:bottom w:val="single" w:sz="4" w:space="0" w:color="auto"/>
                    <w:right w:val="single" w:sz="4" w:space="0" w:color="auto"/>
                  </w:tcBorders>
                  <w:shd w:val="clear" w:color="auto" w:fill="auto"/>
                  <w:vAlign w:val="center"/>
                  <w:hideMark/>
                </w:tcPr>
                <w:p w14:paraId="1EFDD59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1900</w:t>
                  </w:r>
                </w:p>
              </w:tc>
              <w:tc>
                <w:tcPr>
                  <w:tcW w:w="1411" w:type="dxa"/>
                  <w:tcBorders>
                    <w:top w:val="nil"/>
                    <w:left w:val="nil"/>
                    <w:bottom w:val="single" w:sz="4" w:space="0" w:color="auto"/>
                    <w:right w:val="single" w:sz="4" w:space="0" w:color="auto"/>
                  </w:tcBorders>
                  <w:shd w:val="clear" w:color="auto" w:fill="auto"/>
                  <w:vAlign w:val="center"/>
                  <w:hideMark/>
                </w:tcPr>
                <w:p w14:paraId="0AF8A28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F80F61A"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FA8BDB7"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4D85104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4CEEE35"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Máxima corriente de campo en operación transitoria [ A c.c. ]</w:t>
                  </w:r>
                </w:p>
              </w:tc>
              <w:tc>
                <w:tcPr>
                  <w:tcW w:w="1780" w:type="dxa"/>
                  <w:tcBorders>
                    <w:top w:val="nil"/>
                    <w:left w:val="nil"/>
                    <w:bottom w:val="single" w:sz="4" w:space="0" w:color="auto"/>
                    <w:right w:val="single" w:sz="4" w:space="0" w:color="auto"/>
                  </w:tcBorders>
                  <w:shd w:val="clear" w:color="auto" w:fill="auto"/>
                  <w:vAlign w:val="center"/>
                  <w:hideMark/>
                </w:tcPr>
                <w:p w14:paraId="11951C6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3400</w:t>
                  </w:r>
                </w:p>
              </w:tc>
              <w:tc>
                <w:tcPr>
                  <w:tcW w:w="1411" w:type="dxa"/>
                  <w:tcBorders>
                    <w:top w:val="nil"/>
                    <w:left w:val="nil"/>
                    <w:bottom w:val="single" w:sz="4" w:space="0" w:color="auto"/>
                    <w:right w:val="single" w:sz="4" w:space="0" w:color="auto"/>
                  </w:tcBorders>
                  <w:shd w:val="clear" w:color="auto" w:fill="auto"/>
                  <w:vAlign w:val="center"/>
                  <w:hideMark/>
                </w:tcPr>
                <w:p w14:paraId="206E86C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B34B24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96A18C4"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4782E07C"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2EAC812"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Intervalo de tiempo que puede mantener la potencia máxima en condición transitoria</w:t>
                  </w:r>
                </w:p>
              </w:tc>
              <w:tc>
                <w:tcPr>
                  <w:tcW w:w="1780" w:type="dxa"/>
                  <w:tcBorders>
                    <w:top w:val="nil"/>
                    <w:left w:val="nil"/>
                    <w:bottom w:val="single" w:sz="4" w:space="0" w:color="auto"/>
                    <w:right w:val="single" w:sz="4" w:space="0" w:color="auto"/>
                  </w:tcBorders>
                  <w:shd w:val="clear" w:color="auto" w:fill="auto"/>
                  <w:vAlign w:val="center"/>
                  <w:hideMark/>
                </w:tcPr>
                <w:p w14:paraId="040A17E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10 s</w:t>
                  </w:r>
                </w:p>
              </w:tc>
              <w:tc>
                <w:tcPr>
                  <w:tcW w:w="1411" w:type="dxa"/>
                  <w:tcBorders>
                    <w:top w:val="nil"/>
                    <w:left w:val="nil"/>
                    <w:bottom w:val="single" w:sz="4" w:space="0" w:color="auto"/>
                    <w:right w:val="single" w:sz="4" w:space="0" w:color="auto"/>
                  </w:tcBorders>
                  <w:shd w:val="clear" w:color="auto" w:fill="auto"/>
                  <w:vAlign w:val="center"/>
                  <w:hideMark/>
                </w:tcPr>
                <w:p w14:paraId="1243F00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35D329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374DBBA"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644F3D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E4A5FE3"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Tensión de techo positivo (</w:t>
                  </w:r>
                  <w:proofErr w:type="spellStart"/>
                  <w:r w:rsidRPr="005F4F27">
                    <w:rPr>
                      <w:rFonts w:ascii="Arial" w:eastAsia="Times New Roman" w:hAnsi="Arial" w:cs="Arial"/>
                      <w:color w:val="000000"/>
                      <w:sz w:val="20"/>
                      <w:szCs w:val="20"/>
                      <w:lang w:val="es-CO" w:eastAsia="es-CO"/>
                    </w:rPr>
                    <w:t>pu</w:t>
                  </w:r>
                  <w:proofErr w:type="spellEnd"/>
                  <w:r w:rsidRPr="005F4F27">
                    <w:rPr>
                      <w:rFonts w:ascii="Arial" w:eastAsia="Times New Roman" w:hAnsi="Arial" w:cs="Arial"/>
                      <w:color w:val="000000"/>
                      <w:sz w:val="20"/>
                      <w:szCs w:val="20"/>
                      <w:lang w:val="es-CO" w:eastAsia="es-CO"/>
                    </w:rPr>
                    <w:t xml:space="preserve"> de tensión de campo).</w:t>
                  </w:r>
                </w:p>
              </w:tc>
              <w:tc>
                <w:tcPr>
                  <w:tcW w:w="1780" w:type="dxa"/>
                  <w:tcBorders>
                    <w:top w:val="nil"/>
                    <w:left w:val="nil"/>
                    <w:bottom w:val="single" w:sz="4" w:space="0" w:color="auto"/>
                    <w:right w:val="single" w:sz="4" w:space="0" w:color="auto"/>
                  </w:tcBorders>
                  <w:shd w:val="clear" w:color="auto" w:fill="auto"/>
                  <w:vAlign w:val="center"/>
                  <w:hideMark/>
                </w:tcPr>
                <w:p w14:paraId="564D3B7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2,5</w:t>
                  </w:r>
                </w:p>
              </w:tc>
              <w:tc>
                <w:tcPr>
                  <w:tcW w:w="1411" w:type="dxa"/>
                  <w:tcBorders>
                    <w:top w:val="nil"/>
                    <w:left w:val="nil"/>
                    <w:bottom w:val="single" w:sz="4" w:space="0" w:color="auto"/>
                    <w:right w:val="single" w:sz="4" w:space="0" w:color="auto"/>
                  </w:tcBorders>
                  <w:shd w:val="clear" w:color="auto" w:fill="auto"/>
                  <w:vAlign w:val="center"/>
                  <w:hideMark/>
                </w:tcPr>
                <w:p w14:paraId="6BEF205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FB7A655"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DF0CBAF"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451E4809"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5BE5677"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Tensión de techo negativo (</w:t>
                  </w:r>
                  <w:proofErr w:type="spellStart"/>
                  <w:r w:rsidRPr="005F4F27">
                    <w:rPr>
                      <w:rFonts w:ascii="Arial" w:eastAsia="Times New Roman" w:hAnsi="Arial" w:cs="Arial"/>
                      <w:color w:val="000000"/>
                      <w:sz w:val="20"/>
                      <w:szCs w:val="20"/>
                      <w:lang w:val="es-CO" w:eastAsia="es-CO"/>
                    </w:rPr>
                    <w:t>pu</w:t>
                  </w:r>
                  <w:proofErr w:type="spellEnd"/>
                  <w:r w:rsidRPr="005F4F27">
                    <w:rPr>
                      <w:rFonts w:ascii="Arial" w:eastAsia="Times New Roman" w:hAnsi="Arial" w:cs="Arial"/>
                      <w:color w:val="000000"/>
                      <w:sz w:val="20"/>
                      <w:szCs w:val="20"/>
                      <w:lang w:val="es-CO" w:eastAsia="es-CO"/>
                    </w:rPr>
                    <w:t xml:space="preserve"> de tensión de campo).</w:t>
                  </w:r>
                </w:p>
              </w:tc>
              <w:tc>
                <w:tcPr>
                  <w:tcW w:w="1780" w:type="dxa"/>
                  <w:tcBorders>
                    <w:top w:val="nil"/>
                    <w:left w:val="nil"/>
                    <w:bottom w:val="single" w:sz="4" w:space="0" w:color="auto"/>
                    <w:right w:val="single" w:sz="4" w:space="0" w:color="auto"/>
                  </w:tcBorders>
                  <w:shd w:val="clear" w:color="auto" w:fill="auto"/>
                  <w:vAlign w:val="center"/>
                  <w:hideMark/>
                </w:tcPr>
                <w:p w14:paraId="6207DAD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-2</w:t>
                  </w:r>
                </w:p>
              </w:tc>
              <w:tc>
                <w:tcPr>
                  <w:tcW w:w="1411" w:type="dxa"/>
                  <w:tcBorders>
                    <w:top w:val="nil"/>
                    <w:left w:val="nil"/>
                    <w:bottom w:val="single" w:sz="4" w:space="0" w:color="auto"/>
                    <w:right w:val="single" w:sz="4" w:space="0" w:color="auto"/>
                  </w:tcBorders>
                  <w:shd w:val="clear" w:color="auto" w:fill="auto"/>
                  <w:vAlign w:val="center"/>
                  <w:hideMark/>
                </w:tcPr>
                <w:p w14:paraId="62641CA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5AB7694"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2EF82BA"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9C2A9B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BF62467"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Intervalo de ajuste de limitador de mínima excitación</w:t>
                  </w:r>
                </w:p>
              </w:tc>
              <w:tc>
                <w:tcPr>
                  <w:tcW w:w="1780" w:type="dxa"/>
                  <w:tcBorders>
                    <w:top w:val="nil"/>
                    <w:left w:val="nil"/>
                    <w:bottom w:val="single" w:sz="4" w:space="0" w:color="auto"/>
                    <w:right w:val="single" w:sz="4" w:space="0" w:color="auto"/>
                  </w:tcBorders>
                  <w:shd w:val="clear" w:color="auto" w:fill="auto"/>
                  <w:vAlign w:val="center"/>
                  <w:hideMark/>
                </w:tcPr>
                <w:p w14:paraId="5CDF697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01DE09B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E27AB9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4334745"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0976D824"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F4E83E4"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Intervalo de operación del limitador volts/Hertz</w:t>
                  </w:r>
                </w:p>
              </w:tc>
              <w:tc>
                <w:tcPr>
                  <w:tcW w:w="1780" w:type="dxa"/>
                  <w:tcBorders>
                    <w:top w:val="nil"/>
                    <w:left w:val="nil"/>
                    <w:bottom w:val="single" w:sz="4" w:space="0" w:color="auto"/>
                    <w:right w:val="single" w:sz="4" w:space="0" w:color="auto"/>
                  </w:tcBorders>
                  <w:shd w:val="clear" w:color="auto" w:fill="auto"/>
                  <w:vAlign w:val="center"/>
                  <w:hideMark/>
                </w:tcPr>
                <w:p w14:paraId="72269F1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4EB2FAD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34E0C1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C835CC8"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5E41E54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105AC03"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Tipo de característica de operación del limitador de sobreexcitación (instantánea/tiempo inverso).</w:t>
                  </w:r>
                </w:p>
              </w:tc>
              <w:tc>
                <w:tcPr>
                  <w:tcW w:w="1780" w:type="dxa"/>
                  <w:tcBorders>
                    <w:top w:val="nil"/>
                    <w:left w:val="nil"/>
                    <w:bottom w:val="single" w:sz="4" w:space="0" w:color="auto"/>
                    <w:right w:val="single" w:sz="4" w:space="0" w:color="auto"/>
                  </w:tcBorders>
                  <w:shd w:val="clear" w:color="auto" w:fill="auto"/>
                  <w:vAlign w:val="center"/>
                  <w:hideMark/>
                </w:tcPr>
                <w:p w14:paraId="71A4B30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5675C9E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FCF3DD0"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5D265B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68B472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836D0C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Margen de seguridad de tensión de bloqueo de tiristores (2,5 mín.)</w:t>
                  </w:r>
                </w:p>
              </w:tc>
              <w:tc>
                <w:tcPr>
                  <w:tcW w:w="1780" w:type="dxa"/>
                  <w:tcBorders>
                    <w:top w:val="nil"/>
                    <w:left w:val="nil"/>
                    <w:bottom w:val="single" w:sz="4" w:space="0" w:color="auto"/>
                    <w:right w:val="single" w:sz="4" w:space="0" w:color="auto"/>
                  </w:tcBorders>
                  <w:shd w:val="clear" w:color="auto" w:fill="auto"/>
                  <w:vAlign w:val="center"/>
                  <w:hideMark/>
                </w:tcPr>
                <w:p w14:paraId="39F55CE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14FA039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669042F"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60A3184"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4395649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53FD9E7"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Tensión máx. aislamiento entre puentes de rectificadores y tierra 1 min 60 Hz [ </w:t>
                  </w:r>
                  <w:proofErr w:type="spellStart"/>
                  <w:r w:rsidRPr="005F4F27">
                    <w:rPr>
                      <w:rFonts w:ascii="Arial" w:eastAsia="Times New Roman" w:hAnsi="Arial" w:cs="Arial"/>
                      <w:color w:val="000000"/>
                      <w:sz w:val="20"/>
                      <w:szCs w:val="20"/>
                      <w:lang w:val="es-CO" w:eastAsia="es-CO"/>
                    </w:rPr>
                    <w:t>kV</w:t>
                  </w:r>
                  <w:proofErr w:type="spellEnd"/>
                  <w:r w:rsidRPr="005F4F27">
                    <w:rPr>
                      <w:rFonts w:ascii="Arial" w:eastAsia="Times New Roman" w:hAnsi="Arial" w:cs="Arial"/>
                      <w:color w:val="000000"/>
                      <w:sz w:val="20"/>
                      <w:szCs w:val="20"/>
                      <w:lang w:val="es-CO" w:eastAsia="es-CO"/>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0D975AD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0284E7D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FBECEA4"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E74650E"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201A4775"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B341751"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Tensión máx. de aislamiento entre los circuitos electrónicos y tierra 1 min 60 Hz [ </w:t>
                  </w:r>
                  <w:proofErr w:type="spellStart"/>
                  <w:r w:rsidRPr="005F4F27">
                    <w:rPr>
                      <w:rFonts w:ascii="Arial" w:eastAsia="Times New Roman" w:hAnsi="Arial" w:cs="Arial"/>
                      <w:color w:val="000000"/>
                      <w:sz w:val="20"/>
                      <w:szCs w:val="20"/>
                      <w:lang w:val="es-CO" w:eastAsia="es-CO"/>
                    </w:rPr>
                    <w:t>kV</w:t>
                  </w:r>
                  <w:proofErr w:type="spellEnd"/>
                  <w:r w:rsidRPr="005F4F27">
                    <w:rPr>
                      <w:rFonts w:ascii="Arial" w:eastAsia="Times New Roman" w:hAnsi="Arial" w:cs="Arial"/>
                      <w:color w:val="000000"/>
                      <w:sz w:val="20"/>
                      <w:szCs w:val="20"/>
                      <w:lang w:val="es-CO" w:eastAsia="es-CO"/>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086F40A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2F10831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782C2B5"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B5C341F"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3255B8F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DA6486E"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Limitadores de mínima excitación, máxima excitación, voltios/Hertz y limitador de corriente de estator.</w:t>
                  </w:r>
                </w:p>
              </w:tc>
              <w:tc>
                <w:tcPr>
                  <w:tcW w:w="1780" w:type="dxa"/>
                  <w:tcBorders>
                    <w:top w:val="nil"/>
                    <w:left w:val="nil"/>
                    <w:bottom w:val="single" w:sz="4" w:space="0" w:color="auto"/>
                    <w:right w:val="single" w:sz="4" w:space="0" w:color="auto"/>
                  </w:tcBorders>
                  <w:shd w:val="clear" w:color="auto" w:fill="auto"/>
                  <w:vAlign w:val="center"/>
                  <w:hideMark/>
                </w:tcPr>
                <w:p w14:paraId="0F35763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1105A03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FDFE4E0"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C077C7F"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4B4885C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8419264"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Modos de operación: local manual, local automático y remoto.</w:t>
                  </w:r>
                </w:p>
              </w:tc>
              <w:tc>
                <w:tcPr>
                  <w:tcW w:w="1780" w:type="dxa"/>
                  <w:tcBorders>
                    <w:top w:val="nil"/>
                    <w:left w:val="nil"/>
                    <w:bottom w:val="single" w:sz="4" w:space="0" w:color="auto"/>
                    <w:right w:val="single" w:sz="4" w:space="0" w:color="auto"/>
                  </w:tcBorders>
                  <w:shd w:val="clear" w:color="auto" w:fill="auto"/>
                  <w:vAlign w:val="center"/>
                  <w:hideMark/>
                </w:tcPr>
                <w:p w14:paraId="4699D16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16035CC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A0AD12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A5BFE05"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363FE31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2</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4BF8943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CUMPLIMIENTO DE PRUEBAS TÉCNICAS DE LOS SISTEMAS DE EXCITACIÓN</w:t>
                  </w:r>
                </w:p>
              </w:tc>
            </w:tr>
            <w:tr w:rsidR="00166546" w:rsidRPr="005F4F27" w14:paraId="325635F8" w14:textId="77777777" w:rsidTr="00166546">
              <w:trPr>
                <w:trHeight w:val="563"/>
              </w:trPr>
              <w:tc>
                <w:tcPr>
                  <w:tcW w:w="540" w:type="dxa"/>
                  <w:vMerge/>
                  <w:tcBorders>
                    <w:top w:val="nil"/>
                    <w:left w:val="single" w:sz="4" w:space="0" w:color="auto"/>
                    <w:bottom w:val="single" w:sz="4" w:space="0" w:color="auto"/>
                    <w:right w:val="single" w:sz="4" w:space="0" w:color="auto"/>
                  </w:tcBorders>
                  <w:vAlign w:val="center"/>
                  <w:hideMark/>
                </w:tcPr>
                <w:p w14:paraId="562CC415"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E6B314C"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Temperatura y humedad según IEC-60068-2-30 (-5°C a +55°C con 95% de HR)</w:t>
                  </w:r>
                </w:p>
              </w:tc>
              <w:tc>
                <w:tcPr>
                  <w:tcW w:w="1780" w:type="dxa"/>
                  <w:tcBorders>
                    <w:top w:val="nil"/>
                    <w:left w:val="nil"/>
                    <w:bottom w:val="single" w:sz="4" w:space="0" w:color="auto"/>
                    <w:right w:val="single" w:sz="4" w:space="0" w:color="auto"/>
                  </w:tcBorders>
                  <w:shd w:val="clear" w:color="auto" w:fill="auto"/>
                  <w:vAlign w:val="center"/>
                  <w:hideMark/>
                </w:tcPr>
                <w:p w14:paraId="414EF80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detallar informe</w:t>
                  </w:r>
                </w:p>
              </w:tc>
              <w:tc>
                <w:tcPr>
                  <w:tcW w:w="1411" w:type="dxa"/>
                  <w:tcBorders>
                    <w:top w:val="nil"/>
                    <w:left w:val="nil"/>
                    <w:bottom w:val="single" w:sz="4" w:space="0" w:color="auto"/>
                    <w:right w:val="single" w:sz="4" w:space="0" w:color="auto"/>
                  </w:tcBorders>
                  <w:shd w:val="clear" w:color="auto" w:fill="auto"/>
                  <w:vAlign w:val="center"/>
                  <w:hideMark/>
                </w:tcPr>
                <w:p w14:paraId="0D8D8F4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ABDE711"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EE539E0"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306126D0"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A1ACA7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Transitorios Rápidos según IEC-61000-4-4 (± 4 </w:t>
                  </w:r>
                  <w:proofErr w:type="spellStart"/>
                  <w:r w:rsidRPr="005F4F27">
                    <w:rPr>
                      <w:rFonts w:ascii="Arial" w:eastAsia="Times New Roman" w:hAnsi="Arial" w:cs="Arial"/>
                      <w:color w:val="000000"/>
                      <w:sz w:val="20"/>
                      <w:szCs w:val="20"/>
                      <w:lang w:val="es-CO" w:eastAsia="es-CO"/>
                    </w:rPr>
                    <w:t>kV</w:t>
                  </w:r>
                  <w:proofErr w:type="spellEnd"/>
                  <w:r w:rsidRPr="005F4F27">
                    <w:rPr>
                      <w:rFonts w:ascii="Arial" w:eastAsia="Times New Roman" w:hAnsi="Arial" w:cs="Arial"/>
                      <w:color w:val="000000"/>
                      <w:sz w:val="20"/>
                      <w:szCs w:val="20"/>
                      <w:lang w:val="es-CO" w:eastAsia="es-CO"/>
                    </w:rPr>
                    <w:t xml:space="preserve"> a ± 5,0 </w:t>
                  </w:r>
                  <w:proofErr w:type="spellStart"/>
                  <w:r w:rsidRPr="005F4F27">
                    <w:rPr>
                      <w:rFonts w:ascii="Arial" w:eastAsia="Times New Roman" w:hAnsi="Arial" w:cs="Arial"/>
                      <w:color w:val="000000"/>
                      <w:sz w:val="20"/>
                      <w:szCs w:val="20"/>
                      <w:lang w:val="es-CO" w:eastAsia="es-CO"/>
                    </w:rPr>
                    <w:t>kV</w:t>
                  </w:r>
                  <w:proofErr w:type="spellEnd"/>
                  <w:r w:rsidRPr="005F4F27">
                    <w:rPr>
                      <w:rFonts w:ascii="Arial" w:eastAsia="Times New Roman" w:hAnsi="Arial" w:cs="Arial"/>
                      <w:color w:val="000000"/>
                      <w:sz w:val="20"/>
                      <w:szCs w:val="20"/>
                      <w:lang w:val="es-CO" w:eastAsia="es-CO"/>
                    </w:rPr>
                    <w:t xml:space="preserve"> 5/50 </w:t>
                  </w:r>
                  <w:proofErr w:type="spellStart"/>
                  <w:r w:rsidRPr="005F4F27">
                    <w:rPr>
                      <w:rFonts w:ascii="Arial" w:eastAsia="Times New Roman" w:hAnsi="Arial" w:cs="Arial"/>
                      <w:color w:val="000000"/>
                      <w:sz w:val="20"/>
                      <w:szCs w:val="20"/>
                      <w:lang w:val="es-CO" w:eastAsia="es-CO"/>
                    </w:rPr>
                    <w:t>ns</w:t>
                  </w:r>
                  <w:proofErr w:type="spellEnd"/>
                  <w:r w:rsidRPr="005F4F27">
                    <w:rPr>
                      <w:rFonts w:ascii="Arial" w:eastAsia="Times New Roman" w:hAnsi="Arial" w:cs="Arial"/>
                      <w:color w:val="000000"/>
                      <w:sz w:val="20"/>
                      <w:szCs w:val="20"/>
                      <w:lang w:val="es-CO" w:eastAsia="es-CO"/>
                    </w:rPr>
                    <w:t>)</w:t>
                  </w:r>
                </w:p>
              </w:tc>
              <w:tc>
                <w:tcPr>
                  <w:tcW w:w="1780" w:type="dxa"/>
                  <w:tcBorders>
                    <w:top w:val="nil"/>
                    <w:left w:val="nil"/>
                    <w:bottom w:val="single" w:sz="4" w:space="0" w:color="auto"/>
                    <w:right w:val="single" w:sz="4" w:space="0" w:color="auto"/>
                  </w:tcBorders>
                  <w:shd w:val="clear" w:color="auto" w:fill="auto"/>
                  <w:vAlign w:val="center"/>
                  <w:hideMark/>
                </w:tcPr>
                <w:p w14:paraId="10D6D77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detallar informe</w:t>
                  </w:r>
                </w:p>
              </w:tc>
              <w:tc>
                <w:tcPr>
                  <w:tcW w:w="1411" w:type="dxa"/>
                  <w:tcBorders>
                    <w:top w:val="nil"/>
                    <w:left w:val="nil"/>
                    <w:bottom w:val="single" w:sz="4" w:space="0" w:color="auto"/>
                    <w:right w:val="single" w:sz="4" w:space="0" w:color="auto"/>
                  </w:tcBorders>
                  <w:shd w:val="clear" w:color="auto" w:fill="auto"/>
                  <w:vAlign w:val="center"/>
                  <w:hideMark/>
                </w:tcPr>
                <w:p w14:paraId="1D155AC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7478C7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F858CEC"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6AEA357E"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6130B00"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Inmunidad a campos electromagnéticos radiados según IEC-61000-4-3 (10 V/m, 80 a 1000 Hz AM 80%, 400 Hz)</w:t>
                  </w:r>
                </w:p>
              </w:tc>
              <w:tc>
                <w:tcPr>
                  <w:tcW w:w="1780" w:type="dxa"/>
                  <w:tcBorders>
                    <w:top w:val="nil"/>
                    <w:left w:val="nil"/>
                    <w:bottom w:val="single" w:sz="4" w:space="0" w:color="auto"/>
                    <w:right w:val="single" w:sz="4" w:space="0" w:color="auto"/>
                  </w:tcBorders>
                  <w:shd w:val="clear" w:color="auto" w:fill="auto"/>
                  <w:vAlign w:val="center"/>
                  <w:hideMark/>
                </w:tcPr>
                <w:p w14:paraId="1399CBF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detallar informe</w:t>
                  </w:r>
                </w:p>
              </w:tc>
              <w:tc>
                <w:tcPr>
                  <w:tcW w:w="1411" w:type="dxa"/>
                  <w:tcBorders>
                    <w:top w:val="nil"/>
                    <w:left w:val="nil"/>
                    <w:bottom w:val="single" w:sz="4" w:space="0" w:color="auto"/>
                    <w:right w:val="single" w:sz="4" w:space="0" w:color="auto"/>
                  </w:tcBorders>
                  <w:shd w:val="clear" w:color="auto" w:fill="auto"/>
                  <w:vAlign w:val="center"/>
                  <w:hideMark/>
                </w:tcPr>
                <w:p w14:paraId="0E32180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2D0637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96D5341"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417C23C2"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274A437"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Interrupciones y caídas de tensión según IEC-61000-4-11 (Interrupciones  95% / 5 s , Caídas 30% 10 ms, 60% 100 ms.</w:t>
                  </w:r>
                </w:p>
              </w:tc>
              <w:tc>
                <w:tcPr>
                  <w:tcW w:w="1780" w:type="dxa"/>
                  <w:tcBorders>
                    <w:top w:val="nil"/>
                    <w:left w:val="nil"/>
                    <w:bottom w:val="single" w:sz="4" w:space="0" w:color="auto"/>
                    <w:right w:val="single" w:sz="4" w:space="0" w:color="auto"/>
                  </w:tcBorders>
                  <w:shd w:val="clear" w:color="auto" w:fill="auto"/>
                  <w:vAlign w:val="center"/>
                  <w:hideMark/>
                </w:tcPr>
                <w:p w14:paraId="5FCCAA8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detallar informe</w:t>
                  </w:r>
                </w:p>
              </w:tc>
              <w:tc>
                <w:tcPr>
                  <w:tcW w:w="1411" w:type="dxa"/>
                  <w:tcBorders>
                    <w:top w:val="nil"/>
                    <w:left w:val="nil"/>
                    <w:bottom w:val="single" w:sz="4" w:space="0" w:color="auto"/>
                    <w:right w:val="single" w:sz="4" w:space="0" w:color="auto"/>
                  </w:tcBorders>
                  <w:shd w:val="clear" w:color="auto" w:fill="auto"/>
                  <w:vAlign w:val="center"/>
                  <w:hideMark/>
                </w:tcPr>
                <w:p w14:paraId="49B78B2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162769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B005649"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521FC5D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7F6CD03"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Descargas electrostáticas según IEC-61000-4-2 (Nivel 4 ± 8 </w:t>
                  </w:r>
                  <w:proofErr w:type="spellStart"/>
                  <w:r w:rsidRPr="005F4F27">
                    <w:rPr>
                      <w:rFonts w:ascii="Arial" w:eastAsia="Times New Roman" w:hAnsi="Arial" w:cs="Arial"/>
                      <w:color w:val="000000"/>
                      <w:sz w:val="20"/>
                      <w:szCs w:val="20"/>
                      <w:lang w:val="es-CO" w:eastAsia="es-CO"/>
                    </w:rPr>
                    <w:t>kV</w:t>
                  </w:r>
                  <w:proofErr w:type="spellEnd"/>
                  <w:r w:rsidRPr="005F4F27">
                    <w:rPr>
                      <w:rFonts w:ascii="Arial" w:eastAsia="Times New Roman" w:hAnsi="Arial" w:cs="Arial"/>
                      <w:color w:val="000000"/>
                      <w:sz w:val="20"/>
                      <w:szCs w:val="20"/>
                      <w:lang w:val="es-CO" w:eastAsia="es-CO"/>
                    </w:rPr>
                    <w:t xml:space="preserve"> contacto, ± 15 </w:t>
                  </w:r>
                  <w:proofErr w:type="spellStart"/>
                  <w:r w:rsidRPr="005F4F27">
                    <w:rPr>
                      <w:rFonts w:ascii="Arial" w:eastAsia="Times New Roman" w:hAnsi="Arial" w:cs="Arial"/>
                      <w:color w:val="000000"/>
                      <w:sz w:val="20"/>
                      <w:szCs w:val="20"/>
                      <w:lang w:val="es-CO" w:eastAsia="es-CO"/>
                    </w:rPr>
                    <w:t>kV</w:t>
                  </w:r>
                  <w:proofErr w:type="spellEnd"/>
                  <w:r w:rsidRPr="005F4F27">
                    <w:rPr>
                      <w:rFonts w:ascii="Arial" w:eastAsia="Times New Roman" w:hAnsi="Arial" w:cs="Arial"/>
                      <w:color w:val="000000"/>
                      <w:sz w:val="20"/>
                      <w:szCs w:val="20"/>
                      <w:lang w:val="es-CO" w:eastAsia="es-CO"/>
                    </w:rPr>
                    <w:t xml:space="preserve"> aire).</w:t>
                  </w:r>
                </w:p>
              </w:tc>
              <w:tc>
                <w:tcPr>
                  <w:tcW w:w="1780" w:type="dxa"/>
                  <w:tcBorders>
                    <w:top w:val="nil"/>
                    <w:left w:val="nil"/>
                    <w:bottom w:val="single" w:sz="4" w:space="0" w:color="auto"/>
                    <w:right w:val="single" w:sz="4" w:space="0" w:color="auto"/>
                  </w:tcBorders>
                  <w:shd w:val="clear" w:color="auto" w:fill="auto"/>
                  <w:vAlign w:val="center"/>
                  <w:hideMark/>
                </w:tcPr>
                <w:p w14:paraId="4223AD2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detallar informe</w:t>
                  </w:r>
                </w:p>
              </w:tc>
              <w:tc>
                <w:tcPr>
                  <w:tcW w:w="1411" w:type="dxa"/>
                  <w:tcBorders>
                    <w:top w:val="nil"/>
                    <w:left w:val="nil"/>
                    <w:bottom w:val="single" w:sz="4" w:space="0" w:color="auto"/>
                    <w:right w:val="single" w:sz="4" w:space="0" w:color="auto"/>
                  </w:tcBorders>
                  <w:shd w:val="clear" w:color="auto" w:fill="auto"/>
                  <w:vAlign w:val="center"/>
                  <w:hideMark/>
                </w:tcPr>
                <w:p w14:paraId="6DB597F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A92C0E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519B90A"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76FAF09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3ED4C18"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Tensión de impulso según IEC 60255-5  5 </w:t>
                  </w:r>
                  <w:proofErr w:type="spellStart"/>
                  <w:r w:rsidRPr="005F4F27">
                    <w:rPr>
                      <w:rFonts w:ascii="Arial" w:eastAsia="Times New Roman" w:hAnsi="Arial" w:cs="Arial"/>
                      <w:color w:val="000000"/>
                      <w:sz w:val="20"/>
                      <w:szCs w:val="20"/>
                      <w:lang w:val="es-CO" w:eastAsia="es-CO"/>
                    </w:rPr>
                    <w:t>kV</w:t>
                  </w:r>
                  <w:proofErr w:type="spellEnd"/>
                  <w:r w:rsidRPr="005F4F27">
                    <w:rPr>
                      <w:rFonts w:ascii="Arial" w:eastAsia="Times New Roman" w:hAnsi="Arial" w:cs="Arial"/>
                      <w:color w:val="000000"/>
                      <w:sz w:val="20"/>
                      <w:szCs w:val="20"/>
                      <w:lang w:val="es-CO" w:eastAsia="es-CO"/>
                    </w:rPr>
                    <w:t xml:space="preserve"> (valor pico) 1,2 / 50 µs</w:t>
                  </w:r>
                </w:p>
              </w:tc>
              <w:tc>
                <w:tcPr>
                  <w:tcW w:w="1780" w:type="dxa"/>
                  <w:tcBorders>
                    <w:top w:val="nil"/>
                    <w:left w:val="nil"/>
                    <w:bottom w:val="single" w:sz="4" w:space="0" w:color="auto"/>
                    <w:right w:val="single" w:sz="4" w:space="0" w:color="auto"/>
                  </w:tcBorders>
                  <w:shd w:val="clear" w:color="auto" w:fill="auto"/>
                  <w:vAlign w:val="center"/>
                  <w:hideMark/>
                </w:tcPr>
                <w:p w14:paraId="118CE9D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detallar informe</w:t>
                  </w:r>
                </w:p>
              </w:tc>
              <w:tc>
                <w:tcPr>
                  <w:tcW w:w="1411" w:type="dxa"/>
                  <w:tcBorders>
                    <w:top w:val="nil"/>
                    <w:left w:val="nil"/>
                    <w:bottom w:val="single" w:sz="4" w:space="0" w:color="auto"/>
                    <w:right w:val="single" w:sz="4" w:space="0" w:color="auto"/>
                  </w:tcBorders>
                  <w:shd w:val="clear" w:color="auto" w:fill="auto"/>
                  <w:vAlign w:val="center"/>
                  <w:hideMark/>
                </w:tcPr>
                <w:p w14:paraId="65F3D4F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63EDFBA"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D00D886"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06DC7FA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3</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5419633C"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ÍNDICES DE RESPUESTA </w:t>
                  </w:r>
                </w:p>
              </w:tc>
            </w:tr>
            <w:tr w:rsidR="00166546" w:rsidRPr="005F4F27" w14:paraId="3B6F694A"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547F83D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AF0BB9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Sobrepaso de tensión del generador menor del 15% del escalón de 0,1 </w:t>
                  </w:r>
                  <w:proofErr w:type="spellStart"/>
                  <w:r w:rsidRPr="005F4F27">
                    <w:rPr>
                      <w:rFonts w:ascii="Arial" w:eastAsia="Times New Roman" w:hAnsi="Arial" w:cs="Arial"/>
                      <w:color w:val="000000"/>
                      <w:sz w:val="20"/>
                      <w:szCs w:val="20"/>
                      <w:lang w:val="es-CO" w:eastAsia="es-CO"/>
                    </w:rPr>
                    <w:t>p.u</w:t>
                  </w:r>
                  <w:proofErr w:type="spellEnd"/>
                  <w:r w:rsidRPr="005F4F27">
                    <w:rPr>
                      <w:rFonts w:ascii="Arial" w:eastAsia="Times New Roman" w:hAnsi="Arial" w:cs="Arial"/>
                      <w:color w:val="000000"/>
                      <w:sz w:val="20"/>
                      <w:szCs w:val="20"/>
                      <w:lang w:val="es-CO" w:eastAsia="es-CO"/>
                    </w:rPr>
                    <w:t>. aplicado en vacío sin llegar a las tensiones de techo.</w:t>
                  </w:r>
                </w:p>
              </w:tc>
              <w:tc>
                <w:tcPr>
                  <w:tcW w:w="1780" w:type="dxa"/>
                  <w:tcBorders>
                    <w:top w:val="nil"/>
                    <w:left w:val="nil"/>
                    <w:bottom w:val="single" w:sz="4" w:space="0" w:color="auto"/>
                    <w:right w:val="single" w:sz="4" w:space="0" w:color="auto"/>
                  </w:tcBorders>
                  <w:shd w:val="clear" w:color="auto" w:fill="auto"/>
                  <w:vAlign w:val="center"/>
                  <w:hideMark/>
                </w:tcPr>
                <w:p w14:paraId="4058B74A"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267C774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FF815F7"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F61D8CA"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C271D7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43A13E8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Tiempo de estabilización</w:t>
                  </w:r>
                </w:p>
              </w:tc>
              <w:tc>
                <w:tcPr>
                  <w:tcW w:w="1780" w:type="dxa"/>
                  <w:tcBorders>
                    <w:top w:val="nil"/>
                    <w:left w:val="nil"/>
                    <w:bottom w:val="single" w:sz="4" w:space="0" w:color="auto"/>
                    <w:right w:val="single" w:sz="4" w:space="0" w:color="auto"/>
                  </w:tcBorders>
                  <w:shd w:val="clear" w:color="auto" w:fill="auto"/>
                  <w:vAlign w:val="center"/>
                  <w:hideMark/>
                </w:tcPr>
                <w:p w14:paraId="1BE9CAD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&lt; 1 s</w:t>
                  </w:r>
                </w:p>
              </w:tc>
              <w:tc>
                <w:tcPr>
                  <w:tcW w:w="1411" w:type="dxa"/>
                  <w:tcBorders>
                    <w:top w:val="nil"/>
                    <w:left w:val="nil"/>
                    <w:bottom w:val="single" w:sz="4" w:space="0" w:color="auto"/>
                    <w:right w:val="single" w:sz="4" w:space="0" w:color="auto"/>
                  </w:tcBorders>
                  <w:shd w:val="clear" w:color="auto" w:fill="auto"/>
                  <w:vAlign w:val="center"/>
                  <w:hideMark/>
                </w:tcPr>
                <w:p w14:paraId="7318751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C5120B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A531A1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07C686F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634737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Coeficiente de amortiguamiento</w:t>
                  </w:r>
                </w:p>
              </w:tc>
              <w:tc>
                <w:tcPr>
                  <w:tcW w:w="1780" w:type="dxa"/>
                  <w:tcBorders>
                    <w:top w:val="nil"/>
                    <w:left w:val="nil"/>
                    <w:bottom w:val="single" w:sz="4" w:space="0" w:color="auto"/>
                    <w:right w:val="single" w:sz="4" w:space="0" w:color="auto"/>
                  </w:tcBorders>
                  <w:shd w:val="clear" w:color="auto" w:fill="auto"/>
                  <w:vAlign w:val="center"/>
                  <w:hideMark/>
                </w:tcPr>
                <w:p w14:paraId="053D9B5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 entre 0,5 y 1</w:t>
                  </w:r>
                </w:p>
              </w:tc>
              <w:tc>
                <w:tcPr>
                  <w:tcW w:w="1411" w:type="dxa"/>
                  <w:tcBorders>
                    <w:top w:val="nil"/>
                    <w:left w:val="nil"/>
                    <w:bottom w:val="single" w:sz="4" w:space="0" w:color="auto"/>
                    <w:right w:val="single" w:sz="4" w:space="0" w:color="auto"/>
                  </w:tcBorders>
                  <w:shd w:val="clear" w:color="auto" w:fill="auto"/>
                  <w:vAlign w:val="center"/>
                  <w:hideMark/>
                </w:tcPr>
                <w:p w14:paraId="277DBBB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D97242A"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A127BF2"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711C3B4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31B97C4"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Procesamiento de entradas y salidas digitales con ciclo de tiempo</w:t>
                  </w:r>
                </w:p>
              </w:tc>
              <w:tc>
                <w:tcPr>
                  <w:tcW w:w="1780" w:type="dxa"/>
                  <w:tcBorders>
                    <w:top w:val="nil"/>
                    <w:left w:val="nil"/>
                    <w:bottom w:val="single" w:sz="4" w:space="0" w:color="auto"/>
                    <w:right w:val="single" w:sz="4" w:space="0" w:color="auto"/>
                  </w:tcBorders>
                  <w:shd w:val="clear" w:color="auto" w:fill="auto"/>
                  <w:vAlign w:val="center"/>
                  <w:hideMark/>
                </w:tcPr>
                <w:p w14:paraId="349A2D3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19C5903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B3A63C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81B2138"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5229C4A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4</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276A67C1"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UNIDADES DE CONTROL</w:t>
                  </w:r>
                </w:p>
              </w:tc>
            </w:tr>
            <w:tr w:rsidR="00166546" w:rsidRPr="005F4F27" w14:paraId="25FF6FA4" w14:textId="77777777" w:rsidTr="00166546">
              <w:trPr>
                <w:trHeight w:val="1530"/>
              </w:trPr>
              <w:tc>
                <w:tcPr>
                  <w:tcW w:w="540" w:type="dxa"/>
                  <w:vMerge/>
                  <w:tcBorders>
                    <w:top w:val="nil"/>
                    <w:left w:val="single" w:sz="4" w:space="0" w:color="auto"/>
                    <w:bottom w:val="single" w:sz="4" w:space="0" w:color="auto"/>
                    <w:right w:val="single" w:sz="4" w:space="0" w:color="auto"/>
                  </w:tcBorders>
                  <w:vAlign w:val="center"/>
                  <w:hideMark/>
                </w:tcPr>
                <w:p w14:paraId="03D62D7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4A9B436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Sus tarjetas electrónicas son compactas de fácil instalación y robustez funcional</w:t>
                  </w:r>
                </w:p>
              </w:tc>
              <w:tc>
                <w:tcPr>
                  <w:tcW w:w="1780" w:type="dxa"/>
                  <w:tcBorders>
                    <w:top w:val="nil"/>
                    <w:left w:val="nil"/>
                    <w:bottom w:val="single" w:sz="4" w:space="0" w:color="auto"/>
                    <w:right w:val="single" w:sz="4" w:space="0" w:color="auto"/>
                  </w:tcBorders>
                  <w:shd w:val="clear" w:color="auto" w:fill="auto"/>
                  <w:vAlign w:val="center"/>
                  <w:hideMark/>
                </w:tcPr>
                <w:p w14:paraId="417605C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presentar planos dimensionales de sus componentes y características funcionales</w:t>
                  </w:r>
                </w:p>
              </w:tc>
              <w:tc>
                <w:tcPr>
                  <w:tcW w:w="1411" w:type="dxa"/>
                  <w:tcBorders>
                    <w:top w:val="nil"/>
                    <w:left w:val="nil"/>
                    <w:bottom w:val="single" w:sz="4" w:space="0" w:color="auto"/>
                    <w:right w:val="single" w:sz="4" w:space="0" w:color="auto"/>
                  </w:tcBorders>
                  <w:shd w:val="clear" w:color="auto" w:fill="auto"/>
                  <w:vAlign w:val="center"/>
                  <w:hideMark/>
                </w:tcPr>
                <w:p w14:paraId="67C8C66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C70948C"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E70ECF5"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536AA392"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D11EC55"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Funciones contenidas en las unidades de control de excitación de acuerdo a numeral 4.2</w:t>
                  </w:r>
                </w:p>
              </w:tc>
              <w:tc>
                <w:tcPr>
                  <w:tcW w:w="1780" w:type="dxa"/>
                  <w:tcBorders>
                    <w:top w:val="nil"/>
                    <w:left w:val="nil"/>
                    <w:bottom w:val="single" w:sz="4" w:space="0" w:color="auto"/>
                    <w:right w:val="single" w:sz="4" w:space="0" w:color="auto"/>
                  </w:tcBorders>
                  <w:shd w:val="clear" w:color="auto" w:fill="auto"/>
                  <w:vAlign w:val="center"/>
                  <w:hideMark/>
                </w:tcPr>
                <w:p w14:paraId="73A45FFA"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detallar</w:t>
                  </w:r>
                </w:p>
              </w:tc>
              <w:tc>
                <w:tcPr>
                  <w:tcW w:w="1411" w:type="dxa"/>
                  <w:tcBorders>
                    <w:top w:val="nil"/>
                    <w:left w:val="nil"/>
                    <w:bottom w:val="single" w:sz="4" w:space="0" w:color="auto"/>
                    <w:right w:val="single" w:sz="4" w:space="0" w:color="auto"/>
                  </w:tcBorders>
                  <w:shd w:val="clear" w:color="auto" w:fill="auto"/>
                  <w:vAlign w:val="center"/>
                  <w:hideMark/>
                </w:tcPr>
                <w:p w14:paraId="0402F7A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0E28E12"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5D928BB"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1D3F3120"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C4C477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Las funciones de regulación de tensión en terminales de generador y la función de corriente de campo son independientes</w:t>
                  </w:r>
                </w:p>
              </w:tc>
              <w:tc>
                <w:tcPr>
                  <w:tcW w:w="1780" w:type="dxa"/>
                  <w:tcBorders>
                    <w:top w:val="nil"/>
                    <w:left w:val="nil"/>
                    <w:bottom w:val="single" w:sz="4" w:space="0" w:color="auto"/>
                    <w:right w:val="single" w:sz="4" w:space="0" w:color="auto"/>
                  </w:tcBorders>
                  <w:shd w:val="clear" w:color="auto" w:fill="auto"/>
                  <w:vAlign w:val="center"/>
                  <w:hideMark/>
                </w:tcPr>
                <w:p w14:paraId="355F8B1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2D670F0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5B7C3A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A950C0B" w14:textId="77777777" w:rsidTr="00166546">
              <w:trPr>
                <w:trHeight w:val="765"/>
              </w:trPr>
              <w:tc>
                <w:tcPr>
                  <w:tcW w:w="540" w:type="dxa"/>
                  <w:vMerge/>
                  <w:tcBorders>
                    <w:top w:val="nil"/>
                    <w:left w:val="single" w:sz="4" w:space="0" w:color="auto"/>
                    <w:bottom w:val="single" w:sz="4" w:space="0" w:color="auto"/>
                    <w:right w:val="single" w:sz="4" w:space="0" w:color="auto"/>
                  </w:tcBorders>
                  <w:vAlign w:val="center"/>
                  <w:hideMark/>
                </w:tcPr>
                <w:p w14:paraId="06FC6E4C"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D1FFD5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La lógica de transferencia entre las unidades de control de excitación cumple con lo indicado en características y condiciones generales</w:t>
                  </w:r>
                </w:p>
              </w:tc>
              <w:tc>
                <w:tcPr>
                  <w:tcW w:w="1780" w:type="dxa"/>
                  <w:tcBorders>
                    <w:top w:val="nil"/>
                    <w:left w:val="nil"/>
                    <w:bottom w:val="single" w:sz="4" w:space="0" w:color="auto"/>
                    <w:right w:val="single" w:sz="4" w:space="0" w:color="auto"/>
                  </w:tcBorders>
                  <w:shd w:val="clear" w:color="auto" w:fill="auto"/>
                  <w:vAlign w:val="center"/>
                  <w:hideMark/>
                </w:tcPr>
                <w:p w14:paraId="6F4731D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194F341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E8EE287"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B7B9E62" w14:textId="77777777" w:rsidTr="00166546">
              <w:trPr>
                <w:trHeight w:val="765"/>
              </w:trPr>
              <w:tc>
                <w:tcPr>
                  <w:tcW w:w="540" w:type="dxa"/>
                  <w:vMerge/>
                  <w:tcBorders>
                    <w:top w:val="nil"/>
                    <w:left w:val="single" w:sz="4" w:space="0" w:color="auto"/>
                    <w:bottom w:val="single" w:sz="4" w:space="0" w:color="auto"/>
                    <w:right w:val="single" w:sz="4" w:space="0" w:color="auto"/>
                  </w:tcBorders>
                  <w:vAlign w:val="center"/>
                  <w:hideMark/>
                </w:tcPr>
                <w:p w14:paraId="62FBC1E8"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F4ADF29"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Las unidades de control de excitación poseen los puertos de comunicación indicados en características y condiciones generales</w:t>
                  </w:r>
                </w:p>
              </w:tc>
              <w:tc>
                <w:tcPr>
                  <w:tcW w:w="1780" w:type="dxa"/>
                  <w:tcBorders>
                    <w:top w:val="nil"/>
                    <w:left w:val="nil"/>
                    <w:bottom w:val="single" w:sz="4" w:space="0" w:color="auto"/>
                    <w:right w:val="single" w:sz="4" w:space="0" w:color="auto"/>
                  </w:tcBorders>
                  <w:shd w:val="clear" w:color="auto" w:fill="auto"/>
                  <w:vAlign w:val="center"/>
                  <w:hideMark/>
                </w:tcPr>
                <w:p w14:paraId="266007B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4D1550B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5C5AC9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1B46D15" w14:textId="77777777" w:rsidTr="00166546">
              <w:trPr>
                <w:trHeight w:val="765"/>
              </w:trPr>
              <w:tc>
                <w:tcPr>
                  <w:tcW w:w="540" w:type="dxa"/>
                  <w:vMerge/>
                  <w:tcBorders>
                    <w:top w:val="nil"/>
                    <w:left w:val="single" w:sz="4" w:space="0" w:color="auto"/>
                    <w:bottom w:val="single" w:sz="4" w:space="0" w:color="auto"/>
                    <w:right w:val="single" w:sz="4" w:space="0" w:color="auto"/>
                  </w:tcBorders>
                  <w:vAlign w:val="center"/>
                  <w:hideMark/>
                </w:tcPr>
                <w:p w14:paraId="6077FAE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5E15FE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Cada unidad de control de excitación dispone de entradas independientes para retroalimentación de tensión en terminales de generador</w:t>
                  </w:r>
                </w:p>
              </w:tc>
              <w:tc>
                <w:tcPr>
                  <w:tcW w:w="1780" w:type="dxa"/>
                  <w:tcBorders>
                    <w:top w:val="nil"/>
                    <w:left w:val="nil"/>
                    <w:bottom w:val="single" w:sz="4" w:space="0" w:color="auto"/>
                    <w:right w:val="single" w:sz="4" w:space="0" w:color="auto"/>
                  </w:tcBorders>
                  <w:shd w:val="clear" w:color="auto" w:fill="auto"/>
                  <w:vAlign w:val="center"/>
                  <w:hideMark/>
                </w:tcPr>
                <w:p w14:paraId="622A42D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0A541FF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85BB82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FC8DF32"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11C9B252"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1CAB8A7"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Cada unidad de control de excitación dispone de entradas independientes para retroalimentación de corriente de campo.</w:t>
                  </w:r>
                </w:p>
              </w:tc>
              <w:tc>
                <w:tcPr>
                  <w:tcW w:w="1780" w:type="dxa"/>
                  <w:tcBorders>
                    <w:top w:val="nil"/>
                    <w:left w:val="nil"/>
                    <w:bottom w:val="single" w:sz="4" w:space="0" w:color="auto"/>
                    <w:right w:val="single" w:sz="4" w:space="0" w:color="auto"/>
                  </w:tcBorders>
                  <w:shd w:val="clear" w:color="auto" w:fill="auto"/>
                  <w:vAlign w:val="center"/>
                  <w:hideMark/>
                </w:tcPr>
                <w:p w14:paraId="591A8F5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6AFB0BE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C0465F9"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7513AB2"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28273D8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47159D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Cada unidad posee un PSS Independiente con sensor primario independiente.</w:t>
                  </w:r>
                </w:p>
              </w:tc>
              <w:tc>
                <w:tcPr>
                  <w:tcW w:w="1780" w:type="dxa"/>
                  <w:tcBorders>
                    <w:top w:val="nil"/>
                    <w:left w:val="nil"/>
                    <w:bottom w:val="single" w:sz="4" w:space="0" w:color="auto"/>
                    <w:right w:val="single" w:sz="4" w:space="0" w:color="auto"/>
                  </w:tcBorders>
                  <w:shd w:val="clear" w:color="auto" w:fill="auto"/>
                  <w:vAlign w:val="center"/>
                  <w:hideMark/>
                </w:tcPr>
                <w:p w14:paraId="0B912EA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5BB6AAE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9C86181"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FC9E7CF"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3245BEA5"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8AF7CB6"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Cada Unidad Control Excitación posee un generador y amplificador de pulsos independiente.</w:t>
                  </w:r>
                </w:p>
              </w:tc>
              <w:tc>
                <w:tcPr>
                  <w:tcW w:w="1780" w:type="dxa"/>
                  <w:tcBorders>
                    <w:top w:val="nil"/>
                    <w:left w:val="nil"/>
                    <w:bottom w:val="single" w:sz="4" w:space="0" w:color="auto"/>
                    <w:right w:val="single" w:sz="4" w:space="0" w:color="auto"/>
                  </w:tcBorders>
                  <w:shd w:val="clear" w:color="auto" w:fill="auto"/>
                  <w:vAlign w:val="center"/>
                  <w:hideMark/>
                </w:tcPr>
                <w:p w14:paraId="3F50118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7DBC755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1EDEDD5"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88F4FA3"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5FCECB76"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B6050D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Sincronía de tiempo vía I</w:t>
                  </w:r>
                </w:p>
              </w:tc>
              <w:tc>
                <w:tcPr>
                  <w:tcW w:w="1780" w:type="dxa"/>
                  <w:tcBorders>
                    <w:top w:val="nil"/>
                    <w:left w:val="nil"/>
                    <w:bottom w:val="single" w:sz="4" w:space="0" w:color="auto"/>
                    <w:right w:val="single" w:sz="4" w:space="0" w:color="auto"/>
                  </w:tcBorders>
                  <w:shd w:val="clear" w:color="auto" w:fill="auto"/>
                  <w:vAlign w:val="center"/>
                  <w:hideMark/>
                </w:tcPr>
                <w:p w14:paraId="590A6CA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7FF6F1A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FA142E0"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64E4E02"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1CEEE5E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3F67F8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Las </w:t>
                  </w:r>
                  <w:proofErr w:type="spellStart"/>
                  <w:r w:rsidRPr="005F4F27">
                    <w:rPr>
                      <w:rFonts w:ascii="Arial" w:eastAsia="Times New Roman" w:hAnsi="Arial" w:cs="Arial"/>
                      <w:color w:val="000000"/>
                      <w:sz w:val="20"/>
                      <w:szCs w:val="20"/>
                      <w:lang w:val="es-CO" w:eastAsia="es-CO"/>
                    </w:rPr>
                    <w:t>UCE´s</w:t>
                  </w:r>
                  <w:proofErr w:type="spellEnd"/>
                  <w:r w:rsidRPr="005F4F27">
                    <w:rPr>
                      <w:rFonts w:ascii="Arial" w:eastAsia="Times New Roman" w:hAnsi="Arial" w:cs="Arial"/>
                      <w:color w:val="000000"/>
                      <w:sz w:val="20"/>
                      <w:szCs w:val="20"/>
                      <w:lang w:val="es-CO" w:eastAsia="es-CO"/>
                    </w:rPr>
                    <w:t xml:space="preserve"> disponen de entradas analógicas para prueba de escalón y determinación de los modelos</w:t>
                  </w:r>
                </w:p>
              </w:tc>
              <w:tc>
                <w:tcPr>
                  <w:tcW w:w="1780" w:type="dxa"/>
                  <w:tcBorders>
                    <w:top w:val="nil"/>
                    <w:left w:val="nil"/>
                    <w:bottom w:val="single" w:sz="4" w:space="0" w:color="auto"/>
                    <w:right w:val="single" w:sz="4" w:space="0" w:color="auto"/>
                  </w:tcBorders>
                  <w:shd w:val="clear" w:color="auto" w:fill="auto"/>
                  <w:vAlign w:val="center"/>
                  <w:hideMark/>
                </w:tcPr>
                <w:p w14:paraId="7287F34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648CC75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7C7C7F2"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2ED1BF4"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551353F4"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1889E71"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Características técnicas de hardware del controlador de excitación</w:t>
                  </w:r>
                </w:p>
              </w:tc>
              <w:tc>
                <w:tcPr>
                  <w:tcW w:w="1780" w:type="dxa"/>
                  <w:tcBorders>
                    <w:top w:val="nil"/>
                    <w:left w:val="nil"/>
                    <w:bottom w:val="single" w:sz="4" w:space="0" w:color="auto"/>
                    <w:right w:val="single" w:sz="4" w:space="0" w:color="auto"/>
                  </w:tcBorders>
                  <w:shd w:val="clear" w:color="auto" w:fill="auto"/>
                  <w:vAlign w:val="center"/>
                  <w:hideMark/>
                </w:tcPr>
                <w:p w14:paraId="513336F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CPU de 500 MHz </w:t>
                  </w:r>
                  <w:proofErr w:type="spellStart"/>
                  <w:r w:rsidRPr="005F4F27">
                    <w:rPr>
                      <w:rFonts w:ascii="Arial" w:eastAsia="Times New Roman" w:hAnsi="Arial" w:cs="Arial"/>
                      <w:color w:val="000000"/>
                      <w:sz w:val="20"/>
                      <w:szCs w:val="20"/>
                      <w:lang w:val="es-CO" w:eastAsia="es-CO"/>
                    </w:rPr>
                    <w:t>mín</w:t>
                  </w:r>
                  <w:proofErr w:type="spellEnd"/>
                  <w:r w:rsidRPr="005F4F27">
                    <w:rPr>
                      <w:rFonts w:ascii="Arial" w:eastAsia="Times New Roman" w:hAnsi="Arial" w:cs="Arial"/>
                      <w:color w:val="000000"/>
                      <w:sz w:val="20"/>
                      <w:szCs w:val="20"/>
                      <w:lang w:val="es-CO" w:eastAsia="es-CO"/>
                    </w:rPr>
                    <w:t>, 64 bits.</w:t>
                  </w:r>
                </w:p>
              </w:tc>
              <w:tc>
                <w:tcPr>
                  <w:tcW w:w="1411" w:type="dxa"/>
                  <w:tcBorders>
                    <w:top w:val="nil"/>
                    <w:left w:val="nil"/>
                    <w:bottom w:val="single" w:sz="4" w:space="0" w:color="auto"/>
                    <w:right w:val="single" w:sz="4" w:space="0" w:color="auto"/>
                  </w:tcBorders>
                  <w:shd w:val="clear" w:color="auto" w:fill="auto"/>
                  <w:vAlign w:val="center"/>
                  <w:hideMark/>
                </w:tcPr>
                <w:p w14:paraId="34D1248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6735E14"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058E7C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7D562EB0"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E4A07F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Configuración redundante de controladores del sistema</w:t>
                  </w:r>
                </w:p>
              </w:tc>
              <w:tc>
                <w:tcPr>
                  <w:tcW w:w="1780" w:type="dxa"/>
                  <w:tcBorders>
                    <w:top w:val="nil"/>
                    <w:left w:val="nil"/>
                    <w:bottom w:val="single" w:sz="4" w:space="0" w:color="auto"/>
                    <w:right w:val="single" w:sz="4" w:space="0" w:color="auto"/>
                  </w:tcBorders>
                  <w:shd w:val="clear" w:color="auto" w:fill="auto"/>
                  <w:vAlign w:val="center"/>
                  <w:hideMark/>
                </w:tcPr>
                <w:p w14:paraId="2920ED5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6F3E159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BD047A2"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2C2B472"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2DC13DB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968C588"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Las </w:t>
                  </w:r>
                  <w:proofErr w:type="spellStart"/>
                  <w:r w:rsidRPr="005F4F27">
                    <w:rPr>
                      <w:rFonts w:ascii="Arial" w:eastAsia="Times New Roman" w:hAnsi="Arial" w:cs="Arial"/>
                      <w:color w:val="000000"/>
                      <w:sz w:val="20"/>
                      <w:szCs w:val="20"/>
                      <w:lang w:val="es-CO" w:eastAsia="es-CO"/>
                    </w:rPr>
                    <w:t>UCE´s</w:t>
                  </w:r>
                  <w:proofErr w:type="spellEnd"/>
                  <w:r w:rsidRPr="005F4F27">
                    <w:rPr>
                      <w:rFonts w:ascii="Arial" w:eastAsia="Times New Roman" w:hAnsi="Arial" w:cs="Arial"/>
                      <w:color w:val="000000"/>
                      <w:sz w:val="20"/>
                      <w:szCs w:val="20"/>
                      <w:lang w:val="es-CO" w:eastAsia="es-CO"/>
                    </w:rPr>
                    <w:t xml:space="preserve"> disponen de salidas analógicas</w:t>
                  </w:r>
                </w:p>
              </w:tc>
              <w:tc>
                <w:tcPr>
                  <w:tcW w:w="1780" w:type="dxa"/>
                  <w:tcBorders>
                    <w:top w:val="nil"/>
                    <w:left w:val="nil"/>
                    <w:bottom w:val="single" w:sz="4" w:space="0" w:color="auto"/>
                    <w:right w:val="single" w:sz="4" w:space="0" w:color="auto"/>
                  </w:tcBorders>
                  <w:shd w:val="clear" w:color="auto" w:fill="auto"/>
                  <w:vAlign w:val="center"/>
                  <w:hideMark/>
                </w:tcPr>
                <w:p w14:paraId="736ED38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7DB5320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B4C8CCF"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12BAEE9"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72914BA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4B116359"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Las </w:t>
                  </w:r>
                  <w:proofErr w:type="spellStart"/>
                  <w:r w:rsidRPr="005F4F27">
                    <w:rPr>
                      <w:rFonts w:ascii="Arial" w:eastAsia="Times New Roman" w:hAnsi="Arial" w:cs="Arial"/>
                      <w:color w:val="000000"/>
                      <w:sz w:val="20"/>
                      <w:szCs w:val="20"/>
                      <w:lang w:val="es-CO" w:eastAsia="es-CO"/>
                    </w:rPr>
                    <w:t>UCE´s</w:t>
                  </w:r>
                  <w:proofErr w:type="spellEnd"/>
                  <w:r w:rsidRPr="005F4F27">
                    <w:rPr>
                      <w:rFonts w:ascii="Arial" w:eastAsia="Times New Roman" w:hAnsi="Arial" w:cs="Arial"/>
                      <w:color w:val="000000"/>
                      <w:sz w:val="20"/>
                      <w:szCs w:val="20"/>
                      <w:lang w:val="es-CO" w:eastAsia="es-CO"/>
                    </w:rPr>
                    <w:t xml:space="preserve"> disponen de salidas de estado lógico</w:t>
                  </w:r>
                </w:p>
              </w:tc>
              <w:tc>
                <w:tcPr>
                  <w:tcW w:w="1780" w:type="dxa"/>
                  <w:tcBorders>
                    <w:top w:val="nil"/>
                    <w:left w:val="nil"/>
                    <w:bottom w:val="single" w:sz="4" w:space="0" w:color="auto"/>
                    <w:right w:val="single" w:sz="4" w:space="0" w:color="auto"/>
                  </w:tcBorders>
                  <w:shd w:val="clear" w:color="auto" w:fill="auto"/>
                  <w:vAlign w:val="center"/>
                  <w:hideMark/>
                </w:tcPr>
                <w:p w14:paraId="751D210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7988DF4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2E9DF64"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A7A268A"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73E1E13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B8A844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Disponen las </w:t>
                  </w:r>
                  <w:proofErr w:type="spellStart"/>
                  <w:r w:rsidRPr="005F4F27">
                    <w:rPr>
                      <w:rFonts w:ascii="Arial" w:eastAsia="Times New Roman" w:hAnsi="Arial" w:cs="Arial"/>
                      <w:color w:val="000000"/>
                      <w:sz w:val="20"/>
                      <w:szCs w:val="20"/>
                      <w:lang w:val="es-CO" w:eastAsia="es-CO"/>
                    </w:rPr>
                    <w:t>UCE´s</w:t>
                  </w:r>
                  <w:proofErr w:type="spellEnd"/>
                  <w:r w:rsidRPr="005F4F27">
                    <w:rPr>
                      <w:rFonts w:ascii="Arial" w:eastAsia="Times New Roman" w:hAnsi="Arial" w:cs="Arial"/>
                      <w:color w:val="000000"/>
                      <w:sz w:val="20"/>
                      <w:szCs w:val="20"/>
                      <w:lang w:val="es-CO" w:eastAsia="es-CO"/>
                    </w:rPr>
                    <w:t xml:space="preserve"> de fuentes de alimentación independientes</w:t>
                  </w:r>
                </w:p>
              </w:tc>
              <w:tc>
                <w:tcPr>
                  <w:tcW w:w="1780" w:type="dxa"/>
                  <w:tcBorders>
                    <w:top w:val="nil"/>
                    <w:left w:val="nil"/>
                    <w:bottom w:val="single" w:sz="4" w:space="0" w:color="auto"/>
                    <w:right w:val="single" w:sz="4" w:space="0" w:color="auto"/>
                  </w:tcBorders>
                  <w:shd w:val="clear" w:color="auto" w:fill="auto"/>
                  <w:vAlign w:val="center"/>
                  <w:hideMark/>
                </w:tcPr>
                <w:p w14:paraId="4C025F2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12094B9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9A4987A"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B80BB92"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0B2521AD"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A899D66"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Disponen las </w:t>
                  </w:r>
                  <w:proofErr w:type="spellStart"/>
                  <w:r w:rsidRPr="005F4F27">
                    <w:rPr>
                      <w:rFonts w:ascii="Arial" w:eastAsia="Times New Roman" w:hAnsi="Arial" w:cs="Arial"/>
                      <w:color w:val="000000"/>
                      <w:sz w:val="20"/>
                      <w:szCs w:val="20"/>
                      <w:lang w:val="es-CO" w:eastAsia="es-CO"/>
                    </w:rPr>
                    <w:t>UCE’s</w:t>
                  </w:r>
                  <w:proofErr w:type="spellEnd"/>
                  <w:r w:rsidRPr="005F4F27">
                    <w:rPr>
                      <w:rFonts w:ascii="Arial" w:eastAsia="Times New Roman" w:hAnsi="Arial" w:cs="Arial"/>
                      <w:color w:val="000000"/>
                      <w:sz w:val="20"/>
                      <w:szCs w:val="20"/>
                      <w:lang w:val="es-CO" w:eastAsia="es-CO"/>
                    </w:rPr>
                    <w:t xml:space="preserve"> de los puertos de comunicación</w:t>
                  </w:r>
                </w:p>
              </w:tc>
              <w:tc>
                <w:tcPr>
                  <w:tcW w:w="1780" w:type="dxa"/>
                  <w:tcBorders>
                    <w:top w:val="nil"/>
                    <w:left w:val="nil"/>
                    <w:bottom w:val="single" w:sz="4" w:space="0" w:color="auto"/>
                    <w:right w:val="single" w:sz="4" w:space="0" w:color="auto"/>
                  </w:tcBorders>
                  <w:shd w:val="clear" w:color="auto" w:fill="auto"/>
                  <w:vAlign w:val="center"/>
                  <w:hideMark/>
                </w:tcPr>
                <w:p w14:paraId="7C682AB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433AC3E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07B769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B054DB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74A8A588"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4E335E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Software para la validación de los modelos de los controladores</w:t>
                  </w:r>
                </w:p>
              </w:tc>
              <w:tc>
                <w:tcPr>
                  <w:tcW w:w="1780" w:type="dxa"/>
                  <w:tcBorders>
                    <w:top w:val="nil"/>
                    <w:left w:val="nil"/>
                    <w:bottom w:val="single" w:sz="4" w:space="0" w:color="auto"/>
                    <w:right w:val="single" w:sz="4" w:space="0" w:color="auto"/>
                  </w:tcBorders>
                  <w:shd w:val="clear" w:color="auto" w:fill="auto"/>
                  <w:vAlign w:val="center"/>
                  <w:hideMark/>
                </w:tcPr>
                <w:p w14:paraId="1B980DE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3359293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E8FBAFC"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345C29E"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4583E642"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0255E65"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Cumplen con lo requerido en el Acuerdo CNO 1347</w:t>
                  </w:r>
                </w:p>
              </w:tc>
              <w:tc>
                <w:tcPr>
                  <w:tcW w:w="1780" w:type="dxa"/>
                  <w:tcBorders>
                    <w:top w:val="nil"/>
                    <w:left w:val="nil"/>
                    <w:bottom w:val="single" w:sz="4" w:space="0" w:color="auto"/>
                    <w:right w:val="single" w:sz="4" w:space="0" w:color="auto"/>
                  </w:tcBorders>
                  <w:shd w:val="clear" w:color="auto" w:fill="auto"/>
                  <w:vAlign w:val="center"/>
                  <w:hideMark/>
                </w:tcPr>
                <w:p w14:paraId="64A3428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663BF60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55970B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876CBAD" w14:textId="77777777" w:rsidTr="00166546">
              <w:trPr>
                <w:trHeight w:val="765"/>
              </w:trPr>
              <w:tc>
                <w:tcPr>
                  <w:tcW w:w="540" w:type="dxa"/>
                  <w:vMerge/>
                  <w:tcBorders>
                    <w:top w:val="nil"/>
                    <w:left w:val="single" w:sz="4" w:space="0" w:color="auto"/>
                    <w:bottom w:val="single" w:sz="4" w:space="0" w:color="auto"/>
                    <w:right w:val="single" w:sz="4" w:space="0" w:color="auto"/>
                  </w:tcBorders>
                  <w:vAlign w:val="center"/>
                  <w:hideMark/>
                </w:tcPr>
                <w:p w14:paraId="564812B2"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60214B3"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El controlador incluye el monitoreo de las señales de temperatura de los transformadores existentes de excitación para las temperaturas de cada devanado y del núcleo</w:t>
                  </w:r>
                </w:p>
              </w:tc>
              <w:tc>
                <w:tcPr>
                  <w:tcW w:w="1780" w:type="dxa"/>
                  <w:tcBorders>
                    <w:top w:val="nil"/>
                    <w:left w:val="nil"/>
                    <w:bottom w:val="single" w:sz="4" w:space="0" w:color="auto"/>
                    <w:right w:val="single" w:sz="4" w:space="0" w:color="auto"/>
                  </w:tcBorders>
                  <w:shd w:val="clear" w:color="auto" w:fill="auto"/>
                  <w:vAlign w:val="center"/>
                  <w:hideMark/>
                </w:tcPr>
                <w:p w14:paraId="38E0EF4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Si</w:t>
                  </w:r>
                </w:p>
              </w:tc>
              <w:tc>
                <w:tcPr>
                  <w:tcW w:w="1411" w:type="dxa"/>
                  <w:tcBorders>
                    <w:top w:val="nil"/>
                    <w:left w:val="nil"/>
                    <w:bottom w:val="single" w:sz="4" w:space="0" w:color="auto"/>
                    <w:right w:val="single" w:sz="4" w:space="0" w:color="auto"/>
                  </w:tcBorders>
                  <w:shd w:val="clear" w:color="auto" w:fill="auto"/>
                  <w:vAlign w:val="center"/>
                  <w:hideMark/>
                </w:tcPr>
                <w:p w14:paraId="2848E90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020E17A"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0212AAE" w14:textId="77777777" w:rsidTr="00166546">
              <w:trPr>
                <w:trHeight w:val="30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709B3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5</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5AFE7D7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PSS</w:t>
                  </w:r>
                </w:p>
              </w:tc>
            </w:tr>
            <w:tr w:rsidR="00166546" w:rsidRPr="005F4F27" w14:paraId="2694AF55" w14:textId="77777777" w:rsidTr="00166546">
              <w:trPr>
                <w:trHeight w:val="540"/>
              </w:trPr>
              <w:tc>
                <w:tcPr>
                  <w:tcW w:w="540" w:type="dxa"/>
                  <w:vMerge/>
                  <w:tcBorders>
                    <w:top w:val="nil"/>
                    <w:left w:val="single" w:sz="4" w:space="0" w:color="auto"/>
                    <w:bottom w:val="single" w:sz="4" w:space="0" w:color="000000"/>
                    <w:right w:val="single" w:sz="4" w:space="0" w:color="auto"/>
                  </w:tcBorders>
                  <w:vAlign w:val="center"/>
                  <w:hideMark/>
                </w:tcPr>
                <w:p w14:paraId="436F423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E4CB65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PSS 4B de acuerdo con IEE 421-5; lo detallado en el numeral 4.2.5 y en el acuerdo CNO 1457.</w:t>
                  </w:r>
                </w:p>
              </w:tc>
              <w:tc>
                <w:tcPr>
                  <w:tcW w:w="1780" w:type="dxa"/>
                  <w:tcBorders>
                    <w:top w:val="nil"/>
                    <w:left w:val="nil"/>
                    <w:bottom w:val="single" w:sz="4" w:space="0" w:color="auto"/>
                    <w:right w:val="single" w:sz="4" w:space="0" w:color="auto"/>
                  </w:tcBorders>
                  <w:shd w:val="clear" w:color="auto" w:fill="auto"/>
                  <w:vAlign w:val="center"/>
                  <w:hideMark/>
                </w:tcPr>
                <w:p w14:paraId="7FFCDAF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2268ECA8"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E4BA20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0F81E61" w14:textId="77777777" w:rsidTr="00166546">
              <w:trPr>
                <w:trHeight w:val="1275"/>
              </w:trPr>
              <w:tc>
                <w:tcPr>
                  <w:tcW w:w="540" w:type="dxa"/>
                  <w:vMerge/>
                  <w:tcBorders>
                    <w:top w:val="nil"/>
                    <w:left w:val="single" w:sz="4" w:space="0" w:color="auto"/>
                    <w:bottom w:val="single" w:sz="4" w:space="0" w:color="000000"/>
                    <w:right w:val="single" w:sz="4" w:space="0" w:color="auto"/>
                  </w:tcBorders>
                  <w:vAlign w:val="center"/>
                  <w:hideMark/>
                </w:tcPr>
                <w:p w14:paraId="311704D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B220925"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Experiencia certificada de al menos 4 proyectos donde se haya configurado PSS 4B de acuerdo con IEE 421-5.</w:t>
                  </w:r>
                </w:p>
              </w:tc>
              <w:tc>
                <w:tcPr>
                  <w:tcW w:w="1780" w:type="dxa"/>
                  <w:tcBorders>
                    <w:top w:val="nil"/>
                    <w:left w:val="nil"/>
                    <w:bottom w:val="single" w:sz="4" w:space="0" w:color="auto"/>
                    <w:right w:val="single" w:sz="4" w:space="0" w:color="auto"/>
                  </w:tcBorders>
                  <w:shd w:val="clear" w:color="auto" w:fill="auto"/>
                  <w:vAlign w:val="center"/>
                  <w:hideMark/>
                </w:tcPr>
                <w:p w14:paraId="43C5A42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 certificar por medio de documentos emitidos por el cliente final.</w:t>
                  </w:r>
                </w:p>
              </w:tc>
              <w:tc>
                <w:tcPr>
                  <w:tcW w:w="1411" w:type="dxa"/>
                  <w:tcBorders>
                    <w:top w:val="nil"/>
                    <w:left w:val="nil"/>
                    <w:bottom w:val="single" w:sz="4" w:space="0" w:color="auto"/>
                    <w:right w:val="single" w:sz="4" w:space="0" w:color="auto"/>
                  </w:tcBorders>
                  <w:shd w:val="clear" w:color="auto" w:fill="auto"/>
                  <w:vAlign w:val="center"/>
                  <w:hideMark/>
                </w:tcPr>
                <w:p w14:paraId="1036A870"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BE87C60"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F3D9C9C"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09B24F3A"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6</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18960B5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ESPECIFICACIONES DE LA IHM </w:t>
                  </w:r>
                </w:p>
              </w:tc>
            </w:tr>
            <w:tr w:rsidR="00166546" w:rsidRPr="005F4F27" w14:paraId="1689356D" w14:textId="77777777" w:rsidTr="00166546">
              <w:trPr>
                <w:trHeight w:val="1530"/>
              </w:trPr>
              <w:tc>
                <w:tcPr>
                  <w:tcW w:w="540" w:type="dxa"/>
                  <w:vMerge/>
                  <w:tcBorders>
                    <w:top w:val="nil"/>
                    <w:left w:val="single" w:sz="4" w:space="0" w:color="auto"/>
                    <w:bottom w:val="single" w:sz="4" w:space="0" w:color="auto"/>
                    <w:right w:val="single" w:sz="4" w:space="0" w:color="auto"/>
                  </w:tcBorders>
                  <w:vAlign w:val="center"/>
                  <w:hideMark/>
                </w:tcPr>
                <w:p w14:paraId="09ADF99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24E0048"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Monitor industrial</w:t>
                  </w:r>
                </w:p>
              </w:tc>
              <w:tc>
                <w:tcPr>
                  <w:tcW w:w="1780" w:type="dxa"/>
                  <w:tcBorders>
                    <w:top w:val="nil"/>
                    <w:left w:val="nil"/>
                    <w:bottom w:val="single" w:sz="4" w:space="0" w:color="auto"/>
                    <w:right w:val="single" w:sz="4" w:space="0" w:color="auto"/>
                  </w:tcBorders>
                  <w:shd w:val="clear" w:color="auto" w:fill="auto"/>
                  <w:vAlign w:val="center"/>
                  <w:hideMark/>
                </w:tcPr>
                <w:p w14:paraId="356DBAD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 - a color </w:t>
                  </w:r>
                  <w:r w:rsidRPr="005F4F27">
                    <w:rPr>
                      <w:rFonts w:ascii="Arial" w:eastAsia="Times New Roman" w:hAnsi="Arial" w:cs="Arial"/>
                      <w:color w:val="000000"/>
                      <w:sz w:val="20"/>
                      <w:szCs w:val="20"/>
                      <w:lang w:val="es-CO" w:eastAsia="es-CO"/>
                    </w:rPr>
                    <w:br/>
                    <w:t>- tipo LCD de al menos 17”</w:t>
                  </w:r>
                  <w:r w:rsidRPr="005F4F27">
                    <w:rPr>
                      <w:rFonts w:ascii="Arial" w:eastAsia="Times New Roman" w:hAnsi="Arial" w:cs="Arial"/>
                      <w:color w:val="000000"/>
                      <w:sz w:val="20"/>
                      <w:szCs w:val="20"/>
                      <w:lang w:val="es-CO" w:eastAsia="es-CO"/>
                    </w:rPr>
                    <w:br/>
                    <w:t xml:space="preserve">- </w:t>
                  </w:r>
                  <w:proofErr w:type="spellStart"/>
                  <w:r w:rsidRPr="005F4F27">
                    <w:rPr>
                      <w:rFonts w:ascii="Arial" w:eastAsia="Times New Roman" w:hAnsi="Arial" w:cs="Arial"/>
                      <w:color w:val="000000"/>
                      <w:sz w:val="20"/>
                      <w:szCs w:val="20"/>
                      <w:lang w:val="es-CO" w:eastAsia="es-CO"/>
                    </w:rPr>
                    <w:t>touch</w:t>
                  </w:r>
                  <w:proofErr w:type="spellEnd"/>
                  <w:r w:rsidRPr="005F4F27">
                    <w:rPr>
                      <w:rFonts w:ascii="Arial" w:eastAsia="Times New Roman" w:hAnsi="Arial" w:cs="Arial"/>
                      <w:color w:val="000000"/>
                      <w:sz w:val="20"/>
                      <w:szCs w:val="20"/>
                      <w:lang w:val="es-CO" w:eastAsia="es-CO"/>
                    </w:rPr>
                    <w:t xml:space="preserve"> </w:t>
                  </w:r>
                  <w:proofErr w:type="spellStart"/>
                  <w:r w:rsidRPr="005F4F27">
                    <w:rPr>
                      <w:rFonts w:ascii="Arial" w:eastAsia="Times New Roman" w:hAnsi="Arial" w:cs="Arial"/>
                      <w:color w:val="000000"/>
                      <w:sz w:val="20"/>
                      <w:szCs w:val="20"/>
                      <w:lang w:val="es-CO" w:eastAsia="es-CO"/>
                    </w:rPr>
                    <w:t>screen</w:t>
                  </w:r>
                  <w:proofErr w:type="spellEnd"/>
                  <w:r w:rsidRPr="005F4F27">
                    <w:rPr>
                      <w:rFonts w:ascii="Arial" w:eastAsia="Times New Roman" w:hAnsi="Arial" w:cs="Arial"/>
                      <w:color w:val="000000"/>
                      <w:sz w:val="20"/>
                      <w:szCs w:val="20"/>
                      <w:lang w:val="es-CO" w:eastAsia="es-CO"/>
                    </w:rPr>
                    <w:br/>
                    <w:t>- resistente hasta 70°C</w:t>
                  </w:r>
                </w:p>
              </w:tc>
              <w:tc>
                <w:tcPr>
                  <w:tcW w:w="1411" w:type="dxa"/>
                  <w:tcBorders>
                    <w:top w:val="nil"/>
                    <w:left w:val="nil"/>
                    <w:bottom w:val="single" w:sz="4" w:space="0" w:color="auto"/>
                    <w:right w:val="single" w:sz="4" w:space="0" w:color="auto"/>
                  </w:tcBorders>
                  <w:shd w:val="clear" w:color="auto" w:fill="auto"/>
                  <w:vAlign w:val="center"/>
                  <w:hideMark/>
                </w:tcPr>
                <w:p w14:paraId="4DA5F7D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322BBB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1866FD6" w14:textId="77777777" w:rsidTr="00166546">
              <w:trPr>
                <w:trHeight w:val="1020"/>
              </w:trPr>
              <w:tc>
                <w:tcPr>
                  <w:tcW w:w="540" w:type="dxa"/>
                  <w:vMerge/>
                  <w:tcBorders>
                    <w:top w:val="nil"/>
                    <w:left w:val="single" w:sz="4" w:space="0" w:color="auto"/>
                    <w:bottom w:val="single" w:sz="4" w:space="0" w:color="auto"/>
                    <w:right w:val="single" w:sz="4" w:space="0" w:color="auto"/>
                  </w:tcBorders>
                  <w:vAlign w:val="center"/>
                  <w:hideMark/>
                </w:tcPr>
                <w:p w14:paraId="28D36280"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076A26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Pantalla de operación con Indicación de la instrumentación principal para el control del sistema: tensión de generador, corriente del generador, tensión de excitación, corriente de excitación, potencia reactiva, potencia activa</w:t>
                  </w:r>
                </w:p>
              </w:tc>
              <w:tc>
                <w:tcPr>
                  <w:tcW w:w="1780" w:type="dxa"/>
                  <w:tcBorders>
                    <w:top w:val="nil"/>
                    <w:left w:val="nil"/>
                    <w:bottom w:val="single" w:sz="4" w:space="0" w:color="auto"/>
                    <w:right w:val="single" w:sz="4" w:space="0" w:color="auto"/>
                  </w:tcBorders>
                  <w:shd w:val="clear" w:color="auto" w:fill="auto"/>
                  <w:vAlign w:val="center"/>
                  <w:hideMark/>
                </w:tcPr>
                <w:p w14:paraId="7241952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5903A81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C53AFA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C2BAE2F"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0D7D3A6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835B30C"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Posee botones de comando para el control del sistema predefinido para operación local.</w:t>
                  </w:r>
                </w:p>
              </w:tc>
              <w:tc>
                <w:tcPr>
                  <w:tcW w:w="1780" w:type="dxa"/>
                  <w:tcBorders>
                    <w:top w:val="nil"/>
                    <w:left w:val="nil"/>
                    <w:bottom w:val="single" w:sz="4" w:space="0" w:color="auto"/>
                    <w:right w:val="single" w:sz="4" w:space="0" w:color="auto"/>
                  </w:tcBorders>
                  <w:shd w:val="clear" w:color="auto" w:fill="auto"/>
                  <w:vAlign w:val="center"/>
                  <w:hideMark/>
                </w:tcPr>
                <w:p w14:paraId="5F2286F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4AA1512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9B33CA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B72D41E"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12C62C26"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79876E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Indicación de canal en servicio, PSS en servicio, posición de interruptor de campo, sistema de alarmas</w:t>
                  </w:r>
                </w:p>
              </w:tc>
              <w:tc>
                <w:tcPr>
                  <w:tcW w:w="1780" w:type="dxa"/>
                  <w:tcBorders>
                    <w:top w:val="nil"/>
                    <w:left w:val="nil"/>
                    <w:bottom w:val="single" w:sz="4" w:space="0" w:color="auto"/>
                    <w:right w:val="single" w:sz="4" w:space="0" w:color="auto"/>
                  </w:tcBorders>
                  <w:shd w:val="clear" w:color="auto" w:fill="auto"/>
                  <w:vAlign w:val="center"/>
                  <w:hideMark/>
                </w:tcPr>
                <w:p w14:paraId="0F17937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1680A0C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FA5EC9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424EB7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7F406C9E"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593F4F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Permite Curva de capacidad y diagrama unifilar</w:t>
                  </w:r>
                </w:p>
              </w:tc>
              <w:tc>
                <w:tcPr>
                  <w:tcW w:w="1780" w:type="dxa"/>
                  <w:tcBorders>
                    <w:top w:val="nil"/>
                    <w:left w:val="nil"/>
                    <w:bottom w:val="single" w:sz="4" w:space="0" w:color="auto"/>
                    <w:right w:val="single" w:sz="4" w:space="0" w:color="auto"/>
                  </w:tcBorders>
                  <w:shd w:val="clear" w:color="auto" w:fill="auto"/>
                  <w:vAlign w:val="center"/>
                  <w:hideMark/>
                </w:tcPr>
                <w:p w14:paraId="782A770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1025680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6152479"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4D0D81D"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4769B58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7</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3D64F32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INTERRUPTOR DE CAMPO </w:t>
                  </w:r>
                </w:p>
              </w:tc>
            </w:tr>
            <w:tr w:rsidR="00166546" w:rsidRPr="005F4F27" w14:paraId="2247DF87" w14:textId="77777777" w:rsidTr="00166546">
              <w:trPr>
                <w:trHeight w:val="1275"/>
              </w:trPr>
              <w:tc>
                <w:tcPr>
                  <w:tcW w:w="540" w:type="dxa"/>
                  <w:vMerge/>
                  <w:tcBorders>
                    <w:top w:val="nil"/>
                    <w:left w:val="single" w:sz="4" w:space="0" w:color="auto"/>
                    <w:bottom w:val="single" w:sz="4" w:space="0" w:color="auto"/>
                    <w:right w:val="single" w:sz="4" w:space="0" w:color="auto"/>
                  </w:tcBorders>
                  <w:vAlign w:val="center"/>
                  <w:hideMark/>
                </w:tcPr>
                <w:p w14:paraId="3AFFAC2C"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D7CF371"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Instalación y ubicación de conexión</w:t>
                  </w:r>
                </w:p>
              </w:tc>
              <w:tc>
                <w:tcPr>
                  <w:tcW w:w="1780" w:type="dxa"/>
                  <w:tcBorders>
                    <w:top w:val="nil"/>
                    <w:left w:val="nil"/>
                    <w:bottom w:val="single" w:sz="4" w:space="0" w:color="auto"/>
                    <w:right w:val="single" w:sz="4" w:space="0" w:color="auto"/>
                  </w:tcBorders>
                  <w:shd w:val="clear" w:color="auto" w:fill="auto"/>
                  <w:vAlign w:val="center"/>
                  <w:hideMark/>
                </w:tcPr>
                <w:p w14:paraId="3D941FA0"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Para corriente alterna y ubicado a la salida </w:t>
                  </w:r>
                  <w:proofErr w:type="spellStart"/>
                  <w:r w:rsidRPr="005F4F27">
                    <w:rPr>
                      <w:rFonts w:ascii="Arial" w:eastAsia="Times New Roman" w:hAnsi="Arial" w:cs="Arial"/>
                      <w:color w:val="000000"/>
                      <w:sz w:val="20"/>
                      <w:szCs w:val="20"/>
                      <w:lang w:val="es-CO" w:eastAsia="es-CO"/>
                    </w:rPr>
                    <w:t>c.a.</w:t>
                  </w:r>
                  <w:proofErr w:type="spellEnd"/>
                  <w:r w:rsidRPr="005F4F27">
                    <w:rPr>
                      <w:rFonts w:ascii="Arial" w:eastAsia="Times New Roman" w:hAnsi="Arial" w:cs="Arial"/>
                      <w:color w:val="000000"/>
                      <w:sz w:val="20"/>
                      <w:szCs w:val="20"/>
                      <w:lang w:val="es-CO" w:eastAsia="es-CO"/>
                    </w:rPr>
                    <w:t xml:space="preserve"> del transformador de excitación</w:t>
                  </w:r>
                </w:p>
              </w:tc>
              <w:tc>
                <w:tcPr>
                  <w:tcW w:w="1411" w:type="dxa"/>
                  <w:tcBorders>
                    <w:top w:val="nil"/>
                    <w:left w:val="nil"/>
                    <w:bottom w:val="single" w:sz="4" w:space="0" w:color="auto"/>
                    <w:right w:val="single" w:sz="4" w:space="0" w:color="auto"/>
                  </w:tcBorders>
                  <w:shd w:val="clear" w:color="auto" w:fill="auto"/>
                  <w:vAlign w:val="center"/>
                  <w:hideMark/>
                </w:tcPr>
                <w:p w14:paraId="768E146A"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3B217C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95018A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A56FF88"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695D4CE"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Corriente nominal In</w:t>
                  </w:r>
                </w:p>
              </w:tc>
              <w:tc>
                <w:tcPr>
                  <w:tcW w:w="1780" w:type="dxa"/>
                  <w:tcBorders>
                    <w:top w:val="nil"/>
                    <w:left w:val="nil"/>
                    <w:bottom w:val="single" w:sz="4" w:space="0" w:color="auto"/>
                    <w:right w:val="single" w:sz="4" w:space="0" w:color="auto"/>
                  </w:tcBorders>
                  <w:shd w:val="clear" w:color="auto" w:fill="auto"/>
                  <w:vAlign w:val="center"/>
                  <w:hideMark/>
                </w:tcPr>
                <w:p w14:paraId="2D11B8D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1BED711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F195147"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D99B3CE"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0CE0B3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B9038CE"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Tensión nominal </w:t>
                  </w:r>
                  <w:proofErr w:type="spellStart"/>
                  <w:r w:rsidRPr="005F4F27">
                    <w:rPr>
                      <w:rFonts w:ascii="Arial" w:eastAsia="Times New Roman" w:hAnsi="Arial" w:cs="Arial"/>
                      <w:color w:val="000000"/>
                      <w:sz w:val="20"/>
                      <w:szCs w:val="20"/>
                      <w:lang w:val="es-CO" w:eastAsia="es-CO"/>
                    </w:rPr>
                    <w:t>Ue</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46E0272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204AE7B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4A874E7"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DD0A725"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0C93E9A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176D92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Corriente de corte último </w:t>
                  </w:r>
                  <w:proofErr w:type="spellStart"/>
                  <w:r w:rsidRPr="005F4F27">
                    <w:rPr>
                      <w:rFonts w:ascii="Arial" w:eastAsia="Times New Roman" w:hAnsi="Arial" w:cs="Arial"/>
                      <w:color w:val="000000"/>
                      <w:sz w:val="20"/>
                      <w:szCs w:val="20"/>
                      <w:lang w:val="es-CO" w:eastAsia="es-CO"/>
                    </w:rPr>
                    <w:t>Icu</w:t>
                  </w:r>
                  <w:proofErr w:type="spellEnd"/>
                  <w:r w:rsidRPr="005F4F27">
                    <w:rPr>
                      <w:rFonts w:ascii="Arial" w:eastAsia="Times New Roman" w:hAnsi="Arial" w:cs="Arial"/>
                      <w:color w:val="000000"/>
                      <w:sz w:val="20"/>
                      <w:szCs w:val="20"/>
                      <w:lang w:val="es-CO" w:eastAsia="es-CO"/>
                    </w:rPr>
                    <w:t xml:space="preserve"> (100%Icu)</w:t>
                  </w:r>
                </w:p>
              </w:tc>
              <w:tc>
                <w:tcPr>
                  <w:tcW w:w="1780" w:type="dxa"/>
                  <w:tcBorders>
                    <w:top w:val="nil"/>
                    <w:left w:val="nil"/>
                    <w:bottom w:val="single" w:sz="4" w:space="0" w:color="auto"/>
                    <w:right w:val="single" w:sz="4" w:space="0" w:color="auto"/>
                  </w:tcBorders>
                  <w:shd w:val="clear" w:color="auto" w:fill="auto"/>
                  <w:vAlign w:val="center"/>
                  <w:hideMark/>
                </w:tcPr>
                <w:p w14:paraId="6776475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3F9BFD6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E55D4C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C3FC909"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8A8E98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3144EB1"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Poder de corte en servicio </w:t>
                  </w:r>
                  <w:proofErr w:type="spellStart"/>
                  <w:r w:rsidRPr="005F4F27">
                    <w:rPr>
                      <w:rFonts w:ascii="Arial" w:eastAsia="Times New Roman" w:hAnsi="Arial" w:cs="Arial"/>
                      <w:color w:val="000000"/>
                      <w:sz w:val="20"/>
                      <w:szCs w:val="20"/>
                      <w:lang w:val="es-CO" w:eastAsia="es-CO"/>
                    </w:rPr>
                    <w:t>Ics</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2D1BA3E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186CD42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2149FB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1B48CB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06100F6D"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12C8212"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Corriente nominal de corta duración admisible. </w:t>
                  </w:r>
                  <w:proofErr w:type="spellStart"/>
                  <w:r w:rsidRPr="005F4F27">
                    <w:rPr>
                      <w:rFonts w:ascii="Arial" w:eastAsia="Times New Roman" w:hAnsi="Arial" w:cs="Arial"/>
                      <w:color w:val="000000"/>
                      <w:sz w:val="20"/>
                      <w:szCs w:val="20"/>
                      <w:lang w:val="es-CO" w:eastAsia="es-CO"/>
                    </w:rPr>
                    <w:t>Icw</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1386AC3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308A160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C7C9031"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1FC0845"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5687AF1C"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E55A276"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proofErr w:type="spellStart"/>
                  <w:r w:rsidRPr="005F4F27">
                    <w:rPr>
                      <w:rFonts w:ascii="Arial" w:eastAsia="Times New Roman" w:hAnsi="Arial" w:cs="Arial"/>
                      <w:color w:val="000000"/>
                      <w:sz w:val="20"/>
                      <w:szCs w:val="20"/>
                      <w:lang w:val="es-CO" w:eastAsia="es-CO"/>
                    </w:rPr>
                    <w:t>Soportabilidad</w:t>
                  </w:r>
                  <w:proofErr w:type="spellEnd"/>
                  <w:r w:rsidRPr="005F4F27">
                    <w:rPr>
                      <w:rFonts w:ascii="Arial" w:eastAsia="Times New Roman" w:hAnsi="Arial" w:cs="Arial"/>
                      <w:color w:val="000000"/>
                      <w:sz w:val="20"/>
                      <w:szCs w:val="20"/>
                      <w:lang w:val="es-CO" w:eastAsia="es-CO"/>
                    </w:rPr>
                    <w:t>  eléctrica (mínimo 10.000 ciclos)</w:t>
                  </w:r>
                </w:p>
              </w:tc>
              <w:tc>
                <w:tcPr>
                  <w:tcW w:w="1780" w:type="dxa"/>
                  <w:tcBorders>
                    <w:top w:val="nil"/>
                    <w:left w:val="nil"/>
                    <w:bottom w:val="single" w:sz="4" w:space="0" w:color="auto"/>
                    <w:right w:val="single" w:sz="4" w:space="0" w:color="auto"/>
                  </w:tcBorders>
                  <w:shd w:val="clear" w:color="auto" w:fill="auto"/>
                  <w:vAlign w:val="center"/>
                  <w:hideMark/>
                </w:tcPr>
                <w:p w14:paraId="264641D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7057A43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D4317FC"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2DBC970" w14:textId="77777777" w:rsidTr="00166546">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D6244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lastRenderedPageBreak/>
                    <w:t>8</w:t>
                  </w:r>
                </w:p>
              </w:tc>
              <w:tc>
                <w:tcPr>
                  <w:tcW w:w="5841" w:type="dxa"/>
                  <w:tcBorders>
                    <w:top w:val="nil"/>
                    <w:left w:val="nil"/>
                    <w:bottom w:val="single" w:sz="4" w:space="0" w:color="auto"/>
                    <w:right w:val="single" w:sz="4" w:space="0" w:color="auto"/>
                  </w:tcBorders>
                  <w:shd w:val="clear" w:color="auto" w:fill="auto"/>
                  <w:vAlign w:val="center"/>
                  <w:hideMark/>
                </w:tcPr>
                <w:p w14:paraId="3E3B3A4C"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CIRCUITO DE DESCARGA</w:t>
                  </w:r>
                </w:p>
              </w:tc>
              <w:tc>
                <w:tcPr>
                  <w:tcW w:w="1780" w:type="dxa"/>
                  <w:tcBorders>
                    <w:top w:val="nil"/>
                    <w:left w:val="nil"/>
                    <w:bottom w:val="single" w:sz="4" w:space="0" w:color="auto"/>
                    <w:right w:val="single" w:sz="4" w:space="0" w:color="auto"/>
                  </w:tcBorders>
                  <w:shd w:val="clear" w:color="auto" w:fill="auto"/>
                  <w:vAlign w:val="center"/>
                  <w:hideMark/>
                </w:tcPr>
                <w:p w14:paraId="0138429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 acuerdo a lo detallado en el numeral 4.3.3</w:t>
                  </w:r>
                </w:p>
              </w:tc>
              <w:tc>
                <w:tcPr>
                  <w:tcW w:w="1411" w:type="dxa"/>
                  <w:tcBorders>
                    <w:top w:val="nil"/>
                    <w:left w:val="nil"/>
                    <w:bottom w:val="single" w:sz="4" w:space="0" w:color="auto"/>
                    <w:right w:val="single" w:sz="4" w:space="0" w:color="auto"/>
                  </w:tcBorders>
                  <w:shd w:val="clear" w:color="auto" w:fill="auto"/>
                  <w:vAlign w:val="center"/>
                  <w:hideMark/>
                </w:tcPr>
                <w:p w14:paraId="665E56B1"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C30AFF9"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r>
            <w:tr w:rsidR="00166546" w:rsidRPr="005F4F27" w14:paraId="3C4A25F0"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44CB895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9</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4F604BD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PUENTE DE TIRISTORES</w:t>
                  </w:r>
                </w:p>
              </w:tc>
            </w:tr>
            <w:tr w:rsidR="00166546" w:rsidRPr="005F4F27" w14:paraId="5E0CB738"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039E2FD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69D57A4"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Número de puentes</w:t>
                  </w:r>
                </w:p>
              </w:tc>
              <w:tc>
                <w:tcPr>
                  <w:tcW w:w="1780" w:type="dxa"/>
                  <w:tcBorders>
                    <w:top w:val="nil"/>
                    <w:left w:val="nil"/>
                    <w:bottom w:val="single" w:sz="4" w:space="0" w:color="auto"/>
                    <w:right w:val="single" w:sz="4" w:space="0" w:color="auto"/>
                  </w:tcBorders>
                  <w:shd w:val="clear" w:color="auto" w:fill="auto"/>
                  <w:vAlign w:val="center"/>
                  <w:hideMark/>
                </w:tcPr>
                <w:p w14:paraId="3D380BF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2A2EDC7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2CC98BF"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CAD834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28DDC566"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EEA9CA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Número de tiristores en cada rama del puente</w:t>
                  </w:r>
                </w:p>
              </w:tc>
              <w:tc>
                <w:tcPr>
                  <w:tcW w:w="1780" w:type="dxa"/>
                  <w:tcBorders>
                    <w:top w:val="nil"/>
                    <w:left w:val="nil"/>
                    <w:bottom w:val="single" w:sz="4" w:space="0" w:color="auto"/>
                    <w:right w:val="single" w:sz="4" w:space="0" w:color="auto"/>
                  </w:tcBorders>
                  <w:shd w:val="clear" w:color="auto" w:fill="auto"/>
                  <w:vAlign w:val="center"/>
                  <w:hideMark/>
                </w:tcPr>
                <w:p w14:paraId="698911F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4A82A29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0A38838"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E73AADC"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5791A70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9C0F9BB"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Corriente nominal In</w:t>
                  </w:r>
                </w:p>
              </w:tc>
              <w:tc>
                <w:tcPr>
                  <w:tcW w:w="1780" w:type="dxa"/>
                  <w:tcBorders>
                    <w:top w:val="nil"/>
                    <w:left w:val="nil"/>
                    <w:bottom w:val="single" w:sz="4" w:space="0" w:color="auto"/>
                    <w:right w:val="single" w:sz="4" w:space="0" w:color="auto"/>
                  </w:tcBorders>
                  <w:shd w:val="clear" w:color="auto" w:fill="auto"/>
                  <w:vAlign w:val="center"/>
                  <w:hideMark/>
                </w:tcPr>
                <w:p w14:paraId="4B39340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6C8DDA1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8F5881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C403D9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566E8A18"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9B4A231"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Tensión nominal </w:t>
                  </w:r>
                  <w:proofErr w:type="spellStart"/>
                  <w:r w:rsidRPr="005F4F27">
                    <w:rPr>
                      <w:rFonts w:ascii="Arial" w:eastAsia="Times New Roman" w:hAnsi="Arial" w:cs="Arial"/>
                      <w:color w:val="000000"/>
                      <w:sz w:val="20"/>
                      <w:szCs w:val="20"/>
                      <w:lang w:val="es-CO" w:eastAsia="es-CO"/>
                    </w:rPr>
                    <w:t>Ue</w:t>
                  </w:r>
                  <w:proofErr w:type="spellEnd"/>
                </w:p>
              </w:tc>
              <w:tc>
                <w:tcPr>
                  <w:tcW w:w="1780" w:type="dxa"/>
                  <w:tcBorders>
                    <w:top w:val="nil"/>
                    <w:left w:val="nil"/>
                    <w:bottom w:val="single" w:sz="4" w:space="0" w:color="auto"/>
                    <w:right w:val="single" w:sz="4" w:space="0" w:color="auto"/>
                  </w:tcBorders>
                  <w:shd w:val="clear" w:color="auto" w:fill="auto"/>
                  <w:vAlign w:val="center"/>
                  <w:hideMark/>
                </w:tcPr>
                <w:p w14:paraId="51BF2C1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2E0B0C4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8E1DF4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587808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1788127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A383631"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Capacidad de sobrecarga durante 60s</w:t>
                  </w:r>
                </w:p>
              </w:tc>
              <w:tc>
                <w:tcPr>
                  <w:tcW w:w="1780" w:type="dxa"/>
                  <w:tcBorders>
                    <w:top w:val="nil"/>
                    <w:left w:val="nil"/>
                    <w:bottom w:val="single" w:sz="4" w:space="0" w:color="auto"/>
                    <w:right w:val="single" w:sz="4" w:space="0" w:color="auto"/>
                  </w:tcBorders>
                  <w:shd w:val="clear" w:color="auto" w:fill="auto"/>
                  <w:vAlign w:val="center"/>
                  <w:hideMark/>
                </w:tcPr>
                <w:p w14:paraId="3983D80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120389C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CC8FC65"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1F98D00"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2A5A08E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5B14E55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Redundancia 1+1 (doble puente: uno en servicio y el otro en frio) con posibilidad de trabajar en n+1</w:t>
                  </w:r>
                </w:p>
              </w:tc>
              <w:tc>
                <w:tcPr>
                  <w:tcW w:w="1780" w:type="dxa"/>
                  <w:tcBorders>
                    <w:top w:val="nil"/>
                    <w:left w:val="nil"/>
                    <w:bottom w:val="single" w:sz="4" w:space="0" w:color="auto"/>
                    <w:right w:val="single" w:sz="4" w:space="0" w:color="auto"/>
                  </w:tcBorders>
                  <w:shd w:val="clear" w:color="auto" w:fill="auto"/>
                  <w:vAlign w:val="center"/>
                  <w:hideMark/>
                </w:tcPr>
                <w:p w14:paraId="4BAFA08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2BAF794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5CB43E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EB4A15C"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DA311C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3EE5597"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Medición de corriente en las tres fases de entrada</w:t>
                  </w:r>
                </w:p>
              </w:tc>
              <w:tc>
                <w:tcPr>
                  <w:tcW w:w="1780" w:type="dxa"/>
                  <w:tcBorders>
                    <w:top w:val="nil"/>
                    <w:left w:val="nil"/>
                    <w:bottom w:val="single" w:sz="4" w:space="0" w:color="auto"/>
                    <w:right w:val="single" w:sz="4" w:space="0" w:color="auto"/>
                  </w:tcBorders>
                  <w:shd w:val="clear" w:color="auto" w:fill="auto"/>
                  <w:vAlign w:val="center"/>
                  <w:hideMark/>
                </w:tcPr>
                <w:p w14:paraId="5956483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5E1D2EF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09F6A10"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EEB88DF"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129F0D15"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AC59D1E"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Número de ventiladores para enfriamiento de los tiristores por banco rectificador</w:t>
                  </w:r>
                </w:p>
              </w:tc>
              <w:tc>
                <w:tcPr>
                  <w:tcW w:w="1780" w:type="dxa"/>
                  <w:tcBorders>
                    <w:top w:val="nil"/>
                    <w:left w:val="nil"/>
                    <w:bottom w:val="single" w:sz="4" w:space="0" w:color="auto"/>
                    <w:right w:val="single" w:sz="4" w:space="0" w:color="auto"/>
                  </w:tcBorders>
                  <w:shd w:val="clear" w:color="auto" w:fill="auto"/>
                  <w:vAlign w:val="center"/>
                  <w:hideMark/>
                </w:tcPr>
                <w:p w14:paraId="0A29747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7366011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2B441BC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67E8959"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5CEEC77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4F666B1B"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Capacidad para seguir operando normalmente con un ventilador fuera de servicio</w:t>
                  </w:r>
                </w:p>
              </w:tc>
              <w:tc>
                <w:tcPr>
                  <w:tcW w:w="1780" w:type="dxa"/>
                  <w:tcBorders>
                    <w:top w:val="nil"/>
                    <w:left w:val="nil"/>
                    <w:bottom w:val="single" w:sz="4" w:space="0" w:color="auto"/>
                    <w:right w:val="single" w:sz="4" w:space="0" w:color="auto"/>
                  </w:tcBorders>
                  <w:shd w:val="clear" w:color="auto" w:fill="auto"/>
                  <w:vAlign w:val="center"/>
                  <w:hideMark/>
                </w:tcPr>
                <w:p w14:paraId="2727CCF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3CEEF79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69E6B1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BC99171"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6F68062D"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4C1ED74"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Dispone el sistema de excitación de un limitador de ángulo de disparo.</w:t>
                  </w:r>
                </w:p>
              </w:tc>
              <w:tc>
                <w:tcPr>
                  <w:tcW w:w="1780" w:type="dxa"/>
                  <w:tcBorders>
                    <w:top w:val="nil"/>
                    <w:left w:val="nil"/>
                    <w:bottom w:val="single" w:sz="4" w:space="0" w:color="auto"/>
                    <w:right w:val="single" w:sz="4" w:space="0" w:color="auto"/>
                  </w:tcBorders>
                  <w:shd w:val="clear" w:color="auto" w:fill="auto"/>
                  <w:vAlign w:val="center"/>
                  <w:hideMark/>
                </w:tcPr>
                <w:p w14:paraId="1EBF2D6B"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273E372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8D62EA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511838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2EDD79C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195F6DB"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Cada puente cuenta con su propia etapa amplificadora de pulsos</w:t>
                  </w:r>
                </w:p>
              </w:tc>
              <w:tc>
                <w:tcPr>
                  <w:tcW w:w="1780" w:type="dxa"/>
                  <w:tcBorders>
                    <w:top w:val="nil"/>
                    <w:left w:val="nil"/>
                    <w:bottom w:val="single" w:sz="4" w:space="0" w:color="auto"/>
                    <w:right w:val="single" w:sz="4" w:space="0" w:color="auto"/>
                  </w:tcBorders>
                  <w:shd w:val="clear" w:color="auto" w:fill="auto"/>
                  <w:vAlign w:val="center"/>
                  <w:hideMark/>
                </w:tcPr>
                <w:p w14:paraId="712BD31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394D5D7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80864D7"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51919E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2BF0338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8F4A4B2"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Son intercambiables los puentes y los tiristores</w:t>
                  </w:r>
                </w:p>
              </w:tc>
              <w:tc>
                <w:tcPr>
                  <w:tcW w:w="1780" w:type="dxa"/>
                  <w:tcBorders>
                    <w:top w:val="nil"/>
                    <w:left w:val="nil"/>
                    <w:bottom w:val="single" w:sz="4" w:space="0" w:color="auto"/>
                    <w:right w:val="single" w:sz="4" w:space="0" w:color="auto"/>
                  </w:tcBorders>
                  <w:shd w:val="clear" w:color="auto" w:fill="auto"/>
                  <w:vAlign w:val="center"/>
                  <w:hideMark/>
                </w:tcPr>
                <w:p w14:paraId="1C5F096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04F9360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79A4A1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92F4BA1"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4F0308E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10</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4278A3C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PROTECCIONES </w:t>
                  </w:r>
                </w:p>
              </w:tc>
            </w:tr>
            <w:tr w:rsidR="00166546" w:rsidRPr="005F4F27" w14:paraId="0CD01E42"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16752686"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7539DA6"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Protecciones de los canales de regulación</w:t>
                  </w:r>
                </w:p>
              </w:tc>
              <w:tc>
                <w:tcPr>
                  <w:tcW w:w="1780" w:type="dxa"/>
                  <w:tcBorders>
                    <w:top w:val="nil"/>
                    <w:left w:val="nil"/>
                    <w:bottom w:val="single" w:sz="4" w:space="0" w:color="auto"/>
                    <w:right w:val="single" w:sz="4" w:space="0" w:color="auto"/>
                  </w:tcBorders>
                  <w:shd w:val="clear" w:color="auto" w:fill="auto"/>
                  <w:vAlign w:val="center"/>
                  <w:hideMark/>
                </w:tcPr>
                <w:p w14:paraId="4DD3C14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4FAA575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4E5BEA8"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5429DD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27257AA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3E04198"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Protección por pérdida de retroalimentación</w:t>
                  </w:r>
                </w:p>
              </w:tc>
              <w:tc>
                <w:tcPr>
                  <w:tcW w:w="1780" w:type="dxa"/>
                  <w:tcBorders>
                    <w:top w:val="nil"/>
                    <w:left w:val="nil"/>
                    <w:bottom w:val="single" w:sz="4" w:space="0" w:color="auto"/>
                    <w:right w:val="single" w:sz="4" w:space="0" w:color="auto"/>
                  </w:tcBorders>
                  <w:shd w:val="clear" w:color="auto" w:fill="auto"/>
                  <w:vAlign w:val="center"/>
                  <w:hideMark/>
                </w:tcPr>
                <w:p w14:paraId="2D41630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407FB75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EAA45BF"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7669348"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47AEC2E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67925A4"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Protección por </w:t>
                  </w:r>
                  <w:proofErr w:type="spellStart"/>
                  <w:r w:rsidRPr="005F4F27">
                    <w:rPr>
                      <w:rFonts w:ascii="Arial" w:eastAsia="Times New Roman" w:hAnsi="Arial" w:cs="Arial"/>
                      <w:b/>
                      <w:bCs/>
                      <w:color w:val="000000"/>
                      <w:sz w:val="20"/>
                      <w:szCs w:val="20"/>
                      <w:lang w:val="es-CO" w:eastAsia="es-CO"/>
                    </w:rPr>
                    <w:t>sobrecorriente</w:t>
                  </w:r>
                  <w:proofErr w:type="spellEnd"/>
                  <w:r w:rsidRPr="005F4F27">
                    <w:rPr>
                      <w:rFonts w:ascii="Arial" w:eastAsia="Times New Roman" w:hAnsi="Arial" w:cs="Arial"/>
                      <w:b/>
                      <w:bCs/>
                      <w:color w:val="000000"/>
                      <w:sz w:val="20"/>
                      <w:szCs w:val="20"/>
                      <w:lang w:val="es-CO" w:eastAsia="es-CO"/>
                    </w:rPr>
                    <w:t xml:space="preserve"> de campo</w:t>
                  </w:r>
                </w:p>
              </w:tc>
              <w:tc>
                <w:tcPr>
                  <w:tcW w:w="1780" w:type="dxa"/>
                  <w:tcBorders>
                    <w:top w:val="nil"/>
                    <w:left w:val="nil"/>
                    <w:bottom w:val="single" w:sz="4" w:space="0" w:color="auto"/>
                    <w:right w:val="single" w:sz="4" w:space="0" w:color="auto"/>
                  </w:tcBorders>
                  <w:shd w:val="clear" w:color="auto" w:fill="auto"/>
                  <w:vAlign w:val="center"/>
                  <w:hideMark/>
                </w:tcPr>
                <w:p w14:paraId="40A5BDC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316D38E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62DD58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AAC37A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52D242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FD17EDC"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Protección V /Hz</w:t>
                  </w:r>
                </w:p>
              </w:tc>
              <w:tc>
                <w:tcPr>
                  <w:tcW w:w="1780" w:type="dxa"/>
                  <w:tcBorders>
                    <w:top w:val="nil"/>
                    <w:left w:val="nil"/>
                    <w:bottom w:val="single" w:sz="4" w:space="0" w:color="auto"/>
                    <w:right w:val="single" w:sz="4" w:space="0" w:color="auto"/>
                  </w:tcBorders>
                  <w:shd w:val="clear" w:color="auto" w:fill="auto"/>
                  <w:vAlign w:val="center"/>
                  <w:hideMark/>
                </w:tcPr>
                <w:p w14:paraId="72FC6D5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58FBEEB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4018DD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83B21CF"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1BDF7F0C"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819BB7C"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Protecciones por pérdida de fuentes de alimentación</w:t>
                  </w:r>
                </w:p>
              </w:tc>
              <w:tc>
                <w:tcPr>
                  <w:tcW w:w="1780" w:type="dxa"/>
                  <w:tcBorders>
                    <w:top w:val="nil"/>
                    <w:left w:val="nil"/>
                    <w:bottom w:val="single" w:sz="4" w:space="0" w:color="auto"/>
                    <w:right w:val="single" w:sz="4" w:space="0" w:color="auto"/>
                  </w:tcBorders>
                  <w:shd w:val="clear" w:color="auto" w:fill="auto"/>
                  <w:vAlign w:val="center"/>
                  <w:hideMark/>
                </w:tcPr>
                <w:p w14:paraId="3E3A72DE"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63557AE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159AC7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D0EE364"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1F8CD958"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97AC1F5"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Protección del convertidor de tiristores</w:t>
                  </w:r>
                </w:p>
              </w:tc>
              <w:tc>
                <w:tcPr>
                  <w:tcW w:w="1780" w:type="dxa"/>
                  <w:tcBorders>
                    <w:top w:val="nil"/>
                    <w:left w:val="nil"/>
                    <w:bottom w:val="single" w:sz="4" w:space="0" w:color="auto"/>
                    <w:right w:val="single" w:sz="4" w:space="0" w:color="auto"/>
                  </w:tcBorders>
                  <w:shd w:val="clear" w:color="auto" w:fill="auto"/>
                  <w:vAlign w:val="center"/>
                  <w:hideMark/>
                </w:tcPr>
                <w:p w14:paraId="756FCEA9"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5D58109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6808F87"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08155A65"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1F3659C2"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31E2692"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Otras protecciones (numeral 4.2.2.8)</w:t>
                  </w:r>
                </w:p>
              </w:tc>
              <w:tc>
                <w:tcPr>
                  <w:tcW w:w="1780" w:type="dxa"/>
                  <w:tcBorders>
                    <w:top w:val="nil"/>
                    <w:left w:val="nil"/>
                    <w:bottom w:val="single" w:sz="4" w:space="0" w:color="auto"/>
                    <w:right w:val="single" w:sz="4" w:space="0" w:color="auto"/>
                  </w:tcBorders>
                  <w:shd w:val="clear" w:color="auto" w:fill="auto"/>
                  <w:vAlign w:val="center"/>
                  <w:hideMark/>
                </w:tcPr>
                <w:p w14:paraId="36BA604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270BF78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12308C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919A8C8"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363997D4"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11</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5A82704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REGISTRADOR DE TRANSITORIOS </w:t>
                  </w:r>
                </w:p>
              </w:tc>
            </w:tr>
            <w:tr w:rsidR="00166546" w:rsidRPr="005F4F27" w14:paraId="02E84B38"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486CF6D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7459AE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Velocidad de muestreo</w:t>
                  </w:r>
                </w:p>
              </w:tc>
              <w:tc>
                <w:tcPr>
                  <w:tcW w:w="1780" w:type="dxa"/>
                  <w:tcBorders>
                    <w:top w:val="nil"/>
                    <w:left w:val="nil"/>
                    <w:bottom w:val="single" w:sz="4" w:space="0" w:color="auto"/>
                    <w:right w:val="single" w:sz="4" w:space="0" w:color="auto"/>
                  </w:tcBorders>
                  <w:shd w:val="clear" w:color="auto" w:fill="auto"/>
                  <w:vAlign w:val="center"/>
                  <w:hideMark/>
                </w:tcPr>
                <w:p w14:paraId="6455384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&gt; 300 muestras/ciclo</w:t>
                  </w:r>
                </w:p>
              </w:tc>
              <w:tc>
                <w:tcPr>
                  <w:tcW w:w="1411" w:type="dxa"/>
                  <w:tcBorders>
                    <w:top w:val="nil"/>
                    <w:left w:val="nil"/>
                    <w:bottom w:val="single" w:sz="4" w:space="0" w:color="auto"/>
                    <w:right w:val="single" w:sz="4" w:space="0" w:color="auto"/>
                  </w:tcBorders>
                  <w:shd w:val="clear" w:color="auto" w:fill="auto"/>
                  <w:vAlign w:val="center"/>
                  <w:hideMark/>
                </w:tcPr>
                <w:p w14:paraId="345C24BA"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4DF9CADC"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7C0A4E2"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249A4909"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4DF09FC2"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Resolución de conversión analógica</w:t>
                  </w:r>
                </w:p>
              </w:tc>
              <w:tc>
                <w:tcPr>
                  <w:tcW w:w="1780" w:type="dxa"/>
                  <w:tcBorders>
                    <w:top w:val="nil"/>
                    <w:left w:val="nil"/>
                    <w:bottom w:val="single" w:sz="4" w:space="0" w:color="auto"/>
                    <w:right w:val="single" w:sz="4" w:space="0" w:color="auto"/>
                  </w:tcBorders>
                  <w:shd w:val="clear" w:color="auto" w:fill="auto"/>
                  <w:vAlign w:val="center"/>
                  <w:hideMark/>
                </w:tcPr>
                <w:p w14:paraId="232DBCE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64 bits</w:t>
                  </w:r>
                </w:p>
              </w:tc>
              <w:tc>
                <w:tcPr>
                  <w:tcW w:w="1411" w:type="dxa"/>
                  <w:tcBorders>
                    <w:top w:val="nil"/>
                    <w:left w:val="nil"/>
                    <w:bottom w:val="single" w:sz="4" w:space="0" w:color="auto"/>
                    <w:right w:val="single" w:sz="4" w:space="0" w:color="auto"/>
                  </w:tcBorders>
                  <w:shd w:val="clear" w:color="auto" w:fill="auto"/>
                  <w:vAlign w:val="center"/>
                  <w:hideMark/>
                </w:tcPr>
                <w:p w14:paraId="2CB3D0B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959DEAF"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4279946" w14:textId="77777777" w:rsidTr="00166546">
              <w:trPr>
                <w:trHeight w:val="1020"/>
              </w:trPr>
              <w:tc>
                <w:tcPr>
                  <w:tcW w:w="540" w:type="dxa"/>
                  <w:vMerge/>
                  <w:tcBorders>
                    <w:top w:val="nil"/>
                    <w:left w:val="single" w:sz="4" w:space="0" w:color="auto"/>
                    <w:bottom w:val="single" w:sz="4" w:space="0" w:color="auto"/>
                    <w:right w:val="single" w:sz="4" w:space="0" w:color="auto"/>
                  </w:tcBorders>
                  <w:vAlign w:val="center"/>
                  <w:hideMark/>
                </w:tcPr>
                <w:p w14:paraId="14824C9E"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65C20D0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Capacidad de registro </w:t>
                  </w:r>
                </w:p>
              </w:tc>
              <w:tc>
                <w:tcPr>
                  <w:tcW w:w="1780" w:type="dxa"/>
                  <w:tcBorders>
                    <w:top w:val="nil"/>
                    <w:left w:val="nil"/>
                    <w:bottom w:val="single" w:sz="4" w:space="0" w:color="auto"/>
                    <w:right w:val="single" w:sz="4" w:space="0" w:color="auto"/>
                  </w:tcBorders>
                  <w:shd w:val="clear" w:color="auto" w:fill="auto"/>
                  <w:vAlign w:val="center"/>
                  <w:hideMark/>
                </w:tcPr>
                <w:p w14:paraId="607BD31C"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16 canales análogos mínimo y 32 canales digitales</w:t>
                  </w:r>
                </w:p>
              </w:tc>
              <w:tc>
                <w:tcPr>
                  <w:tcW w:w="1411" w:type="dxa"/>
                  <w:tcBorders>
                    <w:top w:val="nil"/>
                    <w:left w:val="nil"/>
                    <w:bottom w:val="single" w:sz="4" w:space="0" w:color="auto"/>
                    <w:right w:val="single" w:sz="4" w:space="0" w:color="auto"/>
                  </w:tcBorders>
                  <w:shd w:val="clear" w:color="auto" w:fill="auto"/>
                  <w:vAlign w:val="center"/>
                  <w:hideMark/>
                </w:tcPr>
                <w:p w14:paraId="095ED12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589D7C7"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48FBC0B"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5E30042B"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31CDB7B"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Entradas opto acopladas</w:t>
                  </w:r>
                </w:p>
              </w:tc>
              <w:tc>
                <w:tcPr>
                  <w:tcW w:w="1780" w:type="dxa"/>
                  <w:tcBorders>
                    <w:top w:val="nil"/>
                    <w:left w:val="nil"/>
                    <w:bottom w:val="single" w:sz="4" w:space="0" w:color="auto"/>
                    <w:right w:val="single" w:sz="4" w:space="0" w:color="auto"/>
                  </w:tcBorders>
                  <w:shd w:val="clear" w:color="auto" w:fill="auto"/>
                  <w:vAlign w:val="center"/>
                  <w:hideMark/>
                </w:tcPr>
                <w:p w14:paraId="351CF32C"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32A9B1A2"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31054B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A41BC67"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92D9C41"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5D0548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Salidas opto acopladas</w:t>
                  </w:r>
                </w:p>
              </w:tc>
              <w:tc>
                <w:tcPr>
                  <w:tcW w:w="1780" w:type="dxa"/>
                  <w:tcBorders>
                    <w:top w:val="nil"/>
                    <w:left w:val="nil"/>
                    <w:bottom w:val="single" w:sz="4" w:space="0" w:color="auto"/>
                    <w:right w:val="single" w:sz="4" w:space="0" w:color="auto"/>
                  </w:tcBorders>
                  <w:shd w:val="clear" w:color="auto" w:fill="auto"/>
                  <w:vAlign w:val="center"/>
                  <w:hideMark/>
                </w:tcPr>
                <w:p w14:paraId="7447ED5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06687607"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0849B2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2CC103BD"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36E597F5"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210351F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Registro de transitorios</w:t>
                  </w:r>
                </w:p>
              </w:tc>
              <w:tc>
                <w:tcPr>
                  <w:tcW w:w="1780" w:type="dxa"/>
                  <w:tcBorders>
                    <w:top w:val="nil"/>
                    <w:left w:val="nil"/>
                    <w:bottom w:val="single" w:sz="4" w:space="0" w:color="auto"/>
                    <w:right w:val="single" w:sz="4" w:space="0" w:color="auto"/>
                  </w:tcBorders>
                  <w:shd w:val="clear" w:color="auto" w:fill="auto"/>
                  <w:vAlign w:val="center"/>
                  <w:hideMark/>
                </w:tcPr>
                <w:p w14:paraId="176D5BC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5965FD3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8AF00DE"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95FA3A7"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03B9414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12</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75091B0C"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GABINETES </w:t>
                  </w:r>
                </w:p>
              </w:tc>
            </w:tr>
            <w:tr w:rsidR="00166546" w:rsidRPr="005F4F27" w14:paraId="02266445"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6516271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DE68D13"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Protección IP42</w:t>
                  </w:r>
                </w:p>
              </w:tc>
              <w:tc>
                <w:tcPr>
                  <w:tcW w:w="1780" w:type="dxa"/>
                  <w:tcBorders>
                    <w:top w:val="nil"/>
                    <w:left w:val="nil"/>
                    <w:bottom w:val="single" w:sz="4" w:space="0" w:color="auto"/>
                    <w:right w:val="single" w:sz="4" w:space="0" w:color="auto"/>
                  </w:tcBorders>
                  <w:shd w:val="clear" w:color="auto" w:fill="auto"/>
                  <w:vAlign w:val="center"/>
                  <w:hideMark/>
                </w:tcPr>
                <w:p w14:paraId="30BEE51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2666D53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520E1AC9"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13CD94A7"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15E156F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0D2793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Dimensiones</w:t>
                  </w:r>
                </w:p>
              </w:tc>
              <w:tc>
                <w:tcPr>
                  <w:tcW w:w="1780" w:type="dxa"/>
                  <w:tcBorders>
                    <w:top w:val="nil"/>
                    <w:left w:val="nil"/>
                    <w:bottom w:val="single" w:sz="4" w:space="0" w:color="auto"/>
                    <w:right w:val="single" w:sz="4" w:space="0" w:color="auto"/>
                  </w:tcBorders>
                  <w:shd w:val="clear" w:color="auto" w:fill="auto"/>
                  <w:vAlign w:val="center"/>
                  <w:hideMark/>
                </w:tcPr>
                <w:p w14:paraId="2581B70F"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7C588021"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A387AD8"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3804F47" w14:textId="77777777" w:rsidTr="00166546">
              <w:trPr>
                <w:trHeight w:val="285"/>
              </w:trPr>
              <w:tc>
                <w:tcPr>
                  <w:tcW w:w="540" w:type="dxa"/>
                  <w:vMerge/>
                  <w:tcBorders>
                    <w:top w:val="nil"/>
                    <w:left w:val="single" w:sz="4" w:space="0" w:color="auto"/>
                    <w:bottom w:val="single" w:sz="4" w:space="0" w:color="auto"/>
                    <w:right w:val="single" w:sz="4" w:space="0" w:color="auto"/>
                  </w:tcBorders>
                  <w:vAlign w:val="center"/>
                  <w:hideMark/>
                </w:tcPr>
                <w:p w14:paraId="50CC7886"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4F388CD0"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Espesores de láminas </w:t>
                  </w:r>
                </w:p>
              </w:tc>
              <w:tc>
                <w:tcPr>
                  <w:tcW w:w="1780" w:type="dxa"/>
                  <w:tcBorders>
                    <w:top w:val="nil"/>
                    <w:left w:val="nil"/>
                    <w:bottom w:val="single" w:sz="4" w:space="0" w:color="auto"/>
                    <w:right w:val="single" w:sz="4" w:space="0" w:color="auto"/>
                  </w:tcBorders>
                  <w:shd w:val="clear" w:color="auto" w:fill="auto"/>
                  <w:vAlign w:val="center"/>
                  <w:hideMark/>
                </w:tcPr>
                <w:p w14:paraId="477EE32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69DC1B1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C09153B"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5156CAC6" w14:textId="77777777" w:rsidTr="00166546">
              <w:trPr>
                <w:trHeight w:val="510"/>
              </w:trPr>
              <w:tc>
                <w:tcPr>
                  <w:tcW w:w="540" w:type="dxa"/>
                  <w:vMerge/>
                  <w:tcBorders>
                    <w:top w:val="nil"/>
                    <w:left w:val="single" w:sz="4" w:space="0" w:color="auto"/>
                    <w:bottom w:val="single" w:sz="4" w:space="0" w:color="auto"/>
                    <w:right w:val="single" w:sz="4" w:space="0" w:color="auto"/>
                  </w:tcBorders>
                  <w:vAlign w:val="center"/>
                  <w:hideMark/>
                </w:tcPr>
                <w:p w14:paraId="2C6E1E4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78C4836"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Características de fabricación (auto soportado, puerta de bastidor de 120°)</w:t>
                  </w:r>
                </w:p>
              </w:tc>
              <w:tc>
                <w:tcPr>
                  <w:tcW w:w="1780" w:type="dxa"/>
                  <w:tcBorders>
                    <w:top w:val="nil"/>
                    <w:left w:val="nil"/>
                    <w:bottom w:val="single" w:sz="4" w:space="0" w:color="auto"/>
                    <w:right w:val="single" w:sz="4" w:space="0" w:color="auto"/>
                  </w:tcBorders>
                  <w:shd w:val="clear" w:color="auto" w:fill="auto"/>
                  <w:vAlign w:val="center"/>
                  <w:hideMark/>
                </w:tcPr>
                <w:p w14:paraId="7BBAFEDA"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w:t>
                  </w:r>
                </w:p>
              </w:tc>
              <w:tc>
                <w:tcPr>
                  <w:tcW w:w="1411" w:type="dxa"/>
                  <w:tcBorders>
                    <w:top w:val="nil"/>
                    <w:left w:val="nil"/>
                    <w:bottom w:val="single" w:sz="4" w:space="0" w:color="auto"/>
                    <w:right w:val="single" w:sz="4" w:space="0" w:color="auto"/>
                  </w:tcBorders>
                  <w:shd w:val="clear" w:color="auto" w:fill="auto"/>
                  <w:vAlign w:val="center"/>
                  <w:hideMark/>
                </w:tcPr>
                <w:p w14:paraId="4FCFFD16"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792D13A0"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7CB72A9A" w14:textId="77777777" w:rsidTr="00166546">
              <w:trPr>
                <w:trHeight w:val="1275"/>
              </w:trPr>
              <w:tc>
                <w:tcPr>
                  <w:tcW w:w="540" w:type="dxa"/>
                  <w:vMerge/>
                  <w:tcBorders>
                    <w:top w:val="nil"/>
                    <w:left w:val="single" w:sz="4" w:space="0" w:color="auto"/>
                    <w:bottom w:val="single" w:sz="4" w:space="0" w:color="auto"/>
                    <w:right w:val="single" w:sz="4" w:space="0" w:color="auto"/>
                  </w:tcBorders>
                  <w:vAlign w:val="center"/>
                  <w:hideMark/>
                </w:tcPr>
                <w:p w14:paraId="09ADEC45"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04DBA7A"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Dentro de los tableros se tendrá destinado un espacio para alojar un relé existente (</w:t>
                  </w:r>
                  <w:proofErr w:type="spellStart"/>
                  <w:r w:rsidRPr="005F4F27">
                    <w:rPr>
                      <w:rFonts w:ascii="Arial" w:eastAsia="Times New Roman" w:hAnsi="Arial" w:cs="Arial"/>
                      <w:color w:val="000000"/>
                      <w:sz w:val="20"/>
                      <w:szCs w:val="20"/>
                      <w:lang w:val="es-CO" w:eastAsia="es-CO"/>
                    </w:rPr>
                    <w:t>Alstom</w:t>
                  </w:r>
                  <w:proofErr w:type="spellEnd"/>
                  <w:r w:rsidRPr="005F4F27">
                    <w:rPr>
                      <w:rFonts w:ascii="Arial" w:eastAsia="Times New Roman" w:hAnsi="Arial" w:cs="Arial"/>
                      <w:color w:val="000000"/>
                      <w:sz w:val="20"/>
                      <w:szCs w:val="20"/>
                      <w:lang w:val="es-CO" w:eastAsia="es-CO"/>
                    </w:rPr>
                    <w:t xml:space="preserve"> </w:t>
                  </w:r>
                  <w:proofErr w:type="spellStart"/>
                  <w:r w:rsidRPr="005F4F27">
                    <w:rPr>
                      <w:rFonts w:ascii="Arial" w:eastAsia="Times New Roman" w:hAnsi="Arial" w:cs="Arial"/>
                      <w:color w:val="000000"/>
                      <w:sz w:val="20"/>
                      <w:szCs w:val="20"/>
                      <w:lang w:val="es-CO" w:eastAsia="es-CO"/>
                    </w:rPr>
                    <w:t>Micom</w:t>
                  </w:r>
                  <w:proofErr w:type="spellEnd"/>
                  <w:r w:rsidRPr="005F4F27">
                    <w:rPr>
                      <w:rFonts w:ascii="Arial" w:eastAsia="Times New Roman" w:hAnsi="Arial" w:cs="Arial"/>
                      <w:color w:val="000000"/>
                      <w:sz w:val="20"/>
                      <w:szCs w:val="20"/>
                      <w:lang w:val="es-CO" w:eastAsia="es-CO"/>
                    </w:rPr>
                    <w:t xml:space="preserve"> P391 para protección de tierra del rotor);y se dejarán los espacios, soportes y demás elementos necesarios para que este relé pueda ser instalado y conectado adecuadamente en el tablero de control.</w:t>
                  </w:r>
                </w:p>
              </w:tc>
              <w:tc>
                <w:tcPr>
                  <w:tcW w:w="1780" w:type="dxa"/>
                  <w:tcBorders>
                    <w:top w:val="nil"/>
                    <w:left w:val="nil"/>
                    <w:bottom w:val="single" w:sz="4" w:space="0" w:color="auto"/>
                    <w:right w:val="single" w:sz="4" w:space="0" w:color="auto"/>
                  </w:tcBorders>
                  <w:shd w:val="clear" w:color="auto" w:fill="auto"/>
                  <w:vAlign w:val="center"/>
                  <w:hideMark/>
                </w:tcPr>
                <w:p w14:paraId="70F7C8F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6CE676B0"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064239D"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368E05AB"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14:paraId="19EA5DB8"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13</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4F1A146A"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xml:space="preserve">EQUIPO PORTÁTIL PARA CONFIGURACIÓN </w:t>
                  </w:r>
                </w:p>
              </w:tc>
            </w:tr>
            <w:tr w:rsidR="00166546" w:rsidRPr="005F4F27" w14:paraId="3C2EBA2F" w14:textId="77777777" w:rsidTr="00166546">
              <w:trPr>
                <w:trHeight w:val="765"/>
              </w:trPr>
              <w:tc>
                <w:tcPr>
                  <w:tcW w:w="540" w:type="dxa"/>
                  <w:vMerge/>
                  <w:tcBorders>
                    <w:top w:val="nil"/>
                    <w:left w:val="single" w:sz="4" w:space="0" w:color="auto"/>
                    <w:bottom w:val="single" w:sz="4" w:space="0" w:color="auto"/>
                    <w:right w:val="single" w:sz="4" w:space="0" w:color="auto"/>
                  </w:tcBorders>
                  <w:vAlign w:val="center"/>
                  <w:hideMark/>
                </w:tcPr>
                <w:p w14:paraId="017C3ED3"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1682E5FE"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Se suministra equipo portátil de configuración, diagnóstico y extracción de registros; de acuerdo a lo detallado en el numeral 4.6.</w:t>
                  </w:r>
                </w:p>
              </w:tc>
              <w:tc>
                <w:tcPr>
                  <w:tcW w:w="1780" w:type="dxa"/>
                  <w:tcBorders>
                    <w:top w:val="nil"/>
                    <w:left w:val="nil"/>
                    <w:bottom w:val="single" w:sz="4" w:space="0" w:color="auto"/>
                    <w:right w:val="single" w:sz="4" w:space="0" w:color="auto"/>
                  </w:tcBorders>
                  <w:shd w:val="clear" w:color="auto" w:fill="auto"/>
                  <w:vAlign w:val="center"/>
                  <w:hideMark/>
                </w:tcPr>
                <w:p w14:paraId="36BE03B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32A22D0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12A76DDF"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r>
            <w:tr w:rsidR="00166546" w:rsidRPr="005F4F27" w14:paraId="1132C058" w14:textId="77777777" w:rsidTr="00166546">
              <w:trPr>
                <w:trHeight w:val="28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9836D"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14</w:t>
                  </w:r>
                </w:p>
              </w:tc>
              <w:tc>
                <w:tcPr>
                  <w:tcW w:w="10476" w:type="dxa"/>
                  <w:gridSpan w:val="4"/>
                  <w:tcBorders>
                    <w:top w:val="single" w:sz="4" w:space="0" w:color="auto"/>
                    <w:left w:val="nil"/>
                    <w:bottom w:val="single" w:sz="4" w:space="0" w:color="auto"/>
                    <w:right w:val="single" w:sz="4" w:space="0" w:color="auto"/>
                  </w:tcBorders>
                  <w:shd w:val="clear" w:color="auto" w:fill="auto"/>
                  <w:vAlign w:val="center"/>
                  <w:hideMark/>
                </w:tcPr>
                <w:p w14:paraId="6D23CB14"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PRUEBAS ANTE EL CNO Y ASOCIADOS</w:t>
                  </w:r>
                </w:p>
              </w:tc>
            </w:tr>
            <w:tr w:rsidR="00166546" w:rsidRPr="005F4F27" w14:paraId="2DE7E5D4" w14:textId="77777777" w:rsidTr="00166546">
              <w:trPr>
                <w:trHeight w:val="1020"/>
              </w:trPr>
              <w:tc>
                <w:tcPr>
                  <w:tcW w:w="540" w:type="dxa"/>
                  <w:vMerge/>
                  <w:tcBorders>
                    <w:top w:val="nil"/>
                    <w:left w:val="single" w:sz="4" w:space="0" w:color="auto"/>
                    <w:bottom w:val="single" w:sz="4" w:space="0" w:color="auto"/>
                    <w:right w:val="single" w:sz="4" w:space="0" w:color="auto"/>
                  </w:tcBorders>
                  <w:vAlign w:val="center"/>
                  <w:hideMark/>
                </w:tcPr>
                <w:p w14:paraId="6309B008"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05B3085D"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Se incluye el servicio de subcontratación de la firma auditora  firmas auditora para la realización de las pruebas de potencia reactiva, modelamiento de parámetros,  en las fechas que permita el CNO</w:t>
                  </w:r>
                </w:p>
              </w:tc>
              <w:tc>
                <w:tcPr>
                  <w:tcW w:w="1780" w:type="dxa"/>
                  <w:tcBorders>
                    <w:top w:val="nil"/>
                    <w:left w:val="nil"/>
                    <w:bottom w:val="single" w:sz="4" w:space="0" w:color="auto"/>
                    <w:right w:val="single" w:sz="4" w:space="0" w:color="auto"/>
                  </w:tcBorders>
                  <w:shd w:val="clear" w:color="auto" w:fill="auto"/>
                  <w:vAlign w:val="center"/>
                  <w:hideMark/>
                </w:tcPr>
                <w:p w14:paraId="40548903"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sí</w:t>
                  </w:r>
                </w:p>
              </w:tc>
              <w:tc>
                <w:tcPr>
                  <w:tcW w:w="1411" w:type="dxa"/>
                  <w:tcBorders>
                    <w:top w:val="nil"/>
                    <w:left w:val="nil"/>
                    <w:bottom w:val="single" w:sz="4" w:space="0" w:color="auto"/>
                    <w:right w:val="single" w:sz="4" w:space="0" w:color="auto"/>
                  </w:tcBorders>
                  <w:shd w:val="clear" w:color="auto" w:fill="auto"/>
                  <w:vAlign w:val="center"/>
                  <w:hideMark/>
                </w:tcPr>
                <w:p w14:paraId="06191EE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0CC2F2C3"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6F7AE5DE" w14:textId="77777777" w:rsidTr="00166546">
              <w:trPr>
                <w:trHeight w:val="1785"/>
              </w:trPr>
              <w:tc>
                <w:tcPr>
                  <w:tcW w:w="540" w:type="dxa"/>
                  <w:vMerge/>
                  <w:tcBorders>
                    <w:top w:val="nil"/>
                    <w:left w:val="single" w:sz="4" w:space="0" w:color="auto"/>
                    <w:bottom w:val="single" w:sz="4" w:space="0" w:color="auto"/>
                    <w:right w:val="single" w:sz="4" w:space="0" w:color="auto"/>
                  </w:tcBorders>
                  <w:vAlign w:val="center"/>
                  <w:hideMark/>
                </w:tcPr>
                <w:p w14:paraId="3468B854"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30743ED7"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Empresa Auditoria con la cual se prestaría el servicio</w:t>
                  </w:r>
                </w:p>
              </w:tc>
              <w:tc>
                <w:tcPr>
                  <w:tcW w:w="1780" w:type="dxa"/>
                  <w:tcBorders>
                    <w:top w:val="nil"/>
                    <w:left w:val="nil"/>
                    <w:bottom w:val="single" w:sz="4" w:space="0" w:color="auto"/>
                    <w:right w:val="single" w:sz="4" w:space="0" w:color="auto"/>
                  </w:tcBorders>
                  <w:shd w:val="clear" w:color="auto" w:fill="auto"/>
                  <w:vAlign w:val="center"/>
                  <w:hideMark/>
                </w:tcPr>
                <w:p w14:paraId="769B8D27"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Indicar y compartir de carta de intención y disponibilidad para las fechas comentadas</w:t>
                  </w:r>
                </w:p>
              </w:tc>
              <w:tc>
                <w:tcPr>
                  <w:tcW w:w="1411" w:type="dxa"/>
                  <w:tcBorders>
                    <w:top w:val="nil"/>
                    <w:left w:val="nil"/>
                    <w:bottom w:val="single" w:sz="4" w:space="0" w:color="auto"/>
                    <w:right w:val="single" w:sz="4" w:space="0" w:color="auto"/>
                  </w:tcBorders>
                  <w:shd w:val="clear" w:color="auto" w:fill="auto"/>
                  <w:vAlign w:val="center"/>
                  <w:hideMark/>
                </w:tcPr>
                <w:p w14:paraId="48830335" w14:textId="77777777" w:rsidR="00166546" w:rsidRPr="005F4F27" w:rsidRDefault="00166546" w:rsidP="00166546">
                  <w:pPr>
                    <w:framePr w:hSpace="141" w:wrap="around" w:vAnchor="text" w:hAnchor="page" w:x="710" w:y="-1700"/>
                    <w:jc w:val="center"/>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651EF3C6"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r w:rsidR="00166546" w:rsidRPr="005F4F27" w14:paraId="4A526298" w14:textId="77777777" w:rsidTr="00166546">
              <w:trPr>
                <w:trHeight w:val="5355"/>
              </w:trPr>
              <w:tc>
                <w:tcPr>
                  <w:tcW w:w="540" w:type="dxa"/>
                  <w:vMerge/>
                  <w:tcBorders>
                    <w:top w:val="nil"/>
                    <w:left w:val="single" w:sz="4" w:space="0" w:color="auto"/>
                    <w:bottom w:val="single" w:sz="4" w:space="0" w:color="auto"/>
                    <w:right w:val="single" w:sz="4" w:space="0" w:color="auto"/>
                  </w:tcBorders>
                  <w:vAlign w:val="center"/>
                  <w:hideMark/>
                </w:tcPr>
                <w:p w14:paraId="58D167EA"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p>
              </w:tc>
              <w:tc>
                <w:tcPr>
                  <w:tcW w:w="5841" w:type="dxa"/>
                  <w:tcBorders>
                    <w:top w:val="nil"/>
                    <w:left w:val="nil"/>
                    <w:bottom w:val="single" w:sz="4" w:space="0" w:color="auto"/>
                    <w:right w:val="single" w:sz="4" w:space="0" w:color="auto"/>
                  </w:tcBorders>
                  <w:shd w:val="clear" w:color="auto" w:fill="auto"/>
                  <w:vAlign w:val="center"/>
                  <w:hideMark/>
                </w:tcPr>
                <w:p w14:paraId="748C55FE"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Los componentes del sistema de regulación de tensión (incluido el PSS) tienen las características requeridas para realizar las pruebas satisfactoriamente por parte de una firma auditora</w:t>
                  </w:r>
                </w:p>
              </w:tc>
              <w:tc>
                <w:tcPr>
                  <w:tcW w:w="1780" w:type="dxa"/>
                  <w:tcBorders>
                    <w:top w:val="nil"/>
                    <w:left w:val="nil"/>
                    <w:bottom w:val="single" w:sz="4" w:space="0" w:color="auto"/>
                    <w:right w:val="single" w:sz="4" w:space="0" w:color="auto"/>
                  </w:tcBorders>
                  <w:shd w:val="clear" w:color="auto" w:fill="auto"/>
                  <w:vAlign w:val="center"/>
                  <w:hideMark/>
                </w:tcPr>
                <w:p w14:paraId="46CBF73F" w14:textId="77777777" w:rsidR="00166546" w:rsidRPr="005F4F27" w:rsidRDefault="00166546" w:rsidP="00166546">
                  <w:pPr>
                    <w:framePr w:hSpace="141" w:wrap="around" w:vAnchor="text" w:hAnchor="page" w:x="710" w:y="-1700"/>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xml:space="preserve">sí, indicar en un documento elaborado en conjunto con la firma auditora, donde detalladamente muestren los componentes y características de hardware, software; el muestreo, entradas y salidas explicando el </w:t>
                  </w:r>
                  <w:proofErr w:type="spellStart"/>
                  <w:r w:rsidRPr="005F4F27">
                    <w:rPr>
                      <w:rFonts w:ascii="Arial" w:eastAsia="Times New Roman" w:hAnsi="Arial" w:cs="Arial"/>
                      <w:color w:val="000000"/>
                      <w:sz w:val="20"/>
                      <w:szCs w:val="20"/>
                      <w:lang w:val="es-CO" w:eastAsia="es-CO"/>
                    </w:rPr>
                    <w:t>cumplimineto</w:t>
                  </w:r>
                  <w:proofErr w:type="spellEnd"/>
                  <w:r w:rsidRPr="005F4F27">
                    <w:rPr>
                      <w:rFonts w:ascii="Arial" w:eastAsia="Times New Roman" w:hAnsi="Arial" w:cs="Arial"/>
                      <w:color w:val="000000"/>
                      <w:sz w:val="20"/>
                      <w:szCs w:val="20"/>
                      <w:lang w:val="es-CO" w:eastAsia="es-CO"/>
                    </w:rPr>
                    <w:t xml:space="preserve"> de la exigencia de los acuerdos relacionados y como se cumple con el suministro.</w:t>
                  </w:r>
                </w:p>
              </w:tc>
              <w:tc>
                <w:tcPr>
                  <w:tcW w:w="1411" w:type="dxa"/>
                  <w:tcBorders>
                    <w:top w:val="nil"/>
                    <w:left w:val="nil"/>
                    <w:bottom w:val="single" w:sz="4" w:space="0" w:color="auto"/>
                    <w:right w:val="single" w:sz="4" w:space="0" w:color="auto"/>
                  </w:tcBorders>
                  <w:shd w:val="clear" w:color="auto" w:fill="auto"/>
                  <w:vAlign w:val="center"/>
                  <w:hideMark/>
                </w:tcPr>
                <w:p w14:paraId="19D8FD09" w14:textId="77777777" w:rsidR="00166546" w:rsidRPr="005F4F27" w:rsidRDefault="00166546" w:rsidP="00166546">
                  <w:pPr>
                    <w:framePr w:hSpace="141" w:wrap="around" w:vAnchor="text" w:hAnchor="page" w:x="710" w:y="-1700"/>
                    <w:jc w:val="both"/>
                    <w:rPr>
                      <w:rFonts w:ascii="Arial" w:eastAsia="Times New Roman" w:hAnsi="Arial" w:cs="Arial"/>
                      <w:color w:val="000000"/>
                      <w:sz w:val="20"/>
                      <w:szCs w:val="20"/>
                      <w:lang w:val="es-CO" w:eastAsia="es-CO"/>
                    </w:rPr>
                  </w:pPr>
                  <w:r w:rsidRPr="005F4F27">
                    <w:rPr>
                      <w:rFonts w:ascii="Arial" w:eastAsia="Times New Roman" w:hAnsi="Arial" w:cs="Arial"/>
                      <w:color w:val="000000"/>
                      <w:sz w:val="20"/>
                      <w:szCs w:val="20"/>
                      <w:lang w:val="es-CO" w:eastAsia="es-CO"/>
                    </w:rPr>
                    <w:t> </w:t>
                  </w:r>
                </w:p>
              </w:tc>
              <w:tc>
                <w:tcPr>
                  <w:tcW w:w="1444" w:type="dxa"/>
                  <w:tcBorders>
                    <w:top w:val="nil"/>
                    <w:left w:val="nil"/>
                    <w:bottom w:val="single" w:sz="4" w:space="0" w:color="auto"/>
                    <w:right w:val="single" w:sz="4" w:space="0" w:color="auto"/>
                  </w:tcBorders>
                  <w:shd w:val="clear" w:color="auto" w:fill="auto"/>
                  <w:vAlign w:val="center"/>
                  <w:hideMark/>
                </w:tcPr>
                <w:p w14:paraId="3470113F" w14:textId="77777777" w:rsidR="00166546" w:rsidRPr="005F4F27" w:rsidRDefault="00166546" w:rsidP="00166546">
                  <w:pPr>
                    <w:framePr w:hSpace="141" w:wrap="around" w:vAnchor="text" w:hAnchor="page" w:x="710" w:y="-1700"/>
                    <w:jc w:val="both"/>
                    <w:rPr>
                      <w:rFonts w:ascii="Arial" w:eastAsia="Times New Roman" w:hAnsi="Arial" w:cs="Arial"/>
                      <w:b/>
                      <w:bCs/>
                      <w:color w:val="000000"/>
                      <w:sz w:val="20"/>
                      <w:szCs w:val="20"/>
                      <w:lang w:val="es-CO" w:eastAsia="es-CO"/>
                    </w:rPr>
                  </w:pPr>
                  <w:r w:rsidRPr="005F4F27">
                    <w:rPr>
                      <w:rFonts w:ascii="Arial" w:eastAsia="Times New Roman" w:hAnsi="Arial" w:cs="Arial"/>
                      <w:b/>
                      <w:bCs/>
                      <w:color w:val="000000"/>
                      <w:sz w:val="20"/>
                      <w:szCs w:val="20"/>
                      <w:lang w:val="es-CO" w:eastAsia="es-CO"/>
                    </w:rPr>
                    <w:t> </w:t>
                  </w:r>
                </w:p>
              </w:tc>
            </w:tr>
          </w:tbl>
          <w:p w14:paraId="56613F51" w14:textId="77777777" w:rsidR="00F25031" w:rsidRPr="005F4F27" w:rsidRDefault="00F25031" w:rsidP="00562C3F">
            <w:pPr>
              <w:rPr>
                <w:rFonts w:eastAsia="Times New Roman"/>
                <w:noProof/>
                <w:color w:val="000000"/>
                <w:sz w:val="18"/>
                <w:szCs w:val="18"/>
                <w:lang w:val="es-CO" w:eastAsia="es-CO"/>
              </w:rPr>
            </w:pPr>
          </w:p>
          <w:p w14:paraId="4729274A" w14:textId="77777777" w:rsidR="00166546" w:rsidRPr="005F4F27" w:rsidRDefault="00166546" w:rsidP="00562C3F">
            <w:pPr>
              <w:rPr>
                <w:rFonts w:eastAsia="Times New Roman"/>
                <w:noProof/>
                <w:color w:val="000000"/>
                <w:sz w:val="18"/>
                <w:szCs w:val="18"/>
                <w:lang w:val="es-CO" w:eastAsia="es-CO"/>
              </w:rPr>
            </w:pPr>
          </w:p>
          <w:p w14:paraId="5AFCD539" w14:textId="77777777" w:rsidR="00166546" w:rsidRPr="005F4F27" w:rsidRDefault="00166546" w:rsidP="00562C3F">
            <w:pPr>
              <w:rPr>
                <w:rFonts w:eastAsia="Times New Roman"/>
                <w:noProof/>
                <w:color w:val="000000"/>
                <w:sz w:val="18"/>
                <w:szCs w:val="18"/>
                <w:lang w:val="es-CO" w:eastAsia="es-CO"/>
              </w:rPr>
            </w:pPr>
          </w:p>
          <w:p w14:paraId="7A1C691B" w14:textId="77777777" w:rsidR="00166546" w:rsidRPr="005F4F27" w:rsidRDefault="00166546" w:rsidP="00562C3F">
            <w:pPr>
              <w:rPr>
                <w:rFonts w:eastAsia="Times New Roman"/>
                <w:noProof/>
                <w:color w:val="000000"/>
                <w:sz w:val="18"/>
                <w:szCs w:val="18"/>
                <w:lang w:val="es-CO" w:eastAsia="es-CO"/>
              </w:rPr>
            </w:pPr>
          </w:p>
        </w:tc>
      </w:tr>
    </w:tbl>
    <w:p w14:paraId="018B3237" w14:textId="5025C211" w:rsidR="00D3743A" w:rsidRPr="005F4F27" w:rsidRDefault="0067097D" w:rsidP="0067097D">
      <w:pPr>
        <w:jc w:val="center"/>
        <w:rPr>
          <w:rFonts w:ascii="Tahoma" w:hAnsi="Tahoma" w:cs="Tahoma"/>
          <w:b/>
          <w:bCs/>
        </w:rPr>
      </w:pPr>
      <w:r w:rsidRPr="005F4F27">
        <w:rPr>
          <w:rFonts w:ascii="Tahoma" w:hAnsi="Tahoma" w:cs="Tahoma"/>
          <w:b/>
          <w:bCs/>
        </w:rPr>
        <w:lastRenderedPageBreak/>
        <w:t>ANEXO N° 15</w:t>
      </w:r>
    </w:p>
    <w:p w14:paraId="2BD3E639" w14:textId="1963CE4B" w:rsidR="00D3743A" w:rsidRPr="005F4F27" w:rsidRDefault="00D3743A" w:rsidP="004A3A26">
      <w:pPr>
        <w:jc w:val="both"/>
        <w:rPr>
          <w:rFonts w:ascii="Tahoma" w:hAnsi="Tahoma" w:cs="Tahoma"/>
        </w:rPr>
      </w:pPr>
    </w:p>
    <w:p w14:paraId="5A900D91" w14:textId="54F0ABA2" w:rsidR="0067097D" w:rsidRPr="005F4F27" w:rsidRDefault="0067097D" w:rsidP="004B4D49">
      <w:pPr>
        <w:pStyle w:val="Ttulo2"/>
        <w:numPr>
          <w:ilvl w:val="0"/>
          <w:numId w:val="0"/>
        </w:numPr>
        <w:rPr>
          <w:color w:val="auto"/>
        </w:rPr>
      </w:pPr>
      <w:bookmarkStart w:id="361" w:name="_Toc194918251"/>
      <w:bookmarkStart w:id="362" w:name="_Toc196874919"/>
      <w:bookmarkStart w:id="363" w:name="_Toc161134368"/>
      <w:r w:rsidRPr="005F4F27">
        <w:rPr>
          <w:color w:val="auto"/>
        </w:rPr>
        <w:t xml:space="preserve"> </w:t>
      </w:r>
      <w:r w:rsidRPr="005F4F27">
        <w:rPr>
          <w:b/>
          <w:bCs/>
          <w:color w:val="auto"/>
        </w:rPr>
        <w:t xml:space="preserve">INFORMACIÓN SOBRE LOS PRECIOS DE </w:t>
      </w:r>
      <w:smartTag w:uri="urn:schemas-microsoft-com:office:smarttags" w:element="PersonName">
        <w:smartTagPr>
          <w:attr w:name="ProductID" w:val="LA OFERTA. Formularios"/>
        </w:smartTagPr>
        <w:r w:rsidRPr="005F4F27">
          <w:rPr>
            <w:b/>
            <w:bCs/>
            <w:color w:val="auto"/>
          </w:rPr>
          <w:t>LA OFERTA.</w:t>
        </w:r>
        <w:r w:rsidRPr="005F4F27">
          <w:rPr>
            <w:color w:val="auto"/>
          </w:rPr>
          <w:t xml:space="preserve"> Formularios</w:t>
        </w:r>
      </w:smartTag>
      <w:r w:rsidRPr="005F4F27">
        <w:rPr>
          <w:color w:val="auto"/>
        </w:rPr>
        <w:t xml:space="preserve"> D</w:t>
      </w:r>
      <w:bookmarkEnd w:id="361"/>
      <w:bookmarkEnd w:id="362"/>
    </w:p>
    <w:p w14:paraId="63655322" w14:textId="77777777" w:rsidR="0067097D" w:rsidRPr="005F4F27" w:rsidRDefault="0067097D" w:rsidP="0067097D">
      <w:pPr>
        <w:pStyle w:val="Ttulo3"/>
      </w:pPr>
      <w:bookmarkStart w:id="364" w:name="_Toc194918252"/>
      <w:bookmarkStart w:id="365" w:name="_Toc196874920"/>
      <w:r w:rsidRPr="005F4F27">
        <w:t>Suma Global Fija. –Formulario D-</w:t>
      </w:r>
      <w:bookmarkEnd w:id="363"/>
      <w:r w:rsidRPr="005F4F27">
        <w:t>1</w:t>
      </w:r>
      <w:bookmarkEnd w:id="364"/>
      <w:bookmarkEnd w:id="365"/>
    </w:p>
    <w:p w14:paraId="413328ED" w14:textId="60574C0C" w:rsidR="0067097D" w:rsidRPr="005F4F27" w:rsidRDefault="0067097D" w:rsidP="0067097D">
      <w:pPr>
        <w:pStyle w:val="Ttulo3"/>
        <w:jc w:val="left"/>
      </w:pPr>
      <w:r w:rsidRPr="005F4F27">
        <w:t xml:space="preserve">El Oferente deberá presentar una Oferta de Suma Global Fija por la cual ejecutaría todos los trabajos, </w:t>
      </w:r>
      <w:r w:rsidR="00144DBC" w:rsidRPr="005F4F27">
        <w:t>incluyendo</w:t>
      </w:r>
      <w:r w:rsidRPr="005F4F27">
        <w:t xml:space="preserve"> el Impuesto al Valor Agregado –IVA-, desagregada en los siguientes ítems:</w:t>
      </w:r>
    </w:p>
    <w:p w14:paraId="62B5E350" w14:textId="77777777" w:rsidR="0067097D" w:rsidRPr="005F4F27" w:rsidRDefault="0067097D" w:rsidP="0067097D">
      <w:pPr>
        <w:numPr>
          <w:ilvl w:val="0"/>
          <w:numId w:val="72"/>
        </w:numPr>
        <w:tabs>
          <w:tab w:val="clear" w:pos="910"/>
        </w:tabs>
        <w:overflowPunct w:val="0"/>
        <w:autoSpaceDE w:val="0"/>
        <w:autoSpaceDN w:val="0"/>
        <w:adjustRightInd w:val="0"/>
        <w:spacing w:before="120" w:after="120"/>
        <w:ind w:left="770" w:hanging="440"/>
        <w:jc w:val="both"/>
        <w:textAlignment w:val="baseline"/>
        <w:rPr>
          <w:rFonts w:ascii="Verdana" w:hAnsi="Verdana" w:cs="Tahoma"/>
          <w:lang w:val="es-CO"/>
        </w:rPr>
      </w:pPr>
      <w:r w:rsidRPr="005F4F27">
        <w:rPr>
          <w:rFonts w:ascii="Verdana" w:hAnsi="Verdana" w:cs="Tahoma"/>
          <w:lang w:val="es-CO"/>
        </w:rPr>
        <w:t>Valor total por concepto de Ingeniería y diseño</w:t>
      </w:r>
    </w:p>
    <w:p w14:paraId="76DE5E62" w14:textId="67D9AE63" w:rsidR="0067097D" w:rsidRPr="005F4F27" w:rsidRDefault="0067097D" w:rsidP="0067097D">
      <w:pPr>
        <w:numPr>
          <w:ilvl w:val="0"/>
          <w:numId w:val="72"/>
        </w:numPr>
        <w:tabs>
          <w:tab w:val="clear" w:pos="910"/>
        </w:tabs>
        <w:overflowPunct w:val="0"/>
        <w:autoSpaceDE w:val="0"/>
        <w:autoSpaceDN w:val="0"/>
        <w:adjustRightInd w:val="0"/>
        <w:spacing w:before="120" w:after="120"/>
        <w:ind w:left="770" w:hanging="440"/>
        <w:jc w:val="both"/>
        <w:textAlignment w:val="baseline"/>
        <w:rPr>
          <w:rFonts w:ascii="Verdana" w:hAnsi="Verdana" w:cs="Tahoma"/>
          <w:lang w:val="es-CO"/>
        </w:rPr>
      </w:pPr>
      <w:r w:rsidRPr="005F4F27">
        <w:rPr>
          <w:rFonts w:ascii="Verdana" w:hAnsi="Verdana" w:cs="Tahoma"/>
          <w:lang w:val="es-CO"/>
        </w:rPr>
        <w:t>Valor total por concepto de Suministro de equipos y materiales</w:t>
      </w:r>
    </w:p>
    <w:p w14:paraId="2503F863" w14:textId="708E6643" w:rsidR="00144DBC" w:rsidRPr="005F4F27" w:rsidRDefault="00144DBC" w:rsidP="0067097D">
      <w:pPr>
        <w:numPr>
          <w:ilvl w:val="0"/>
          <w:numId w:val="72"/>
        </w:numPr>
        <w:tabs>
          <w:tab w:val="clear" w:pos="910"/>
        </w:tabs>
        <w:overflowPunct w:val="0"/>
        <w:autoSpaceDE w:val="0"/>
        <w:autoSpaceDN w:val="0"/>
        <w:adjustRightInd w:val="0"/>
        <w:spacing w:before="120" w:after="120"/>
        <w:ind w:left="770" w:hanging="440"/>
        <w:jc w:val="both"/>
        <w:textAlignment w:val="baseline"/>
        <w:rPr>
          <w:rFonts w:ascii="Verdana" w:hAnsi="Verdana" w:cs="Tahoma"/>
          <w:lang w:val="es-CO"/>
        </w:rPr>
      </w:pPr>
      <w:r w:rsidRPr="005F4F27">
        <w:rPr>
          <w:rFonts w:ascii="Verdana" w:hAnsi="Verdana" w:cs="Tahoma"/>
          <w:lang w:val="es-CO"/>
        </w:rPr>
        <w:t>Valor total por concepto de montaje, pruebas y puesta en servicio</w:t>
      </w:r>
    </w:p>
    <w:p w14:paraId="4BD7CC23" w14:textId="77777777" w:rsidR="0067097D" w:rsidRPr="005F4F27" w:rsidRDefault="0067097D" w:rsidP="0067097D">
      <w:pPr>
        <w:numPr>
          <w:ilvl w:val="0"/>
          <w:numId w:val="72"/>
        </w:numPr>
        <w:tabs>
          <w:tab w:val="clear" w:pos="910"/>
        </w:tabs>
        <w:overflowPunct w:val="0"/>
        <w:autoSpaceDE w:val="0"/>
        <w:autoSpaceDN w:val="0"/>
        <w:adjustRightInd w:val="0"/>
        <w:spacing w:before="120" w:after="120"/>
        <w:ind w:left="770" w:hanging="440"/>
        <w:jc w:val="both"/>
        <w:textAlignment w:val="baseline"/>
        <w:rPr>
          <w:rFonts w:ascii="Verdana" w:hAnsi="Verdana" w:cs="Tahoma"/>
          <w:lang w:val="es-CO"/>
        </w:rPr>
      </w:pPr>
      <w:r w:rsidRPr="005F4F27">
        <w:rPr>
          <w:rFonts w:ascii="Verdana" w:hAnsi="Verdana" w:cs="Tahoma"/>
          <w:lang w:val="es-CO"/>
        </w:rPr>
        <w:t>Valor total por concepto de repuestos y/o partes.</w:t>
      </w:r>
    </w:p>
    <w:p w14:paraId="30BF4258" w14:textId="68166936" w:rsidR="0067097D" w:rsidRPr="005F4F27" w:rsidRDefault="0067097D" w:rsidP="0067097D">
      <w:pPr>
        <w:jc w:val="both"/>
        <w:rPr>
          <w:rFonts w:ascii="Verdana" w:hAnsi="Verdana" w:cs="Tahoma"/>
          <w:lang w:val="es-CO"/>
        </w:rPr>
      </w:pPr>
      <w:r w:rsidRPr="005F4F27">
        <w:rPr>
          <w:rFonts w:ascii="Verdana" w:hAnsi="Verdana" w:cs="Tahoma"/>
          <w:lang w:val="es-CO"/>
        </w:rPr>
        <w:t xml:space="preserve">Para establecer los valores de la Suma Global Fija el Oferente debe incluir entre otros los conceptos definidos a continuación: impuestos </w:t>
      </w:r>
      <w:r w:rsidR="000341CD" w:rsidRPr="005F4F27">
        <w:rPr>
          <w:rFonts w:ascii="Verdana" w:hAnsi="Verdana" w:cs="Tahoma"/>
          <w:lang w:val="es-CO"/>
        </w:rPr>
        <w:t xml:space="preserve">incluyendo el </w:t>
      </w:r>
      <w:r w:rsidRPr="005F4F27">
        <w:rPr>
          <w:rFonts w:ascii="Verdana" w:hAnsi="Verdana" w:cs="Tahoma"/>
          <w:lang w:val="es-CO"/>
        </w:rPr>
        <w:t>Impuesto al Valor Agregado IVA, seguros, costos de personal (incluyendo salarios, prestaciones sociales, alimentación, alojamiento, horas extras, etc.), honorarios, transportes, equipos y materiales, gastos de legalización del Contrato, gastos de papelería, gastos de comunicaciones, herramientas y, en general todo lo requerido para la completa y correcta ejecución de los trabajos.</w:t>
      </w:r>
    </w:p>
    <w:p w14:paraId="3460E576" w14:textId="77777777" w:rsidR="0067097D" w:rsidRPr="005F4F27" w:rsidRDefault="0067097D" w:rsidP="0067097D">
      <w:pPr>
        <w:jc w:val="both"/>
        <w:rPr>
          <w:rFonts w:ascii="Verdana" w:hAnsi="Verdana" w:cs="Tahoma"/>
          <w:lang w:val="es-CO"/>
        </w:rPr>
      </w:pPr>
      <w:r w:rsidRPr="005F4F27">
        <w:rPr>
          <w:rFonts w:ascii="Verdana" w:hAnsi="Verdana" w:cs="Tahoma"/>
          <w:lang w:val="es-CO"/>
        </w:rPr>
        <w:t>Los Oferentes podrán expresar los conceptos citados en los numeral 2 -Suministro de equipos y materiales-, y 4 -Repuestos y/o partes - en dólares de los Estados Unidos de América o en pesos colombianos, o una parte en la moneda extranjera citada y otra en pesos colombianos. Los conceptos que hacen referencia a los numerales 1 y 3, - Ingeniería y diseño, y montaje, pruebas y puesta en servicio-, respectivamente, tendrán que expresarse en pesos colombianos.</w:t>
      </w:r>
    </w:p>
    <w:p w14:paraId="044FC241" w14:textId="77777777" w:rsidR="0067097D" w:rsidRPr="005F4F27" w:rsidRDefault="0067097D" w:rsidP="0067097D">
      <w:pPr>
        <w:jc w:val="both"/>
        <w:rPr>
          <w:rFonts w:ascii="Verdana" w:hAnsi="Verdana" w:cs="Tahoma"/>
          <w:lang w:val="es-CO"/>
        </w:rPr>
      </w:pPr>
      <w:r w:rsidRPr="005F4F27">
        <w:rPr>
          <w:rFonts w:ascii="Verdana" w:hAnsi="Verdana" w:cs="Tahoma"/>
          <w:lang w:val="es-CO"/>
        </w:rPr>
        <w:t>Por fuera de la Suma Global Fija no habrá ningún reconocimiento por parte de URRA.</w:t>
      </w:r>
    </w:p>
    <w:p w14:paraId="02DBD7B0" w14:textId="3B302CC3" w:rsidR="0067097D" w:rsidRPr="005F4F27" w:rsidRDefault="0067097D" w:rsidP="0067097D">
      <w:pPr>
        <w:jc w:val="both"/>
        <w:rPr>
          <w:rFonts w:ascii="Verdana" w:hAnsi="Verdana" w:cs="Tahoma"/>
          <w:lang w:val="es-CO"/>
        </w:rPr>
      </w:pPr>
      <w:r w:rsidRPr="005F4F27">
        <w:rPr>
          <w:rFonts w:ascii="Verdana" w:hAnsi="Verdana" w:cs="Tahoma"/>
          <w:lang w:val="es-CO"/>
        </w:rPr>
        <w:t xml:space="preserve">En relación con la parte de la Oferta concerniente con el suministro de repuestos, se debe ofertar, única y exclusivamente de acuerdo con lo relacionado en el formulario D-2 –Formulario de Precios-. Si el Oferente considera </w:t>
      </w:r>
      <w:r w:rsidR="000341CD" w:rsidRPr="005F4F27">
        <w:rPr>
          <w:rFonts w:ascii="Verdana" w:hAnsi="Verdana" w:cs="Tahoma"/>
          <w:lang w:val="es-CO"/>
        </w:rPr>
        <w:t>que,</w:t>
      </w:r>
      <w:r w:rsidRPr="005F4F27">
        <w:rPr>
          <w:rFonts w:ascii="Verdana" w:hAnsi="Verdana" w:cs="Tahoma"/>
          <w:lang w:val="es-CO"/>
        </w:rPr>
        <w:t xml:space="preserve"> para asegurar la confiabilidad y disponibilidad del sistema, se deben considerar otros repuestos no incluidos en el formulario de precios, URRA en la etapa de negociación y perfeccionamiento del Contrato, determinará si es o no conveniente, la adquisición de los repuestos recomendados.</w:t>
      </w:r>
    </w:p>
    <w:p w14:paraId="35E2BD89" w14:textId="77777777" w:rsidR="0067097D" w:rsidRPr="005F4F27" w:rsidRDefault="0067097D" w:rsidP="0067097D">
      <w:pPr>
        <w:pStyle w:val="Ttulo3"/>
        <w:jc w:val="left"/>
      </w:pPr>
      <w:bookmarkStart w:id="366" w:name="_Toc194918253"/>
      <w:bookmarkStart w:id="367" w:name="_Toc196874921"/>
      <w:r w:rsidRPr="005F4F27">
        <w:t>Formulario de precios –Formulario D-2-</w:t>
      </w:r>
      <w:bookmarkEnd w:id="366"/>
      <w:bookmarkEnd w:id="367"/>
    </w:p>
    <w:p w14:paraId="568E1134" w14:textId="77777777" w:rsidR="0067097D" w:rsidRPr="005F4F27" w:rsidRDefault="0067097D" w:rsidP="0067097D">
      <w:pPr>
        <w:jc w:val="both"/>
        <w:rPr>
          <w:rFonts w:ascii="Verdana" w:hAnsi="Verdana" w:cs="Tahoma"/>
          <w:lang w:val="es-CO"/>
        </w:rPr>
      </w:pPr>
      <w:r w:rsidRPr="005F4F27">
        <w:rPr>
          <w:rFonts w:ascii="Verdana" w:hAnsi="Verdana" w:cs="Tahoma"/>
          <w:lang w:val="es-CO"/>
        </w:rPr>
        <w:t xml:space="preserve">El Oferente deberá desagregar cada uno de los ítems citados en el Formulario D1 –Valor de los trabajos – Suma Global fija-, en un formulario de precios unitarios, -D2-. </w:t>
      </w:r>
    </w:p>
    <w:p w14:paraId="2336C8F7" w14:textId="77777777" w:rsidR="0067097D" w:rsidRPr="005F4F27" w:rsidRDefault="0067097D" w:rsidP="0067097D">
      <w:pPr>
        <w:jc w:val="both"/>
        <w:rPr>
          <w:rFonts w:ascii="Verdana" w:hAnsi="Verdana" w:cs="Tahoma"/>
        </w:rPr>
      </w:pPr>
      <w:r w:rsidRPr="005F4F27">
        <w:rPr>
          <w:rFonts w:ascii="Verdana" w:hAnsi="Verdana" w:cs="Tahoma"/>
        </w:rPr>
        <w:t>En este formulario el Oferente definirá los precios unitarios o sumas globales y valores totales de su Oferta para cada uno de los ítems definidos por URRA en el mismo.</w:t>
      </w:r>
    </w:p>
    <w:p w14:paraId="07C873BE" w14:textId="77777777" w:rsidR="0067097D" w:rsidRPr="005F4F27" w:rsidRDefault="0067097D" w:rsidP="0067097D">
      <w:pPr>
        <w:jc w:val="both"/>
        <w:rPr>
          <w:rFonts w:ascii="Verdana" w:hAnsi="Verdana" w:cs="Tahoma"/>
        </w:rPr>
      </w:pPr>
      <w:r w:rsidRPr="005F4F27">
        <w:rPr>
          <w:rFonts w:ascii="Verdana" w:hAnsi="Verdana" w:cs="Tahoma"/>
        </w:rPr>
        <w:lastRenderedPageBreak/>
        <w:t>Los precios unitarios y/o sumas globales indicados por el Oferente en este formulario, no deben incluir el Impuesto sobre las Ventas -IVA-.</w:t>
      </w:r>
    </w:p>
    <w:p w14:paraId="300CE27E" w14:textId="77777777" w:rsidR="0067097D" w:rsidRPr="005F4F27" w:rsidRDefault="0067097D" w:rsidP="0067097D">
      <w:pPr>
        <w:jc w:val="both"/>
        <w:rPr>
          <w:rFonts w:ascii="Verdana" w:hAnsi="Verdana" w:cs="Tahoma"/>
        </w:rPr>
      </w:pPr>
      <w:r w:rsidRPr="005F4F27">
        <w:rPr>
          <w:rFonts w:ascii="Verdana" w:hAnsi="Verdana" w:cs="Tahoma"/>
        </w:rPr>
        <w:t>Cuando en la columna "Cantidad" aparezcan las letras "SG" el Oferente cotizará una "Suma Global".</w:t>
      </w:r>
    </w:p>
    <w:p w14:paraId="7959C487" w14:textId="2FF54BD5" w:rsidR="0067097D" w:rsidRPr="005F4F27" w:rsidRDefault="0067097D" w:rsidP="0067097D">
      <w:pPr>
        <w:jc w:val="both"/>
        <w:rPr>
          <w:rFonts w:ascii="Verdana" w:hAnsi="Verdana" w:cs="Tahoma"/>
          <w:lang w:val="es-CO"/>
        </w:rPr>
      </w:pPr>
      <w:r w:rsidRPr="005F4F27">
        <w:rPr>
          <w:rFonts w:ascii="Verdana" w:hAnsi="Verdana" w:cs="Tahoma"/>
          <w:lang w:val="es-CO"/>
        </w:rPr>
        <w:t xml:space="preserve">El oferente debe tener en cuenta que las cantidades consignadas en el </w:t>
      </w:r>
      <w:r w:rsidRPr="005F4F27">
        <w:rPr>
          <w:rFonts w:ascii="Verdana" w:hAnsi="Verdana" w:cs="Tahoma"/>
        </w:rPr>
        <w:t xml:space="preserve">formulario D-2 </w:t>
      </w:r>
      <w:r w:rsidRPr="005F4F27">
        <w:rPr>
          <w:rFonts w:ascii="Verdana" w:hAnsi="Verdana" w:cs="Tahoma"/>
          <w:lang w:val="es-CO"/>
        </w:rPr>
        <w:t>serán las utilizadas por URRA para realizar los pagos de acuerdo a lo establecido en la cláusula QUINTA de la minuta del contrato. El CONTRATISTA no tendrá derecho a ninguna reclamación contra URRA o sus representantes si las cantidades ejecutadas realmente resultaren mayores o menores que las indicadas en el formulario, y estará en la obligación de ejecutarlas al precio unitario consignado en el mismo. Los equipos podrán cotizarse en dólares americanos, la mano de obra para montaje e ingeniería deberá cotizarse en pesos colombianos.</w:t>
      </w:r>
    </w:p>
    <w:p w14:paraId="095F205B" w14:textId="77777777" w:rsidR="009E7D49" w:rsidRPr="005F4F27" w:rsidRDefault="009E7D49" w:rsidP="0067097D">
      <w:pPr>
        <w:jc w:val="both"/>
        <w:rPr>
          <w:rFonts w:ascii="Verdana" w:hAnsi="Verdana" w:cs="Tahoma"/>
          <w:lang w:val="es-CO"/>
        </w:rPr>
      </w:pPr>
    </w:p>
    <w:p w14:paraId="24EDCA9F" w14:textId="1CFB456A" w:rsidR="00D3743A" w:rsidRPr="005F4F27" w:rsidRDefault="00D3743A" w:rsidP="004A3A26">
      <w:pPr>
        <w:jc w:val="both"/>
        <w:rPr>
          <w:rFonts w:ascii="Tahoma" w:hAnsi="Tahoma" w:cs="Tahoma"/>
        </w:rPr>
      </w:pPr>
    </w:p>
    <w:p w14:paraId="6EA2A2EF" w14:textId="765BA893" w:rsidR="001D7331" w:rsidRPr="005F4F27" w:rsidRDefault="001D7331" w:rsidP="004A3A26">
      <w:pPr>
        <w:jc w:val="both"/>
        <w:rPr>
          <w:rFonts w:ascii="Tahoma" w:hAnsi="Tahoma" w:cs="Tahoma"/>
        </w:rPr>
      </w:pPr>
    </w:p>
    <w:p w14:paraId="355F1500" w14:textId="1BB575BF" w:rsidR="009E7D49" w:rsidRPr="005F4F27" w:rsidRDefault="009E7D49" w:rsidP="004A3A26">
      <w:pPr>
        <w:jc w:val="both"/>
        <w:rPr>
          <w:rFonts w:ascii="Tahoma" w:hAnsi="Tahoma" w:cs="Tahoma"/>
        </w:rPr>
      </w:pPr>
    </w:p>
    <w:p w14:paraId="1B72E493" w14:textId="21B79A1F" w:rsidR="009E7D49" w:rsidRPr="005F4F27" w:rsidRDefault="009E7D49" w:rsidP="004A3A26">
      <w:pPr>
        <w:jc w:val="both"/>
        <w:rPr>
          <w:rFonts w:ascii="Tahoma" w:hAnsi="Tahoma" w:cs="Tahoma"/>
        </w:rPr>
      </w:pPr>
    </w:p>
    <w:p w14:paraId="1BA04C04" w14:textId="6F90E422" w:rsidR="009E7D49" w:rsidRPr="005F4F27" w:rsidRDefault="009E7D49" w:rsidP="004A3A26">
      <w:pPr>
        <w:jc w:val="both"/>
        <w:rPr>
          <w:rFonts w:ascii="Tahoma" w:hAnsi="Tahoma" w:cs="Tahoma"/>
        </w:rPr>
      </w:pPr>
    </w:p>
    <w:p w14:paraId="248CCC69" w14:textId="488AACE3" w:rsidR="009E7D49" w:rsidRPr="005F4F27" w:rsidRDefault="009E7D49" w:rsidP="004A3A26">
      <w:pPr>
        <w:jc w:val="both"/>
        <w:rPr>
          <w:rFonts w:ascii="Tahoma" w:hAnsi="Tahoma" w:cs="Tahoma"/>
        </w:rPr>
      </w:pPr>
    </w:p>
    <w:p w14:paraId="0B176B04" w14:textId="1C71372C" w:rsidR="009E7D49" w:rsidRPr="005F4F27" w:rsidRDefault="009E7D49" w:rsidP="004A3A26">
      <w:pPr>
        <w:jc w:val="both"/>
        <w:rPr>
          <w:rFonts w:ascii="Tahoma" w:hAnsi="Tahoma" w:cs="Tahoma"/>
        </w:rPr>
      </w:pPr>
    </w:p>
    <w:p w14:paraId="3E5E47BC" w14:textId="41F2CC57" w:rsidR="009E7D49" w:rsidRPr="005F4F27" w:rsidRDefault="009E7D49" w:rsidP="004A3A26">
      <w:pPr>
        <w:jc w:val="both"/>
        <w:rPr>
          <w:rFonts w:ascii="Tahoma" w:hAnsi="Tahoma" w:cs="Tahoma"/>
        </w:rPr>
      </w:pPr>
    </w:p>
    <w:p w14:paraId="1A9605AB" w14:textId="2ED357ED" w:rsidR="009E7D49" w:rsidRPr="005F4F27" w:rsidRDefault="009E7D49" w:rsidP="004A3A26">
      <w:pPr>
        <w:jc w:val="both"/>
        <w:rPr>
          <w:rFonts w:ascii="Tahoma" w:hAnsi="Tahoma" w:cs="Tahoma"/>
        </w:rPr>
      </w:pPr>
    </w:p>
    <w:p w14:paraId="7CE0F962" w14:textId="5DCC2015" w:rsidR="008B06FC" w:rsidRPr="005F4F27" w:rsidRDefault="008B06FC" w:rsidP="004A3A26">
      <w:pPr>
        <w:jc w:val="both"/>
        <w:rPr>
          <w:rFonts w:ascii="Tahoma" w:hAnsi="Tahoma" w:cs="Tahoma"/>
        </w:rPr>
      </w:pPr>
    </w:p>
    <w:p w14:paraId="7AF7ACA7" w14:textId="0AA77982" w:rsidR="008B06FC" w:rsidRPr="005F4F27" w:rsidRDefault="008B06FC" w:rsidP="004A3A26">
      <w:pPr>
        <w:jc w:val="both"/>
        <w:rPr>
          <w:rFonts w:ascii="Tahoma" w:hAnsi="Tahoma" w:cs="Tahoma"/>
        </w:rPr>
      </w:pPr>
    </w:p>
    <w:p w14:paraId="55ED2700" w14:textId="05FDFC60" w:rsidR="008B06FC" w:rsidRPr="005F4F27" w:rsidRDefault="008B06FC" w:rsidP="004A3A26">
      <w:pPr>
        <w:jc w:val="both"/>
        <w:rPr>
          <w:rFonts w:ascii="Tahoma" w:hAnsi="Tahoma" w:cs="Tahoma"/>
        </w:rPr>
      </w:pPr>
    </w:p>
    <w:p w14:paraId="7BC7AC63" w14:textId="362D570A" w:rsidR="008B06FC" w:rsidRPr="005F4F27" w:rsidRDefault="008B06FC" w:rsidP="004A3A26">
      <w:pPr>
        <w:jc w:val="both"/>
        <w:rPr>
          <w:rFonts w:ascii="Tahoma" w:hAnsi="Tahoma" w:cs="Tahoma"/>
        </w:rPr>
      </w:pPr>
    </w:p>
    <w:p w14:paraId="0470E4E4" w14:textId="7A09B287" w:rsidR="008B06FC" w:rsidRPr="005F4F27" w:rsidRDefault="008B06FC" w:rsidP="004A3A26">
      <w:pPr>
        <w:jc w:val="both"/>
        <w:rPr>
          <w:rFonts w:ascii="Tahoma" w:hAnsi="Tahoma" w:cs="Tahoma"/>
        </w:rPr>
      </w:pPr>
    </w:p>
    <w:p w14:paraId="6112CB9E" w14:textId="291A5FDD" w:rsidR="008B06FC" w:rsidRPr="005F4F27" w:rsidRDefault="008B06FC" w:rsidP="004A3A26">
      <w:pPr>
        <w:jc w:val="both"/>
        <w:rPr>
          <w:rFonts w:ascii="Tahoma" w:hAnsi="Tahoma" w:cs="Tahoma"/>
        </w:rPr>
      </w:pPr>
    </w:p>
    <w:p w14:paraId="73DC779A" w14:textId="6BE5325F" w:rsidR="008B06FC" w:rsidRPr="005F4F27" w:rsidRDefault="008B06FC" w:rsidP="004A3A26">
      <w:pPr>
        <w:jc w:val="both"/>
        <w:rPr>
          <w:rFonts w:ascii="Tahoma" w:hAnsi="Tahoma" w:cs="Tahoma"/>
        </w:rPr>
      </w:pPr>
    </w:p>
    <w:p w14:paraId="52CA6836" w14:textId="3A0CC9A4" w:rsidR="008B06FC" w:rsidRPr="005F4F27" w:rsidRDefault="008B06FC" w:rsidP="004A3A26">
      <w:pPr>
        <w:jc w:val="both"/>
        <w:rPr>
          <w:rFonts w:ascii="Tahoma" w:hAnsi="Tahoma" w:cs="Tahoma"/>
        </w:rPr>
      </w:pPr>
    </w:p>
    <w:p w14:paraId="17A0733F" w14:textId="0171E320" w:rsidR="008B06FC" w:rsidRPr="005F4F27" w:rsidRDefault="008B06FC" w:rsidP="004A3A26">
      <w:pPr>
        <w:jc w:val="both"/>
        <w:rPr>
          <w:rFonts w:ascii="Tahoma" w:hAnsi="Tahoma" w:cs="Tahoma"/>
        </w:rPr>
      </w:pPr>
    </w:p>
    <w:p w14:paraId="0922EEB0" w14:textId="1C2B81ED" w:rsidR="008B06FC" w:rsidRPr="005F4F27" w:rsidRDefault="008B06FC" w:rsidP="004A3A26">
      <w:pPr>
        <w:jc w:val="both"/>
        <w:rPr>
          <w:rFonts w:ascii="Tahoma" w:hAnsi="Tahoma" w:cs="Tahoma"/>
        </w:rPr>
      </w:pPr>
    </w:p>
    <w:p w14:paraId="4C24119D" w14:textId="1EC4922F" w:rsidR="008B06FC" w:rsidRPr="005F4F27" w:rsidRDefault="008B06FC" w:rsidP="004A3A26">
      <w:pPr>
        <w:jc w:val="both"/>
        <w:rPr>
          <w:rFonts w:ascii="Tahoma" w:hAnsi="Tahoma" w:cs="Tahoma"/>
        </w:rPr>
      </w:pPr>
    </w:p>
    <w:p w14:paraId="7628E4A5" w14:textId="19D88A66" w:rsidR="008B06FC" w:rsidRPr="005F4F27" w:rsidRDefault="008B06FC" w:rsidP="004A3A26">
      <w:pPr>
        <w:jc w:val="both"/>
        <w:rPr>
          <w:rFonts w:ascii="Tahoma" w:hAnsi="Tahoma" w:cs="Tahoma"/>
        </w:rPr>
      </w:pPr>
    </w:p>
    <w:p w14:paraId="234239A8" w14:textId="3EAAAA43" w:rsidR="008B06FC" w:rsidRPr="005F4F27" w:rsidRDefault="008B06FC" w:rsidP="004A3A26">
      <w:pPr>
        <w:jc w:val="both"/>
        <w:rPr>
          <w:rFonts w:ascii="Tahoma" w:hAnsi="Tahoma" w:cs="Tahoma"/>
        </w:rPr>
      </w:pPr>
    </w:p>
    <w:p w14:paraId="3452AA14" w14:textId="62537DA8" w:rsidR="008B06FC" w:rsidRPr="005F4F27" w:rsidRDefault="008B06FC" w:rsidP="004A3A26">
      <w:pPr>
        <w:jc w:val="both"/>
        <w:rPr>
          <w:rFonts w:ascii="Tahoma" w:hAnsi="Tahoma" w:cs="Tahoma"/>
        </w:rPr>
      </w:pPr>
    </w:p>
    <w:p w14:paraId="38087F4E" w14:textId="77777777" w:rsidR="008B06FC" w:rsidRPr="005F4F27" w:rsidRDefault="008B06FC" w:rsidP="004A3A26">
      <w:pPr>
        <w:jc w:val="both"/>
        <w:rPr>
          <w:rFonts w:ascii="Tahoma" w:hAnsi="Tahoma" w:cs="Tahoma"/>
        </w:rPr>
      </w:pPr>
    </w:p>
    <w:p w14:paraId="04139C50" w14:textId="7F6049A7" w:rsidR="009E7D49" w:rsidRPr="005F4F27" w:rsidRDefault="009E7D49" w:rsidP="004A3A26">
      <w:pPr>
        <w:jc w:val="both"/>
        <w:rPr>
          <w:rFonts w:ascii="Tahoma" w:hAnsi="Tahoma" w:cs="Tahoma"/>
        </w:rPr>
      </w:pPr>
    </w:p>
    <w:p w14:paraId="2BF68C65" w14:textId="2C74DAEE" w:rsidR="009E7D49" w:rsidRPr="005F4F27" w:rsidRDefault="009E7D49" w:rsidP="004A3A26">
      <w:pPr>
        <w:jc w:val="both"/>
        <w:rPr>
          <w:rFonts w:ascii="Tahoma" w:hAnsi="Tahoma" w:cs="Tahoma"/>
        </w:rPr>
      </w:pPr>
    </w:p>
    <w:p w14:paraId="19FFA6F1" w14:textId="7FB43427" w:rsidR="009E7D49" w:rsidRPr="005F4F27" w:rsidRDefault="009E7D49" w:rsidP="004A3A26">
      <w:pPr>
        <w:jc w:val="both"/>
        <w:rPr>
          <w:rFonts w:ascii="Tahoma" w:hAnsi="Tahoma" w:cs="Tahoma"/>
        </w:rPr>
      </w:pPr>
    </w:p>
    <w:p w14:paraId="3F41BCBF" w14:textId="57F2B989" w:rsidR="009E7D49" w:rsidRPr="005F4F27" w:rsidRDefault="009E7D49" w:rsidP="004A3A26">
      <w:pPr>
        <w:jc w:val="both"/>
        <w:rPr>
          <w:rFonts w:ascii="Tahoma" w:hAnsi="Tahoma" w:cs="Tahoma"/>
        </w:rPr>
      </w:pPr>
    </w:p>
    <w:p w14:paraId="15C4A7EB" w14:textId="346AB278" w:rsidR="009E7D49" w:rsidRPr="005F4F27" w:rsidRDefault="009E7D49" w:rsidP="004A3A26">
      <w:pPr>
        <w:jc w:val="both"/>
        <w:rPr>
          <w:rFonts w:ascii="Tahoma" w:hAnsi="Tahoma" w:cs="Tahoma"/>
        </w:rPr>
      </w:pPr>
    </w:p>
    <w:p w14:paraId="4B4DB267" w14:textId="043036F4" w:rsidR="009E7D49" w:rsidRPr="005F4F27" w:rsidRDefault="009E7D49" w:rsidP="004A3A26">
      <w:pPr>
        <w:jc w:val="both"/>
        <w:rPr>
          <w:rFonts w:ascii="Tahoma" w:hAnsi="Tahoma" w:cs="Tahoma"/>
        </w:rPr>
      </w:pPr>
    </w:p>
    <w:p w14:paraId="48B8E2CA" w14:textId="77E14967" w:rsidR="00514118" w:rsidRPr="005F4F27" w:rsidRDefault="00514118" w:rsidP="004A3A26">
      <w:pPr>
        <w:jc w:val="both"/>
        <w:rPr>
          <w:rFonts w:ascii="Tahoma" w:hAnsi="Tahoma" w:cs="Tahoma"/>
        </w:rPr>
      </w:pPr>
    </w:p>
    <w:p w14:paraId="18C9F572" w14:textId="77777777" w:rsidR="00514118" w:rsidRPr="005F4F27" w:rsidRDefault="00514118" w:rsidP="004A3A26">
      <w:pPr>
        <w:jc w:val="both"/>
        <w:rPr>
          <w:rFonts w:ascii="Tahoma" w:hAnsi="Tahoma" w:cs="Tahoma"/>
        </w:rPr>
      </w:pPr>
    </w:p>
    <w:tbl>
      <w:tblPr>
        <w:tblW w:w="87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798"/>
      </w:tblGrid>
      <w:tr w:rsidR="009E7D49" w:rsidRPr="005F4F27" w14:paraId="51FE29A6" w14:textId="77777777" w:rsidTr="00347462">
        <w:tc>
          <w:tcPr>
            <w:tcW w:w="8798" w:type="dxa"/>
            <w:shd w:val="clear" w:color="auto" w:fill="auto"/>
          </w:tcPr>
          <w:p w14:paraId="58FE4809" w14:textId="77777777" w:rsidR="009E7D49" w:rsidRPr="005F4F27" w:rsidRDefault="009E7D49" w:rsidP="00347462">
            <w:pPr>
              <w:jc w:val="center"/>
              <w:rPr>
                <w:rFonts w:ascii="Tahoma" w:hAnsi="Tahoma" w:cs="Tahoma"/>
                <w:b/>
              </w:rPr>
            </w:pPr>
            <w:r w:rsidRPr="005F4F27">
              <w:rPr>
                <w:rFonts w:ascii="Tahoma" w:hAnsi="Tahoma" w:cs="Tahoma"/>
                <w:b/>
                <w:noProof/>
                <w:lang w:val="es-CO" w:eastAsia="es-CO"/>
              </w:rPr>
              <w:lastRenderedPageBreak/>
              <w:drawing>
                <wp:anchor distT="0" distB="0" distL="114300" distR="114300" simplePos="0" relativeHeight="251672064" behindDoc="1" locked="0" layoutInCell="1" allowOverlap="1" wp14:anchorId="47511488" wp14:editId="0C8D70DD">
                  <wp:simplePos x="0" y="0"/>
                  <wp:positionH relativeFrom="column">
                    <wp:posOffset>-28575</wp:posOffset>
                  </wp:positionH>
                  <wp:positionV relativeFrom="paragraph">
                    <wp:posOffset>25400</wp:posOffset>
                  </wp:positionV>
                  <wp:extent cx="885825" cy="687070"/>
                  <wp:effectExtent l="0" t="0" r="9525" b="0"/>
                  <wp:wrapNone/>
                  <wp:docPr id="12" name="Imagen 12" descr="U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RR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8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E6035" w14:textId="40AC4D41" w:rsidR="009E7D49" w:rsidRPr="005F4F27" w:rsidRDefault="009E7D49" w:rsidP="00347462">
            <w:pPr>
              <w:spacing w:before="60" w:after="60"/>
              <w:jc w:val="center"/>
              <w:rPr>
                <w:rFonts w:ascii="Tahoma" w:hAnsi="Tahoma" w:cs="Tahoma"/>
                <w:b/>
                <w:sz w:val="20"/>
              </w:rPr>
            </w:pPr>
            <w:r w:rsidRPr="005F4F27">
              <w:rPr>
                <w:rFonts w:ascii="Tahoma" w:hAnsi="Tahoma" w:cs="Tahoma"/>
                <w:b/>
                <w:sz w:val="20"/>
              </w:rPr>
              <w:t>LICITACIÓN PÚBLICA No. 00</w:t>
            </w:r>
            <w:r w:rsidR="00514118" w:rsidRPr="005F4F27">
              <w:rPr>
                <w:rFonts w:ascii="Tahoma" w:hAnsi="Tahoma" w:cs="Tahoma"/>
                <w:b/>
                <w:sz w:val="20"/>
              </w:rPr>
              <w:t>2</w:t>
            </w:r>
            <w:r w:rsidRPr="005F4F27">
              <w:rPr>
                <w:rFonts w:ascii="Tahoma" w:hAnsi="Tahoma" w:cs="Tahoma"/>
                <w:b/>
                <w:sz w:val="20"/>
              </w:rPr>
              <w:t>-2022</w:t>
            </w:r>
          </w:p>
          <w:p w14:paraId="5E5D8A0C" w14:textId="77777777" w:rsidR="009E7D49" w:rsidRPr="005F4F27" w:rsidRDefault="009E7D49" w:rsidP="00347462">
            <w:pPr>
              <w:spacing w:before="60" w:after="60"/>
              <w:jc w:val="center"/>
              <w:rPr>
                <w:rFonts w:ascii="Tahoma" w:hAnsi="Tahoma" w:cs="Tahoma"/>
                <w:b/>
                <w:sz w:val="20"/>
              </w:rPr>
            </w:pPr>
            <w:r w:rsidRPr="005F4F27">
              <w:rPr>
                <w:rFonts w:ascii="Tahoma" w:hAnsi="Tahoma" w:cs="Tahoma"/>
                <w:b/>
                <w:sz w:val="20"/>
              </w:rPr>
              <w:t>FORMULARIO D-1</w:t>
            </w:r>
          </w:p>
          <w:p w14:paraId="4585E26C" w14:textId="77777777" w:rsidR="009E7D49" w:rsidRPr="005F4F27" w:rsidRDefault="009E7D49" w:rsidP="00347462">
            <w:pPr>
              <w:spacing w:before="60" w:after="60"/>
              <w:jc w:val="center"/>
              <w:rPr>
                <w:rFonts w:ascii="Tahoma" w:hAnsi="Tahoma" w:cs="Tahoma"/>
                <w:b/>
                <w:sz w:val="20"/>
              </w:rPr>
            </w:pPr>
            <w:r w:rsidRPr="005F4F27">
              <w:rPr>
                <w:rFonts w:ascii="Tahoma" w:hAnsi="Tahoma" w:cs="Tahoma"/>
                <w:b/>
                <w:sz w:val="20"/>
              </w:rPr>
              <w:t>SUMA GLOBAL FIJA</w:t>
            </w:r>
          </w:p>
          <w:p w14:paraId="3C4C30F0" w14:textId="77777777" w:rsidR="009E7D49" w:rsidRPr="005F4F27" w:rsidRDefault="009E7D49" w:rsidP="00347462">
            <w:pPr>
              <w:jc w:val="right"/>
              <w:rPr>
                <w:rFonts w:ascii="Tahoma" w:hAnsi="Tahoma" w:cs="Tahoma"/>
                <w:b/>
                <w:sz w:val="20"/>
              </w:rPr>
            </w:pPr>
            <w:r w:rsidRPr="005F4F27">
              <w:rPr>
                <w:rFonts w:ascii="Tahoma" w:hAnsi="Tahoma" w:cs="Tahoma"/>
                <w:b/>
                <w:sz w:val="20"/>
              </w:rPr>
              <w:t>Hoja ____ de ____</w:t>
            </w:r>
          </w:p>
        </w:tc>
      </w:tr>
      <w:tr w:rsidR="009E7D49" w:rsidRPr="005F4F27" w14:paraId="55EEDAEA" w14:textId="77777777" w:rsidTr="00347462">
        <w:trPr>
          <w:trHeight w:val="8060"/>
        </w:trPr>
        <w:tc>
          <w:tcPr>
            <w:tcW w:w="8798"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4820"/>
              <w:gridCol w:w="2476"/>
            </w:tblGrid>
            <w:tr w:rsidR="009E7D49" w:rsidRPr="005F4F27" w14:paraId="3A9FC1C0" w14:textId="77777777" w:rsidTr="00347462">
              <w:tc>
                <w:tcPr>
                  <w:tcW w:w="1271" w:type="dxa"/>
                </w:tcPr>
                <w:p w14:paraId="1E90A391" w14:textId="77777777" w:rsidR="009E7D49" w:rsidRPr="005F4F27" w:rsidRDefault="009E7D49" w:rsidP="00347462">
                  <w:pPr>
                    <w:jc w:val="center"/>
                    <w:rPr>
                      <w:rFonts w:ascii="Tahoma" w:hAnsi="Tahoma" w:cs="Tahoma"/>
                      <w:b/>
                    </w:rPr>
                  </w:pPr>
                  <w:r w:rsidRPr="005F4F27">
                    <w:rPr>
                      <w:rFonts w:ascii="Tahoma" w:hAnsi="Tahoma" w:cs="Tahoma"/>
                      <w:b/>
                    </w:rPr>
                    <w:t>ÍTEM</w:t>
                  </w:r>
                </w:p>
              </w:tc>
              <w:tc>
                <w:tcPr>
                  <w:tcW w:w="4820" w:type="dxa"/>
                </w:tcPr>
                <w:p w14:paraId="2DDFB87C" w14:textId="77777777" w:rsidR="009E7D49" w:rsidRPr="005F4F27" w:rsidRDefault="009E7D49" w:rsidP="00347462">
                  <w:pPr>
                    <w:jc w:val="center"/>
                    <w:rPr>
                      <w:rFonts w:ascii="Tahoma" w:hAnsi="Tahoma" w:cs="Tahoma"/>
                      <w:b/>
                    </w:rPr>
                  </w:pPr>
                  <w:r w:rsidRPr="005F4F27">
                    <w:rPr>
                      <w:rFonts w:ascii="Tahoma" w:hAnsi="Tahoma" w:cs="Tahoma"/>
                      <w:b/>
                    </w:rPr>
                    <w:t>DESCRICIÓN</w:t>
                  </w:r>
                </w:p>
                <w:p w14:paraId="7AB53978" w14:textId="77777777" w:rsidR="009E7D49" w:rsidRPr="005F4F27" w:rsidRDefault="009E7D49" w:rsidP="00347462">
                  <w:pPr>
                    <w:jc w:val="center"/>
                    <w:rPr>
                      <w:rFonts w:ascii="Tahoma" w:hAnsi="Tahoma" w:cs="Tahoma"/>
                      <w:b/>
                    </w:rPr>
                  </w:pPr>
                </w:p>
              </w:tc>
              <w:tc>
                <w:tcPr>
                  <w:tcW w:w="2476" w:type="dxa"/>
                </w:tcPr>
                <w:p w14:paraId="156ABB4A" w14:textId="77777777" w:rsidR="009E7D49" w:rsidRPr="005F4F27" w:rsidRDefault="009E7D49" w:rsidP="00347462">
                  <w:pPr>
                    <w:jc w:val="center"/>
                    <w:rPr>
                      <w:rFonts w:ascii="Tahoma" w:hAnsi="Tahoma" w:cs="Tahoma"/>
                      <w:b/>
                    </w:rPr>
                  </w:pPr>
                  <w:r w:rsidRPr="005F4F27">
                    <w:rPr>
                      <w:rFonts w:ascii="Tahoma" w:hAnsi="Tahoma" w:cs="Tahoma"/>
                      <w:b/>
                    </w:rPr>
                    <w:t>VALOR</w:t>
                  </w:r>
                </w:p>
              </w:tc>
            </w:tr>
            <w:tr w:rsidR="009E7D49" w:rsidRPr="005F4F27" w14:paraId="202CE023" w14:textId="77777777" w:rsidTr="00347462">
              <w:tc>
                <w:tcPr>
                  <w:tcW w:w="1271" w:type="dxa"/>
                </w:tcPr>
                <w:p w14:paraId="1DD8C19D" w14:textId="77777777" w:rsidR="009E7D49" w:rsidRPr="005F4F27" w:rsidRDefault="009E7D49" w:rsidP="00347462">
                  <w:pPr>
                    <w:jc w:val="center"/>
                    <w:rPr>
                      <w:rFonts w:ascii="Tahoma" w:hAnsi="Tahoma" w:cs="Tahoma"/>
                      <w:b/>
                      <w:sz w:val="20"/>
                    </w:rPr>
                  </w:pPr>
                  <w:r w:rsidRPr="005F4F27">
                    <w:rPr>
                      <w:rFonts w:ascii="Tahoma" w:hAnsi="Tahoma" w:cs="Tahoma"/>
                      <w:b/>
                      <w:sz w:val="20"/>
                    </w:rPr>
                    <w:t>1</w:t>
                  </w:r>
                </w:p>
              </w:tc>
              <w:tc>
                <w:tcPr>
                  <w:tcW w:w="4820" w:type="dxa"/>
                </w:tcPr>
                <w:p w14:paraId="1F8855DD" w14:textId="77777777" w:rsidR="009E7D49" w:rsidRPr="005F4F27" w:rsidRDefault="009E7D49" w:rsidP="00347462">
                  <w:pPr>
                    <w:overflowPunct w:val="0"/>
                    <w:autoSpaceDE w:val="0"/>
                    <w:autoSpaceDN w:val="0"/>
                    <w:adjustRightInd w:val="0"/>
                    <w:spacing w:before="120" w:after="120"/>
                    <w:jc w:val="both"/>
                    <w:textAlignment w:val="baseline"/>
                    <w:rPr>
                      <w:rFonts w:ascii="Verdana" w:hAnsi="Verdana" w:cs="Tahoma"/>
                    </w:rPr>
                  </w:pPr>
                  <w:r w:rsidRPr="005F4F27">
                    <w:rPr>
                      <w:rFonts w:ascii="Verdana" w:hAnsi="Verdana" w:cs="Tahoma"/>
                      <w:lang w:val="es-CO"/>
                    </w:rPr>
                    <w:t>Valor total por concepto de Ingeniería y diseño</w:t>
                  </w:r>
                </w:p>
              </w:tc>
              <w:tc>
                <w:tcPr>
                  <w:tcW w:w="2476" w:type="dxa"/>
                </w:tcPr>
                <w:p w14:paraId="4C52D11B" w14:textId="77777777" w:rsidR="009E7D49" w:rsidRPr="005F4F27" w:rsidRDefault="009E7D49" w:rsidP="00347462">
                  <w:pPr>
                    <w:jc w:val="right"/>
                    <w:rPr>
                      <w:rFonts w:ascii="Tahoma" w:hAnsi="Tahoma" w:cs="Tahoma"/>
                      <w:b/>
                      <w:sz w:val="20"/>
                    </w:rPr>
                  </w:pPr>
                </w:p>
              </w:tc>
            </w:tr>
            <w:tr w:rsidR="009E7D49" w:rsidRPr="005F4F27" w14:paraId="4E876083" w14:textId="77777777" w:rsidTr="00347462">
              <w:tc>
                <w:tcPr>
                  <w:tcW w:w="1271" w:type="dxa"/>
                </w:tcPr>
                <w:p w14:paraId="749F64B2" w14:textId="77777777" w:rsidR="009E7D49" w:rsidRPr="005F4F27" w:rsidRDefault="009E7D49" w:rsidP="00347462">
                  <w:pPr>
                    <w:jc w:val="center"/>
                    <w:rPr>
                      <w:rFonts w:ascii="Tahoma" w:hAnsi="Tahoma" w:cs="Tahoma"/>
                      <w:b/>
                      <w:sz w:val="20"/>
                    </w:rPr>
                  </w:pPr>
                  <w:r w:rsidRPr="005F4F27">
                    <w:rPr>
                      <w:rFonts w:ascii="Tahoma" w:hAnsi="Tahoma" w:cs="Tahoma"/>
                      <w:b/>
                      <w:sz w:val="20"/>
                    </w:rPr>
                    <w:t>2</w:t>
                  </w:r>
                </w:p>
              </w:tc>
              <w:tc>
                <w:tcPr>
                  <w:tcW w:w="4820" w:type="dxa"/>
                </w:tcPr>
                <w:p w14:paraId="21E6F388" w14:textId="57463197" w:rsidR="009E7D49" w:rsidRPr="005F4F27" w:rsidRDefault="009E7D49" w:rsidP="00347462">
                  <w:pPr>
                    <w:overflowPunct w:val="0"/>
                    <w:autoSpaceDE w:val="0"/>
                    <w:autoSpaceDN w:val="0"/>
                    <w:adjustRightInd w:val="0"/>
                    <w:spacing w:before="120" w:after="120"/>
                    <w:jc w:val="both"/>
                    <w:textAlignment w:val="baseline"/>
                    <w:rPr>
                      <w:rFonts w:ascii="Verdana" w:hAnsi="Verdana" w:cs="Tahoma"/>
                    </w:rPr>
                  </w:pPr>
                  <w:r w:rsidRPr="005F4F27">
                    <w:rPr>
                      <w:rFonts w:ascii="Verdana" w:hAnsi="Verdana" w:cs="Tahoma"/>
                      <w:lang w:val="es-CO"/>
                    </w:rPr>
                    <w:t>Valor total por concepto de Suministro</w:t>
                  </w:r>
                  <w:r w:rsidR="00F061B7" w:rsidRPr="005F4F27">
                    <w:rPr>
                      <w:rFonts w:ascii="Verdana" w:hAnsi="Verdana" w:cs="Tahoma"/>
                      <w:lang w:val="es-CO"/>
                    </w:rPr>
                    <w:t xml:space="preserve"> y transporte  </w:t>
                  </w:r>
                  <w:r w:rsidRPr="005F4F27">
                    <w:rPr>
                      <w:rFonts w:ascii="Verdana" w:hAnsi="Verdana" w:cs="Tahoma"/>
                      <w:lang w:val="es-CO"/>
                    </w:rPr>
                    <w:t xml:space="preserve"> de equipos y materiales</w:t>
                  </w:r>
                </w:p>
              </w:tc>
              <w:tc>
                <w:tcPr>
                  <w:tcW w:w="2476" w:type="dxa"/>
                </w:tcPr>
                <w:p w14:paraId="34196D6B" w14:textId="77777777" w:rsidR="009E7D49" w:rsidRPr="005F4F27" w:rsidRDefault="009E7D49" w:rsidP="00347462">
                  <w:pPr>
                    <w:jc w:val="right"/>
                    <w:rPr>
                      <w:rFonts w:ascii="Tahoma" w:hAnsi="Tahoma" w:cs="Tahoma"/>
                      <w:b/>
                      <w:sz w:val="20"/>
                    </w:rPr>
                  </w:pPr>
                </w:p>
              </w:tc>
            </w:tr>
            <w:tr w:rsidR="009E7D49" w:rsidRPr="005F4F27" w14:paraId="3B652557" w14:textId="77777777" w:rsidTr="00347462">
              <w:tc>
                <w:tcPr>
                  <w:tcW w:w="1271" w:type="dxa"/>
                </w:tcPr>
                <w:p w14:paraId="3A8E55BC" w14:textId="77777777" w:rsidR="009E7D49" w:rsidRPr="005F4F27" w:rsidRDefault="009E7D49" w:rsidP="00347462">
                  <w:pPr>
                    <w:jc w:val="center"/>
                    <w:rPr>
                      <w:rFonts w:ascii="Tahoma" w:hAnsi="Tahoma" w:cs="Tahoma"/>
                      <w:b/>
                      <w:sz w:val="20"/>
                    </w:rPr>
                  </w:pPr>
                  <w:r w:rsidRPr="005F4F27">
                    <w:rPr>
                      <w:rFonts w:ascii="Tahoma" w:hAnsi="Tahoma" w:cs="Tahoma"/>
                      <w:b/>
                      <w:sz w:val="20"/>
                    </w:rPr>
                    <w:t>3</w:t>
                  </w:r>
                </w:p>
              </w:tc>
              <w:tc>
                <w:tcPr>
                  <w:tcW w:w="4820" w:type="dxa"/>
                </w:tcPr>
                <w:p w14:paraId="017BE677" w14:textId="19E8872E" w:rsidR="009E7D49" w:rsidRPr="005F4F27" w:rsidRDefault="009E7D49" w:rsidP="00347462">
                  <w:pPr>
                    <w:overflowPunct w:val="0"/>
                    <w:autoSpaceDE w:val="0"/>
                    <w:autoSpaceDN w:val="0"/>
                    <w:adjustRightInd w:val="0"/>
                    <w:spacing w:before="120" w:after="120"/>
                    <w:jc w:val="both"/>
                    <w:textAlignment w:val="baseline"/>
                    <w:rPr>
                      <w:rFonts w:ascii="Verdana" w:hAnsi="Verdana" w:cs="Tahoma"/>
                    </w:rPr>
                  </w:pPr>
                  <w:r w:rsidRPr="005F4F27">
                    <w:rPr>
                      <w:rFonts w:ascii="Verdana" w:hAnsi="Verdana" w:cs="Tahoma"/>
                      <w:lang w:val="es-CO"/>
                    </w:rPr>
                    <w:t>Valor total por concepto de Desmontaje del equipo existente, montaje del equipo nuevo, pruebas, puesta en servicio entrenamiento</w:t>
                  </w:r>
                  <w:r w:rsidR="005475A6" w:rsidRPr="005F4F27">
                    <w:rPr>
                      <w:rFonts w:ascii="Verdana" w:hAnsi="Verdana" w:cs="Tahoma"/>
                      <w:lang w:val="es-CO"/>
                    </w:rPr>
                    <w:t xml:space="preserve"> y servicio post venta durante el periodo de garantía.</w:t>
                  </w:r>
                </w:p>
              </w:tc>
              <w:tc>
                <w:tcPr>
                  <w:tcW w:w="2476" w:type="dxa"/>
                </w:tcPr>
                <w:p w14:paraId="09451C8E" w14:textId="77777777" w:rsidR="009E7D49" w:rsidRPr="005F4F27" w:rsidRDefault="009E7D49" w:rsidP="00347462">
                  <w:pPr>
                    <w:jc w:val="right"/>
                    <w:rPr>
                      <w:rFonts w:ascii="Tahoma" w:hAnsi="Tahoma" w:cs="Tahoma"/>
                      <w:b/>
                      <w:sz w:val="20"/>
                    </w:rPr>
                  </w:pPr>
                </w:p>
              </w:tc>
            </w:tr>
            <w:tr w:rsidR="009E7D49" w:rsidRPr="005F4F27" w14:paraId="13929559" w14:textId="77777777" w:rsidTr="00347462">
              <w:tc>
                <w:tcPr>
                  <w:tcW w:w="1271" w:type="dxa"/>
                </w:tcPr>
                <w:p w14:paraId="325650F6" w14:textId="77777777" w:rsidR="009E7D49" w:rsidRPr="005F4F27" w:rsidRDefault="009E7D49" w:rsidP="00347462">
                  <w:pPr>
                    <w:jc w:val="center"/>
                    <w:rPr>
                      <w:rFonts w:ascii="Tahoma" w:hAnsi="Tahoma" w:cs="Tahoma"/>
                      <w:b/>
                      <w:sz w:val="20"/>
                    </w:rPr>
                  </w:pPr>
                  <w:r w:rsidRPr="005F4F27">
                    <w:rPr>
                      <w:rFonts w:ascii="Tahoma" w:hAnsi="Tahoma" w:cs="Tahoma"/>
                      <w:b/>
                      <w:sz w:val="20"/>
                    </w:rPr>
                    <w:t>4</w:t>
                  </w:r>
                </w:p>
              </w:tc>
              <w:tc>
                <w:tcPr>
                  <w:tcW w:w="4820" w:type="dxa"/>
                </w:tcPr>
                <w:p w14:paraId="346CC123" w14:textId="77777777" w:rsidR="009E7D49" w:rsidRPr="005F4F27" w:rsidRDefault="009E7D49" w:rsidP="00347462">
                  <w:pPr>
                    <w:overflowPunct w:val="0"/>
                    <w:autoSpaceDE w:val="0"/>
                    <w:autoSpaceDN w:val="0"/>
                    <w:adjustRightInd w:val="0"/>
                    <w:spacing w:before="120" w:after="120"/>
                    <w:jc w:val="both"/>
                    <w:textAlignment w:val="baseline"/>
                    <w:rPr>
                      <w:rFonts w:ascii="Verdana" w:hAnsi="Verdana" w:cs="Tahoma"/>
                    </w:rPr>
                  </w:pPr>
                  <w:r w:rsidRPr="005F4F27">
                    <w:rPr>
                      <w:rFonts w:ascii="Verdana" w:hAnsi="Verdana" w:cs="Tahoma"/>
                      <w:lang w:val="es-CO"/>
                    </w:rPr>
                    <w:t>Valor total por concepto de repuestos y/o partes.</w:t>
                  </w:r>
                </w:p>
              </w:tc>
              <w:tc>
                <w:tcPr>
                  <w:tcW w:w="2476" w:type="dxa"/>
                </w:tcPr>
                <w:p w14:paraId="4B3A3867" w14:textId="77777777" w:rsidR="009E7D49" w:rsidRPr="005F4F27" w:rsidRDefault="009E7D49" w:rsidP="00347462">
                  <w:pPr>
                    <w:jc w:val="right"/>
                    <w:rPr>
                      <w:rFonts w:ascii="Tahoma" w:hAnsi="Tahoma" w:cs="Tahoma"/>
                      <w:b/>
                      <w:sz w:val="20"/>
                    </w:rPr>
                  </w:pPr>
                </w:p>
              </w:tc>
            </w:tr>
          </w:tbl>
          <w:p w14:paraId="79782735" w14:textId="77777777" w:rsidR="009E7D49" w:rsidRPr="005F4F27" w:rsidRDefault="009E7D49" w:rsidP="00347462">
            <w:pPr>
              <w:rPr>
                <w:rFonts w:ascii="Tahoma" w:hAnsi="Tahoma" w:cs="Tahoma"/>
                <w:b/>
                <w:sz w:val="20"/>
              </w:rPr>
            </w:pPr>
          </w:p>
          <w:p w14:paraId="11851F15" w14:textId="77777777" w:rsidR="009E7D49" w:rsidRPr="005F4F27" w:rsidRDefault="009E7D49" w:rsidP="00347462">
            <w:pPr>
              <w:rPr>
                <w:rFonts w:ascii="Tahoma" w:hAnsi="Tahoma" w:cs="Tahoma"/>
                <w:sz w:val="20"/>
              </w:rPr>
            </w:pPr>
            <w:r w:rsidRPr="005F4F27">
              <w:rPr>
                <w:rFonts w:ascii="Tahoma" w:hAnsi="Tahoma" w:cs="Tahoma"/>
                <w:sz w:val="20"/>
              </w:rPr>
              <w:t>VALOR TOTAL</w:t>
            </w:r>
            <w:r w:rsidRPr="005F4F27">
              <w:rPr>
                <w:rFonts w:ascii="Tahoma" w:hAnsi="Tahoma" w:cs="Tahoma"/>
                <w:sz w:val="20"/>
              </w:rPr>
              <w:br/>
            </w:r>
          </w:p>
          <w:p w14:paraId="3B0621CD" w14:textId="77777777" w:rsidR="009E7D49" w:rsidRPr="005F4F27" w:rsidRDefault="009E7D49" w:rsidP="00347462">
            <w:pPr>
              <w:spacing w:before="240" w:after="60"/>
              <w:rPr>
                <w:rFonts w:ascii="Tahoma" w:hAnsi="Tahoma" w:cs="Tahoma"/>
              </w:rPr>
            </w:pPr>
            <w:r w:rsidRPr="005F4F27">
              <w:rPr>
                <w:rFonts w:ascii="Tahoma" w:hAnsi="Tahoma" w:cs="Tahoma"/>
              </w:rPr>
              <w:t>Representante legal:</w:t>
            </w:r>
          </w:p>
          <w:p w14:paraId="754B7FA6" w14:textId="77777777" w:rsidR="009E7D49" w:rsidRPr="005F4F27" w:rsidRDefault="009E7D49" w:rsidP="00347462">
            <w:pPr>
              <w:rPr>
                <w:rFonts w:ascii="Tahoma" w:hAnsi="Tahoma" w:cs="Tahoma"/>
              </w:rPr>
            </w:pPr>
            <w:r w:rsidRPr="005F4F27">
              <w:rPr>
                <w:rFonts w:ascii="Tahoma" w:hAnsi="Tahoma" w:cs="Tahoma"/>
              </w:rPr>
              <w:tab/>
              <w:t>Nombre: ___________________________________________________________</w:t>
            </w:r>
          </w:p>
          <w:p w14:paraId="6C6CFCC3" w14:textId="77777777" w:rsidR="009E7D49" w:rsidRPr="005F4F27" w:rsidRDefault="009E7D49" w:rsidP="00347462">
            <w:pPr>
              <w:spacing w:before="240"/>
              <w:rPr>
                <w:rFonts w:ascii="Tahoma" w:hAnsi="Tahoma" w:cs="Tahoma"/>
              </w:rPr>
            </w:pPr>
            <w:r w:rsidRPr="005F4F27">
              <w:rPr>
                <w:rFonts w:ascii="Tahoma" w:hAnsi="Tahoma" w:cs="Tahoma"/>
              </w:rPr>
              <w:tab/>
              <w:t>Cargo en la firma _____________________________________________________</w:t>
            </w:r>
          </w:p>
          <w:p w14:paraId="2C29AF9D" w14:textId="77777777" w:rsidR="009E7D49" w:rsidRPr="005F4F27" w:rsidRDefault="009E7D49" w:rsidP="00347462">
            <w:pPr>
              <w:spacing w:before="60" w:after="60"/>
              <w:rPr>
                <w:rFonts w:ascii="Tahoma" w:hAnsi="Tahoma" w:cs="Tahoma"/>
              </w:rPr>
            </w:pPr>
          </w:p>
          <w:p w14:paraId="5642EDBB" w14:textId="77777777" w:rsidR="009E7D49" w:rsidRPr="005F4F27" w:rsidRDefault="009E7D49" w:rsidP="00347462">
            <w:pPr>
              <w:tabs>
                <w:tab w:val="left" w:pos="576"/>
                <w:tab w:val="left" w:pos="1152"/>
                <w:tab w:val="left" w:pos="3600"/>
              </w:tabs>
              <w:rPr>
                <w:rFonts w:ascii="Tahoma" w:hAnsi="Tahoma" w:cs="Tahoma"/>
              </w:rPr>
            </w:pPr>
            <w:r w:rsidRPr="005F4F27">
              <w:rPr>
                <w:rFonts w:ascii="Tahoma" w:hAnsi="Tahoma" w:cs="Tahoma"/>
              </w:rPr>
              <w:t>Atentamente,</w:t>
            </w:r>
          </w:p>
          <w:p w14:paraId="60A6F4A6" w14:textId="77777777" w:rsidR="009E7D49" w:rsidRPr="005F4F27" w:rsidRDefault="009E7D49" w:rsidP="00347462">
            <w:pPr>
              <w:tabs>
                <w:tab w:val="left" w:pos="576"/>
                <w:tab w:val="left" w:pos="1152"/>
                <w:tab w:val="left" w:pos="3600"/>
              </w:tabs>
              <w:spacing w:before="60" w:after="60"/>
              <w:rPr>
                <w:rFonts w:ascii="Tahoma" w:hAnsi="Tahoma" w:cs="Tahoma"/>
              </w:rPr>
            </w:pPr>
          </w:p>
          <w:p w14:paraId="00047CB8" w14:textId="77777777" w:rsidR="009E7D49" w:rsidRPr="005F4F27" w:rsidRDefault="009E7D49" w:rsidP="00347462">
            <w:pPr>
              <w:tabs>
                <w:tab w:val="left" w:pos="576"/>
                <w:tab w:val="left" w:pos="1152"/>
                <w:tab w:val="left" w:pos="3600"/>
              </w:tabs>
              <w:rPr>
                <w:rFonts w:ascii="Tahoma" w:hAnsi="Tahoma" w:cs="Tahoma"/>
              </w:rPr>
            </w:pPr>
            <w:r w:rsidRPr="005F4F27">
              <w:rPr>
                <w:rFonts w:ascii="Tahoma" w:hAnsi="Tahoma" w:cs="Tahoma"/>
              </w:rPr>
              <w:t>___________________________________   ____________________________________</w:t>
            </w:r>
          </w:p>
          <w:p w14:paraId="47314E59" w14:textId="77777777" w:rsidR="009E7D49" w:rsidRPr="005F4F27" w:rsidRDefault="009E7D49" w:rsidP="00347462">
            <w:pPr>
              <w:tabs>
                <w:tab w:val="left" w:pos="576"/>
                <w:tab w:val="left" w:pos="1152"/>
                <w:tab w:val="left" w:pos="3600"/>
              </w:tabs>
              <w:spacing w:before="60" w:after="60"/>
              <w:rPr>
                <w:rFonts w:ascii="Tahoma" w:hAnsi="Tahoma" w:cs="Tahoma"/>
              </w:rPr>
            </w:pPr>
            <w:r w:rsidRPr="005F4F27">
              <w:rPr>
                <w:rFonts w:ascii="Tahoma" w:hAnsi="Tahoma" w:cs="Tahoma"/>
              </w:rPr>
              <w:t>Firma, título de la persona autorizada para firmar la oferta</w:t>
            </w:r>
          </w:p>
          <w:p w14:paraId="49978C51" w14:textId="77777777" w:rsidR="009E7D49" w:rsidRPr="005F4F27" w:rsidRDefault="009E7D49" w:rsidP="00347462">
            <w:pPr>
              <w:rPr>
                <w:rFonts w:ascii="Tahoma" w:hAnsi="Tahoma" w:cs="Tahoma"/>
                <w:sz w:val="20"/>
              </w:rPr>
            </w:pPr>
          </w:p>
        </w:tc>
      </w:tr>
    </w:tbl>
    <w:p w14:paraId="70F74426" w14:textId="77777777" w:rsidR="009E7D49" w:rsidRPr="005F4F27" w:rsidRDefault="009E7D49" w:rsidP="004A3A26">
      <w:pPr>
        <w:jc w:val="both"/>
        <w:rPr>
          <w:rFonts w:ascii="Tahoma" w:hAnsi="Tahoma" w:cs="Tahoma"/>
        </w:rPr>
      </w:pPr>
    </w:p>
    <w:p w14:paraId="21744D50" w14:textId="374A8CB2" w:rsidR="00F7293B" w:rsidRPr="005F4F27" w:rsidRDefault="00F7293B" w:rsidP="004A3A26">
      <w:pPr>
        <w:jc w:val="both"/>
        <w:rPr>
          <w:rFonts w:ascii="Tahoma" w:hAnsi="Tahoma" w:cs="Tahoma"/>
        </w:rPr>
      </w:pPr>
    </w:p>
    <w:p w14:paraId="42045F48" w14:textId="3CC82619" w:rsidR="00F7293B" w:rsidRPr="005F4F27" w:rsidRDefault="00F7293B" w:rsidP="004A3A26">
      <w:pPr>
        <w:jc w:val="both"/>
        <w:rPr>
          <w:rFonts w:ascii="Tahoma" w:hAnsi="Tahoma" w:cs="Tahoma"/>
        </w:rPr>
      </w:pPr>
    </w:p>
    <w:p w14:paraId="656A57DC" w14:textId="3BB97767" w:rsidR="00F7293B" w:rsidRPr="005F4F27" w:rsidRDefault="00F7293B" w:rsidP="004A3A26">
      <w:pPr>
        <w:jc w:val="both"/>
        <w:rPr>
          <w:rFonts w:ascii="Tahoma" w:hAnsi="Tahoma" w:cs="Tahoma"/>
        </w:rPr>
      </w:pPr>
    </w:p>
    <w:tbl>
      <w:tblPr>
        <w:tblW w:w="10206" w:type="dxa"/>
        <w:tblCellMar>
          <w:left w:w="70" w:type="dxa"/>
          <w:right w:w="70" w:type="dxa"/>
        </w:tblCellMar>
        <w:tblLook w:val="04A0" w:firstRow="1" w:lastRow="0" w:firstColumn="1" w:lastColumn="0" w:noHBand="0" w:noVBand="1"/>
      </w:tblPr>
      <w:tblGrid>
        <w:gridCol w:w="740"/>
        <w:gridCol w:w="6631"/>
        <w:gridCol w:w="709"/>
        <w:gridCol w:w="696"/>
        <w:gridCol w:w="863"/>
        <w:gridCol w:w="567"/>
      </w:tblGrid>
      <w:tr w:rsidR="00F7293B" w:rsidRPr="005F4F27" w14:paraId="4B79EB98" w14:textId="77777777" w:rsidTr="004B4D49">
        <w:trPr>
          <w:trHeight w:val="424"/>
        </w:trPr>
        <w:tc>
          <w:tcPr>
            <w:tcW w:w="10206" w:type="dxa"/>
            <w:gridSpan w:val="6"/>
            <w:tcBorders>
              <w:top w:val="nil"/>
              <w:left w:val="nil"/>
              <w:bottom w:val="single" w:sz="4" w:space="0" w:color="auto"/>
              <w:right w:val="nil"/>
            </w:tcBorders>
            <w:shd w:val="clear" w:color="auto" w:fill="auto"/>
            <w:noWrap/>
            <w:vAlign w:val="bottom"/>
            <w:hideMark/>
          </w:tcPr>
          <w:p w14:paraId="392E9794" w14:textId="31A3ED2E" w:rsidR="000F74F6" w:rsidRPr="005F4F27" w:rsidRDefault="000F74F6" w:rsidP="009E7D49">
            <w:pPr>
              <w:rPr>
                <w:rFonts w:ascii="Arial" w:eastAsia="Times New Roman" w:hAnsi="Arial" w:cs="Arial"/>
                <w:b/>
                <w:bCs/>
                <w:lang w:val="es-CO" w:eastAsia="es-CO"/>
              </w:rPr>
            </w:pPr>
          </w:p>
        </w:tc>
      </w:tr>
      <w:tr w:rsidR="004B4D49" w:rsidRPr="005F4F27" w14:paraId="56D73CB6" w14:textId="77777777" w:rsidTr="004B4D49">
        <w:trPr>
          <w:trHeight w:val="424"/>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30A226C" w14:textId="78CECCAF" w:rsidR="004B4D49" w:rsidRPr="005F4F27" w:rsidRDefault="004B4D49" w:rsidP="004B4D49">
            <w:pPr>
              <w:jc w:val="center"/>
              <w:rPr>
                <w:rFonts w:ascii="Arial" w:eastAsia="Times New Roman" w:hAnsi="Arial" w:cs="Arial"/>
                <w:b/>
                <w:bCs/>
                <w:lang w:val="es-CO" w:eastAsia="es-CO"/>
              </w:rPr>
            </w:pPr>
            <w:r w:rsidRPr="005F4F27">
              <w:rPr>
                <w:rFonts w:ascii="Arial" w:eastAsia="Times New Roman" w:hAnsi="Arial" w:cs="Arial"/>
                <w:b/>
                <w:bCs/>
                <w:lang w:val="es-CO" w:eastAsia="es-CO"/>
              </w:rPr>
              <w:lastRenderedPageBreak/>
              <w:t>FORMULARIO D2</w:t>
            </w:r>
          </w:p>
        </w:tc>
      </w:tr>
      <w:tr w:rsidR="004B4D49" w:rsidRPr="005F4F27" w14:paraId="77B6A7E4" w14:textId="77777777" w:rsidTr="004B4D49">
        <w:trPr>
          <w:trHeight w:val="120"/>
        </w:trPr>
        <w:tc>
          <w:tcPr>
            <w:tcW w:w="740" w:type="dxa"/>
            <w:tcBorders>
              <w:top w:val="single" w:sz="4" w:space="0" w:color="auto"/>
              <w:left w:val="double" w:sz="6" w:space="0" w:color="auto"/>
              <w:bottom w:val="single" w:sz="4" w:space="0" w:color="auto"/>
              <w:right w:val="nil"/>
            </w:tcBorders>
            <w:shd w:val="clear" w:color="auto" w:fill="auto"/>
            <w:noWrap/>
            <w:vAlign w:val="bottom"/>
            <w:hideMark/>
          </w:tcPr>
          <w:p w14:paraId="1F501677" w14:textId="77777777" w:rsidR="00F7293B" w:rsidRPr="005F4F27" w:rsidRDefault="00F7293B" w:rsidP="00F7293B">
            <w:pPr>
              <w:rPr>
                <w:rFonts w:ascii="Arial" w:eastAsia="Times New Roman" w:hAnsi="Arial" w:cs="Arial"/>
                <w:lang w:val="es-CO" w:eastAsia="es-CO"/>
              </w:rPr>
            </w:pPr>
            <w:r w:rsidRPr="005F4F27">
              <w:rPr>
                <w:rFonts w:ascii="Arial" w:eastAsia="Times New Roman" w:hAnsi="Arial" w:cs="Arial"/>
                <w:lang w:val="es-CO" w:eastAsia="es-CO"/>
              </w:rPr>
              <w:t> </w:t>
            </w:r>
          </w:p>
        </w:tc>
        <w:tc>
          <w:tcPr>
            <w:tcW w:w="6631" w:type="dxa"/>
            <w:tcBorders>
              <w:top w:val="single" w:sz="4" w:space="0" w:color="auto"/>
              <w:left w:val="nil"/>
              <w:bottom w:val="single" w:sz="4" w:space="0" w:color="auto"/>
              <w:right w:val="nil"/>
            </w:tcBorders>
            <w:shd w:val="clear" w:color="auto" w:fill="auto"/>
            <w:noWrap/>
            <w:vAlign w:val="bottom"/>
            <w:hideMark/>
          </w:tcPr>
          <w:p w14:paraId="5E7A8A73" w14:textId="77777777" w:rsidR="00F7293B" w:rsidRPr="005F4F27" w:rsidRDefault="00F7293B" w:rsidP="00F7293B">
            <w:pPr>
              <w:rPr>
                <w:rFonts w:ascii="Arial" w:eastAsia="Times New Roman" w:hAnsi="Arial" w:cs="Arial"/>
                <w:lang w:val="es-CO" w:eastAsia="es-CO"/>
              </w:rPr>
            </w:pPr>
          </w:p>
        </w:tc>
        <w:tc>
          <w:tcPr>
            <w:tcW w:w="709" w:type="dxa"/>
            <w:tcBorders>
              <w:top w:val="single" w:sz="4" w:space="0" w:color="auto"/>
              <w:left w:val="nil"/>
              <w:bottom w:val="single" w:sz="4" w:space="0" w:color="auto"/>
              <w:right w:val="nil"/>
            </w:tcBorders>
            <w:shd w:val="clear" w:color="auto" w:fill="auto"/>
            <w:noWrap/>
            <w:vAlign w:val="bottom"/>
            <w:hideMark/>
          </w:tcPr>
          <w:p w14:paraId="1E1E58F6" w14:textId="77777777" w:rsidR="00F7293B" w:rsidRPr="005F4F27" w:rsidRDefault="00F7293B" w:rsidP="00F7293B">
            <w:pPr>
              <w:rPr>
                <w:rFonts w:ascii="Times New Roman" w:eastAsia="Times New Roman" w:hAnsi="Times New Roman" w:cs="Times New Roman"/>
                <w:sz w:val="20"/>
                <w:szCs w:val="20"/>
                <w:lang w:val="es-CO" w:eastAsia="es-CO"/>
              </w:rPr>
            </w:pPr>
          </w:p>
        </w:tc>
        <w:tc>
          <w:tcPr>
            <w:tcW w:w="696" w:type="dxa"/>
            <w:tcBorders>
              <w:top w:val="single" w:sz="4" w:space="0" w:color="auto"/>
              <w:left w:val="nil"/>
              <w:bottom w:val="single" w:sz="4" w:space="0" w:color="auto"/>
              <w:right w:val="nil"/>
            </w:tcBorders>
            <w:shd w:val="clear" w:color="auto" w:fill="auto"/>
            <w:noWrap/>
            <w:vAlign w:val="bottom"/>
            <w:hideMark/>
          </w:tcPr>
          <w:p w14:paraId="0D47A086" w14:textId="77777777" w:rsidR="00F7293B" w:rsidRPr="005F4F27" w:rsidRDefault="00F7293B" w:rsidP="00F7293B">
            <w:pPr>
              <w:jc w:val="center"/>
              <w:rPr>
                <w:rFonts w:ascii="Times New Roman" w:eastAsia="Times New Roman" w:hAnsi="Times New Roman" w:cs="Times New Roman"/>
                <w:sz w:val="20"/>
                <w:szCs w:val="20"/>
                <w:lang w:val="es-CO" w:eastAsia="es-CO"/>
              </w:rPr>
            </w:pPr>
          </w:p>
        </w:tc>
        <w:tc>
          <w:tcPr>
            <w:tcW w:w="863" w:type="dxa"/>
            <w:tcBorders>
              <w:top w:val="single" w:sz="4" w:space="0" w:color="auto"/>
              <w:left w:val="nil"/>
              <w:bottom w:val="single" w:sz="4" w:space="0" w:color="auto"/>
              <w:right w:val="nil"/>
            </w:tcBorders>
            <w:shd w:val="clear" w:color="auto" w:fill="auto"/>
            <w:noWrap/>
            <w:vAlign w:val="bottom"/>
            <w:hideMark/>
          </w:tcPr>
          <w:p w14:paraId="0FE5EF47" w14:textId="77777777" w:rsidR="00F7293B" w:rsidRPr="005F4F27" w:rsidRDefault="00F7293B" w:rsidP="00F7293B">
            <w:pPr>
              <w:jc w:val="center"/>
              <w:rPr>
                <w:rFonts w:ascii="Times New Roman" w:eastAsia="Times New Roman" w:hAnsi="Times New Roman" w:cs="Times New Roman"/>
                <w:sz w:val="20"/>
                <w:szCs w:val="20"/>
                <w:lang w:val="es-CO" w:eastAsia="es-CO"/>
              </w:rPr>
            </w:pPr>
          </w:p>
        </w:tc>
        <w:tc>
          <w:tcPr>
            <w:tcW w:w="567" w:type="dxa"/>
            <w:tcBorders>
              <w:top w:val="single" w:sz="4" w:space="0" w:color="auto"/>
              <w:left w:val="nil"/>
              <w:bottom w:val="single" w:sz="4" w:space="0" w:color="auto"/>
              <w:right w:val="double" w:sz="6" w:space="0" w:color="auto"/>
            </w:tcBorders>
            <w:shd w:val="clear" w:color="auto" w:fill="auto"/>
            <w:noWrap/>
            <w:vAlign w:val="bottom"/>
            <w:hideMark/>
          </w:tcPr>
          <w:p w14:paraId="03192BEC" w14:textId="77777777" w:rsidR="00F7293B" w:rsidRPr="005F4F27" w:rsidRDefault="00F7293B" w:rsidP="00F7293B">
            <w:pPr>
              <w:rPr>
                <w:rFonts w:ascii="Arial" w:eastAsia="Times New Roman" w:hAnsi="Arial" w:cs="Arial"/>
                <w:lang w:val="es-CO" w:eastAsia="es-CO"/>
              </w:rPr>
            </w:pPr>
            <w:r w:rsidRPr="005F4F27">
              <w:rPr>
                <w:rFonts w:ascii="Arial" w:eastAsia="Times New Roman" w:hAnsi="Arial" w:cs="Arial"/>
                <w:lang w:val="es-CO" w:eastAsia="es-CO"/>
              </w:rPr>
              <w:t> </w:t>
            </w:r>
          </w:p>
        </w:tc>
      </w:tr>
      <w:tr w:rsidR="004B4D49" w:rsidRPr="005F4F27" w14:paraId="74C712CE" w14:textId="77777777" w:rsidTr="004B4D49">
        <w:trPr>
          <w:trHeight w:val="300"/>
        </w:trPr>
        <w:tc>
          <w:tcPr>
            <w:tcW w:w="7371"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53C7A6" w14:textId="517AD7AB" w:rsidR="00F7293B" w:rsidRPr="005F4F27" w:rsidRDefault="00F7293B" w:rsidP="00F7293B">
            <w:pPr>
              <w:rPr>
                <w:rFonts w:ascii="Arial" w:eastAsia="Times New Roman" w:hAnsi="Arial" w:cs="Arial"/>
                <w:b/>
                <w:bCs/>
                <w:lang w:val="es-CO" w:eastAsia="es-CO"/>
              </w:rPr>
            </w:pPr>
            <w:r w:rsidRPr="005F4F27">
              <w:rPr>
                <w:rFonts w:ascii="Arial" w:eastAsia="Times New Roman" w:hAnsi="Arial" w:cs="Arial"/>
                <w:b/>
                <w:bCs/>
                <w:lang w:val="es-CO" w:eastAsia="es-CO"/>
              </w:rPr>
              <w:t xml:space="preserve">Moneda:          </w:t>
            </w:r>
          </w:p>
        </w:tc>
        <w:tc>
          <w:tcPr>
            <w:tcW w:w="709" w:type="dxa"/>
            <w:tcBorders>
              <w:top w:val="single" w:sz="4" w:space="0" w:color="auto"/>
              <w:left w:val="nil"/>
              <w:bottom w:val="single" w:sz="4" w:space="0" w:color="auto"/>
              <w:right w:val="nil"/>
            </w:tcBorders>
            <w:shd w:val="clear" w:color="auto" w:fill="auto"/>
            <w:noWrap/>
            <w:vAlign w:val="bottom"/>
            <w:hideMark/>
          </w:tcPr>
          <w:p w14:paraId="6A1EF269"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single" w:sz="4" w:space="0" w:color="auto"/>
              <w:left w:val="nil"/>
              <w:bottom w:val="single" w:sz="4" w:space="0" w:color="auto"/>
              <w:right w:val="nil"/>
            </w:tcBorders>
            <w:shd w:val="clear" w:color="auto" w:fill="auto"/>
            <w:noWrap/>
            <w:vAlign w:val="bottom"/>
            <w:hideMark/>
          </w:tcPr>
          <w:p w14:paraId="40468E72"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single" w:sz="4" w:space="0" w:color="auto"/>
              <w:left w:val="nil"/>
              <w:bottom w:val="single" w:sz="4" w:space="0" w:color="auto"/>
              <w:right w:val="nil"/>
            </w:tcBorders>
            <w:shd w:val="clear" w:color="auto" w:fill="auto"/>
            <w:noWrap/>
            <w:vAlign w:val="bottom"/>
            <w:hideMark/>
          </w:tcPr>
          <w:p w14:paraId="6DD37F42" w14:textId="77777777" w:rsidR="00F7293B" w:rsidRPr="005F4F27" w:rsidRDefault="00F7293B" w:rsidP="00F7293B">
            <w:pPr>
              <w:rPr>
                <w:rFonts w:ascii="Arial" w:eastAsia="Times New Roman" w:hAnsi="Arial" w:cs="Arial"/>
                <w:lang w:val="es-CO" w:eastAsia="es-CO"/>
              </w:rPr>
            </w:pPr>
            <w:r w:rsidRPr="005F4F27">
              <w:rPr>
                <w:rFonts w:ascii="Arial" w:eastAsia="Times New Roman" w:hAnsi="Arial" w:cs="Arial"/>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C5EAA1" w14:textId="77777777" w:rsidR="00F7293B" w:rsidRPr="005F4F27" w:rsidRDefault="00F7293B" w:rsidP="00F7293B">
            <w:pPr>
              <w:rPr>
                <w:rFonts w:ascii="Arial" w:eastAsia="Times New Roman" w:hAnsi="Arial" w:cs="Arial"/>
                <w:b/>
                <w:bCs/>
                <w:sz w:val="16"/>
                <w:szCs w:val="16"/>
                <w:lang w:val="es-CO" w:eastAsia="es-CO"/>
              </w:rPr>
            </w:pPr>
            <w:r w:rsidRPr="005F4F27">
              <w:rPr>
                <w:rFonts w:ascii="Arial" w:eastAsia="Times New Roman" w:hAnsi="Arial" w:cs="Arial"/>
                <w:b/>
                <w:bCs/>
                <w:sz w:val="16"/>
                <w:szCs w:val="16"/>
                <w:lang w:val="es-CO" w:eastAsia="es-CO"/>
              </w:rPr>
              <w:t> </w:t>
            </w:r>
          </w:p>
        </w:tc>
      </w:tr>
      <w:tr w:rsidR="00F7293B" w:rsidRPr="005F4F27" w14:paraId="7B4BF709" w14:textId="77777777" w:rsidTr="004B4D49">
        <w:trPr>
          <w:trHeight w:val="424"/>
        </w:trPr>
        <w:tc>
          <w:tcPr>
            <w:tcW w:w="740" w:type="dxa"/>
            <w:tcBorders>
              <w:top w:val="nil"/>
              <w:left w:val="double" w:sz="6" w:space="0" w:color="auto"/>
              <w:bottom w:val="nil"/>
              <w:right w:val="single" w:sz="4" w:space="0" w:color="auto"/>
            </w:tcBorders>
            <w:shd w:val="clear" w:color="auto" w:fill="auto"/>
            <w:noWrap/>
            <w:vAlign w:val="center"/>
            <w:hideMark/>
          </w:tcPr>
          <w:p w14:paraId="14294D65" w14:textId="77777777" w:rsidR="00F7293B" w:rsidRPr="005F4F27" w:rsidRDefault="00F7293B" w:rsidP="00F7293B">
            <w:pPr>
              <w:rPr>
                <w:rFonts w:ascii="Arial" w:eastAsia="Times New Roman" w:hAnsi="Arial" w:cs="Arial"/>
                <w:b/>
                <w:bCs/>
                <w:lang w:val="es-CO" w:eastAsia="es-CO"/>
              </w:rPr>
            </w:pPr>
            <w:r w:rsidRPr="005F4F27">
              <w:rPr>
                <w:rFonts w:ascii="Arial" w:eastAsia="Times New Roman" w:hAnsi="Arial" w:cs="Arial"/>
                <w:b/>
                <w:bCs/>
                <w:lang w:val="es-CO" w:eastAsia="es-CO"/>
              </w:rPr>
              <w:t> </w:t>
            </w:r>
          </w:p>
        </w:tc>
        <w:tc>
          <w:tcPr>
            <w:tcW w:w="6631" w:type="dxa"/>
            <w:tcBorders>
              <w:top w:val="nil"/>
              <w:left w:val="nil"/>
              <w:bottom w:val="nil"/>
              <w:right w:val="single" w:sz="4" w:space="0" w:color="auto"/>
            </w:tcBorders>
            <w:shd w:val="clear" w:color="auto" w:fill="auto"/>
            <w:noWrap/>
            <w:vAlign w:val="center"/>
            <w:hideMark/>
          </w:tcPr>
          <w:p w14:paraId="0F8AC62E" w14:textId="77777777" w:rsidR="00F7293B" w:rsidRPr="005F4F27" w:rsidRDefault="00F7293B"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 </w:t>
            </w:r>
          </w:p>
        </w:tc>
        <w:tc>
          <w:tcPr>
            <w:tcW w:w="709" w:type="dxa"/>
            <w:tcBorders>
              <w:top w:val="nil"/>
              <w:left w:val="nil"/>
              <w:bottom w:val="nil"/>
              <w:right w:val="single" w:sz="4" w:space="0" w:color="auto"/>
            </w:tcBorders>
            <w:shd w:val="clear" w:color="auto" w:fill="auto"/>
            <w:noWrap/>
            <w:vAlign w:val="center"/>
            <w:hideMark/>
          </w:tcPr>
          <w:p w14:paraId="59E185D0"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nil"/>
              <w:right w:val="single" w:sz="4" w:space="0" w:color="auto"/>
            </w:tcBorders>
            <w:shd w:val="clear" w:color="auto" w:fill="auto"/>
            <w:noWrap/>
            <w:vAlign w:val="center"/>
            <w:hideMark/>
          </w:tcPr>
          <w:p w14:paraId="3BD751C2"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auto" w:fill="auto"/>
            <w:noWrap/>
            <w:vAlign w:val="center"/>
            <w:hideMark/>
          </w:tcPr>
          <w:p w14:paraId="4E68471C" w14:textId="77777777" w:rsidR="00F7293B" w:rsidRPr="005F4F27" w:rsidRDefault="00F7293B" w:rsidP="00F7293B">
            <w:pPr>
              <w:rPr>
                <w:rFonts w:ascii="Arial" w:eastAsia="Times New Roman" w:hAnsi="Arial" w:cs="Arial"/>
                <w:b/>
                <w:bCs/>
                <w:sz w:val="16"/>
                <w:szCs w:val="16"/>
                <w:lang w:val="es-CO" w:eastAsia="es-CO"/>
              </w:rPr>
            </w:pPr>
            <w:r w:rsidRPr="005F4F27">
              <w:rPr>
                <w:rFonts w:ascii="Arial" w:eastAsia="Times New Roman" w:hAnsi="Arial" w:cs="Arial"/>
                <w:b/>
                <w:bCs/>
                <w:sz w:val="16"/>
                <w:szCs w:val="16"/>
                <w:lang w:val="es-CO" w:eastAsia="es-CO"/>
              </w:rPr>
              <w:t> </w:t>
            </w:r>
          </w:p>
        </w:tc>
        <w:tc>
          <w:tcPr>
            <w:tcW w:w="567" w:type="dxa"/>
            <w:tcBorders>
              <w:top w:val="nil"/>
              <w:left w:val="nil"/>
              <w:bottom w:val="single" w:sz="4" w:space="0" w:color="auto"/>
              <w:right w:val="double" w:sz="6" w:space="0" w:color="auto"/>
            </w:tcBorders>
            <w:shd w:val="clear" w:color="auto" w:fill="auto"/>
            <w:noWrap/>
            <w:vAlign w:val="center"/>
            <w:hideMark/>
          </w:tcPr>
          <w:p w14:paraId="117CC987" w14:textId="77777777" w:rsidR="00F7293B" w:rsidRPr="005F4F27" w:rsidRDefault="00F7293B" w:rsidP="00F7293B">
            <w:pPr>
              <w:rPr>
                <w:rFonts w:ascii="Arial" w:eastAsia="Times New Roman" w:hAnsi="Arial" w:cs="Arial"/>
                <w:b/>
                <w:bCs/>
                <w:sz w:val="16"/>
                <w:szCs w:val="16"/>
                <w:lang w:val="es-CO" w:eastAsia="es-CO"/>
              </w:rPr>
            </w:pPr>
            <w:r w:rsidRPr="005F4F27">
              <w:rPr>
                <w:rFonts w:ascii="Arial" w:eastAsia="Times New Roman" w:hAnsi="Arial" w:cs="Arial"/>
                <w:b/>
                <w:bCs/>
                <w:sz w:val="16"/>
                <w:szCs w:val="16"/>
                <w:lang w:val="es-CO" w:eastAsia="es-CO"/>
              </w:rPr>
              <w:t> </w:t>
            </w:r>
          </w:p>
        </w:tc>
      </w:tr>
      <w:tr w:rsidR="00F7293B" w:rsidRPr="005F4F27" w14:paraId="0718349D" w14:textId="77777777" w:rsidTr="004B4D49">
        <w:trPr>
          <w:trHeight w:val="330"/>
        </w:trPr>
        <w:tc>
          <w:tcPr>
            <w:tcW w:w="740" w:type="dxa"/>
            <w:tcBorders>
              <w:top w:val="nil"/>
              <w:left w:val="double" w:sz="6" w:space="0" w:color="auto"/>
              <w:bottom w:val="nil"/>
              <w:right w:val="single" w:sz="4" w:space="0" w:color="auto"/>
            </w:tcBorders>
            <w:shd w:val="clear" w:color="auto" w:fill="auto"/>
            <w:noWrap/>
            <w:vAlign w:val="center"/>
            <w:hideMark/>
          </w:tcPr>
          <w:p w14:paraId="2C5120E9" w14:textId="77777777" w:rsidR="00F7293B" w:rsidRPr="005F4F27" w:rsidRDefault="00F7293B"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ITEM</w:t>
            </w:r>
          </w:p>
        </w:tc>
        <w:tc>
          <w:tcPr>
            <w:tcW w:w="6631" w:type="dxa"/>
            <w:tcBorders>
              <w:top w:val="nil"/>
              <w:left w:val="nil"/>
              <w:bottom w:val="nil"/>
              <w:right w:val="single" w:sz="4" w:space="0" w:color="auto"/>
            </w:tcBorders>
            <w:shd w:val="clear" w:color="auto" w:fill="auto"/>
            <w:noWrap/>
            <w:vAlign w:val="center"/>
            <w:hideMark/>
          </w:tcPr>
          <w:p w14:paraId="3F68623C" w14:textId="77777777" w:rsidR="00F7293B" w:rsidRPr="005F4F27" w:rsidRDefault="00F7293B"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DESCRIPCIÓN</w:t>
            </w:r>
          </w:p>
        </w:tc>
        <w:tc>
          <w:tcPr>
            <w:tcW w:w="709" w:type="dxa"/>
            <w:tcBorders>
              <w:top w:val="nil"/>
              <w:left w:val="nil"/>
              <w:bottom w:val="nil"/>
              <w:right w:val="single" w:sz="4" w:space="0" w:color="auto"/>
            </w:tcBorders>
            <w:shd w:val="clear" w:color="auto" w:fill="auto"/>
            <w:noWrap/>
            <w:vAlign w:val="center"/>
            <w:hideMark/>
          </w:tcPr>
          <w:p w14:paraId="228D7E9A"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UN</w:t>
            </w:r>
          </w:p>
        </w:tc>
        <w:tc>
          <w:tcPr>
            <w:tcW w:w="696" w:type="dxa"/>
            <w:tcBorders>
              <w:top w:val="nil"/>
              <w:left w:val="nil"/>
              <w:bottom w:val="nil"/>
              <w:right w:val="single" w:sz="4" w:space="0" w:color="auto"/>
            </w:tcBorders>
            <w:shd w:val="clear" w:color="auto" w:fill="auto"/>
            <w:noWrap/>
            <w:vAlign w:val="center"/>
            <w:hideMark/>
          </w:tcPr>
          <w:p w14:paraId="293E9584"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CANT</w:t>
            </w:r>
          </w:p>
        </w:tc>
        <w:tc>
          <w:tcPr>
            <w:tcW w:w="863" w:type="dxa"/>
            <w:tcBorders>
              <w:top w:val="nil"/>
              <w:left w:val="nil"/>
              <w:bottom w:val="single" w:sz="4" w:space="0" w:color="auto"/>
              <w:right w:val="single" w:sz="4" w:space="0" w:color="auto"/>
            </w:tcBorders>
            <w:shd w:val="clear" w:color="auto" w:fill="auto"/>
            <w:noWrap/>
            <w:vAlign w:val="center"/>
            <w:hideMark/>
          </w:tcPr>
          <w:p w14:paraId="60FAABF0" w14:textId="77777777" w:rsidR="00F7293B" w:rsidRPr="005F4F27" w:rsidRDefault="00F7293B" w:rsidP="00F7293B">
            <w:pPr>
              <w:rPr>
                <w:rFonts w:ascii="Arial" w:eastAsia="Times New Roman" w:hAnsi="Arial" w:cs="Arial"/>
                <w:b/>
                <w:bCs/>
                <w:sz w:val="16"/>
                <w:szCs w:val="16"/>
                <w:lang w:val="es-CO" w:eastAsia="es-CO"/>
              </w:rPr>
            </w:pPr>
            <w:r w:rsidRPr="005F4F27">
              <w:rPr>
                <w:rFonts w:ascii="Arial" w:eastAsia="Times New Roman" w:hAnsi="Arial" w:cs="Arial"/>
                <w:b/>
                <w:bCs/>
                <w:sz w:val="16"/>
                <w:szCs w:val="16"/>
                <w:lang w:val="es-CO" w:eastAsia="es-CO"/>
              </w:rPr>
              <w:t> </w:t>
            </w:r>
          </w:p>
        </w:tc>
        <w:tc>
          <w:tcPr>
            <w:tcW w:w="567" w:type="dxa"/>
            <w:tcBorders>
              <w:top w:val="nil"/>
              <w:left w:val="nil"/>
              <w:bottom w:val="single" w:sz="4" w:space="0" w:color="auto"/>
              <w:right w:val="double" w:sz="6" w:space="0" w:color="auto"/>
            </w:tcBorders>
            <w:shd w:val="clear" w:color="auto" w:fill="auto"/>
            <w:noWrap/>
            <w:vAlign w:val="center"/>
            <w:hideMark/>
          </w:tcPr>
          <w:p w14:paraId="0BA2FEDE" w14:textId="77777777" w:rsidR="00F7293B" w:rsidRPr="005F4F27" w:rsidRDefault="00F7293B" w:rsidP="00F7293B">
            <w:pPr>
              <w:rPr>
                <w:rFonts w:ascii="Arial" w:eastAsia="Times New Roman" w:hAnsi="Arial" w:cs="Arial"/>
                <w:b/>
                <w:bCs/>
                <w:sz w:val="16"/>
                <w:szCs w:val="16"/>
                <w:lang w:val="es-CO" w:eastAsia="es-CO"/>
              </w:rPr>
            </w:pPr>
            <w:r w:rsidRPr="005F4F27">
              <w:rPr>
                <w:rFonts w:ascii="Arial" w:eastAsia="Times New Roman" w:hAnsi="Arial" w:cs="Arial"/>
                <w:b/>
                <w:bCs/>
                <w:sz w:val="16"/>
                <w:szCs w:val="16"/>
                <w:lang w:val="es-CO" w:eastAsia="es-CO"/>
              </w:rPr>
              <w:t> </w:t>
            </w:r>
          </w:p>
        </w:tc>
      </w:tr>
      <w:tr w:rsidR="00F7293B" w:rsidRPr="005F4F27" w14:paraId="5D525CCC" w14:textId="77777777" w:rsidTr="004B4D49">
        <w:trPr>
          <w:trHeight w:val="555"/>
        </w:trPr>
        <w:tc>
          <w:tcPr>
            <w:tcW w:w="740" w:type="dxa"/>
            <w:tcBorders>
              <w:top w:val="nil"/>
              <w:left w:val="double" w:sz="6" w:space="0" w:color="auto"/>
              <w:bottom w:val="nil"/>
              <w:right w:val="single" w:sz="4" w:space="0" w:color="auto"/>
            </w:tcBorders>
            <w:shd w:val="clear" w:color="auto" w:fill="auto"/>
            <w:noWrap/>
            <w:vAlign w:val="center"/>
            <w:hideMark/>
          </w:tcPr>
          <w:p w14:paraId="46A713B9" w14:textId="77777777" w:rsidR="00F7293B" w:rsidRPr="005F4F27" w:rsidRDefault="00F7293B"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 </w:t>
            </w:r>
          </w:p>
        </w:tc>
        <w:tc>
          <w:tcPr>
            <w:tcW w:w="6631" w:type="dxa"/>
            <w:tcBorders>
              <w:top w:val="nil"/>
              <w:left w:val="nil"/>
              <w:bottom w:val="nil"/>
              <w:right w:val="single" w:sz="4" w:space="0" w:color="auto"/>
            </w:tcBorders>
            <w:shd w:val="clear" w:color="auto" w:fill="auto"/>
            <w:noWrap/>
            <w:vAlign w:val="center"/>
            <w:hideMark/>
          </w:tcPr>
          <w:p w14:paraId="12AC6BE3" w14:textId="77777777" w:rsidR="00F7293B" w:rsidRPr="005F4F27" w:rsidRDefault="00F7293B"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 </w:t>
            </w:r>
          </w:p>
        </w:tc>
        <w:tc>
          <w:tcPr>
            <w:tcW w:w="709" w:type="dxa"/>
            <w:tcBorders>
              <w:top w:val="nil"/>
              <w:left w:val="nil"/>
              <w:bottom w:val="nil"/>
              <w:right w:val="single" w:sz="4" w:space="0" w:color="auto"/>
            </w:tcBorders>
            <w:shd w:val="clear" w:color="auto" w:fill="auto"/>
            <w:noWrap/>
            <w:vAlign w:val="center"/>
            <w:hideMark/>
          </w:tcPr>
          <w:p w14:paraId="7BB3A878"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nil"/>
              <w:right w:val="single" w:sz="4" w:space="0" w:color="auto"/>
            </w:tcBorders>
            <w:shd w:val="clear" w:color="auto" w:fill="auto"/>
            <w:noWrap/>
            <w:vAlign w:val="center"/>
            <w:hideMark/>
          </w:tcPr>
          <w:p w14:paraId="36530EF6"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nil"/>
              <w:right w:val="single" w:sz="4" w:space="0" w:color="auto"/>
            </w:tcBorders>
            <w:shd w:val="clear" w:color="auto" w:fill="auto"/>
            <w:vAlign w:val="center"/>
            <w:hideMark/>
          </w:tcPr>
          <w:p w14:paraId="2B71C783" w14:textId="77777777" w:rsidR="00F7293B" w:rsidRPr="005F4F27" w:rsidRDefault="00F7293B" w:rsidP="00F7293B">
            <w:pPr>
              <w:jc w:val="center"/>
              <w:rPr>
                <w:rFonts w:ascii="Arial" w:eastAsia="Times New Roman" w:hAnsi="Arial" w:cs="Arial"/>
                <w:b/>
                <w:bCs/>
                <w:sz w:val="16"/>
                <w:szCs w:val="16"/>
                <w:lang w:val="es-CO" w:eastAsia="es-CO"/>
              </w:rPr>
            </w:pPr>
            <w:r w:rsidRPr="005F4F27">
              <w:rPr>
                <w:rFonts w:ascii="Arial" w:eastAsia="Times New Roman" w:hAnsi="Arial" w:cs="Arial"/>
                <w:b/>
                <w:bCs/>
                <w:sz w:val="16"/>
                <w:szCs w:val="16"/>
                <w:lang w:val="es-CO" w:eastAsia="es-CO"/>
              </w:rPr>
              <w:t>Valor unitario</w:t>
            </w:r>
          </w:p>
        </w:tc>
        <w:tc>
          <w:tcPr>
            <w:tcW w:w="567" w:type="dxa"/>
            <w:tcBorders>
              <w:top w:val="nil"/>
              <w:left w:val="nil"/>
              <w:bottom w:val="nil"/>
              <w:right w:val="double" w:sz="6" w:space="0" w:color="auto"/>
            </w:tcBorders>
            <w:shd w:val="clear" w:color="auto" w:fill="auto"/>
            <w:vAlign w:val="center"/>
            <w:hideMark/>
          </w:tcPr>
          <w:p w14:paraId="46FFC5C1" w14:textId="77777777" w:rsidR="00F7293B" w:rsidRPr="005F4F27" w:rsidRDefault="00F7293B" w:rsidP="00F7293B">
            <w:pPr>
              <w:jc w:val="center"/>
              <w:rPr>
                <w:rFonts w:ascii="Arial" w:eastAsia="Times New Roman" w:hAnsi="Arial" w:cs="Arial"/>
                <w:b/>
                <w:bCs/>
                <w:sz w:val="16"/>
                <w:szCs w:val="16"/>
                <w:lang w:val="es-CO" w:eastAsia="es-CO"/>
              </w:rPr>
            </w:pPr>
            <w:r w:rsidRPr="005F4F27">
              <w:rPr>
                <w:rFonts w:ascii="Arial" w:eastAsia="Times New Roman" w:hAnsi="Arial" w:cs="Arial"/>
                <w:b/>
                <w:bCs/>
                <w:sz w:val="16"/>
                <w:szCs w:val="16"/>
                <w:lang w:val="es-CO" w:eastAsia="es-CO"/>
              </w:rPr>
              <w:t>Valor total</w:t>
            </w:r>
          </w:p>
        </w:tc>
      </w:tr>
      <w:tr w:rsidR="004B4D49" w:rsidRPr="005F4F27" w14:paraId="4C9A521F" w14:textId="77777777" w:rsidTr="004B4D49">
        <w:trPr>
          <w:trHeight w:val="709"/>
        </w:trPr>
        <w:tc>
          <w:tcPr>
            <w:tcW w:w="7371" w:type="dxa"/>
            <w:gridSpan w:val="2"/>
            <w:tcBorders>
              <w:top w:val="single" w:sz="8" w:space="0" w:color="auto"/>
              <w:left w:val="double" w:sz="6" w:space="0" w:color="auto"/>
              <w:bottom w:val="single" w:sz="4" w:space="0" w:color="auto"/>
              <w:right w:val="single" w:sz="4" w:space="0" w:color="000000"/>
            </w:tcBorders>
            <w:shd w:val="clear" w:color="000000" w:fill="C0C0C0"/>
            <w:vAlign w:val="center"/>
            <w:hideMark/>
          </w:tcPr>
          <w:p w14:paraId="3BBED63A" w14:textId="0001B15B" w:rsidR="00F7293B" w:rsidRPr="005F4F27" w:rsidRDefault="00F7293B"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 xml:space="preserve">SUMINISTROS SISTEMA DE </w:t>
            </w:r>
            <w:r w:rsidR="00DF2814" w:rsidRPr="005F4F27">
              <w:rPr>
                <w:rFonts w:ascii="Arial" w:eastAsia="Times New Roman" w:hAnsi="Arial" w:cs="Arial"/>
                <w:b/>
                <w:bCs/>
                <w:lang w:val="es-CO" w:eastAsia="es-CO"/>
              </w:rPr>
              <w:t xml:space="preserve">EXCITACIÓN </w:t>
            </w:r>
            <w:r w:rsidRPr="005F4F27">
              <w:rPr>
                <w:rFonts w:ascii="Arial" w:eastAsia="Times New Roman" w:hAnsi="Arial" w:cs="Arial"/>
                <w:b/>
                <w:bCs/>
                <w:lang w:val="es-CO" w:eastAsia="es-CO"/>
              </w:rPr>
              <w:t>DE LA CENTRAL</w:t>
            </w:r>
          </w:p>
        </w:tc>
        <w:tc>
          <w:tcPr>
            <w:tcW w:w="709" w:type="dxa"/>
            <w:tcBorders>
              <w:top w:val="single" w:sz="8" w:space="0" w:color="auto"/>
              <w:left w:val="nil"/>
              <w:bottom w:val="single" w:sz="4" w:space="0" w:color="auto"/>
              <w:right w:val="single" w:sz="4" w:space="0" w:color="auto"/>
            </w:tcBorders>
            <w:shd w:val="clear" w:color="000000" w:fill="C0C0C0"/>
            <w:noWrap/>
            <w:vAlign w:val="bottom"/>
            <w:hideMark/>
          </w:tcPr>
          <w:p w14:paraId="232D39ED"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single" w:sz="8" w:space="0" w:color="auto"/>
              <w:left w:val="nil"/>
              <w:bottom w:val="single" w:sz="4" w:space="0" w:color="auto"/>
              <w:right w:val="single" w:sz="4" w:space="0" w:color="auto"/>
            </w:tcBorders>
            <w:shd w:val="clear" w:color="000000" w:fill="C0C0C0"/>
            <w:noWrap/>
            <w:vAlign w:val="bottom"/>
            <w:hideMark/>
          </w:tcPr>
          <w:p w14:paraId="1913FE2F"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single" w:sz="8" w:space="0" w:color="auto"/>
              <w:left w:val="nil"/>
              <w:bottom w:val="single" w:sz="4" w:space="0" w:color="auto"/>
              <w:right w:val="single" w:sz="4" w:space="0" w:color="auto"/>
            </w:tcBorders>
            <w:shd w:val="clear" w:color="000000" w:fill="C0C0C0"/>
            <w:vAlign w:val="bottom"/>
            <w:hideMark/>
          </w:tcPr>
          <w:p w14:paraId="2F0B16AF" w14:textId="77777777" w:rsidR="00F7293B" w:rsidRPr="005F4F27" w:rsidRDefault="00F7293B" w:rsidP="00F7293B">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single" w:sz="8" w:space="0" w:color="auto"/>
              <w:left w:val="nil"/>
              <w:bottom w:val="single" w:sz="4" w:space="0" w:color="auto"/>
              <w:right w:val="double" w:sz="6" w:space="0" w:color="auto"/>
            </w:tcBorders>
            <w:shd w:val="clear" w:color="000000" w:fill="C0C0C0"/>
            <w:vAlign w:val="bottom"/>
            <w:hideMark/>
          </w:tcPr>
          <w:p w14:paraId="57720799"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r w:rsidR="004B4D49" w:rsidRPr="005F4F27" w14:paraId="17C990A7" w14:textId="77777777" w:rsidTr="004B4D49">
        <w:trPr>
          <w:trHeight w:val="604"/>
        </w:trPr>
        <w:tc>
          <w:tcPr>
            <w:tcW w:w="740" w:type="dxa"/>
            <w:tcBorders>
              <w:top w:val="nil"/>
              <w:left w:val="double" w:sz="6" w:space="0" w:color="auto"/>
              <w:bottom w:val="single" w:sz="4" w:space="0" w:color="auto"/>
              <w:right w:val="single" w:sz="4" w:space="0" w:color="auto"/>
            </w:tcBorders>
            <w:shd w:val="clear" w:color="auto" w:fill="auto"/>
            <w:noWrap/>
            <w:vAlign w:val="center"/>
            <w:hideMark/>
          </w:tcPr>
          <w:p w14:paraId="574D4B6C" w14:textId="2694F99E" w:rsidR="00F7293B" w:rsidRPr="005F4F27" w:rsidRDefault="00F061B7"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1</w:t>
            </w:r>
          </w:p>
        </w:tc>
        <w:tc>
          <w:tcPr>
            <w:tcW w:w="6631" w:type="dxa"/>
            <w:tcBorders>
              <w:top w:val="nil"/>
              <w:left w:val="nil"/>
              <w:bottom w:val="single" w:sz="4" w:space="0" w:color="auto"/>
              <w:right w:val="single" w:sz="4" w:space="0" w:color="auto"/>
            </w:tcBorders>
            <w:shd w:val="clear" w:color="auto" w:fill="auto"/>
            <w:vAlign w:val="center"/>
            <w:hideMark/>
          </w:tcPr>
          <w:p w14:paraId="0F177926" w14:textId="208DE0AA" w:rsidR="00F7293B" w:rsidRPr="005F4F27" w:rsidRDefault="00F7293B" w:rsidP="00F7293B">
            <w:pPr>
              <w:overflowPunct w:val="0"/>
              <w:autoSpaceDE w:val="0"/>
              <w:autoSpaceDN w:val="0"/>
              <w:adjustRightInd w:val="0"/>
              <w:spacing w:before="120" w:after="120"/>
              <w:textAlignment w:val="baseline"/>
              <w:rPr>
                <w:rFonts w:ascii="Verdana" w:hAnsi="Verdana" w:cs="Tahoma"/>
              </w:rPr>
            </w:pPr>
            <w:r w:rsidRPr="005F4F27">
              <w:rPr>
                <w:rFonts w:ascii="Verdana" w:hAnsi="Verdana" w:cs="Tahoma"/>
                <w:lang w:val="es-CO"/>
              </w:rPr>
              <w:t>VALOR TOTAL POR CONCEPTO DE INGENIERÍA Y DISEÑO</w:t>
            </w:r>
          </w:p>
          <w:p w14:paraId="4B53581C" w14:textId="5F81A1D1" w:rsidR="00F7293B" w:rsidRPr="005F4F27" w:rsidRDefault="00F7293B" w:rsidP="00F7293B">
            <w:pPr>
              <w:rPr>
                <w:rFonts w:ascii="Arial" w:eastAsia="Times New Roman" w:hAnsi="Arial" w:cs="Arial"/>
                <w:b/>
                <w:bCs/>
                <w:lang w:val="es-CO" w:eastAsia="es-CO"/>
              </w:rPr>
            </w:pPr>
          </w:p>
        </w:tc>
        <w:tc>
          <w:tcPr>
            <w:tcW w:w="709" w:type="dxa"/>
            <w:tcBorders>
              <w:top w:val="nil"/>
              <w:left w:val="nil"/>
              <w:bottom w:val="single" w:sz="4" w:space="0" w:color="auto"/>
              <w:right w:val="single" w:sz="4" w:space="0" w:color="auto"/>
            </w:tcBorders>
            <w:shd w:val="clear" w:color="auto" w:fill="auto"/>
            <w:noWrap/>
            <w:vAlign w:val="bottom"/>
            <w:hideMark/>
          </w:tcPr>
          <w:p w14:paraId="5767F6E6"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single" w:sz="4" w:space="0" w:color="auto"/>
              <w:right w:val="single" w:sz="4" w:space="0" w:color="auto"/>
            </w:tcBorders>
            <w:shd w:val="clear" w:color="auto" w:fill="auto"/>
            <w:noWrap/>
            <w:vAlign w:val="bottom"/>
            <w:hideMark/>
          </w:tcPr>
          <w:p w14:paraId="4A77AF65"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bottom"/>
            <w:hideMark/>
          </w:tcPr>
          <w:p w14:paraId="6C90875C" w14:textId="77777777" w:rsidR="00F7293B" w:rsidRPr="005F4F27" w:rsidRDefault="00F7293B" w:rsidP="00F7293B">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nil"/>
              <w:left w:val="nil"/>
              <w:bottom w:val="single" w:sz="4" w:space="0" w:color="auto"/>
              <w:right w:val="double" w:sz="6" w:space="0" w:color="auto"/>
            </w:tcBorders>
            <w:shd w:val="clear" w:color="auto" w:fill="auto"/>
            <w:vAlign w:val="bottom"/>
            <w:hideMark/>
          </w:tcPr>
          <w:p w14:paraId="7FA5D42C" w14:textId="77777777" w:rsidR="00F7293B" w:rsidRPr="005F4F27" w:rsidRDefault="00F7293B" w:rsidP="00F7293B">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r w:rsidR="004B4D49" w:rsidRPr="005F4F27" w14:paraId="239FD78B" w14:textId="77777777" w:rsidTr="004B4D49">
        <w:trPr>
          <w:trHeight w:val="342"/>
        </w:trPr>
        <w:tc>
          <w:tcPr>
            <w:tcW w:w="740" w:type="dxa"/>
            <w:tcBorders>
              <w:top w:val="single" w:sz="4" w:space="0" w:color="auto"/>
              <w:left w:val="double" w:sz="6" w:space="0" w:color="auto"/>
              <w:bottom w:val="single" w:sz="4" w:space="0" w:color="auto"/>
              <w:right w:val="single" w:sz="4" w:space="0" w:color="auto"/>
            </w:tcBorders>
            <w:shd w:val="clear" w:color="auto" w:fill="auto"/>
            <w:hideMark/>
          </w:tcPr>
          <w:p w14:paraId="2ABF031A" w14:textId="38CB3DA2"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1.</w:t>
            </w:r>
            <w:r w:rsidR="00F7293B" w:rsidRPr="005F4F27">
              <w:rPr>
                <w:rFonts w:ascii="Arial" w:eastAsia="Times New Roman" w:hAnsi="Arial" w:cs="Arial"/>
                <w:sz w:val="20"/>
                <w:szCs w:val="20"/>
                <w:lang w:val="es-CO" w:eastAsia="es-CO"/>
              </w:rPr>
              <w:t>1</w:t>
            </w:r>
          </w:p>
        </w:tc>
        <w:tc>
          <w:tcPr>
            <w:tcW w:w="6631" w:type="dxa"/>
            <w:tcBorders>
              <w:top w:val="single" w:sz="4" w:space="0" w:color="auto"/>
              <w:left w:val="nil"/>
              <w:bottom w:val="single" w:sz="4" w:space="0" w:color="auto"/>
              <w:right w:val="single" w:sz="4" w:space="0" w:color="auto"/>
            </w:tcBorders>
            <w:shd w:val="clear" w:color="auto" w:fill="auto"/>
          </w:tcPr>
          <w:p w14:paraId="7CE6CB44" w14:textId="141BB5E8" w:rsidR="00F7293B" w:rsidRPr="005F4F27" w:rsidRDefault="00F7293B" w:rsidP="00F7293B">
            <w:pPr>
              <w:rPr>
                <w:rFonts w:ascii="Arial" w:eastAsia="Times New Roman" w:hAnsi="Arial" w:cs="Arial"/>
                <w:lang w:val="es-CO" w:eastAsia="es-CO"/>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10F334" w14:textId="14D39584"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4E4EE356" w14:textId="7DF0AAC0"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3744517"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single" w:sz="4" w:space="0" w:color="auto"/>
              <w:left w:val="nil"/>
              <w:bottom w:val="single" w:sz="4" w:space="0" w:color="auto"/>
              <w:right w:val="double" w:sz="6" w:space="0" w:color="auto"/>
            </w:tcBorders>
            <w:shd w:val="clear" w:color="auto" w:fill="auto"/>
            <w:vAlign w:val="center"/>
            <w:hideMark/>
          </w:tcPr>
          <w:p w14:paraId="5E8B5DF1"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62558AD9"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461CC60A" w14:textId="22BA890F"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1</w:t>
            </w:r>
            <w:r w:rsidR="00F7293B" w:rsidRPr="005F4F27">
              <w:rPr>
                <w:rFonts w:ascii="Arial" w:eastAsia="Times New Roman" w:hAnsi="Arial" w:cs="Arial"/>
                <w:sz w:val="20"/>
                <w:szCs w:val="20"/>
                <w:lang w:val="es-CO" w:eastAsia="es-CO"/>
              </w:rPr>
              <w:t>.2</w:t>
            </w:r>
          </w:p>
        </w:tc>
        <w:tc>
          <w:tcPr>
            <w:tcW w:w="6631" w:type="dxa"/>
            <w:tcBorders>
              <w:top w:val="nil"/>
              <w:left w:val="nil"/>
              <w:bottom w:val="single" w:sz="4" w:space="0" w:color="auto"/>
              <w:right w:val="single" w:sz="4" w:space="0" w:color="auto"/>
            </w:tcBorders>
            <w:shd w:val="clear" w:color="auto" w:fill="auto"/>
          </w:tcPr>
          <w:p w14:paraId="58E63F9A" w14:textId="44F1BEB0"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1422EC36" w14:textId="53963811"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1ACC915C" w14:textId="061E4DAA"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34F143AD"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26BE01BE"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577D1D85"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06BC82D9" w14:textId="5CB43348"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1</w:t>
            </w:r>
            <w:r w:rsidR="00F7293B" w:rsidRPr="005F4F27">
              <w:rPr>
                <w:rFonts w:ascii="Arial" w:eastAsia="Times New Roman" w:hAnsi="Arial" w:cs="Arial"/>
                <w:sz w:val="20"/>
                <w:szCs w:val="20"/>
                <w:lang w:val="es-CO" w:eastAsia="es-CO"/>
              </w:rPr>
              <w:t>.3</w:t>
            </w:r>
          </w:p>
        </w:tc>
        <w:tc>
          <w:tcPr>
            <w:tcW w:w="6631" w:type="dxa"/>
            <w:tcBorders>
              <w:top w:val="nil"/>
              <w:left w:val="nil"/>
              <w:bottom w:val="single" w:sz="4" w:space="0" w:color="auto"/>
              <w:right w:val="single" w:sz="4" w:space="0" w:color="auto"/>
            </w:tcBorders>
            <w:shd w:val="clear" w:color="auto" w:fill="auto"/>
          </w:tcPr>
          <w:p w14:paraId="08F47469" w14:textId="7653E380"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25228EC0" w14:textId="2A616B08"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39CB34D7" w14:textId="092D4FF7"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43B6F4D2"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5CDAF886"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2F8120B6"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75E26648" w14:textId="57F86975"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1</w:t>
            </w:r>
            <w:r w:rsidR="00F7293B" w:rsidRPr="005F4F27">
              <w:rPr>
                <w:rFonts w:ascii="Arial" w:eastAsia="Times New Roman" w:hAnsi="Arial" w:cs="Arial"/>
                <w:sz w:val="20"/>
                <w:szCs w:val="20"/>
                <w:lang w:val="es-CO" w:eastAsia="es-CO"/>
              </w:rPr>
              <w:t>.4</w:t>
            </w:r>
          </w:p>
        </w:tc>
        <w:tc>
          <w:tcPr>
            <w:tcW w:w="6631" w:type="dxa"/>
            <w:tcBorders>
              <w:top w:val="nil"/>
              <w:left w:val="nil"/>
              <w:bottom w:val="single" w:sz="4" w:space="0" w:color="auto"/>
              <w:right w:val="single" w:sz="4" w:space="0" w:color="auto"/>
            </w:tcBorders>
            <w:shd w:val="clear" w:color="auto" w:fill="auto"/>
          </w:tcPr>
          <w:p w14:paraId="097AD8BD" w14:textId="0DA09808"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48D97272" w14:textId="6F0428DD"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59086A8F" w14:textId="0B4B9E4A"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32ECE669"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45502AA7"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22BBA9A9"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07D0AA02" w14:textId="4A49DE15"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1</w:t>
            </w:r>
            <w:r w:rsidR="00F7293B" w:rsidRPr="005F4F27">
              <w:rPr>
                <w:rFonts w:ascii="Arial" w:eastAsia="Times New Roman" w:hAnsi="Arial" w:cs="Arial"/>
                <w:sz w:val="20"/>
                <w:szCs w:val="20"/>
                <w:lang w:val="es-CO" w:eastAsia="es-CO"/>
              </w:rPr>
              <w:t>.5</w:t>
            </w:r>
          </w:p>
        </w:tc>
        <w:tc>
          <w:tcPr>
            <w:tcW w:w="6631" w:type="dxa"/>
            <w:tcBorders>
              <w:top w:val="nil"/>
              <w:left w:val="nil"/>
              <w:bottom w:val="single" w:sz="4" w:space="0" w:color="auto"/>
              <w:right w:val="single" w:sz="4" w:space="0" w:color="auto"/>
            </w:tcBorders>
            <w:shd w:val="clear" w:color="auto" w:fill="auto"/>
          </w:tcPr>
          <w:p w14:paraId="6B16B191" w14:textId="116D80B1"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60A6F345" w14:textId="291478DD"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7FCF97F9" w14:textId="64F51431"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5A06199A"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37110362"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7BDF4B37"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146870D2" w14:textId="5085290E"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1</w:t>
            </w:r>
            <w:r w:rsidR="00F7293B" w:rsidRPr="005F4F27">
              <w:rPr>
                <w:rFonts w:ascii="Arial" w:eastAsia="Times New Roman" w:hAnsi="Arial" w:cs="Arial"/>
                <w:sz w:val="20"/>
                <w:szCs w:val="20"/>
                <w:lang w:val="es-CO" w:eastAsia="es-CO"/>
              </w:rPr>
              <w:t>.6</w:t>
            </w:r>
          </w:p>
        </w:tc>
        <w:tc>
          <w:tcPr>
            <w:tcW w:w="6631" w:type="dxa"/>
            <w:tcBorders>
              <w:top w:val="nil"/>
              <w:left w:val="nil"/>
              <w:bottom w:val="single" w:sz="4" w:space="0" w:color="auto"/>
              <w:right w:val="single" w:sz="4" w:space="0" w:color="auto"/>
            </w:tcBorders>
            <w:shd w:val="clear" w:color="auto" w:fill="auto"/>
          </w:tcPr>
          <w:p w14:paraId="05BCD327" w14:textId="68E18274"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37FD2EC0" w14:textId="53792085"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06F73C58" w14:textId="30EEC7F0"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55D29F1C"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0C2ED648"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454A7B30"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tcPr>
          <w:p w14:paraId="4AB90B6F" w14:textId="55FFBD7E" w:rsidR="00F7293B" w:rsidRPr="005F4F27" w:rsidRDefault="000F74F6"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w:t>
            </w:r>
          </w:p>
        </w:tc>
        <w:tc>
          <w:tcPr>
            <w:tcW w:w="6631" w:type="dxa"/>
            <w:tcBorders>
              <w:top w:val="nil"/>
              <w:left w:val="nil"/>
              <w:bottom w:val="single" w:sz="4" w:space="0" w:color="auto"/>
              <w:right w:val="single" w:sz="4" w:space="0" w:color="auto"/>
            </w:tcBorders>
            <w:shd w:val="clear" w:color="auto" w:fill="auto"/>
          </w:tcPr>
          <w:p w14:paraId="37F88967" w14:textId="207D4D4D" w:rsidR="00F7293B" w:rsidRPr="005F4F27" w:rsidRDefault="000F74F6" w:rsidP="00F7293B">
            <w:pPr>
              <w:rPr>
                <w:rFonts w:ascii="Arial" w:eastAsia="Times New Roman" w:hAnsi="Arial" w:cs="Arial"/>
                <w:lang w:val="es-CO" w:eastAsia="es-CO"/>
              </w:rPr>
            </w:pPr>
            <w:r w:rsidRPr="005F4F27">
              <w:rPr>
                <w:rFonts w:ascii="Arial" w:eastAsia="Times New Roman" w:hAnsi="Arial" w:cs="Arial"/>
                <w:lang w:val="es-CO" w:eastAsia="es-CO"/>
              </w:rPr>
              <w:t>……………………</w:t>
            </w:r>
          </w:p>
        </w:tc>
        <w:tc>
          <w:tcPr>
            <w:tcW w:w="709" w:type="dxa"/>
            <w:tcBorders>
              <w:top w:val="nil"/>
              <w:left w:val="nil"/>
              <w:bottom w:val="single" w:sz="4" w:space="0" w:color="auto"/>
              <w:right w:val="single" w:sz="4" w:space="0" w:color="auto"/>
            </w:tcBorders>
            <w:shd w:val="clear" w:color="auto" w:fill="auto"/>
            <w:vAlign w:val="center"/>
          </w:tcPr>
          <w:p w14:paraId="54BBF35B" w14:textId="014F1373"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4973DA13" w14:textId="50950E36"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7C81F9F1"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215E9A19"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39108CEA"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tcPr>
          <w:p w14:paraId="5564AC90" w14:textId="723D444C" w:rsidR="00F7293B" w:rsidRPr="005F4F27" w:rsidRDefault="00F7293B" w:rsidP="00F7293B">
            <w:pPr>
              <w:jc w:val="center"/>
              <w:rPr>
                <w:rFonts w:ascii="Arial" w:eastAsia="Times New Roman" w:hAnsi="Arial" w:cs="Arial"/>
                <w:sz w:val="20"/>
                <w:szCs w:val="20"/>
                <w:lang w:val="es-CO" w:eastAsia="es-CO"/>
              </w:rPr>
            </w:pPr>
          </w:p>
        </w:tc>
        <w:tc>
          <w:tcPr>
            <w:tcW w:w="6631" w:type="dxa"/>
            <w:tcBorders>
              <w:top w:val="nil"/>
              <w:left w:val="nil"/>
              <w:bottom w:val="single" w:sz="4" w:space="0" w:color="auto"/>
              <w:right w:val="single" w:sz="4" w:space="0" w:color="auto"/>
            </w:tcBorders>
            <w:shd w:val="clear" w:color="auto" w:fill="auto"/>
          </w:tcPr>
          <w:p w14:paraId="123CFF22" w14:textId="0B87C27F"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491487A1" w14:textId="4537DF8B"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33A401E2" w14:textId="4BACF4CB"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35E8FF23"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4690B8DB"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5A45E22B" w14:textId="77777777" w:rsidTr="004B4D49">
        <w:trPr>
          <w:trHeight w:val="499"/>
        </w:trPr>
        <w:tc>
          <w:tcPr>
            <w:tcW w:w="74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7C9BBB09" w14:textId="77777777" w:rsidR="00F7293B" w:rsidRPr="005F4F27" w:rsidRDefault="00F7293B" w:rsidP="00F7293B">
            <w:pPr>
              <w:jc w:val="center"/>
              <w:rPr>
                <w:rFonts w:ascii="Arial" w:eastAsia="Times New Roman" w:hAnsi="Arial" w:cs="Arial"/>
                <w:lang w:val="es-CO" w:eastAsia="es-CO"/>
              </w:rPr>
            </w:pPr>
            <w:r w:rsidRPr="005F4F27">
              <w:rPr>
                <w:rFonts w:ascii="Arial" w:eastAsia="Times New Roman" w:hAnsi="Arial" w:cs="Arial"/>
                <w:lang w:val="es-CO" w:eastAsia="es-CO"/>
              </w:rPr>
              <w:t> </w:t>
            </w:r>
          </w:p>
        </w:tc>
        <w:tc>
          <w:tcPr>
            <w:tcW w:w="6631" w:type="dxa"/>
            <w:tcBorders>
              <w:top w:val="single" w:sz="4" w:space="0" w:color="auto"/>
              <w:left w:val="nil"/>
              <w:bottom w:val="double" w:sz="6" w:space="0" w:color="auto"/>
              <w:right w:val="single" w:sz="4" w:space="0" w:color="auto"/>
            </w:tcBorders>
            <w:shd w:val="clear" w:color="auto" w:fill="auto"/>
            <w:vAlign w:val="center"/>
            <w:hideMark/>
          </w:tcPr>
          <w:p w14:paraId="7D634745" w14:textId="77777777" w:rsidR="00F7293B" w:rsidRPr="005F4F27" w:rsidRDefault="00F7293B"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 xml:space="preserve">Subtotal </w:t>
            </w:r>
          </w:p>
        </w:tc>
        <w:tc>
          <w:tcPr>
            <w:tcW w:w="709" w:type="dxa"/>
            <w:tcBorders>
              <w:top w:val="single" w:sz="4" w:space="0" w:color="auto"/>
              <w:left w:val="nil"/>
              <w:bottom w:val="double" w:sz="6" w:space="0" w:color="auto"/>
              <w:right w:val="single" w:sz="4" w:space="0" w:color="auto"/>
            </w:tcBorders>
            <w:shd w:val="clear" w:color="auto" w:fill="auto"/>
            <w:vAlign w:val="center"/>
            <w:hideMark/>
          </w:tcPr>
          <w:p w14:paraId="64B21DC5"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single" w:sz="4" w:space="0" w:color="auto"/>
              <w:left w:val="nil"/>
              <w:bottom w:val="double" w:sz="6" w:space="0" w:color="auto"/>
              <w:right w:val="single" w:sz="4" w:space="0" w:color="auto"/>
            </w:tcBorders>
            <w:shd w:val="clear" w:color="auto" w:fill="auto"/>
            <w:vAlign w:val="center"/>
            <w:hideMark/>
          </w:tcPr>
          <w:p w14:paraId="202D0A93"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single" w:sz="4" w:space="0" w:color="auto"/>
              <w:left w:val="nil"/>
              <w:bottom w:val="double" w:sz="6" w:space="0" w:color="auto"/>
              <w:right w:val="single" w:sz="4" w:space="0" w:color="auto"/>
            </w:tcBorders>
            <w:shd w:val="clear" w:color="auto" w:fill="auto"/>
            <w:vAlign w:val="center"/>
            <w:hideMark/>
          </w:tcPr>
          <w:p w14:paraId="7AFB747A"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single" w:sz="4" w:space="0" w:color="auto"/>
              <w:left w:val="nil"/>
              <w:bottom w:val="double" w:sz="6" w:space="0" w:color="auto"/>
              <w:right w:val="double" w:sz="6" w:space="0" w:color="auto"/>
            </w:tcBorders>
            <w:shd w:val="clear" w:color="auto" w:fill="auto"/>
            <w:vAlign w:val="center"/>
            <w:hideMark/>
          </w:tcPr>
          <w:p w14:paraId="1BB06CAD" w14:textId="77777777" w:rsidR="00F7293B" w:rsidRPr="005F4F27" w:rsidRDefault="00F7293B" w:rsidP="00F7293B">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23EF8D38" w14:textId="77777777" w:rsidTr="004B4D49">
        <w:trPr>
          <w:trHeight w:val="615"/>
        </w:trPr>
        <w:tc>
          <w:tcPr>
            <w:tcW w:w="740" w:type="dxa"/>
            <w:tcBorders>
              <w:top w:val="nil"/>
              <w:left w:val="double" w:sz="6" w:space="0" w:color="auto"/>
              <w:bottom w:val="single" w:sz="4" w:space="0" w:color="auto"/>
              <w:right w:val="single" w:sz="4" w:space="0" w:color="auto"/>
            </w:tcBorders>
            <w:shd w:val="clear" w:color="auto" w:fill="auto"/>
            <w:noWrap/>
            <w:hideMark/>
          </w:tcPr>
          <w:p w14:paraId="460263BD" w14:textId="3A423739" w:rsidR="000F74F6" w:rsidRPr="005F4F27" w:rsidRDefault="000F74F6" w:rsidP="000F74F6">
            <w:pPr>
              <w:jc w:val="center"/>
              <w:rPr>
                <w:rFonts w:ascii="Arial" w:eastAsia="Times New Roman" w:hAnsi="Arial" w:cs="Arial"/>
                <w:b/>
                <w:bCs/>
                <w:lang w:val="es-CO" w:eastAsia="es-CO"/>
              </w:rPr>
            </w:pPr>
            <w:r w:rsidRPr="005F4F27">
              <w:rPr>
                <w:rFonts w:ascii="Tahoma" w:hAnsi="Tahoma" w:cs="Tahoma"/>
                <w:b/>
              </w:rPr>
              <w:t>2</w:t>
            </w:r>
          </w:p>
        </w:tc>
        <w:tc>
          <w:tcPr>
            <w:tcW w:w="6631" w:type="dxa"/>
            <w:tcBorders>
              <w:top w:val="single" w:sz="4" w:space="0" w:color="auto"/>
              <w:left w:val="nil"/>
              <w:bottom w:val="single" w:sz="4" w:space="0" w:color="auto"/>
              <w:right w:val="single" w:sz="4" w:space="0" w:color="auto"/>
            </w:tcBorders>
            <w:shd w:val="clear" w:color="auto" w:fill="auto"/>
            <w:noWrap/>
            <w:hideMark/>
          </w:tcPr>
          <w:p w14:paraId="64B91483" w14:textId="26341366" w:rsidR="000F74F6" w:rsidRPr="005F4F27" w:rsidRDefault="000F74F6" w:rsidP="000F74F6">
            <w:pPr>
              <w:rPr>
                <w:rFonts w:ascii="Arial" w:eastAsia="Times New Roman" w:hAnsi="Arial" w:cs="Arial"/>
                <w:b/>
                <w:bCs/>
                <w:lang w:val="es-CO" w:eastAsia="es-CO"/>
              </w:rPr>
            </w:pPr>
            <w:r w:rsidRPr="005F4F27">
              <w:rPr>
                <w:rFonts w:ascii="Verdana" w:hAnsi="Verdana" w:cs="Tahoma"/>
                <w:lang w:val="es-CO"/>
              </w:rPr>
              <w:t xml:space="preserve">VALOR TOTAL POR CONCEPTO DE SUMINISTRO </w:t>
            </w:r>
            <w:r w:rsidR="00322855" w:rsidRPr="005F4F27">
              <w:rPr>
                <w:rFonts w:ascii="Verdana" w:hAnsi="Verdana" w:cs="Tahoma"/>
                <w:lang w:val="es-CO"/>
              </w:rPr>
              <w:t xml:space="preserve">Y TRANSPORTE </w:t>
            </w:r>
            <w:r w:rsidRPr="005F4F27">
              <w:rPr>
                <w:rFonts w:ascii="Verdana" w:hAnsi="Verdana" w:cs="Tahoma"/>
                <w:lang w:val="es-CO"/>
              </w:rPr>
              <w:t>DE EQUIPOS Y MATERIALES</w:t>
            </w:r>
          </w:p>
        </w:tc>
        <w:tc>
          <w:tcPr>
            <w:tcW w:w="709" w:type="dxa"/>
            <w:tcBorders>
              <w:top w:val="nil"/>
              <w:left w:val="nil"/>
              <w:bottom w:val="single" w:sz="4" w:space="0" w:color="auto"/>
              <w:right w:val="single" w:sz="4" w:space="0" w:color="auto"/>
            </w:tcBorders>
            <w:shd w:val="clear" w:color="auto" w:fill="auto"/>
            <w:noWrap/>
            <w:vAlign w:val="bottom"/>
            <w:hideMark/>
          </w:tcPr>
          <w:p w14:paraId="2B54D10A" w14:textId="77777777" w:rsidR="000F74F6" w:rsidRPr="005F4F27" w:rsidRDefault="000F74F6" w:rsidP="000F74F6">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single" w:sz="4" w:space="0" w:color="auto"/>
              <w:right w:val="single" w:sz="4" w:space="0" w:color="auto"/>
            </w:tcBorders>
            <w:shd w:val="clear" w:color="auto" w:fill="auto"/>
            <w:noWrap/>
            <w:vAlign w:val="bottom"/>
            <w:hideMark/>
          </w:tcPr>
          <w:p w14:paraId="6FE4323D" w14:textId="77777777" w:rsidR="000F74F6" w:rsidRPr="005F4F27" w:rsidRDefault="000F74F6" w:rsidP="000F74F6">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bottom"/>
            <w:hideMark/>
          </w:tcPr>
          <w:p w14:paraId="2068448D" w14:textId="77777777" w:rsidR="000F74F6" w:rsidRPr="005F4F27" w:rsidRDefault="000F74F6" w:rsidP="000F74F6">
            <w:pP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5B1A8866" w14:textId="77777777" w:rsidR="000F74F6" w:rsidRPr="005F4F27" w:rsidRDefault="000F74F6" w:rsidP="000F74F6">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6EDC0DAD" w14:textId="77777777" w:rsidTr="004B4D49">
        <w:trPr>
          <w:trHeight w:val="342"/>
        </w:trPr>
        <w:tc>
          <w:tcPr>
            <w:tcW w:w="740" w:type="dxa"/>
            <w:tcBorders>
              <w:top w:val="single" w:sz="4" w:space="0" w:color="auto"/>
              <w:left w:val="double" w:sz="6" w:space="0" w:color="auto"/>
              <w:bottom w:val="single" w:sz="4" w:space="0" w:color="auto"/>
              <w:right w:val="single" w:sz="4" w:space="0" w:color="auto"/>
            </w:tcBorders>
            <w:shd w:val="clear" w:color="auto" w:fill="auto"/>
            <w:hideMark/>
          </w:tcPr>
          <w:p w14:paraId="380960DB" w14:textId="487E9833"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2</w:t>
            </w:r>
            <w:r w:rsidR="00F7293B" w:rsidRPr="005F4F27">
              <w:rPr>
                <w:rFonts w:ascii="Arial" w:eastAsia="Times New Roman" w:hAnsi="Arial" w:cs="Arial"/>
                <w:sz w:val="20"/>
                <w:szCs w:val="20"/>
                <w:lang w:val="es-CO" w:eastAsia="es-CO"/>
              </w:rPr>
              <w:t>.1</w:t>
            </w:r>
          </w:p>
        </w:tc>
        <w:tc>
          <w:tcPr>
            <w:tcW w:w="6631" w:type="dxa"/>
            <w:tcBorders>
              <w:top w:val="single" w:sz="4" w:space="0" w:color="auto"/>
              <w:left w:val="nil"/>
              <w:bottom w:val="single" w:sz="4" w:space="0" w:color="auto"/>
              <w:right w:val="single" w:sz="4" w:space="0" w:color="auto"/>
            </w:tcBorders>
            <w:shd w:val="clear" w:color="auto" w:fill="auto"/>
          </w:tcPr>
          <w:p w14:paraId="5AD57E49" w14:textId="15284342" w:rsidR="00F7293B" w:rsidRPr="005F4F27" w:rsidRDefault="00F7293B" w:rsidP="00F7293B">
            <w:pPr>
              <w:rPr>
                <w:rFonts w:ascii="Arial" w:eastAsia="Times New Roman" w:hAnsi="Arial" w:cs="Arial"/>
                <w:lang w:val="es-CO" w:eastAsia="es-CO"/>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5A905C" w14:textId="20E34228"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6C60EB17" w14:textId="2C1AF2D9"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D27D11B"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single" w:sz="4" w:space="0" w:color="auto"/>
              <w:left w:val="nil"/>
              <w:bottom w:val="single" w:sz="4" w:space="0" w:color="auto"/>
              <w:right w:val="double" w:sz="6" w:space="0" w:color="auto"/>
            </w:tcBorders>
            <w:shd w:val="clear" w:color="auto" w:fill="auto"/>
            <w:vAlign w:val="center"/>
            <w:hideMark/>
          </w:tcPr>
          <w:p w14:paraId="5B8DED78"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50DCF7A6"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0B059412" w14:textId="437121C1"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2</w:t>
            </w:r>
            <w:r w:rsidR="00F7293B" w:rsidRPr="005F4F27">
              <w:rPr>
                <w:rFonts w:ascii="Arial" w:eastAsia="Times New Roman" w:hAnsi="Arial" w:cs="Arial"/>
                <w:sz w:val="20"/>
                <w:szCs w:val="20"/>
                <w:lang w:val="es-CO" w:eastAsia="es-CO"/>
              </w:rPr>
              <w:t>.2</w:t>
            </w:r>
          </w:p>
        </w:tc>
        <w:tc>
          <w:tcPr>
            <w:tcW w:w="6631" w:type="dxa"/>
            <w:tcBorders>
              <w:top w:val="nil"/>
              <w:left w:val="nil"/>
              <w:bottom w:val="single" w:sz="4" w:space="0" w:color="auto"/>
              <w:right w:val="single" w:sz="4" w:space="0" w:color="auto"/>
            </w:tcBorders>
            <w:shd w:val="clear" w:color="auto" w:fill="auto"/>
          </w:tcPr>
          <w:p w14:paraId="700E3181" w14:textId="44A8FEDD"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6B8E2031" w14:textId="0F559B70"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4675DB3B" w14:textId="496DAB68"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326841C6"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64B00C83"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1275E0C6"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48157106" w14:textId="45E58FA3"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2</w:t>
            </w:r>
            <w:r w:rsidR="00F7293B" w:rsidRPr="005F4F27">
              <w:rPr>
                <w:rFonts w:ascii="Arial" w:eastAsia="Times New Roman" w:hAnsi="Arial" w:cs="Arial"/>
                <w:sz w:val="20"/>
                <w:szCs w:val="20"/>
                <w:lang w:val="es-CO" w:eastAsia="es-CO"/>
              </w:rPr>
              <w:t>.3</w:t>
            </w:r>
          </w:p>
        </w:tc>
        <w:tc>
          <w:tcPr>
            <w:tcW w:w="6631" w:type="dxa"/>
            <w:tcBorders>
              <w:top w:val="nil"/>
              <w:left w:val="nil"/>
              <w:bottom w:val="single" w:sz="4" w:space="0" w:color="auto"/>
              <w:right w:val="single" w:sz="4" w:space="0" w:color="auto"/>
            </w:tcBorders>
            <w:shd w:val="clear" w:color="auto" w:fill="auto"/>
          </w:tcPr>
          <w:p w14:paraId="799DC539" w14:textId="22462D7E"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34A417F0" w14:textId="36F6A605"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16373253" w14:textId="6238C551"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5E924F5A"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2DFB0830"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5BCDBF2D"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4F3CBC68" w14:textId="0F9A5E3D"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2</w:t>
            </w:r>
            <w:r w:rsidR="00F7293B" w:rsidRPr="005F4F27">
              <w:rPr>
                <w:rFonts w:ascii="Arial" w:eastAsia="Times New Roman" w:hAnsi="Arial" w:cs="Arial"/>
                <w:sz w:val="20"/>
                <w:szCs w:val="20"/>
                <w:lang w:val="es-CO" w:eastAsia="es-CO"/>
              </w:rPr>
              <w:t>.4</w:t>
            </w:r>
          </w:p>
        </w:tc>
        <w:tc>
          <w:tcPr>
            <w:tcW w:w="6631" w:type="dxa"/>
            <w:tcBorders>
              <w:top w:val="nil"/>
              <w:left w:val="nil"/>
              <w:bottom w:val="single" w:sz="4" w:space="0" w:color="auto"/>
              <w:right w:val="single" w:sz="4" w:space="0" w:color="auto"/>
            </w:tcBorders>
            <w:shd w:val="clear" w:color="auto" w:fill="auto"/>
          </w:tcPr>
          <w:p w14:paraId="6814CFA0" w14:textId="794C0001"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016E11E8" w14:textId="0A5F939C"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76B1B085" w14:textId="2F4BCF61"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19CDC3D9"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05DF1FA5"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04126BC7"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7F2C1110" w14:textId="0D413DBB"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2</w:t>
            </w:r>
            <w:r w:rsidR="00F7293B" w:rsidRPr="005F4F27">
              <w:rPr>
                <w:rFonts w:ascii="Arial" w:eastAsia="Times New Roman" w:hAnsi="Arial" w:cs="Arial"/>
                <w:sz w:val="20"/>
                <w:szCs w:val="20"/>
                <w:lang w:val="es-CO" w:eastAsia="es-CO"/>
              </w:rPr>
              <w:t>.5</w:t>
            </w:r>
          </w:p>
        </w:tc>
        <w:tc>
          <w:tcPr>
            <w:tcW w:w="6631" w:type="dxa"/>
            <w:tcBorders>
              <w:top w:val="nil"/>
              <w:left w:val="nil"/>
              <w:bottom w:val="single" w:sz="4" w:space="0" w:color="auto"/>
              <w:right w:val="single" w:sz="4" w:space="0" w:color="auto"/>
            </w:tcBorders>
            <w:shd w:val="clear" w:color="auto" w:fill="auto"/>
          </w:tcPr>
          <w:p w14:paraId="58978C58" w14:textId="73A92045"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48EFFDC9" w14:textId="32868030"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39E7DE7D" w14:textId="0FAE7335"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0F4F2C6B"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6B67B187"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2DD0DCF3"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51BD5BC7" w14:textId="1971A9E3"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2</w:t>
            </w:r>
            <w:r w:rsidR="00F7293B" w:rsidRPr="005F4F27">
              <w:rPr>
                <w:rFonts w:ascii="Arial" w:eastAsia="Times New Roman" w:hAnsi="Arial" w:cs="Arial"/>
                <w:sz w:val="20"/>
                <w:szCs w:val="20"/>
                <w:lang w:val="es-CO" w:eastAsia="es-CO"/>
              </w:rPr>
              <w:t>.6</w:t>
            </w:r>
          </w:p>
        </w:tc>
        <w:tc>
          <w:tcPr>
            <w:tcW w:w="6631" w:type="dxa"/>
            <w:tcBorders>
              <w:top w:val="nil"/>
              <w:left w:val="nil"/>
              <w:bottom w:val="single" w:sz="4" w:space="0" w:color="auto"/>
              <w:right w:val="single" w:sz="4" w:space="0" w:color="auto"/>
            </w:tcBorders>
            <w:shd w:val="clear" w:color="auto" w:fill="auto"/>
          </w:tcPr>
          <w:p w14:paraId="6876BAC1" w14:textId="3A47E549"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2DE779AC" w14:textId="5F841DD9"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2433831E" w14:textId="6CF0734C"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6739E240"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32A98E9D"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76CE8278" w14:textId="77777777" w:rsidTr="004B4D49">
        <w:trPr>
          <w:trHeight w:val="912"/>
        </w:trPr>
        <w:tc>
          <w:tcPr>
            <w:tcW w:w="740" w:type="dxa"/>
            <w:tcBorders>
              <w:top w:val="nil"/>
              <w:left w:val="double" w:sz="6" w:space="0" w:color="auto"/>
              <w:bottom w:val="single" w:sz="4" w:space="0" w:color="auto"/>
              <w:right w:val="single" w:sz="4" w:space="0" w:color="auto"/>
            </w:tcBorders>
            <w:shd w:val="clear" w:color="auto" w:fill="auto"/>
            <w:hideMark/>
          </w:tcPr>
          <w:p w14:paraId="40B92DCB" w14:textId="6966AC68" w:rsidR="00F7293B" w:rsidRPr="005F4F27" w:rsidRDefault="00F061B7"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2</w:t>
            </w:r>
            <w:r w:rsidR="00F7293B" w:rsidRPr="005F4F27">
              <w:rPr>
                <w:rFonts w:ascii="Arial" w:eastAsia="Times New Roman" w:hAnsi="Arial" w:cs="Arial"/>
                <w:sz w:val="20"/>
                <w:szCs w:val="20"/>
                <w:lang w:val="es-CO" w:eastAsia="es-CO"/>
              </w:rPr>
              <w:t>.7</w:t>
            </w:r>
          </w:p>
        </w:tc>
        <w:tc>
          <w:tcPr>
            <w:tcW w:w="6631" w:type="dxa"/>
            <w:tcBorders>
              <w:top w:val="nil"/>
              <w:left w:val="nil"/>
              <w:bottom w:val="single" w:sz="4" w:space="0" w:color="auto"/>
              <w:right w:val="single" w:sz="4" w:space="0" w:color="auto"/>
            </w:tcBorders>
            <w:shd w:val="clear" w:color="auto" w:fill="auto"/>
          </w:tcPr>
          <w:p w14:paraId="1B1EA495" w14:textId="733402D9" w:rsidR="00F7293B" w:rsidRPr="005F4F27" w:rsidRDefault="00F7293B" w:rsidP="00F7293B">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019CA7D2" w14:textId="63D5EAD7"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71DEE5E6" w14:textId="6A79F5C1"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0F2694C1"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56257A37"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1CB5DF7B" w14:textId="77777777" w:rsidTr="004B4D49">
        <w:trPr>
          <w:trHeight w:val="570"/>
        </w:trPr>
        <w:tc>
          <w:tcPr>
            <w:tcW w:w="740" w:type="dxa"/>
            <w:tcBorders>
              <w:top w:val="nil"/>
              <w:left w:val="double" w:sz="6" w:space="0" w:color="auto"/>
              <w:bottom w:val="single" w:sz="4" w:space="0" w:color="auto"/>
              <w:right w:val="single" w:sz="4" w:space="0" w:color="auto"/>
            </w:tcBorders>
            <w:shd w:val="clear" w:color="auto" w:fill="auto"/>
            <w:hideMark/>
          </w:tcPr>
          <w:p w14:paraId="6B702469" w14:textId="6C0EB590" w:rsidR="00F7293B" w:rsidRPr="005F4F27" w:rsidRDefault="000F74F6" w:rsidP="000F74F6">
            <w:pP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w:t>
            </w:r>
          </w:p>
        </w:tc>
        <w:tc>
          <w:tcPr>
            <w:tcW w:w="6631" w:type="dxa"/>
            <w:tcBorders>
              <w:top w:val="nil"/>
              <w:left w:val="nil"/>
              <w:bottom w:val="single" w:sz="4" w:space="0" w:color="auto"/>
              <w:right w:val="single" w:sz="4" w:space="0" w:color="auto"/>
            </w:tcBorders>
            <w:shd w:val="clear" w:color="auto" w:fill="auto"/>
          </w:tcPr>
          <w:p w14:paraId="4831C2DC" w14:textId="24715D74" w:rsidR="00F7293B" w:rsidRPr="005F4F27" w:rsidRDefault="000F74F6" w:rsidP="00F7293B">
            <w:pPr>
              <w:rPr>
                <w:rFonts w:ascii="Arial" w:eastAsia="Times New Roman" w:hAnsi="Arial" w:cs="Arial"/>
                <w:lang w:val="es-CO" w:eastAsia="es-CO"/>
              </w:rPr>
            </w:pPr>
            <w:r w:rsidRPr="005F4F27">
              <w:rPr>
                <w:rFonts w:ascii="Arial" w:eastAsia="Times New Roman" w:hAnsi="Arial" w:cs="Arial"/>
                <w:lang w:val="es-CO" w:eastAsia="es-CO"/>
              </w:rPr>
              <w:t>………………………………………………………..</w:t>
            </w:r>
          </w:p>
        </w:tc>
        <w:tc>
          <w:tcPr>
            <w:tcW w:w="709" w:type="dxa"/>
            <w:tcBorders>
              <w:top w:val="nil"/>
              <w:left w:val="nil"/>
              <w:bottom w:val="single" w:sz="4" w:space="0" w:color="auto"/>
              <w:right w:val="single" w:sz="4" w:space="0" w:color="auto"/>
            </w:tcBorders>
            <w:shd w:val="clear" w:color="auto" w:fill="auto"/>
            <w:vAlign w:val="center"/>
          </w:tcPr>
          <w:p w14:paraId="380D4F5C" w14:textId="165C0815" w:rsidR="00F7293B" w:rsidRPr="005F4F27" w:rsidRDefault="00F7293B" w:rsidP="00F7293B">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71AA434D" w14:textId="209F325E" w:rsidR="00F7293B" w:rsidRPr="005F4F27" w:rsidRDefault="00F7293B" w:rsidP="00F7293B">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2BE4DABC"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05A81838" w14:textId="77777777" w:rsidR="00F7293B" w:rsidRPr="005F4F27" w:rsidRDefault="00F7293B" w:rsidP="00F7293B">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4B4D49" w:rsidRPr="005F4F27" w14:paraId="0DB1CF13" w14:textId="77777777" w:rsidTr="004B4D49">
        <w:trPr>
          <w:trHeight w:val="499"/>
        </w:trPr>
        <w:tc>
          <w:tcPr>
            <w:tcW w:w="74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7876C94" w14:textId="77777777" w:rsidR="00F7293B" w:rsidRPr="005F4F27" w:rsidRDefault="00F7293B" w:rsidP="00F7293B">
            <w:pPr>
              <w:jc w:val="center"/>
              <w:rPr>
                <w:rFonts w:ascii="Arial" w:eastAsia="Times New Roman" w:hAnsi="Arial" w:cs="Arial"/>
                <w:lang w:val="es-CO" w:eastAsia="es-CO"/>
              </w:rPr>
            </w:pPr>
            <w:r w:rsidRPr="005F4F27">
              <w:rPr>
                <w:rFonts w:ascii="Arial" w:eastAsia="Times New Roman" w:hAnsi="Arial" w:cs="Arial"/>
                <w:lang w:val="es-CO" w:eastAsia="es-CO"/>
              </w:rPr>
              <w:t> </w:t>
            </w:r>
          </w:p>
        </w:tc>
        <w:tc>
          <w:tcPr>
            <w:tcW w:w="6631" w:type="dxa"/>
            <w:tcBorders>
              <w:top w:val="single" w:sz="4" w:space="0" w:color="auto"/>
              <w:left w:val="nil"/>
              <w:bottom w:val="single" w:sz="4" w:space="0" w:color="auto"/>
              <w:right w:val="single" w:sz="4" w:space="0" w:color="auto"/>
            </w:tcBorders>
            <w:shd w:val="clear" w:color="auto" w:fill="auto"/>
            <w:vAlign w:val="center"/>
            <w:hideMark/>
          </w:tcPr>
          <w:p w14:paraId="615D28C7" w14:textId="6D9D7B29" w:rsidR="00F7293B" w:rsidRPr="005F4F27" w:rsidRDefault="00694AB4" w:rsidP="00F7293B">
            <w:pPr>
              <w:jc w:val="center"/>
              <w:rPr>
                <w:rFonts w:ascii="Arial" w:eastAsia="Times New Roman" w:hAnsi="Arial" w:cs="Arial"/>
                <w:b/>
                <w:bCs/>
                <w:lang w:val="es-CO" w:eastAsia="es-CO"/>
              </w:rPr>
            </w:pPr>
            <w:r w:rsidRPr="005F4F27">
              <w:rPr>
                <w:rFonts w:ascii="Arial" w:eastAsia="Times New Roman" w:hAnsi="Arial" w:cs="Arial"/>
                <w:b/>
                <w:bCs/>
                <w:lang w:val="es-CO" w:eastAsia="es-CO"/>
              </w:rPr>
              <w:t>VALOR TOTAL EQUIPOS</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14:paraId="4DF25147"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single" w:sz="4" w:space="0" w:color="auto"/>
              <w:left w:val="nil"/>
              <w:bottom w:val="single" w:sz="4" w:space="0" w:color="auto"/>
              <w:right w:val="single" w:sz="4" w:space="0" w:color="auto"/>
            </w:tcBorders>
            <w:shd w:val="clear" w:color="000000" w:fill="auto"/>
            <w:vAlign w:val="center"/>
            <w:hideMark/>
          </w:tcPr>
          <w:p w14:paraId="6424FBB7"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9D97D09" w14:textId="77777777" w:rsidR="00F7293B" w:rsidRPr="005F4F27" w:rsidRDefault="00F7293B" w:rsidP="00F7293B">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single" w:sz="4" w:space="0" w:color="auto"/>
              <w:left w:val="nil"/>
              <w:bottom w:val="single" w:sz="4" w:space="0" w:color="auto"/>
              <w:right w:val="double" w:sz="6" w:space="0" w:color="auto"/>
            </w:tcBorders>
            <w:shd w:val="clear" w:color="auto" w:fill="auto"/>
            <w:vAlign w:val="center"/>
            <w:hideMark/>
          </w:tcPr>
          <w:p w14:paraId="279EAF24" w14:textId="77777777" w:rsidR="00F7293B" w:rsidRPr="005F4F27" w:rsidRDefault="00F7293B" w:rsidP="00F7293B">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541B16F9" w14:textId="77777777" w:rsidTr="004B4D49">
        <w:trPr>
          <w:trHeight w:val="285"/>
        </w:trPr>
        <w:tc>
          <w:tcPr>
            <w:tcW w:w="740" w:type="dxa"/>
            <w:tcBorders>
              <w:top w:val="nil"/>
              <w:left w:val="double" w:sz="6" w:space="0" w:color="auto"/>
              <w:bottom w:val="single" w:sz="4" w:space="0" w:color="auto"/>
              <w:right w:val="nil"/>
            </w:tcBorders>
            <w:shd w:val="clear" w:color="auto" w:fill="auto"/>
            <w:hideMark/>
          </w:tcPr>
          <w:p w14:paraId="7961BAF4" w14:textId="77777777" w:rsidR="00F7293B" w:rsidRPr="005F4F27" w:rsidRDefault="00F7293B" w:rsidP="00F7293B">
            <w:pPr>
              <w:jc w:val="center"/>
              <w:rPr>
                <w:rFonts w:ascii="Arial" w:eastAsia="Times New Roman" w:hAnsi="Arial" w:cs="Arial"/>
                <w:lang w:val="es-CO" w:eastAsia="es-CO"/>
              </w:rPr>
            </w:pPr>
            <w:r w:rsidRPr="005F4F27">
              <w:rPr>
                <w:rFonts w:ascii="Arial" w:eastAsia="Times New Roman" w:hAnsi="Arial" w:cs="Arial"/>
                <w:lang w:val="es-CO" w:eastAsia="es-CO"/>
              </w:rPr>
              <w:t> </w:t>
            </w:r>
          </w:p>
        </w:tc>
        <w:tc>
          <w:tcPr>
            <w:tcW w:w="6631" w:type="dxa"/>
            <w:tcBorders>
              <w:top w:val="nil"/>
              <w:left w:val="nil"/>
              <w:bottom w:val="single" w:sz="4" w:space="0" w:color="auto"/>
              <w:right w:val="nil"/>
            </w:tcBorders>
            <w:shd w:val="clear" w:color="auto" w:fill="auto"/>
            <w:vAlign w:val="bottom"/>
            <w:hideMark/>
          </w:tcPr>
          <w:p w14:paraId="354E258B" w14:textId="77777777" w:rsidR="00F7293B" w:rsidRPr="005F4F27" w:rsidRDefault="00F7293B" w:rsidP="00F7293B">
            <w:pPr>
              <w:rPr>
                <w:rFonts w:ascii="Arial" w:eastAsia="Times New Roman" w:hAnsi="Arial" w:cs="Arial"/>
                <w:b/>
                <w:bCs/>
                <w:lang w:val="es-CO" w:eastAsia="es-CO"/>
              </w:rPr>
            </w:pPr>
            <w:r w:rsidRPr="005F4F27">
              <w:rPr>
                <w:rFonts w:ascii="Arial" w:eastAsia="Times New Roman" w:hAnsi="Arial" w:cs="Arial"/>
                <w:b/>
                <w:bCs/>
                <w:lang w:val="es-CO" w:eastAsia="es-CO"/>
              </w:rPr>
              <w:t> </w:t>
            </w:r>
          </w:p>
        </w:tc>
        <w:tc>
          <w:tcPr>
            <w:tcW w:w="709" w:type="dxa"/>
            <w:tcBorders>
              <w:top w:val="nil"/>
              <w:left w:val="nil"/>
              <w:bottom w:val="single" w:sz="4" w:space="0" w:color="auto"/>
              <w:right w:val="nil"/>
            </w:tcBorders>
            <w:shd w:val="clear" w:color="auto" w:fill="auto"/>
            <w:vAlign w:val="center"/>
            <w:hideMark/>
          </w:tcPr>
          <w:p w14:paraId="12030590"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nil"/>
            </w:tcBorders>
            <w:shd w:val="clear" w:color="auto" w:fill="auto"/>
            <w:vAlign w:val="center"/>
            <w:hideMark/>
          </w:tcPr>
          <w:p w14:paraId="18F92468"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nil"/>
            </w:tcBorders>
            <w:shd w:val="clear" w:color="auto" w:fill="auto"/>
            <w:vAlign w:val="center"/>
            <w:hideMark/>
          </w:tcPr>
          <w:p w14:paraId="28F65B03" w14:textId="77777777" w:rsidR="00F7293B" w:rsidRPr="005F4F27" w:rsidRDefault="00F7293B" w:rsidP="00F7293B">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0E0E4288" w14:textId="77777777" w:rsidR="00F7293B" w:rsidRPr="005F4F27" w:rsidRDefault="00F7293B" w:rsidP="00F7293B">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1EBA2D26" w14:textId="77777777" w:rsidTr="004B4D49">
        <w:trPr>
          <w:trHeight w:val="499"/>
        </w:trPr>
        <w:tc>
          <w:tcPr>
            <w:tcW w:w="7371" w:type="dxa"/>
            <w:gridSpan w:val="2"/>
            <w:tcBorders>
              <w:top w:val="single" w:sz="4" w:space="0" w:color="auto"/>
              <w:left w:val="double" w:sz="6" w:space="0" w:color="auto"/>
              <w:bottom w:val="double" w:sz="6" w:space="0" w:color="auto"/>
              <w:right w:val="single" w:sz="4" w:space="0" w:color="000000"/>
            </w:tcBorders>
            <w:shd w:val="clear" w:color="000000" w:fill="auto"/>
            <w:vAlign w:val="center"/>
            <w:hideMark/>
          </w:tcPr>
          <w:p w14:paraId="2E4D37CF" w14:textId="4628948B" w:rsidR="00F7293B" w:rsidRPr="005F4F27" w:rsidRDefault="00F7293B" w:rsidP="00F7293B">
            <w:pPr>
              <w:jc w:val="center"/>
              <w:rPr>
                <w:rFonts w:ascii="Arial" w:eastAsia="Times New Roman" w:hAnsi="Arial" w:cs="Arial"/>
                <w:b/>
                <w:bCs/>
                <w:lang w:val="es-CO" w:eastAsia="es-CO"/>
              </w:rPr>
            </w:pPr>
          </w:p>
        </w:tc>
        <w:tc>
          <w:tcPr>
            <w:tcW w:w="709" w:type="dxa"/>
            <w:tcBorders>
              <w:top w:val="nil"/>
              <w:left w:val="nil"/>
              <w:bottom w:val="double" w:sz="6" w:space="0" w:color="auto"/>
              <w:right w:val="single" w:sz="4" w:space="0" w:color="auto"/>
            </w:tcBorders>
            <w:shd w:val="clear" w:color="000000" w:fill="auto"/>
            <w:vAlign w:val="center"/>
            <w:hideMark/>
          </w:tcPr>
          <w:p w14:paraId="6362C282"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double" w:sz="6" w:space="0" w:color="auto"/>
              <w:right w:val="single" w:sz="4" w:space="0" w:color="auto"/>
            </w:tcBorders>
            <w:shd w:val="clear" w:color="000000" w:fill="auto"/>
            <w:vAlign w:val="center"/>
            <w:hideMark/>
          </w:tcPr>
          <w:p w14:paraId="5ECCEBE9" w14:textId="77777777" w:rsidR="00F7293B" w:rsidRPr="005F4F27" w:rsidRDefault="00F7293B" w:rsidP="00F7293B">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double" w:sz="6" w:space="0" w:color="auto"/>
              <w:right w:val="single" w:sz="4" w:space="0" w:color="auto"/>
            </w:tcBorders>
            <w:shd w:val="clear" w:color="auto" w:fill="auto"/>
            <w:vAlign w:val="center"/>
            <w:hideMark/>
          </w:tcPr>
          <w:p w14:paraId="76833F0E" w14:textId="77777777" w:rsidR="00F7293B" w:rsidRPr="005F4F27" w:rsidRDefault="00F7293B" w:rsidP="00F7293B">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double" w:sz="6" w:space="0" w:color="auto"/>
              <w:right w:val="double" w:sz="6" w:space="0" w:color="auto"/>
            </w:tcBorders>
            <w:shd w:val="clear" w:color="auto" w:fill="auto"/>
            <w:vAlign w:val="center"/>
            <w:hideMark/>
          </w:tcPr>
          <w:p w14:paraId="2416EE21" w14:textId="77777777" w:rsidR="00F7293B" w:rsidRPr="005F4F27" w:rsidRDefault="00F7293B" w:rsidP="00F7293B">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4AA19105" w14:textId="77777777" w:rsidTr="004B4D49">
        <w:trPr>
          <w:trHeight w:val="604"/>
        </w:trPr>
        <w:tc>
          <w:tcPr>
            <w:tcW w:w="740" w:type="dxa"/>
            <w:tcBorders>
              <w:top w:val="single" w:sz="4" w:space="0" w:color="auto"/>
              <w:left w:val="double" w:sz="6" w:space="0" w:color="auto"/>
              <w:bottom w:val="single" w:sz="4" w:space="0" w:color="auto"/>
              <w:right w:val="single" w:sz="4" w:space="0" w:color="auto"/>
            </w:tcBorders>
            <w:shd w:val="clear" w:color="auto" w:fill="auto"/>
            <w:noWrap/>
            <w:hideMark/>
          </w:tcPr>
          <w:p w14:paraId="6762D761" w14:textId="56EE5C49" w:rsidR="00694AB4" w:rsidRPr="005F4F27" w:rsidRDefault="00694AB4" w:rsidP="00694AB4">
            <w:pPr>
              <w:jc w:val="center"/>
              <w:rPr>
                <w:rFonts w:ascii="Arial" w:eastAsia="Times New Roman" w:hAnsi="Arial" w:cs="Arial"/>
                <w:b/>
                <w:bCs/>
                <w:sz w:val="20"/>
                <w:szCs w:val="20"/>
                <w:lang w:val="es-CO" w:eastAsia="es-CO"/>
              </w:rPr>
            </w:pPr>
            <w:r w:rsidRPr="005F4F27">
              <w:rPr>
                <w:rFonts w:ascii="Tahoma" w:hAnsi="Tahoma" w:cs="Tahoma"/>
                <w:b/>
                <w:sz w:val="20"/>
              </w:rPr>
              <w:t>3</w:t>
            </w:r>
          </w:p>
        </w:tc>
        <w:tc>
          <w:tcPr>
            <w:tcW w:w="6631" w:type="dxa"/>
            <w:tcBorders>
              <w:top w:val="single" w:sz="4" w:space="0" w:color="auto"/>
              <w:left w:val="nil"/>
              <w:bottom w:val="single" w:sz="4" w:space="0" w:color="auto"/>
              <w:right w:val="single" w:sz="4" w:space="0" w:color="auto"/>
            </w:tcBorders>
            <w:shd w:val="clear" w:color="auto" w:fill="auto"/>
            <w:noWrap/>
            <w:hideMark/>
          </w:tcPr>
          <w:p w14:paraId="55ED9681" w14:textId="7F9C748A" w:rsidR="00694AB4" w:rsidRPr="005F4F27" w:rsidRDefault="00322855" w:rsidP="00DF2814">
            <w:pPr>
              <w:rPr>
                <w:rFonts w:ascii="Arial" w:eastAsia="Times New Roman" w:hAnsi="Arial" w:cs="Arial"/>
                <w:b/>
                <w:bCs/>
                <w:lang w:val="es-CO" w:eastAsia="es-CO"/>
              </w:rPr>
            </w:pPr>
            <w:r w:rsidRPr="005F4F27">
              <w:rPr>
                <w:rFonts w:ascii="Verdana" w:hAnsi="Verdana" w:cs="Tahoma"/>
                <w:lang w:val="es-CO"/>
              </w:rPr>
              <w:t>VALOR TOTAL POR CONCEPTO DE DESMONTAJE DEL EQUIPO EXISTENTE, MONTAJE DEL EQUIPO NUEVO, PRUEBAS, PUESTA EN SERVICIO Y ENTRENAMIENTO.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B3ACC8" w14:textId="1BE70508"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sz w:val="20"/>
                <w:szCs w:val="20"/>
                <w:lang w:val="es-CO" w:eastAsia="es-CO"/>
              </w:rPr>
              <w:t>SG</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05F826F0" w14:textId="3498F728"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sz w:val="20"/>
                <w:szCs w:val="20"/>
                <w:lang w:val="es-CO" w:eastAsia="es-CO"/>
              </w:rPr>
              <w:t>1</w:t>
            </w:r>
          </w:p>
        </w:tc>
        <w:tc>
          <w:tcPr>
            <w:tcW w:w="863" w:type="dxa"/>
            <w:tcBorders>
              <w:top w:val="single" w:sz="4" w:space="0" w:color="auto"/>
              <w:left w:val="nil"/>
              <w:bottom w:val="single" w:sz="4" w:space="0" w:color="auto"/>
              <w:right w:val="single" w:sz="4" w:space="0" w:color="auto"/>
            </w:tcBorders>
            <w:shd w:val="clear" w:color="auto" w:fill="auto"/>
            <w:vAlign w:val="bottom"/>
            <w:hideMark/>
          </w:tcPr>
          <w:p w14:paraId="1BFA7418" w14:textId="77777777" w:rsidR="00694AB4" w:rsidRPr="005F4F27" w:rsidRDefault="00694AB4" w:rsidP="00694AB4">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single" w:sz="4" w:space="0" w:color="auto"/>
              <w:left w:val="nil"/>
              <w:bottom w:val="single" w:sz="4" w:space="0" w:color="auto"/>
              <w:right w:val="double" w:sz="6" w:space="0" w:color="auto"/>
            </w:tcBorders>
            <w:shd w:val="clear" w:color="auto" w:fill="auto"/>
            <w:vAlign w:val="bottom"/>
            <w:hideMark/>
          </w:tcPr>
          <w:p w14:paraId="72448B51"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r w:rsidR="004B4D49" w:rsidRPr="005F4F27" w14:paraId="0C7E76B0" w14:textId="77777777" w:rsidTr="004B4D49">
        <w:trPr>
          <w:trHeight w:val="265"/>
        </w:trPr>
        <w:tc>
          <w:tcPr>
            <w:tcW w:w="740" w:type="dxa"/>
            <w:tcBorders>
              <w:top w:val="nil"/>
              <w:left w:val="double" w:sz="6" w:space="0" w:color="auto"/>
              <w:bottom w:val="single" w:sz="4" w:space="0" w:color="auto"/>
              <w:right w:val="single" w:sz="4" w:space="0" w:color="auto"/>
            </w:tcBorders>
            <w:shd w:val="clear" w:color="auto" w:fill="auto"/>
          </w:tcPr>
          <w:p w14:paraId="33454A8E" w14:textId="71F50648" w:rsidR="00DF2814" w:rsidRPr="005F4F27" w:rsidRDefault="00DF2814" w:rsidP="00DF281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3.1</w:t>
            </w:r>
          </w:p>
        </w:tc>
        <w:tc>
          <w:tcPr>
            <w:tcW w:w="6631" w:type="dxa"/>
            <w:tcBorders>
              <w:top w:val="single" w:sz="4" w:space="0" w:color="auto"/>
              <w:left w:val="nil"/>
              <w:bottom w:val="single" w:sz="4" w:space="0" w:color="auto"/>
              <w:right w:val="single" w:sz="4" w:space="0" w:color="auto"/>
            </w:tcBorders>
            <w:shd w:val="clear" w:color="auto" w:fill="auto"/>
          </w:tcPr>
          <w:p w14:paraId="0449E5FB" w14:textId="6B4E9970" w:rsidR="00694AB4" w:rsidRPr="005F4F27" w:rsidRDefault="00694AB4" w:rsidP="00694AB4">
            <w:pPr>
              <w:rPr>
                <w:rFonts w:ascii="Arial" w:eastAsia="Times New Roman" w:hAnsi="Arial" w:cs="Arial"/>
                <w:lang w:val="es-CO" w:eastAsia="es-CO"/>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2089119" w14:textId="6CC42A08" w:rsidR="00694AB4" w:rsidRPr="005F4F27" w:rsidRDefault="00694AB4" w:rsidP="00694AB4">
            <w:pPr>
              <w:jc w:val="center"/>
              <w:rPr>
                <w:rFonts w:ascii="Arial" w:eastAsia="Times New Roman" w:hAnsi="Arial" w:cs="Arial"/>
                <w:sz w:val="20"/>
                <w:szCs w:val="20"/>
                <w:lang w:val="es-CO" w:eastAsia="es-CO"/>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3DB3276D" w14:textId="4CC2EB28" w:rsidR="00694AB4" w:rsidRPr="005F4F27" w:rsidRDefault="00694AB4" w:rsidP="00694AB4">
            <w:pPr>
              <w:jc w:val="center"/>
              <w:rPr>
                <w:rFonts w:ascii="Arial" w:eastAsia="Times New Roman" w:hAnsi="Arial" w:cs="Arial"/>
                <w:sz w:val="20"/>
                <w:szCs w:val="20"/>
                <w:lang w:val="es-CO" w:eastAsia="es-CO"/>
              </w:rPr>
            </w:pP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1CFC550B" w14:textId="77777777" w:rsidR="00694AB4" w:rsidRPr="005F4F27" w:rsidRDefault="00694AB4" w:rsidP="00694AB4">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c>
          <w:tcPr>
            <w:tcW w:w="567" w:type="dxa"/>
            <w:tcBorders>
              <w:top w:val="single" w:sz="4" w:space="0" w:color="auto"/>
              <w:left w:val="nil"/>
              <w:bottom w:val="single" w:sz="4" w:space="0" w:color="auto"/>
              <w:right w:val="double" w:sz="6" w:space="0" w:color="auto"/>
            </w:tcBorders>
            <w:shd w:val="clear" w:color="auto" w:fill="auto"/>
            <w:vAlign w:val="center"/>
            <w:hideMark/>
          </w:tcPr>
          <w:p w14:paraId="175755AC" w14:textId="77777777" w:rsidR="00694AB4" w:rsidRPr="005F4F27" w:rsidRDefault="00694AB4" w:rsidP="00694AB4">
            <w:pPr>
              <w:jc w:val="center"/>
              <w:rPr>
                <w:rFonts w:ascii="Arial" w:eastAsia="Times New Roman" w:hAnsi="Arial" w:cs="Arial"/>
                <w:sz w:val="18"/>
                <w:szCs w:val="18"/>
                <w:lang w:val="es-CO" w:eastAsia="es-CO"/>
              </w:rPr>
            </w:pPr>
            <w:r w:rsidRPr="005F4F27">
              <w:rPr>
                <w:rFonts w:ascii="Arial" w:eastAsia="Times New Roman" w:hAnsi="Arial" w:cs="Arial"/>
                <w:sz w:val="18"/>
                <w:szCs w:val="18"/>
                <w:lang w:val="es-CO" w:eastAsia="es-CO"/>
              </w:rPr>
              <w:t> </w:t>
            </w:r>
          </w:p>
        </w:tc>
      </w:tr>
      <w:tr w:rsidR="00DF2814" w:rsidRPr="005F4F27" w14:paraId="62B90DB1" w14:textId="77777777" w:rsidTr="004B4D49">
        <w:trPr>
          <w:trHeight w:val="415"/>
        </w:trPr>
        <w:tc>
          <w:tcPr>
            <w:tcW w:w="740" w:type="dxa"/>
            <w:tcBorders>
              <w:top w:val="nil"/>
              <w:left w:val="double" w:sz="6" w:space="0" w:color="auto"/>
              <w:bottom w:val="single" w:sz="4" w:space="0" w:color="auto"/>
              <w:right w:val="single" w:sz="4" w:space="0" w:color="auto"/>
            </w:tcBorders>
            <w:shd w:val="clear" w:color="auto" w:fill="auto"/>
          </w:tcPr>
          <w:p w14:paraId="6D6AE5AD" w14:textId="4A532129" w:rsidR="00DF2814" w:rsidRPr="005F4F27" w:rsidRDefault="00DF281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3.2</w:t>
            </w:r>
          </w:p>
        </w:tc>
        <w:tc>
          <w:tcPr>
            <w:tcW w:w="6631" w:type="dxa"/>
            <w:tcBorders>
              <w:top w:val="single" w:sz="4" w:space="0" w:color="auto"/>
              <w:left w:val="nil"/>
              <w:bottom w:val="single" w:sz="4" w:space="0" w:color="auto"/>
              <w:right w:val="single" w:sz="4" w:space="0" w:color="auto"/>
            </w:tcBorders>
            <w:shd w:val="clear" w:color="auto" w:fill="auto"/>
          </w:tcPr>
          <w:p w14:paraId="38FA1369" w14:textId="77777777" w:rsidR="00DF2814" w:rsidRPr="005F4F27" w:rsidRDefault="00DF2814" w:rsidP="00694AB4">
            <w:pPr>
              <w:rPr>
                <w:rFonts w:ascii="Arial" w:eastAsia="Times New Roman" w:hAnsi="Arial" w:cs="Arial"/>
                <w:lang w:val="es-CO" w:eastAsia="es-CO"/>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C77CD5" w14:textId="77777777" w:rsidR="00DF2814" w:rsidRPr="005F4F27" w:rsidRDefault="00DF2814" w:rsidP="00694AB4">
            <w:pPr>
              <w:jc w:val="center"/>
              <w:rPr>
                <w:rFonts w:ascii="Arial" w:eastAsia="Times New Roman" w:hAnsi="Arial" w:cs="Arial"/>
                <w:sz w:val="20"/>
                <w:szCs w:val="20"/>
                <w:lang w:val="es-CO" w:eastAsia="es-CO"/>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3C0CE17A" w14:textId="77777777" w:rsidR="00DF2814" w:rsidRPr="005F4F27" w:rsidRDefault="00DF2814" w:rsidP="00694AB4">
            <w:pPr>
              <w:jc w:val="center"/>
              <w:rPr>
                <w:rFonts w:ascii="Arial" w:eastAsia="Times New Roman" w:hAnsi="Arial" w:cs="Arial"/>
                <w:sz w:val="20"/>
                <w:szCs w:val="20"/>
                <w:lang w:val="es-CO" w:eastAsia="es-CO"/>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5532E6F3" w14:textId="77777777" w:rsidR="00DF2814" w:rsidRPr="005F4F27" w:rsidRDefault="00DF2814" w:rsidP="00694AB4">
            <w:pPr>
              <w:jc w:val="center"/>
              <w:rPr>
                <w:rFonts w:ascii="Arial" w:eastAsia="Times New Roman" w:hAnsi="Arial" w:cs="Arial"/>
                <w:sz w:val="18"/>
                <w:szCs w:val="18"/>
                <w:lang w:val="es-CO" w:eastAsia="es-CO"/>
              </w:rPr>
            </w:pPr>
          </w:p>
        </w:tc>
        <w:tc>
          <w:tcPr>
            <w:tcW w:w="567" w:type="dxa"/>
            <w:tcBorders>
              <w:top w:val="single" w:sz="4" w:space="0" w:color="auto"/>
              <w:left w:val="nil"/>
              <w:bottom w:val="single" w:sz="4" w:space="0" w:color="auto"/>
              <w:right w:val="double" w:sz="6" w:space="0" w:color="auto"/>
            </w:tcBorders>
            <w:shd w:val="clear" w:color="auto" w:fill="auto"/>
            <w:vAlign w:val="center"/>
          </w:tcPr>
          <w:p w14:paraId="1CD2EC1E" w14:textId="77777777" w:rsidR="00DF2814" w:rsidRPr="005F4F27" w:rsidRDefault="00DF2814" w:rsidP="00694AB4">
            <w:pPr>
              <w:jc w:val="center"/>
              <w:rPr>
                <w:rFonts w:ascii="Arial" w:eastAsia="Times New Roman" w:hAnsi="Arial" w:cs="Arial"/>
                <w:sz w:val="18"/>
                <w:szCs w:val="18"/>
                <w:lang w:val="es-CO" w:eastAsia="es-CO"/>
              </w:rPr>
            </w:pPr>
          </w:p>
        </w:tc>
      </w:tr>
      <w:tr w:rsidR="00DF2814" w:rsidRPr="005F4F27" w14:paraId="6C149CE0" w14:textId="77777777" w:rsidTr="004B4D49">
        <w:trPr>
          <w:trHeight w:val="415"/>
        </w:trPr>
        <w:tc>
          <w:tcPr>
            <w:tcW w:w="740" w:type="dxa"/>
            <w:tcBorders>
              <w:top w:val="nil"/>
              <w:left w:val="double" w:sz="6" w:space="0" w:color="auto"/>
              <w:bottom w:val="single" w:sz="4" w:space="0" w:color="auto"/>
              <w:right w:val="single" w:sz="4" w:space="0" w:color="auto"/>
            </w:tcBorders>
            <w:shd w:val="clear" w:color="auto" w:fill="auto"/>
          </w:tcPr>
          <w:p w14:paraId="253E1E5F" w14:textId="50D59B64" w:rsidR="00DF2814" w:rsidRPr="005F4F27" w:rsidRDefault="00DF281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3.3</w:t>
            </w:r>
          </w:p>
        </w:tc>
        <w:tc>
          <w:tcPr>
            <w:tcW w:w="6631" w:type="dxa"/>
            <w:tcBorders>
              <w:top w:val="single" w:sz="4" w:space="0" w:color="auto"/>
              <w:left w:val="nil"/>
              <w:bottom w:val="single" w:sz="4" w:space="0" w:color="auto"/>
              <w:right w:val="single" w:sz="4" w:space="0" w:color="auto"/>
            </w:tcBorders>
            <w:shd w:val="clear" w:color="auto" w:fill="auto"/>
          </w:tcPr>
          <w:p w14:paraId="5B1FE8B8" w14:textId="77777777" w:rsidR="00DF2814" w:rsidRPr="005F4F27" w:rsidRDefault="00DF2814" w:rsidP="00694AB4">
            <w:pPr>
              <w:rPr>
                <w:rFonts w:ascii="Arial" w:eastAsia="Times New Roman" w:hAnsi="Arial" w:cs="Arial"/>
                <w:lang w:val="es-CO" w:eastAsia="es-CO"/>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2FBC3F" w14:textId="77777777" w:rsidR="00DF2814" w:rsidRPr="005F4F27" w:rsidRDefault="00DF2814" w:rsidP="00694AB4">
            <w:pPr>
              <w:jc w:val="center"/>
              <w:rPr>
                <w:rFonts w:ascii="Arial" w:eastAsia="Times New Roman" w:hAnsi="Arial" w:cs="Arial"/>
                <w:sz w:val="20"/>
                <w:szCs w:val="20"/>
                <w:lang w:val="es-CO" w:eastAsia="es-CO"/>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2C55C230" w14:textId="77777777" w:rsidR="00DF2814" w:rsidRPr="005F4F27" w:rsidRDefault="00DF2814" w:rsidP="00694AB4">
            <w:pPr>
              <w:jc w:val="center"/>
              <w:rPr>
                <w:rFonts w:ascii="Arial" w:eastAsia="Times New Roman" w:hAnsi="Arial" w:cs="Arial"/>
                <w:sz w:val="20"/>
                <w:szCs w:val="20"/>
                <w:lang w:val="es-CO" w:eastAsia="es-CO"/>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7107644E" w14:textId="77777777" w:rsidR="00DF2814" w:rsidRPr="005F4F27" w:rsidRDefault="00DF2814" w:rsidP="00694AB4">
            <w:pPr>
              <w:jc w:val="center"/>
              <w:rPr>
                <w:rFonts w:ascii="Arial" w:eastAsia="Times New Roman" w:hAnsi="Arial" w:cs="Arial"/>
                <w:sz w:val="18"/>
                <w:szCs w:val="18"/>
                <w:lang w:val="es-CO" w:eastAsia="es-CO"/>
              </w:rPr>
            </w:pPr>
          </w:p>
        </w:tc>
        <w:tc>
          <w:tcPr>
            <w:tcW w:w="567" w:type="dxa"/>
            <w:tcBorders>
              <w:top w:val="single" w:sz="4" w:space="0" w:color="auto"/>
              <w:left w:val="nil"/>
              <w:bottom w:val="single" w:sz="4" w:space="0" w:color="auto"/>
              <w:right w:val="double" w:sz="6" w:space="0" w:color="auto"/>
            </w:tcBorders>
            <w:shd w:val="clear" w:color="auto" w:fill="auto"/>
            <w:vAlign w:val="center"/>
          </w:tcPr>
          <w:p w14:paraId="439FFF5E" w14:textId="77777777" w:rsidR="00DF2814" w:rsidRPr="005F4F27" w:rsidRDefault="00DF2814" w:rsidP="00694AB4">
            <w:pPr>
              <w:jc w:val="center"/>
              <w:rPr>
                <w:rFonts w:ascii="Arial" w:eastAsia="Times New Roman" w:hAnsi="Arial" w:cs="Arial"/>
                <w:sz w:val="18"/>
                <w:szCs w:val="18"/>
                <w:lang w:val="es-CO" w:eastAsia="es-CO"/>
              </w:rPr>
            </w:pPr>
          </w:p>
        </w:tc>
      </w:tr>
      <w:tr w:rsidR="00DF2814" w:rsidRPr="005F4F27" w14:paraId="4096AF50" w14:textId="77777777" w:rsidTr="004B4D49">
        <w:trPr>
          <w:trHeight w:val="415"/>
        </w:trPr>
        <w:tc>
          <w:tcPr>
            <w:tcW w:w="740" w:type="dxa"/>
            <w:tcBorders>
              <w:top w:val="nil"/>
              <w:left w:val="double" w:sz="6" w:space="0" w:color="auto"/>
              <w:bottom w:val="single" w:sz="4" w:space="0" w:color="auto"/>
              <w:right w:val="single" w:sz="4" w:space="0" w:color="auto"/>
            </w:tcBorders>
            <w:shd w:val="clear" w:color="auto" w:fill="auto"/>
          </w:tcPr>
          <w:p w14:paraId="5F72CD8E" w14:textId="76C2D422" w:rsidR="00DF2814" w:rsidRPr="005F4F27" w:rsidRDefault="00DF281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w:t>
            </w:r>
          </w:p>
        </w:tc>
        <w:tc>
          <w:tcPr>
            <w:tcW w:w="6631" w:type="dxa"/>
            <w:tcBorders>
              <w:top w:val="single" w:sz="4" w:space="0" w:color="auto"/>
              <w:left w:val="nil"/>
              <w:bottom w:val="single" w:sz="4" w:space="0" w:color="auto"/>
              <w:right w:val="single" w:sz="4" w:space="0" w:color="auto"/>
            </w:tcBorders>
            <w:shd w:val="clear" w:color="auto" w:fill="auto"/>
          </w:tcPr>
          <w:p w14:paraId="524496E7" w14:textId="0964AABB" w:rsidR="00DF2814" w:rsidRPr="005F4F27" w:rsidRDefault="00DF2814" w:rsidP="00694AB4">
            <w:pPr>
              <w:rPr>
                <w:rFonts w:ascii="Arial" w:eastAsia="Times New Roman" w:hAnsi="Arial" w:cs="Arial"/>
                <w:lang w:val="es-CO" w:eastAsia="es-CO"/>
              </w:rPr>
            </w:pPr>
            <w:r w:rsidRPr="005F4F27">
              <w:rPr>
                <w:rFonts w:ascii="Arial" w:eastAsia="Times New Roman" w:hAnsi="Arial" w:cs="Arial"/>
                <w:lang w:val="es-CO" w:eastAsia="es-CO"/>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C5DFF59" w14:textId="77777777" w:rsidR="00DF2814" w:rsidRPr="005F4F27" w:rsidRDefault="00DF2814" w:rsidP="00694AB4">
            <w:pPr>
              <w:jc w:val="center"/>
              <w:rPr>
                <w:rFonts w:ascii="Arial" w:eastAsia="Times New Roman" w:hAnsi="Arial" w:cs="Arial"/>
                <w:sz w:val="20"/>
                <w:szCs w:val="20"/>
                <w:lang w:val="es-CO" w:eastAsia="es-CO"/>
              </w:rPr>
            </w:pPr>
          </w:p>
        </w:tc>
        <w:tc>
          <w:tcPr>
            <w:tcW w:w="696" w:type="dxa"/>
            <w:tcBorders>
              <w:top w:val="single" w:sz="4" w:space="0" w:color="auto"/>
              <w:left w:val="nil"/>
              <w:bottom w:val="single" w:sz="4" w:space="0" w:color="auto"/>
              <w:right w:val="single" w:sz="4" w:space="0" w:color="auto"/>
            </w:tcBorders>
            <w:shd w:val="clear" w:color="auto" w:fill="auto"/>
            <w:vAlign w:val="center"/>
          </w:tcPr>
          <w:p w14:paraId="2D19D499" w14:textId="77777777" w:rsidR="00DF2814" w:rsidRPr="005F4F27" w:rsidRDefault="00DF2814" w:rsidP="00694AB4">
            <w:pPr>
              <w:jc w:val="center"/>
              <w:rPr>
                <w:rFonts w:ascii="Arial" w:eastAsia="Times New Roman" w:hAnsi="Arial" w:cs="Arial"/>
                <w:sz w:val="20"/>
                <w:szCs w:val="20"/>
                <w:lang w:val="es-CO" w:eastAsia="es-CO"/>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52FDAE33" w14:textId="77777777" w:rsidR="00DF2814" w:rsidRPr="005F4F27" w:rsidRDefault="00DF2814" w:rsidP="00694AB4">
            <w:pPr>
              <w:jc w:val="center"/>
              <w:rPr>
                <w:rFonts w:ascii="Arial" w:eastAsia="Times New Roman" w:hAnsi="Arial" w:cs="Arial"/>
                <w:sz w:val="18"/>
                <w:szCs w:val="18"/>
                <w:lang w:val="es-CO" w:eastAsia="es-CO"/>
              </w:rPr>
            </w:pPr>
          </w:p>
        </w:tc>
        <w:tc>
          <w:tcPr>
            <w:tcW w:w="567" w:type="dxa"/>
            <w:tcBorders>
              <w:top w:val="single" w:sz="4" w:space="0" w:color="auto"/>
              <w:left w:val="nil"/>
              <w:bottom w:val="single" w:sz="4" w:space="0" w:color="auto"/>
              <w:right w:val="double" w:sz="6" w:space="0" w:color="auto"/>
            </w:tcBorders>
            <w:shd w:val="clear" w:color="auto" w:fill="auto"/>
            <w:vAlign w:val="center"/>
          </w:tcPr>
          <w:p w14:paraId="6910B257" w14:textId="77777777" w:rsidR="00DF2814" w:rsidRPr="005F4F27" w:rsidRDefault="00DF2814" w:rsidP="00694AB4">
            <w:pPr>
              <w:jc w:val="center"/>
              <w:rPr>
                <w:rFonts w:ascii="Arial" w:eastAsia="Times New Roman" w:hAnsi="Arial" w:cs="Arial"/>
                <w:sz w:val="18"/>
                <w:szCs w:val="18"/>
                <w:lang w:val="es-CO" w:eastAsia="es-CO"/>
              </w:rPr>
            </w:pPr>
          </w:p>
        </w:tc>
      </w:tr>
      <w:tr w:rsidR="004B4D49" w:rsidRPr="005F4F27" w14:paraId="42A01B8A" w14:textId="77777777" w:rsidTr="004B4D49">
        <w:trPr>
          <w:trHeight w:val="499"/>
        </w:trPr>
        <w:tc>
          <w:tcPr>
            <w:tcW w:w="74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A9BF130" w14:textId="77777777" w:rsidR="00694AB4" w:rsidRPr="005F4F27" w:rsidRDefault="00694AB4" w:rsidP="00694AB4">
            <w:pPr>
              <w:jc w:val="center"/>
              <w:rPr>
                <w:rFonts w:ascii="Arial" w:eastAsia="Times New Roman" w:hAnsi="Arial" w:cs="Arial"/>
                <w:lang w:val="es-CO" w:eastAsia="es-CO"/>
              </w:rPr>
            </w:pPr>
            <w:r w:rsidRPr="005F4F27">
              <w:rPr>
                <w:rFonts w:ascii="Arial" w:eastAsia="Times New Roman" w:hAnsi="Arial" w:cs="Arial"/>
                <w:lang w:val="es-CO" w:eastAsia="es-CO"/>
              </w:rPr>
              <w:t> </w:t>
            </w:r>
          </w:p>
        </w:tc>
        <w:tc>
          <w:tcPr>
            <w:tcW w:w="6631" w:type="dxa"/>
            <w:tcBorders>
              <w:top w:val="single" w:sz="4" w:space="0" w:color="auto"/>
              <w:left w:val="nil"/>
              <w:bottom w:val="single" w:sz="4" w:space="0" w:color="auto"/>
              <w:right w:val="single" w:sz="4" w:space="0" w:color="auto"/>
            </w:tcBorders>
            <w:shd w:val="clear" w:color="auto" w:fill="auto"/>
            <w:vAlign w:val="center"/>
            <w:hideMark/>
          </w:tcPr>
          <w:p w14:paraId="7B80A190" w14:textId="77777777" w:rsidR="00694AB4" w:rsidRPr="005F4F27" w:rsidRDefault="00694AB4" w:rsidP="00694AB4">
            <w:pPr>
              <w:jc w:val="center"/>
              <w:rPr>
                <w:rFonts w:ascii="Arial" w:eastAsia="Times New Roman" w:hAnsi="Arial" w:cs="Arial"/>
                <w:b/>
                <w:bCs/>
                <w:lang w:val="es-CO" w:eastAsia="es-CO"/>
              </w:rPr>
            </w:pPr>
            <w:r w:rsidRPr="005F4F27">
              <w:rPr>
                <w:rFonts w:ascii="Arial" w:eastAsia="Times New Roman" w:hAnsi="Arial" w:cs="Arial"/>
                <w:b/>
                <w:bCs/>
                <w:lang w:val="es-CO" w:eastAsia="es-CO"/>
              </w:rPr>
              <w:t xml:space="preserve">Subtotal </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14:paraId="10C31D6E"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single" w:sz="4" w:space="0" w:color="auto"/>
              <w:left w:val="nil"/>
              <w:bottom w:val="single" w:sz="4" w:space="0" w:color="auto"/>
              <w:right w:val="single" w:sz="4" w:space="0" w:color="auto"/>
            </w:tcBorders>
            <w:shd w:val="clear" w:color="000000" w:fill="auto"/>
            <w:vAlign w:val="center"/>
            <w:hideMark/>
          </w:tcPr>
          <w:p w14:paraId="284CD237"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62945E0"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single" w:sz="4" w:space="0" w:color="auto"/>
              <w:left w:val="nil"/>
              <w:bottom w:val="single" w:sz="4" w:space="0" w:color="auto"/>
              <w:right w:val="double" w:sz="6" w:space="0" w:color="auto"/>
            </w:tcBorders>
            <w:shd w:val="clear" w:color="auto" w:fill="auto"/>
            <w:vAlign w:val="center"/>
            <w:hideMark/>
          </w:tcPr>
          <w:p w14:paraId="186A5734"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76ACDB09" w14:textId="77777777" w:rsidTr="004B4D49">
        <w:trPr>
          <w:trHeight w:val="570"/>
        </w:trPr>
        <w:tc>
          <w:tcPr>
            <w:tcW w:w="740" w:type="dxa"/>
            <w:tcBorders>
              <w:top w:val="nil"/>
              <w:left w:val="double" w:sz="6" w:space="0" w:color="auto"/>
              <w:bottom w:val="single" w:sz="4" w:space="0" w:color="auto"/>
              <w:right w:val="single" w:sz="4" w:space="0" w:color="auto"/>
            </w:tcBorders>
            <w:shd w:val="clear" w:color="auto" w:fill="auto"/>
            <w:noWrap/>
            <w:hideMark/>
          </w:tcPr>
          <w:p w14:paraId="134D5913" w14:textId="22DBF141" w:rsidR="00DF2814" w:rsidRPr="005F4F27" w:rsidRDefault="00DF2814" w:rsidP="00DF2814">
            <w:pPr>
              <w:jc w:val="center"/>
              <w:rPr>
                <w:rFonts w:ascii="Arial" w:eastAsia="Times New Roman" w:hAnsi="Arial" w:cs="Arial"/>
                <w:b/>
                <w:bCs/>
                <w:sz w:val="20"/>
                <w:szCs w:val="20"/>
                <w:lang w:val="es-CO" w:eastAsia="es-CO"/>
              </w:rPr>
            </w:pPr>
            <w:r w:rsidRPr="005F4F27">
              <w:rPr>
                <w:rFonts w:ascii="Tahoma" w:hAnsi="Tahoma" w:cs="Tahoma"/>
                <w:b/>
                <w:sz w:val="20"/>
              </w:rPr>
              <w:t>4</w:t>
            </w:r>
          </w:p>
        </w:tc>
        <w:tc>
          <w:tcPr>
            <w:tcW w:w="6631" w:type="dxa"/>
            <w:tcBorders>
              <w:top w:val="nil"/>
              <w:left w:val="nil"/>
              <w:bottom w:val="single" w:sz="4" w:space="0" w:color="auto"/>
              <w:right w:val="single" w:sz="4" w:space="0" w:color="auto"/>
            </w:tcBorders>
            <w:shd w:val="clear" w:color="auto" w:fill="auto"/>
            <w:hideMark/>
          </w:tcPr>
          <w:p w14:paraId="195EDC83" w14:textId="34B669A6" w:rsidR="00DF2814" w:rsidRPr="005F4F27" w:rsidRDefault="00322855" w:rsidP="00322855">
            <w:pPr>
              <w:rPr>
                <w:rFonts w:ascii="Arial" w:eastAsia="Times New Roman" w:hAnsi="Arial" w:cs="Arial"/>
                <w:b/>
                <w:bCs/>
                <w:lang w:val="es-CO" w:eastAsia="es-CO"/>
              </w:rPr>
            </w:pPr>
            <w:r w:rsidRPr="005F4F27">
              <w:rPr>
                <w:rFonts w:ascii="Verdana" w:hAnsi="Verdana" w:cs="Tahoma"/>
                <w:lang w:val="es-CO"/>
              </w:rPr>
              <w:t>VALOR TOTAL POR CONCEPTO DE REPUESTOS Y/O PARTES.</w:t>
            </w:r>
          </w:p>
        </w:tc>
        <w:tc>
          <w:tcPr>
            <w:tcW w:w="709" w:type="dxa"/>
            <w:tcBorders>
              <w:top w:val="nil"/>
              <w:left w:val="nil"/>
              <w:bottom w:val="single" w:sz="4" w:space="0" w:color="auto"/>
              <w:right w:val="single" w:sz="4" w:space="0" w:color="auto"/>
            </w:tcBorders>
            <w:shd w:val="clear" w:color="auto" w:fill="auto"/>
            <w:noWrap/>
            <w:vAlign w:val="bottom"/>
            <w:hideMark/>
          </w:tcPr>
          <w:p w14:paraId="673E4050" w14:textId="7F557615" w:rsidR="00DF2814" w:rsidRPr="005F4F27" w:rsidRDefault="00DF2814" w:rsidP="00572020">
            <w:pPr>
              <w:rPr>
                <w:rFonts w:ascii="Arial" w:eastAsia="Times New Roman" w:hAnsi="Arial" w:cs="Arial"/>
                <w:b/>
                <w:bCs/>
                <w:sz w:val="20"/>
                <w:szCs w:val="20"/>
                <w:lang w:val="es-CO" w:eastAsia="es-CO"/>
              </w:rPr>
            </w:pPr>
          </w:p>
        </w:tc>
        <w:tc>
          <w:tcPr>
            <w:tcW w:w="696" w:type="dxa"/>
            <w:tcBorders>
              <w:top w:val="nil"/>
              <w:left w:val="nil"/>
              <w:bottom w:val="single" w:sz="4" w:space="0" w:color="auto"/>
              <w:right w:val="single" w:sz="4" w:space="0" w:color="auto"/>
            </w:tcBorders>
            <w:shd w:val="clear" w:color="auto" w:fill="auto"/>
            <w:noWrap/>
            <w:vAlign w:val="bottom"/>
            <w:hideMark/>
          </w:tcPr>
          <w:p w14:paraId="5A363C24" w14:textId="313D2364" w:rsidR="00DF2814" w:rsidRPr="005F4F27" w:rsidRDefault="00DF2814" w:rsidP="00572020">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bottom"/>
            <w:hideMark/>
          </w:tcPr>
          <w:p w14:paraId="6DAE0D50" w14:textId="77777777" w:rsidR="00DF2814" w:rsidRPr="005F4F27" w:rsidRDefault="00DF2814" w:rsidP="00DF2814">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nil"/>
              <w:left w:val="nil"/>
              <w:bottom w:val="single" w:sz="4" w:space="0" w:color="auto"/>
              <w:right w:val="double" w:sz="6" w:space="0" w:color="auto"/>
            </w:tcBorders>
            <w:shd w:val="clear" w:color="auto" w:fill="auto"/>
            <w:vAlign w:val="bottom"/>
            <w:hideMark/>
          </w:tcPr>
          <w:p w14:paraId="4941A6E7" w14:textId="77777777" w:rsidR="00DF2814" w:rsidRPr="005F4F27" w:rsidRDefault="00DF2814" w:rsidP="00DF281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r w:rsidR="004B4D49" w:rsidRPr="005F4F27" w14:paraId="3053A04C" w14:textId="77777777" w:rsidTr="004B4D49">
        <w:trPr>
          <w:trHeight w:val="342"/>
        </w:trPr>
        <w:tc>
          <w:tcPr>
            <w:tcW w:w="740" w:type="dxa"/>
            <w:tcBorders>
              <w:top w:val="nil"/>
              <w:left w:val="double" w:sz="6" w:space="0" w:color="auto"/>
              <w:bottom w:val="single" w:sz="4" w:space="0" w:color="auto"/>
              <w:right w:val="single" w:sz="4" w:space="0" w:color="auto"/>
            </w:tcBorders>
            <w:shd w:val="clear" w:color="auto" w:fill="auto"/>
            <w:hideMark/>
          </w:tcPr>
          <w:p w14:paraId="605BD06B" w14:textId="2B62D679" w:rsidR="00694AB4" w:rsidRPr="005F4F27" w:rsidRDefault="00572020"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4.1</w:t>
            </w:r>
          </w:p>
        </w:tc>
        <w:tc>
          <w:tcPr>
            <w:tcW w:w="6631" w:type="dxa"/>
            <w:tcBorders>
              <w:top w:val="nil"/>
              <w:left w:val="nil"/>
              <w:bottom w:val="single" w:sz="4" w:space="0" w:color="auto"/>
              <w:right w:val="single" w:sz="4" w:space="0" w:color="auto"/>
            </w:tcBorders>
            <w:shd w:val="clear" w:color="auto" w:fill="auto"/>
            <w:hideMark/>
          </w:tcPr>
          <w:p w14:paraId="3D57854B" w14:textId="5A261BE4" w:rsidR="00694AB4" w:rsidRPr="005F4F27" w:rsidRDefault="00694AB4" w:rsidP="00694AB4">
            <w:pPr>
              <w:rPr>
                <w:rFonts w:ascii="Arial" w:eastAsia="Times New Roman" w:hAnsi="Arial" w:cs="Arial"/>
                <w:lang w:val="es-CO" w:eastAsia="es-CO"/>
              </w:rPr>
            </w:pPr>
          </w:p>
        </w:tc>
        <w:tc>
          <w:tcPr>
            <w:tcW w:w="709" w:type="dxa"/>
            <w:tcBorders>
              <w:top w:val="nil"/>
              <w:left w:val="nil"/>
              <w:bottom w:val="single" w:sz="4" w:space="0" w:color="auto"/>
              <w:right w:val="single" w:sz="4" w:space="0" w:color="auto"/>
            </w:tcBorders>
            <w:shd w:val="clear" w:color="auto" w:fill="auto"/>
            <w:vAlign w:val="center"/>
            <w:hideMark/>
          </w:tcPr>
          <w:p w14:paraId="61A161B7" w14:textId="0DD6B6CE" w:rsidR="00694AB4" w:rsidRPr="005F4F27" w:rsidRDefault="00694AB4" w:rsidP="00572020">
            <w:pP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hideMark/>
          </w:tcPr>
          <w:p w14:paraId="072E90A9" w14:textId="0C9FFD64" w:rsidR="00694AB4" w:rsidRPr="005F4F27" w:rsidRDefault="00694AB4" w:rsidP="00572020">
            <w:pP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hideMark/>
          </w:tcPr>
          <w:p w14:paraId="20705B71"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1170D2CC"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4DC1E090" w14:textId="77777777" w:rsidTr="004B4D49">
        <w:trPr>
          <w:trHeight w:val="300"/>
        </w:trPr>
        <w:tc>
          <w:tcPr>
            <w:tcW w:w="740" w:type="dxa"/>
            <w:tcBorders>
              <w:top w:val="nil"/>
              <w:left w:val="double" w:sz="6" w:space="0" w:color="auto"/>
              <w:bottom w:val="single" w:sz="4" w:space="0" w:color="auto"/>
              <w:right w:val="single" w:sz="4" w:space="0" w:color="auto"/>
            </w:tcBorders>
            <w:shd w:val="clear" w:color="auto" w:fill="auto"/>
            <w:vAlign w:val="center"/>
            <w:hideMark/>
          </w:tcPr>
          <w:p w14:paraId="13394254" w14:textId="0FB6D493" w:rsidR="00694AB4" w:rsidRPr="005F4F27" w:rsidRDefault="00694AB4" w:rsidP="00694AB4">
            <w:pPr>
              <w:jc w:val="center"/>
              <w:rPr>
                <w:rFonts w:ascii="Arial" w:eastAsia="Times New Roman" w:hAnsi="Arial" w:cs="Arial"/>
                <w:lang w:val="es-CO" w:eastAsia="es-CO"/>
              </w:rPr>
            </w:pPr>
            <w:r w:rsidRPr="005F4F27">
              <w:rPr>
                <w:rFonts w:ascii="Arial" w:eastAsia="Times New Roman" w:hAnsi="Arial" w:cs="Arial"/>
                <w:lang w:val="es-CO" w:eastAsia="es-CO"/>
              </w:rPr>
              <w:t> </w:t>
            </w:r>
            <w:r w:rsidR="00572020" w:rsidRPr="005F4F27">
              <w:rPr>
                <w:rFonts w:ascii="Arial" w:eastAsia="Times New Roman" w:hAnsi="Arial" w:cs="Arial"/>
                <w:lang w:val="es-CO" w:eastAsia="es-CO"/>
              </w:rPr>
              <w:t>4.2</w:t>
            </w:r>
          </w:p>
        </w:tc>
        <w:tc>
          <w:tcPr>
            <w:tcW w:w="6631" w:type="dxa"/>
            <w:tcBorders>
              <w:top w:val="nil"/>
              <w:left w:val="nil"/>
              <w:bottom w:val="single" w:sz="4" w:space="0" w:color="auto"/>
              <w:right w:val="single" w:sz="4" w:space="0" w:color="auto"/>
            </w:tcBorders>
            <w:shd w:val="clear" w:color="auto" w:fill="auto"/>
            <w:vAlign w:val="center"/>
            <w:hideMark/>
          </w:tcPr>
          <w:p w14:paraId="16B24545" w14:textId="32A18185" w:rsidR="00694AB4" w:rsidRPr="005F4F27" w:rsidRDefault="00694AB4" w:rsidP="00572020">
            <w:pPr>
              <w:rPr>
                <w:rFonts w:ascii="Arial" w:eastAsia="Times New Roman" w:hAnsi="Arial" w:cs="Arial"/>
                <w:b/>
                <w:bCs/>
                <w:lang w:val="es-CO" w:eastAsia="es-CO"/>
              </w:rPr>
            </w:pPr>
          </w:p>
        </w:tc>
        <w:tc>
          <w:tcPr>
            <w:tcW w:w="709" w:type="dxa"/>
            <w:tcBorders>
              <w:top w:val="nil"/>
              <w:left w:val="nil"/>
              <w:bottom w:val="single" w:sz="4" w:space="0" w:color="auto"/>
              <w:right w:val="single" w:sz="4" w:space="0" w:color="auto"/>
            </w:tcBorders>
            <w:shd w:val="clear" w:color="auto" w:fill="auto"/>
            <w:vAlign w:val="center"/>
            <w:hideMark/>
          </w:tcPr>
          <w:p w14:paraId="501816BF"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single" w:sz="4" w:space="0" w:color="auto"/>
            </w:tcBorders>
            <w:shd w:val="clear" w:color="auto" w:fill="auto"/>
            <w:vAlign w:val="center"/>
            <w:hideMark/>
          </w:tcPr>
          <w:p w14:paraId="472D7D72"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center"/>
            <w:hideMark/>
          </w:tcPr>
          <w:p w14:paraId="37325302"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20A75057"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DF2814" w:rsidRPr="005F4F27" w14:paraId="71DCE71C" w14:textId="77777777" w:rsidTr="004B4D49">
        <w:trPr>
          <w:trHeight w:val="300"/>
        </w:trPr>
        <w:tc>
          <w:tcPr>
            <w:tcW w:w="740" w:type="dxa"/>
            <w:tcBorders>
              <w:top w:val="nil"/>
              <w:left w:val="double" w:sz="6" w:space="0" w:color="auto"/>
              <w:bottom w:val="single" w:sz="4" w:space="0" w:color="auto"/>
              <w:right w:val="single" w:sz="4" w:space="0" w:color="auto"/>
            </w:tcBorders>
            <w:shd w:val="clear" w:color="auto" w:fill="auto"/>
            <w:vAlign w:val="center"/>
          </w:tcPr>
          <w:p w14:paraId="08191BB7" w14:textId="5090A2DF" w:rsidR="00DF2814" w:rsidRPr="005F4F27" w:rsidRDefault="00572020" w:rsidP="00694AB4">
            <w:pPr>
              <w:jc w:val="center"/>
              <w:rPr>
                <w:rFonts w:ascii="Arial" w:eastAsia="Times New Roman" w:hAnsi="Arial" w:cs="Arial"/>
                <w:lang w:val="es-CO" w:eastAsia="es-CO"/>
              </w:rPr>
            </w:pPr>
            <w:r w:rsidRPr="005F4F27">
              <w:rPr>
                <w:rFonts w:ascii="Arial" w:eastAsia="Times New Roman" w:hAnsi="Arial" w:cs="Arial"/>
                <w:lang w:val="es-CO" w:eastAsia="es-CO"/>
              </w:rPr>
              <w:t>4.3</w:t>
            </w:r>
          </w:p>
        </w:tc>
        <w:tc>
          <w:tcPr>
            <w:tcW w:w="6631" w:type="dxa"/>
            <w:tcBorders>
              <w:top w:val="nil"/>
              <w:left w:val="nil"/>
              <w:bottom w:val="single" w:sz="4" w:space="0" w:color="auto"/>
              <w:right w:val="single" w:sz="4" w:space="0" w:color="auto"/>
            </w:tcBorders>
            <w:shd w:val="clear" w:color="auto" w:fill="auto"/>
            <w:vAlign w:val="center"/>
          </w:tcPr>
          <w:p w14:paraId="4648E105" w14:textId="77777777" w:rsidR="00DF2814" w:rsidRPr="005F4F27" w:rsidRDefault="00DF2814" w:rsidP="00694AB4">
            <w:pPr>
              <w:jc w:val="center"/>
              <w:rPr>
                <w:rFonts w:ascii="Arial" w:eastAsia="Times New Roman" w:hAnsi="Arial" w:cs="Arial"/>
                <w:b/>
                <w:bCs/>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74ED56BA" w14:textId="77777777" w:rsidR="00DF2814" w:rsidRPr="005F4F27" w:rsidRDefault="00DF2814" w:rsidP="00694AB4">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50251C93" w14:textId="77777777" w:rsidR="00DF2814" w:rsidRPr="005F4F27" w:rsidRDefault="00DF2814" w:rsidP="00694AB4">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tcPr>
          <w:p w14:paraId="3AC608BF" w14:textId="77777777" w:rsidR="00DF2814" w:rsidRPr="005F4F27" w:rsidRDefault="00DF2814" w:rsidP="00694AB4">
            <w:pPr>
              <w:jc w:val="center"/>
              <w:rPr>
                <w:rFonts w:ascii="Arial" w:eastAsia="Times New Roman" w:hAnsi="Arial" w:cs="Arial"/>
                <w:b/>
                <w:bCs/>
                <w:sz w:val="18"/>
                <w:szCs w:val="18"/>
                <w:lang w:val="es-CO" w:eastAsia="es-CO"/>
              </w:rPr>
            </w:pPr>
          </w:p>
        </w:tc>
        <w:tc>
          <w:tcPr>
            <w:tcW w:w="567" w:type="dxa"/>
            <w:tcBorders>
              <w:top w:val="nil"/>
              <w:left w:val="nil"/>
              <w:bottom w:val="single" w:sz="4" w:space="0" w:color="auto"/>
              <w:right w:val="double" w:sz="6" w:space="0" w:color="auto"/>
            </w:tcBorders>
            <w:shd w:val="clear" w:color="auto" w:fill="auto"/>
            <w:vAlign w:val="center"/>
          </w:tcPr>
          <w:p w14:paraId="5A4A5CF4" w14:textId="77777777" w:rsidR="00DF2814" w:rsidRPr="005F4F27" w:rsidRDefault="00DF2814" w:rsidP="00694AB4">
            <w:pPr>
              <w:jc w:val="center"/>
              <w:rPr>
                <w:rFonts w:ascii="Arial" w:eastAsia="Times New Roman" w:hAnsi="Arial" w:cs="Arial"/>
                <w:b/>
                <w:bCs/>
                <w:sz w:val="18"/>
                <w:szCs w:val="18"/>
                <w:lang w:val="es-CO" w:eastAsia="es-CO"/>
              </w:rPr>
            </w:pPr>
          </w:p>
        </w:tc>
      </w:tr>
      <w:tr w:rsidR="00DF2814" w:rsidRPr="005F4F27" w14:paraId="4D9C1951" w14:textId="77777777" w:rsidTr="004B4D49">
        <w:trPr>
          <w:trHeight w:val="300"/>
        </w:trPr>
        <w:tc>
          <w:tcPr>
            <w:tcW w:w="740" w:type="dxa"/>
            <w:tcBorders>
              <w:top w:val="nil"/>
              <w:left w:val="double" w:sz="6" w:space="0" w:color="auto"/>
              <w:bottom w:val="single" w:sz="4" w:space="0" w:color="auto"/>
              <w:right w:val="single" w:sz="4" w:space="0" w:color="auto"/>
            </w:tcBorders>
            <w:shd w:val="clear" w:color="auto" w:fill="auto"/>
            <w:vAlign w:val="center"/>
          </w:tcPr>
          <w:p w14:paraId="429B21A5" w14:textId="315AC727" w:rsidR="00DF2814" w:rsidRPr="005F4F27" w:rsidRDefault="00572020" w:rsidP="00694AB4">
            <w:pPr>
              <w:jc w:val="center"/>
              <w:rPr>
                <w:rFonts w:ascii="Arial" w:eastAsia="Times New Roman" w:hAnsi="Arial" w:cs="Arial"/>
                <w:lang w:val="es-CO" w:eastAsia="es-CO"/>
              </w:rPr>
            </w:pPr>
            <w:r w:rsidRPr="005F4F27">
              <w:rPr>
                <w:rFonts w:ascii="Arial" w:eastAsia="Times New Roman" w:hAnsi="Arial" w:cs="Arial"/>
                <w:lang w:val="es-CO" w:eastAsia="es-CO"/>
              </w:rPr>
              <w:t>4.4</w:t>
            </w:r>
          </w:p>
        </w:tc>
        <w:tc>
          <w:tcPr>
            <w:tcW w:w="6631" w:type="dxa"/>
            <w:tcBorders>
              <w:top w:val="nil"/>
              <w:left w:val="nil"/>
              <w:bottom w:val="single" w:sz="4" w:space="0" w:color="auto"/>
              <w:right w:val="single" w:sz="4" w:space="0" w:color="auto"/>
            </w:tcBorders>
            <w:shd w:val="clear" w:color="auto" w:fill="auto"/>
            <w:vAlign w:val="center"/>
          </w:tcPr>
          <w:p w14:paraId="5466962D" w14:textId="77777777" w:rsidR="00DF2814" w:rsidRPr="005F4F27" w:rsidRDefault="00DF2814" w:rsidP="00694AB4">
            <w:pPr>
              <w:jc w:val="center"/>
              <w:rPr>
                <w:rFonts w:ascii="Arial" w:eastAsia="Times New Roman" w:hAnsi="Arial" w:cs="Arial"/>
                <w:b/>
                <w:bCs/>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7E9C1103" w14:textId="77777777" w:rsidR="00DF2814" w:rsidRPr="005F4F27" w:rsidRDefault="00DF2814" w:rsidP="00694AB4">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4445AA08" w14:textId="77777777" w:rsidR="00DF2814" w:rsidRPr="005F4F27" w:rsidRDefault="00DF2814" w:rsidP="00694AB4">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tcPr>
          <w:p w14:paraId="3F98DE2E" w14:textId="77777777" w:rsidR="00DF2814" w:rsidRPr="005F4F27" w:rsidRDefault="00DF2814" w:rsidP="00694AB4">
            <w:pPr>
              <w:jc w:val="center"/>
              <w:rPr>
                <w:rFonts w:ascii="Arial" w:eastAsia="Times New Roman" w:hAnsi="Arial" w:cs="Arial"/>
                <w:b/>
                <w:bCs/>
                <w:sz w:val="18"/>
                <w:szCs w:val="18"/>
                <w:lang w:val="es-CO" w:eastAsia="es-CO"/>
              </w:rPr>
            </w:pPr>
          </w:p>
        </w:tc>
        <w:tc>
          <w:tcPr>
            <w:tcW w:w="567" w:type="dxa"/>
            <w:tcBorders>
              <w:top w:val="nil"/>
              <w:left w:val="nil"/>
              <w:bottom w:val="single" w:sz="4" w:space="0" w:color="auto"/>
              <w:right w:val="double" w:sz="6" w:space="0" w:color="auto"/>
            </w:tcBorders>
            <w:shd w:val="clear" w:color="auto" w:fill="auto"/>
            <w:vAlign w:val="center"/>
          </w:tcPr>
          <w:p w14:paraId="66906C6A" w14:textId="77777777" w:rsidR="00DF2814" w:rsidRPr="005F4F27" w:rsidRDefault="00DF2814" w:rsidP="00694AB4">
            <w:pPr>
              <w:jc w:val="center"/>
              <w:rPr>
                <w:rFonts w:ascii="Arial" w:eastAsia="Times New Roman" w:hAnsi="Arial" w:cs="Arial"/>
                <w:b/>
                <w:bCs/>
                <w:sz w:val="18"/>
                <w:szCs w:val="18"/>
                <w:lang w:val="es-CO" w:eastAsia="es-CO"/>
              </w:rPr>
            </w:pPr>
          </w:p>
        </w:tc>
      </w:tr>
      <w:tr w:rsidR="00DF2814" w:rsidRPr="005F4F27" w14:paraId="26C9B513" w14:textId="77777777" w:rsidTr="004B4D49">
        <w:trPr>
          <w:trHeight w:val="300"/>
        </w:trPr>
        <w:tc>
          <w:tcPr>
            <w:tcW w:w="740" w:type="dxa"/>
            <w:tcBorders>
              <w:top w:val="nil"/>
              <w:left w:val="double" w:sz="6" w:space="0" w:color="auto"/>
              <w:bottom w:val="single" w:sz="4" w:space="0" w:color="auto"/>
              <w:right w:val="single" w:sz="4" w:space="0" w:color="auto"/>
            </w:tcBorders>
            <w:shd w:val="clear" w:color="auto" w:fill="auto"/>
            <w:vAlign w:val="center"/>
          </w:tcPr>
          <w:p w14:paraId="53BD6171" w14:textId="5C2F1510" w:rsidR="00DF2814" w:rsidRPr="005F4F27" w:rsidRDefault="00572020" w:rsidP="00694AB4">
            <w:pPr>
              <w:jc w:val="center"/>
              <w:rPr>
                <w:rFonts w:ascii="Arial" w:eastAsia="Times New Roman" w:hAnsi="Arial" w:cs="Arial"/>
                <w:lang w:val="es-CO" w:eastAsia="es-CO"/>
              </w:rPr>
            </w:pPr>
            <w:r w:rsidRPr="005F4F27">
              <w:rPr>
                <w:rFonts w:ascii="Arial" w:eastAsia="Times New Roman" w:hAnsi="Arial" w:cs="Arial"/>
                <w:lang w:val="es-CO" w:eastAsia="es-CO"/>
              </w:rPr>
              <w:t>…..</w:t>
            </w:r>
          </w:p>
        </w:tc>
        <w:tc>
          <w:tcPr>
            <w:tcW w:w="6631" w:type="dxa"/>
            <w:tcBorders>
              <w:top w:val="nil"/>
              <w:left w:val="nil"/>
              <w:bottom w:val="single" w:sz="4" w:space="0" w:color="auto"/>
              <w:right w:val="single" w:sz="4" w:space="0" w:color="auto"/>
            </w:tcBorders>
            <w:shd w:val="clear" w:color="auto" w:fill="auto"/>
            <w:vAlign w:val="center"/>
          </w:tcPr>
          <w:p w14:paraId="23501DB8" w14:textId="38CA4AF9" w:rsidR="00DF2814" w:rsidRPr="005F4F27" w:rsidRDefault="00572020" w:rsidP="00694AB4">
            <w:pPr>
              <w:jc w:val="center"/>
              <w:rPr>
                <w:rFonts w:ascii="Arial" w:eastAsia="Times New Roman" w:hAnsi="Arial" w:cs="Arial"/>
                <w:b/>
                <w:bCs/>
                <w:lang w:val="es-CO" w:eastAsia="es-CO"/>
              </w:rPr>
            </w:pPr>
            <w:r w:rsidRPr="005F4F27">
              <w:rPr>
                <w:rFonts w:ascii="Arial" w:eastAsia="Times New Roman" w:hAnsi="Arial" w:cs="Arial"/>
                <w:b/>
                <w:bCs/>
                <w:lang w:val="es-CO" w:eastAsia="es-CO"/>
              </w:rPr>
              <w:t>………………………………….</w:t>
            </w:r>
          </w:p>
        </w:tc>
        <w:tc>
          <w:tcPr>
            <w:tcW w:w="709" w:type="dxa"/>
            <w:tcBorders>
              <w:top w:val="nil"/>
              <w:left w:val="nil"/>
              <w:bottom w:val="single" w:sz="4" w:space="0" w:color="auto"/>
              <w:right w:val="single" w:sz="4" w:space="0" w:color="auto"/>
            </w:tcBorders>
            <w:shd w:val="clear" w:color="auto" w:fill="auto"/>
            <w:vAlign w:val="center"/>
          </w:tcPr>
          <w:p w14:paraId="5390E460" w14:textId="77777777" w:rsidR="00DF2814" w:rsidRPr="005F4F27" w:rsidRDefault="00DF2814" w:rsidP="00694AB4">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78960A1E" w14:textId="77777777" w:rsidR="00DF2814" w:rsidRPr="005F4F27" w:rsidRDefault="00DF2814" w:rsidP="00694AB4">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tcPr>
          <w:p w14:paraId="2F0F1989" w14:textId="77777777" w:rsidR="00DF2814" w:rsidRPr="005F4F27" w:rsidRDefault="00DF2814" w:rsidP="00694AB4">
            <w:pPr>
              <w:jc w:val="center"/>
              <w:rPr>
                <w:rFonts w:ascii="Arial" w:eastAsia="Times New Roman" w:hAnsi="Arial" w:cs="Arial"/>
                <w:b/>
                <w:bCs/>
                <w:sz w:val="18"/>
                <w:szCs w:val="18"/>
                <w:lang w:val="es-CO" w:eastAsia="es-CO"/>
              </w:rPr>
            </w:pPr>
          </w:p>
        </w:tc>
        <w:tc>
          <w:tcPr>
            <w:tcW w:w="567" w:type="dxa"/>
            <w:tcBorders>
              <w:top w:val="nil"/>
              <w:left w:val="nil"/>
              <w:bottom w:val="single" w:sz="4" w:space="0" w:color="auto"/>
              <w:right w:val="double" w:sz="6" w:space="0" w:color="auto"/>
            </w:tcBorders>
            <w:shd w:val="clear" w:color="auto" w:fill="auto"/>
            <w:vAlign w:val="center"/>
          </w:tcPr>
          <w:p w14:paraId="71536154" w14:textId="77777777" w:rsidR="00DF2814" w:rsidRPr="005F4F27" w:rsidRDefault="00DF2814" w:rsidP="00694AB4">
            <w:pPr>
              <w:jc w:val="center"/>
              <w:rPr>
                <w:rFonts w:ascii="Arial" w:eastAsia="Times New Roman" w:hAnsi="Arial" w:cs="Arial"/>
                <w:b/>
                <w:bCs/>
                <w:sz w:val="18"/>
                <w:szCs w:val="18"/>
                <w:lang w:val="es-CO" w:eastAsia="es-CO"/>
              </w:rPr>
            </w:pPr>
          </w:p>
        </w:tc>
      </w:tr>
      <w:tr w:rsidR="00DF2814" w:rsidRPr="005F4F27" w14:paraId="2EF2A557" w14:textId="77777777" w:rsidTr="004B4D49">
        <w:trPr>
          <w:trHeight w:val="300"/>
        </w:trPr>
        <w:tc>
          <w:tcPr>
            <w:tcW w:w="740" w:type="dxa"/>
            <w:tcBorders>
              <w:top w:val="nil"/>
              <w:left w:val="double" w:sz="6" w:space="0" w:color="auto"/>
              <w:bottom w:val="single" w:sz="4" w:space="0" w:color="auto"/>
              <w:right w:val="single" w:sz="4" w:space="0" w:color="auto"/>
            </w:tcBorders>
            <w:shd w:val="clear" w:color="auto" w:fill="auto"/>
            <w:vAlign w:val="center"/>
          </w:tcPr>
          <w:p w14:paraId="23346090" w14:textId="77777777" w:rsidR="00DF2814" w:rsidRPr="005F4F27" w:rsidRDefault="00DF2814" w:rsidP="00694AB4">
            <w:pPr>
              <w:jc w:val="center"/>
              <w:rPr>
                <w:rFonts w:ascii="Arial" w:eastAsia="Times New Roman" w:hAnsi="Arial" w:cs="Arial"/>
                <w:lang w:val="es-CO" w:eastAsia="es-CO"/>
              </w:rPr>
            </w:pPr>
          </w:p>
        </w:tc>
        <w:tc>
          <w:tcPr>
            <w:tcW w:w="6631" w:type="dxa"/>
            <w:tcBorders>
              <w:top w:val="nil"/>
              <w:left w:val="nil"/>
              <w:bottom w:val="single" w:sz="4" w:space="0" w:color="auto"/>
              <w:right w:val="single" w:sz="4" w:space="0" w:color="auto"/>
            </w:tcBorders>
            <w:shd w:val="clear" w:color="auto" w:fill="auto"/>
            <w:vAlign w:val="center"/>
          </w:tcPr>
          <w:p w14:paraId="2B6932CE" w14:textId="77777777" w:rsidR="00DF2814" w:rsidRPr="005F4F27" w:rsidRDefault="00DF2814" w:rsidP="00694AB4">
            <w:pPr>
              <w:jc w:val="center"/>
              <w:rPr>
                <w:rFonts w:ascii="Arial" w:eastAsia="Times New Roman" w:hAnsi="Arial" w:cs="Arial"/>
                <w:b/>
                <w:bCs/>
                <w:lang w:val="es-CO" w:eastAsia="es-CO"/>
              </w:rPr>
            </w:pPr>
          </w:p>
        </w:tc>
        <w:tc>
          <w:tcPr>
            <w:tcW w:w="709" w:type="dxa"/>
            <w:tcBorders>
              <w:top w:val="nil"/>
              <w:left w:val="nil"/>
              <w:bottom w:val="single" w:sz="4" w:space="0" w:color="auto"/>
              <w:right w:val="single" w:sz="4" w:space="0" w:color="auto"/>
            </w:tcBorders>
            <w:shd w:val="clear" w:color="auto" w:fill="auto"/>
            <w:vAlign w:val="center"/>
          </w:tcPr>
          <w:p w14:paraId="7DCECF0A" w14:textId="77777777" w:rsidR="00DF2814" w:rsidRPr="005F4F27" w:rsidRDefault="00DF2814" w:rsidP="00694AB4">
            <w:pPr>
              <w:jc w:val="center"/>
              <w:rPr>
                <w:rFonts w:ascii="Arial" w:eastAsia="Times New Roman" w:hAnsi="Arial" w:cs="Arial"/>
                <w:sz w:val="20"/>
                <w:szCs w:val="20"/>
                <w:lang w:val="es-CO" w:eastAsia="es-CO"/>
              </w:rPr>
            </w:pPr>
          </w:p>
        </w:tc>
        <w:tc>
          <w:tcPr>
            <w:tcW w:w="696" w:type="dxa"/>
            <w:tcBorders>
              <w:top w:val="nil"/>
              <w:left w:val="nil"/>
              <w:bottom w:val="single" w:sz="4" w:space="0" w:color="auto"/>
              <w:right w:val="single" w:sz="4" w:space="0" w:color="auto"/>
            </w:tcBorders>
            <w:shd w:val="clear" w:color="auto" w:fill="auto"/>
            <w:vAlign w:val="center"/>
          </w:tcPr>
          <w:p w14:paraId="01E9BA68" w14:textId="77777777" w:rsidR="00DF2814" w:rsidRPr="005F4F27" w:rsidRDefault="00DF2814" w:rsidP="00694AB4">
            <w:pPr>
              <w:jc w:val="center"/>
              <w:rPr>
                <w:rFonts w:ascii="Arial" w:eastAsia="Times New Roman" w:hAnsi="Arial" w:cs="Arial"/>
                <w:sz w:val="20"/>
                <w:szCs w:val="20"/>
                <w:lang w:val="es-CO" w:eastAsia="es-CO"/>
              </w:rPr>
            </w:pPr>
          </w:p>
        </w:tc>
        <w:tc>
          <w:tcPr>
            <w:tcW w:w="863" w:type="dxa"/>
            <w:tcBorders>
              <w:top w:val="nil"/>
              <w:left w:val="nil"/>
              <w:bottom w:val="single" w:sz="4" w:space="0" w:color="auto"/>
              <w:right w:val="single" w:sz="4" w:space="0" w:color="auto"/>
            </w:tcBorders>
            <w:shd w:val="clear" w:color="auto" w:fill="auto"/>
            <w:vAlign w:val="center"/>
          </w:tcPr>
          <w:p w14:paraId="7EA0E059" w14:textId="77777777" w:rsidR="00DF2814" w:rsidRPr="005F4F27" w:rsidRDefault="00DF2814" w:rsidP="00694AB4">
            <w:pPr>
              <w:jc w:val="center"/>
              <w:rPr>
                <w:rFonts w:ascii="Arial" w:eastAsia="Times New Roman" w:hAnsi="Arial" w:cs="Arial"/>
                <w:b/>
                <w:bCs/>
                <w:sz w:val="18"/>
                <w:szCs w:val="18"/>
                <w:lang w:val="es-CO" w:eastAsia="es-CO"/>
              </w:rPr>
            </w:pPr>
          </w:p>
        </w:tc>
        <w:tc>
          <w:tcPr>
            <w:tcW w:w="567" w:type="dxa"/>
            <w:tcBorders>
              <w:top w:val="nil"/>
              <w:left w:val="nil"/>
              <w:bottom w:val="single" w:sz="4" w:space="0" w:color="auto"/>
              <w:right w:val="double" w:sz="6" w:space="0" w:color="auto"/>
            </w:tcBorders>
            <w:shd w:val="clear" w:color="auto" w:fill="auto"/>
            <w:vAlign w:val="center"/>
          </w:tcPr>
          <w:p w14:paraId="7CCBBBDA" w14:textId="77777777" w:rsidR="00DF2814" w:rsidRPr="005F4F27" w:rsidRDefault="00DF2814" w:rsidP="00694AB4">
            <w:pPr>
              <w:jc w:val="center"/>
              <w:rPr>
                <w:rFonts w:ascii="Arial" w:eastAsia="Times New Roman" w:hAnsi="Arial" w:cs="Arial"/>
                <w:b/>
                <w:bCs/>
                <w:sz w:val="18"/>
                <w:szCs w:val="18"/>
                <w:lang w:val="es-CO" w:eastAsia="es-CO"/>
              </w:rPr>
            </w:pPr>
          </w:p>
        </w:tc>
      </w:tr>
      <w:tr w:rsidR="004B4D49" w:rsidRPr="005F4F27" w14:paraId="3465D7D6" w14:textId="77777777" w:rsidTr="004B4D49">
        <w:trPr>
          <w:trHeight w:val="709"/>
        </w:trPr>
        <w:tc>
          <w:tcPr>
            <w:tcW w:w="7371" w:type="dxa"/>
            <w:gridSpan w:val="2"/>
            <w:tcBorders>
              <w:top w:val="nil"/>
              <w:left w:val="double" w:sz="6" w:space="0" w:color="auto"/>
              <w:bottom w:val="single" w:sz="4" w:space="0" w:color="auto"/>
              <w:right w:val="single" w:sz="4" w:space="0" w:color="000000"/>
            </w:tcBorders>
            <w:shd w:val="clear" w:color="000000" w:fill="C0C0C0"/>
            <w:vAlign w:val="center"/>
            <w:hideMark/>
          </w:tcPr>
          <w:p w14:paraId="6CD58735" w14:textId="77777777" w:rsidR="00694AB4" w:rsidRPr="005F4F27" w:rsidRDefault="00694AB4" w:rsidP="00694AB4">
            <w:pPr>
              <w:jc w:val="center"/>
              <w:rPr>
                <w:rFonts w:ascii="Arial" w:eastAsia="Times New Roman" w:hAnsi="Arial" w:cs="Arial"/>
                <w:b/>
                <w:bCs/>
                <w:lang w:val="es-CO" w:eastAsia="es-CO"/>
              </w:rPr>
            </w:pPr>
            <w:r w:rsidRPr="005F4F27">
              <w:rPr>
                <w:rFonts w:ascii="Arial" w:eastAsia="Times New Roman" w:hAnsi="Arial" w:cs="Arial"/>
                <w:b/>
                <w:bCs/>
                <w:lang w:val="es-CO" w:eastAsia="es-CO"/>
              </w:rPr>
              <w:t>SERVICIO DE POST VENTA</w:t>
            </w:r>
          </w:p>
        </w:tc>
        <w:tc>
          <w:tcPr>
            <w:tcW w:w="709" w:type="dxa"/>
            <w:tcBorders>
              <w:top w:val="nil"/>
              <w:left w:val="nil"/>
              <w:bottom w:val="single" w:sz="4" w:space="0" w:color="auto"/>
              <w:right w:val="single" w:sz="4" w:space="0" w:color="auto"/>
            </w:tcBorders>
            <w:shd w:val="clear" w:color="000000" w:fill="C0C0C0"/>
            <w:noWrap/>
            <w:vAlign w:val="bottom"/>
            <w:hideMark/>
          </w:tcPr>
          <w:p w14:paraId="56B0EEE5"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single" w:sz="4" w:space="0" w:color="auto"/>
              <w:right w:val="single" w:sz="4" w:space="0" w:color="auto"/>
            </w:tcBorders>
            <w:shd w:val="clear" w:color="000000" w:fill="C0C0C0"/>
            <w:noWrap/>
            <w:vAlign w:val="bottom"/>
            <w:hideMark/>
          </w:tcPr>
          <w:p w14:paraId="5CC99DBB"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000000" w:fill="C0C0C0"/>
            <w:vAlign w:val="bottom"/>
            <w:hideMark/>
          </w:tcPr>
          <w:p w14:paraId="3DB50745" w14:textId="77777777" w:rsidR="00694AB4" w:rsidRPr="005F4F27" w:rsidRDefault="00694AB4" w:rsidP="00694AB4">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nil"/>
              <w:left w:val="nil"/>
              <w:bottom w:val="single" w:sz="4" w:space="0" w:color="auto"/>
              <w:right w:val="double" w:sz="6" w:space="0" w:color="auto"/>
            </w:tcBorders>
            <w:shd w:val="clear" w:color="000000" w:fill="C0C0C0"/>
            <w:vAlign w:val="bottom"/>
            <w:hideMark/>
          </w:tcPr>
          <w:p w14:paraId="64E4B0F7"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r w:rsidR="004B4D49" w:rsidRPr="005F4F27" w14:paraId="671DA2D8" w14:textId="77777777" w:rsidTr="004B4D49">
        <w:trPr>
          <w:trHeight w:val="604"/>
        </w:trPr>
        <w:tc>
          <w:tcPr>
            <w:tcW w:w="740" w:type="dxa"/>
            <w:tcBorders>
              <w:top w:val="nil"/>
              <w:left w:val="double" w:sz="6" w:space="0" w:color="auto"/>
              <w:bottom w:val="single" w:sz="4" w:space="0" w:color="auto"/>
              <w:right w:val="single" w:sz="4" w:space="0" w:color="auto"/>
            </w:tcBorders>
            <w:shd w:val="clear" w:color="auto" w:fill="auto"/>
            <w:noWrap/>
            <w:vAlign w:val="center"/>
            <w:hideMark/>
          </w:tcPr>
          <w:p w14:paraId="4215F9FE" w14:textId="5B921D62" w:rsidR="00694AB4" w:rsidRPr="005F4F27" w:rsidRDefault="00572020"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5</w:t>
            </w:r>
          </w:p>
        </w:tc>
        <w:tc>
          <w:tcPr>
            <w:tcW w:w="6631" w:type="dxa"/>
            <w:tcBorders>
              <w:top w:val="nil"/>
              <w:left w:val="nil"/>
              <w:bottom w:val="single" w:sz="4" w:space="0" w:color="auto"/>
              <w:right w:val="single" w:sz="4" w:space="0" w:color="auto"/>
            </w:tcBorders>
            <w:shd w:val="clear" w:color="auto" w:fill="auto"/>
            <w:vAlign w:val="center"/>
            <w:hideMark/>
          </w:tcPr>
          <w:p w14:paraId="60246987" w14:textId="77777777" w:rsidR="00694AB4" w:rsidRPr="005F4F27" w:rsidRDefault="00694AB4" w:rsidP="00572020">
            <w:pPr>
              <w:rPr>
                <w:rFonts w:ascii="Arial" w:eastAsia="Times New Roman" w:hAnsi="Arial" w:cs="Arial"/>
                <w:b/>
                <w:bCs/>
                <w:lang w:val="es-CO" w:eastAsia="es-CO"/>
              </w:rPr>
            </w:pPr>
            <w:r w:rsidRPr="005F4F27">
              <w:rPr>
                <w:rFonts w:ascii="Arial" w:eastAsia="Times New Roman" w:hAnsi="Arial" w:cs="Arial"/>
                <w:b/>
                <w:bCs/>
                <w:lang w:val="es-CO" w:eastAsia="es-CO"/>
              </w:rPr>
              <w:t>SERVICIOS ADICIONALES DURANTE EL TIEMPO LA GARANTIA DE LOS EQUIPOS</w:t>
            </w:r>
          </w:p>
        </w:tc>
        <w:tc>
          <w:tcPr>
            <w:tcW w:w="709" w:type="dxa"/>
            <w:tcBorders>
              <w:top w:val="nil"/>
              <w:left w:val="nil"/>
              <w:bottom w:val="single" w:sz="4" w:space="0" w:color="auto"/>
              <w:right w:val="single" w:sz="4" w:space="0" w:color="auto"/>
            </w:tcBorders>
            <w:shd w:val="clear" w:color="auto" w:fill="auto"/>
            <w:noWrap/>
            <w:vAlign w:val="bottom"/>
            <w:hideMark/>
          </w:tcPr>
          <w:p w14:paraId="6FF13B3A"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single" w:sz="4" w:space="0" w:color="auto"/>
              <w:right w:val="single" w:sz="4" w:space="0" w:color="auto"/>
            </w:tcBorders>
            <w:shd w:val="clear" w:color="auto" w:fill="auto"/>
            <w:noWrap/>
            <w:vAlign w:val="bottom"/>
            <w:hideMark/>
          </w:tcPr>
          <w:p w14:paraId="147A2273"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bottom"/>
            <w:hideMark/>
          </w:tcPr>
          <w:p w14:paraId="2C884B5A" w14:textId="77777777" w:rsidR="00694AB4" w:rsidRPr="005F4F27" w:rsidRDefault="00694AB4" w:rsidP="00694AB4">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nil"/>
              <w:left w:val="nil"/>
              <w:bottom w:val="single" w:sz="4" w:space="0" w:color="auto"/>
              <w:right w:val="double" w:sz="6" w:space="0" w:color="auto"/>
            </w:tcBorders>
            <w:shd w:val="clear" w:color="auto" w:fill="auto"/>
            <w:vAlign w:val="bottom"/>
            <w:hideMark/>
          </w:tcPr>
          <w:p w14:paraId="03BF90AB"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r w:rsidR="004B4D49" w:rsidRPr="005F4F27" w14:paraId="5DAB364C" w14:textId="77777777" w:rsidTr="004B4D49">
        <w:trPr>
          <w:trHeight w:val="285"/>
        </w:trPr>
        <w:tc>
          <w:tcPr>
            <w:tcW w:w="740" w:type="dxa"/>
            <w:tcBorders>
              <w:top w:val="nil"/>
              <w:left w:val="double" w:sz="6" w:space="0" w:color="auto"/>
              <w:bottom w:val="single" w:sz="4" w:space="0" w:color="auto"/>
              <w:right w:val="single" w:sz="4" w:space="0" w:color="auto"/>
            </w:tcBorders>
            <w:shd w:val="clear" w:color="auto" w:fill="auto"/>
            <w:hideMark/>
          </w:tcPr>
          <w:p w14:paraId="76FD378B" w14:textId="76E6190F" w:rsidR="00694AB4" w:rsidRPr="005F4F27" w:rsidRDefault="00572020"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5</w:t>
            </w:r>
            <w:r w:rsidR="00694AB4" w:rsidRPr="005F4F27">
              <w:rPr>
                <w:rFonts w:ascii="Arial" w:eastAsia="Times New Roman" w:hAnsi="Arial" w:cs="Arial"/>
                <w:sz w:val="20"/>
                <w:szCs w:val="20"/>
                <w:lang w:val="es-CO" w:eastAsia="es-CO"/>
              </w:rPr>
              <w:t>.1</w:t>
            </w:r>
          </w:p>
        </w:tc>
        <w:tc>
          <w:tcPr>
            <w:tcW w:w="6631" w:type="dxa"/>
            <w:tcBorders>
              <w:top w:val="nil"/>
              <w:left w:val="nil"/>
              <w:bottom w:val="single" w:sz="4" w:space="0" w:color="auto"/>
              <w:right w:val="single" w:sz="4" w:space="0" w:color="auto"/>
            </w:tcBorders>
            <w:shd w:val="clear" w:color="auto" w:fill="auto"/>
            <w:hideMark/>
          </w:tcPr>
          <w:p w14:paraId="6B48D218" w14:textId="77777777" w:rsidR="00694AB4" w:rsidRPr="005F4F27" w:rsidRDefault="00694AB4" w:rsidP="00694AB4">
            <w:pPr>
              <w:rPr>
                <w:rFonts w:ascii="Arial" w:eastAsia="Times New Roman" w:hAnsi="Arial" w:cs="Arial"/>
                <w:lang w:val="es-CO" w:eastAsia="es-CO"/>
              </w:rPr>
            </w:pPr>
            <w:r w:rsidRPr="005F4F27">
              <w:rPr>
                <w:rFonts w:ascii="Arial" w:eastAsia="Times New Roman" w:hAnsi="Arial" w:cs="Arial"/>
                <w:lang w:val="es-CO" w:eastAsia="es-CO"/>
              </w:rPr>
              <w:t>Consultas telefónicas</w:t>
            </w:r>
          </w:p>
        </w:tc>
        <w:tc>
          <w:tcPr>
            <w:tcW w:w="709" w:type="dxa"/>
            <w:tcBorders>
              <w:top w:val="nil"/>
              <w:left w:val="nil"/>
              <w:bottom w:val="single" w:sz="4" w:space="0" w:color="auto"/>
              <w:right w:val="single" w:sz="4" w:space="0" w:color="auto"/>
            </w:tcBorders>
            <w:shd w:val="clear" w:color="auto" w:fill="auto"/>
            <w:vAlign w:val="center"/>
            <w:hideMark/>
          </w:tcPr>
          <w:p w14:paraId="63B0D3A2"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single" w:sz="4" w:space="0" w:color="auto"/>
            </w:tcBorders>
            <w:shd w:val="clear" w:color="auto" w:fill="auto"/>
            <w:vAlign w:val="center"/>
            <w:hideMark/>
          </w:tcPr>
          <w:p w14:paraId="11B3E3DE"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center"/>
            <w:hideMark/>
          </w:tcPr>
          <w:p w14:paraId="3D397259"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5FE48ABC"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716FEFBE" w14:textId="77777777" w:rsidTr="004B4D49">
        <w:trPr>
          <w:trHeight w:val="285"/>
        </w:trPr>
        <w:tc>
          <w:tcPr>
            <w:tcW w:w="740" w:type="dxa"/>
            <w:tcBorders>
              <w:top w:val="single" w:sz="4" w:space="0" w:color="auto"/>
              <w:left w:val="double" w:sz="6" w:space="0" w:color="auto"/>
              <w:bottom w:val="single" w:sz="4" w:space="0" w:color="auto"/>
              <w:right w:val="single" w:sz="4" w:space="0" w:color="auto"/>
            </w:tcBorders>
            <w:shd w:val="clear" w:color="auto" w:fill="auto"/>
            <w:hideMark/>
          </w:tcPr>
          <w:p w14:paraId="0C4EDFF3" w14:textId="13A72DBF" w:rsidR="00694AB4" w:rsidRPr="005F4F27" w:rsidRDefault="00572020"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5</w:t>
            </w:r>
            <w:r w:rsidR="00694AB4" w:rsidRPr="005F4F27">
              <w:rPr>
                <w:rFonts w:ascii="Arial" w:eastAsia="Times New Roman" w:hAnsi="Arial" w:cs="Arial"/>
                <w:sz w:val="20"/>
                <w:szCs w:val="20"/>
                <w:lang w:val="es-CO" w:eastAsia="es-CO"/>
              </w:rPr>
              <w:t>.2</w:t>
            </w:r>
          </w:p>
        </w:tc>
        <w:tc>
          <w:tcPr>
            <w:tcW w:w="6631" w:type="dxa"/>
            <w:tcBorders>
              <w:top w:val="nil"/>
              <w:left w:val="nil"/>
              <w:bottom w:val="single" w:sz="4" w:space="0" w:color="auto"/>
              <w:right w:val="single" w:sz="4" w:space="0" w:color="auto"/>
            </w:tcBorders>
            <w:shd w:val="clear" w:color="auto" w:fill="auto"/>
            <w:hideMark/>
          </w:tcPr>
          <w:p w14:paraId="48F214B0" w14:textId="60DEFD5C" w:rsidR="00694AB4" w:rsidRPr="005F4F27" w:rsidRDefault="00694AB4" w:rsidP="00694AB4">
            <w:pPr>
              <w:rPr>
                <w:rFonts w:ascii="Arial" w:eastAsia="Times New Roman" w:hAnsi="Arial" w:cs="Arial"/>
                <w:lang w:val="es-CO" w:eastAsia="es-CO"/>
              </w:rPr>
            </w:pPr>
            <w:r w:rsidRPr="005F4F27">
              <w:rPr>
                <w:rFonts w:ascii="Arial" w:eastAsia="Times New Roman" w:hAnsi="Arial" w:cs="Arial"/>
                <w:lang w:val="es-CO" w:eastAsia="es-CO"/>
              </w:rPr>
              <w:t xml:space="preserve">Consultas correo </w:t>
            </w:r>
            <w:r w:rsidR="00F061B7" w:rsidRPr="005F4F27">
              <w:rPr>
                <w:rFonts w:ascii="Arial" w:eastAsia="Times New Roman" w:hAnsi="Arial" w:cs="Arial"/>
                <w:lang w:val="es-CO" w:eastAsia="es-CO"/>
              </w:rPr>
              <w:t>electrónico</w:t>
            </w:r>
          </w:p>
        </w:tc>
        <w:tc>
          <w:tcPr>
            <w:tcW w:w="709" w:type="dxa"/>
            <w:tcBorders>
              <w:top w:val="nil"/>
              <w:left w:val="nil"/>
              <w:bottom w:val="single" w:sz="4" w:space="0" w:color="auto"/>
              <w:right w:val="single" w:sz="4" w:space="0" w:color="auto"/>
            </w:tcBorders>
            <w:shd w:val="clear" w:color="auto" w:fill="auto"/>
            <w:vAlign w:val="center"/>
            <w:hideMark/>
          </w:tcPr>
          <w:p w14:paraId="0A10929C"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single" w:sz="4" w:space="0" w:color="auto"/>
            </w:tcBorders>
            <w:shd w:val="clear" w:color="auto" w:fill="auto"/>
            <w:vAlign w:val="center"/>
            <w:hideMark/>
          </w:tcPr>
          <w:p w14:paraId="38D52903"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center"/>
            <w:hideMark/>
          </w:tcPr>
          <w:p w14:paraId="649336B9"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7EA740DA"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066BFEBF" w14:textId="77777777" w:rsidTr="004B4D49">
        <w:trPr>
          <w:trHeight w:val="285"/>
        </w:trPr>
        <w:tc>
          <w:tcPr>
            <w:tcW w:w="740" w:type="dxa"/>
            <w:tcBorders>
              <w:top w:val="single" w:sz="4" w:space="0" w:color="auto"/>
              <w:left w:val="double" w:sz="6" w:space="0" w:color="auto"/>
              <w:bottom w:val="single" w:sz="4" w:space="0" w:color="auto"/>
              <w:right w:val="single" w:sz="4" w:space="0" w:color="auto"/>
            </w:tcBorders>
            <w:shd w:val="clear" w:color="auto" w:fill="auto"/>
            <w:hideMark/>
          </w:tcPr>
          <w:p w14:paraId="6E4D324C" w14:textId="0C19A975" w:rsidR="00694AB4" w:rsidRPr="005F4F27" w:rsidRDefault="00572020"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5</w:t>
            </w:r>
            <w:r w:rsidR="00694AB4" w:rsidRPr="005F4F27">
              <w:rPr>
                <w:rFonts w:ascii="Arial" w:eastAsia="Times New Roman" w:hAnsi="Arial" w:cs="Arial"/>
                <w:sz w:val="20"/>
                <w:szCs w:val="20"/>
                <w:lang w:val="es-CO" w:eastAsia="es-CO"/>
              </w:rPr>
              <w:t>.3</w:t>
            </w:r>
          </w:p>
        </w:tc>
        <w:tc>
          <w:tcPr>
            <w:tcW w:w="6631" w:type="dxa"/>
            <w:tcBorders>
              <w:top w:val="nil"/>
              <w:left w:val="nil"/>
              <w:bottom w:val="single" w:sz="4" w:space="0" w:color="auto"/>
              <w:right w:val="single" w:sz="4" w:space="0" w:color="auto"/>
            </w:tcBorders>
            <w:shd w:val="clear" w:color="auto" w:fill="auto"/>
            <w:hideMark/>
          </w:tcPr>
          <w:p w14:paraId="228F8B91" w14:textId="77777777" w:rsidR="00694AB4" w:rsidRPr="005F4F27" w:rsidRDefault="00694AB4" w:rsidP="00694AB4">
            <w:pPr>
              <w:rPr>
                <w:rFonts w:ascii="Arial" w:eastAsia="Times New Roman" w:hAnsi="Arial" w:cs="Arial"/>
                <w:lang w:val="es-CO" w:eastAsia="es-CO"/>
              </w:rPr>
            </w:pPr>
            <w:r w:rsidRPr="005F4F27">
              <w:rPr>
                <w:rFonts w:ascii="Arial" w:eastAsia="Times New Roman" w:hAnsi="Arial" w:cs="Arial"/>
                <w:lang w:val="es-CO" w:eastAsia="es-CO"/>
              </w:rPr>
              <w:t>Asistencia a planta</w:t>
            </w:r>
          </w:p>
        </w:tc>
        <w:tc>
          <w:tcPr>
            <w:tcW w:w="709" w:type="dxa"/>
            <w:tcBorders>
              <w:top w:val="nil"/>
              <w:left w:val="nil"/>
              <w:bottom w:val="single" w:sz="4" w:space="0" w:color="auto"/>
              <w:right w:val="single" w:sz="4" w:space="0" w:color="auto"/>
            </w:tcBorders>
            <w:shd w:val="clear" w:color="auto" w:fill="auto"/>
            <w:vAlign w:val="center"/>
            <w:hideMark/>
          </w:tcPr>
          <w:p w14:paraId="77E9FA30"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single" w:sz="4" w:space="0" w:color="auto"/>
            </w:tcBorders>
            <w:shd w:val="clear" w:color="auto" w:fill="auto"/>
            <w:vAlign w:val="center"/>
            <w:hideMark/>
          </w:tcPr>
          <w:p w14:paraId="662FEC56"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center"/>
            <w:hideMark/>
          </w:tcPr>
          <w:p w14:paraId="578A8478"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7808D8A4"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1ADFF438" w14:textId="77777777" w:rsidTr="004B4D49">
        <w:trPr>
          <w:trHeight w:val="604"/>
        </w:trPr>
        <w:tc>
          <w:tcPr>
            <w:tcW w:w="7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78189FE7" w14:textId="79E919B7" w:rsidR="00694AB4" w:rsidRPr="005F4F27" w:rsidRDefault="00572020"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6</w:t>
            </w:r>
          </w:p>
        </w:tc>
        <w:tc>
          <w:tcPr>
            <w:tcW w:w="6631" w:type="dxa"/>
            <w:tcBorders>
              <w:top w:val="nil"/>
              <w:left w:val="nil"/>
              <w:bottom w:val="single" w:sz="4" w:space="0" w:color="auto"/>
              <w:right w:val="single" w:sz="4" w:space="0" w:color="auto"/>
            </w:tcBorders>
            <w:shd w:val="clear" w:color="auto" w:fill="auto"/>
            <w:vAlign w:val="center"/>
            <w:hideMark/>
          </w:tcPr>
          <w:p w14:paraId="63BB5BCC" w14:textId="77777777" w:rsidR="00694AB4" w:rsidRPr="005F4F27" w:rsidRDefault="00694AB4" w:rsidP="00694AB4">
            <w:pPr>
              <w:jc w:val="center"/>
              <w:rPr>
                <w:rFonts w:ascii="Arial" w:eastAsia="Times New Roman" w:hAnsi="Arial" w:cs="Arial"/>
                <w:b/>
                <w:bCs/>
                <w:lang w:val="es-CO" w:eastAsia="es-CO"/>
              </w:rPr>
            </w:pPr>
            <w:r w:rsidRPr="005F4F27">
              <w:rPr>
                <w:rFonts w:ascii="Arial" w:eastAsia="Times New Roman" w:hAnsi="Arial" w:cs="Arial"/>
                <w:b/>
                <w:bCs/>
                <w:lang w:val="es-CO" w:eastAsia="es-CO"/>
              </w:rPr>
              <w:t>SERVICIOS DESPUES DE FINALIZADA LA GARANTIA DE LOS EQUIPOS</w:t>
            </w:r>
          </w:p>
        </w:tc>
        <w:tc>
          <w:tcPr>
            <w:tcW w:w="709" w:type="dxa"/>
            <w:tcBorders>
              <w:top w:val="nil"/>
              <w:left w:val="nil"/>
              <w:bottom w:val="single" w:sz="4" w:space="0" w:color="auto"/>
              <w:right w:val="single" w:sz="4" w:space="0" w:color="auto"/>
            </w:tcBorders>
            <w:shd w:val="clear" w:color="auto" w:fill="auto"/>
            <w:noWrap/>
            <w:vAlign w:val="bottom"/>
            <w:hideMark/>
          </w:tcPr>
          <w:p w14:paraId="25BD9D1E"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single" w:sz="4" w:space="0" w:color="auto"/>
              <w:right w:val="single" w:sz="4" w:space="0" w:color="auto"/>
            </w:tcBorders>
            <w:shd w:val="clear" w:color="auto" w:fill="auto"/>
            <w:noWrap/>
            <w:vAlign w:val="bottom"/>
            <w:hideMark/>
          </w:tcPr>
          <w:p w14:paraId="764152F9"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bottom"/>
            <w:hideMark/>
          </w:tcPr>
          <w:p w14:paraId="43191ACF" w14:textId="77777777" w:rsidR="00694AB4" w:rsidRPr="005F4F27" w:rsidRDefault="00694AB4" w:rsidP="00694AB4">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nil"/>
              <w:left w:val="nil"/>
              <w:bottom w:val="single" w:sz="4" w:space="0" w:color="auto"/>
              <w:right w:val="double" w:sz="6" w:space="0" w:color="auto"/>
            </w:tcBorders>
            <w:shd w:val="clear" w:color="auto" w:fill="auto"/>
            <w:vAlign w:val="bottom"/>
            <w:hideMark/>
          </w:tcPr>
          <w:p w14:paraId="352656E2"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r w:rsidR="004B4D49" w:rsidRPr="005F4F27" w14:paraId="7E4C2FF1" w14:textId="77777777" w:rsidTr="004B4D49">
        <w:trPr>
          <w:trHeight w:val="285"/>
        </w:trPr>
        <w:tc>
          <w:tcPr>
            <w:tcW w:w="740" w:type="dxa"/>
            <w:tcBorders>
              <w:top w:val="nil"/>
              <w:left w:val="double" w:sz="6" w:space="0" w:color="auto"/>
              <w:bottom w:val="nil"/>
              <w:right w:val="single" w:sz="4" w:space="0" w:color="auto"/>
            </w:tcBorders>
            <w:shd w:val="clear" w:color="auto" w:fill="auto"/>
            <w:hideMark/>
          </w:tcPr>
          <w:p w14:paraId="1CA8D333" w14:textId="6F69278B" w:rsidR="00694AB4" w:rsidRPr="005F4F27" w:rsidRDefault="00572020"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6</w:t>
            </w:r>
            <w:r w:rsidR="00694AB4" w:rsidRPr="005F4F27">
              <w:rPr>
                <w:rFonts w:ascii="Arial" w:eastAsia="Times New Roman" w:hAnsi="Arial" w:cs="Arial"/>
                <w:sz w:val="20"/>
                <w:szCs w:val="20"/>
                <w:lang w:val="es-CO" w:eastAsia="es-CO"/>
              </w:rPr>
              <w:t>.1</w:t>
            </w:r>
          </w:p>
        </w:tc>
        <w:tc>
          <w:tcPr>
            <w:tcW w:w="6631" w:type="dxa"/>
            <w:tcBorders>
              <w:top w:val="nil"/>
              <w:left w:val="nil"/>
              <w:bottom w:val="single" w:sz="4" w:space="0" w:color="auto"/>
              <w:right w:val="single" w:sz="4" w:space="0" w:color="auto"/>
            </w:tcBorders>
            <w:shd w:val="clear" w:color="auto" w:fill="auto"/>
            <w:hideMark/>
          </w:tcPr>
          <w:p w14:paraId="13BB109D" w14:textId="77777777" w:rsidR="00694AB4" w:rsidRPr="005F4F27" w:rsidRDefault="00694AB4" w:rsidP="00694AB4">
            <w:pPr>
              <w:rPr>
                <w:rFonts w:ascii="Arial" w:eastAsia="Times New Roman" w:hAnsi="Arial" w:cs="Arial"/>
                <w:lang w:val="es-CO" w:eastAsia="es-CO"/>
              </w:rPr>
            </w:pPr>
            <w:r w:rsidRPr="005F4F27">
              <w:rPr>
                <w:rFonts w:ascii="Arial" w:eastAsia="Times New Roman" w:hAnsi="Arial" w:cs="Arial"/>
                <w:lang w:val="es-CO" w:eastAsia="es-CO"/>
              </w:rPr>
              <w:t>Consultas telefónicas</w:t>
            </w:r>
          </w:p>
        </w:tc>
        <w:tc>
          <w:tcPr>
            <w:tcW w:w="709" w:type="dxa"/>
            <w:tcBorders>
              <w:top w:val="nil"/>
              <w:left w:val="nil"/>
              <w:bottom w:val="single" w:sz="4" w:space="0" w:color="auto"/>
              <w:right w:val="single" w:sz="4" w:space="0" w:color="auto"/>
            </w:tcBorders>
            <w:shd w:val="clear" w:color="auto" w:fill="auto"/>
            <w:vAlign w:val="center"/>
            <w:hideMark/>
          </w:tcPr>
          <w:p w14:paraId="0A791CA6"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single" w:sz="4" w:space="0" w:color="auto"/>
            </w:tcBorders>
            <w:shd w:val="clear" w:color="auto" w:fill="auto"/>
            <w:vAlign w:val="center"/>
            <w:hideMark/>
          </w:tcPr>
          <w:p w14:paraId="634CB5F7"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center"/>
            <w:hideMark/>
          </w:tcPr>
          <w:p w14:paraId="10ED9E46"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06DD993B"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38A24010" w14:textId="77777777" w:rsidTr="004B4D49">
        <w:trPr>
          <w:trHeight w:val="285"/>
        </w:trPr>
        <w:tc>
          <w:tcPr>
            <w:tcW w:w="740" w:type="dxa"/>
            <w:tcBorders>
              <w:top w:val="single" w:sz="4" w:space="0" w:color="auto"/>
              <w:left w:val="double" w:sz="6" w:space="0" w:color="auto"/>
              <w:bottom w:val="nil"/>
              <w:right w:val="single" w:sz="4" w:space="0" w:color="auto"/>
            </w:tcBorders>
            <w:shd w:val="clear" w:color="auto" w:fill="auto"/>
            <w:hideMark/>
          </w:tcPr>
          <w:p w14:paraId="4BD823A4" w14:textId="15FDB869" w:rsidR="00694AB4" w:rsidRPr="005F4F27" w:rsidRDefault="004B4D49"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6</w:t>
            </w:r>
            <w:r w:rsidR="00694AB4" w:rsidRPr="005F4F27">
              <w:rPr>
                <w:rFonts w:ascii="Arial" w:eastAsia="Times New Roman" w:hAnsi="Arial" w:cs="Arial"/>
                <w:sz w:val="20"/>
                <w:szCs w:val="20"/>
                <w:lang w:val="es-CO" w:eastAsia="es-CO"/>
              </w:rPr>
              <w:t>.2</w:t>
            </w:r>
          </w:p>
        </w:tc>
        <w:tc>
          <w:tcPr>
            <w:tcW w:w="6631" w:type="dxa"/>
            <w:tcBorders>
              <w:top w:val="nil"/>
              <w:left w:val="nil"/>
              <w:bottom w:val="single" w:sz="4" w:space="0" w:color="auto"/>
              <w:right w:val="single" w:sz="4" w:space="0" w:color="auto"/>
            </w:tcBorders>
            <w:shd w:val="clear" w:color="auto" w:fill="auto"/>
            <w:hideMark/>
          </w:tcPr>
          <w:p w14:paraId="3DDC246B" w14:textId="5CD920BB" w:rsidR="00694AB4" w:rsidRPr="005F4F27" w:rsidRDefault="00694AB4" w:rsidP="00694AB4">
            <w:pPr>
              <w:rPr>
                <w:rFonts w:ascii="Arial" w:eastAsia="Times New Roman" w:hAnsi="Arial" w:cs="Arial"/>
                <w:lang w:val="es-CO" w:eastAsia="es-CO"/>
              </w:rPr>
            </w:pPr>
            <w:r w:rsidRPr="005F4F27">
              <w:rPr>
                <w:rFonts w:ascii="Arial" w:eastAsia="Times New Roman" w:hAnsi="Arial" w:cs="Arial"/>
                <w:lang w:val="es-CO" w:eastAsia="es-CO"/>
              </w:rPr>
              <w:t xml:space="preserve">Consultas correo </w:t>
            </w:r>
            <w:r w:rsidR="00F061B7" w:rsidRPr="005F4F27">
              <w:rPr>
                <w:rFonts w:ascii="Arial" w:eastAsia="Times New Roman" w:hAnsi="Arial" w:cs="Arial"/>
                <w:lang w:val="es-CO" w:eastAsia="es-CO"/>
              </w:rPr>
              <w:t>electrónico</w:t>
            </w:r>
          </w:p>
        </w:tc>
        <w:tc>
          <w:tcPr>
            <w:tcW w:w="709" w:type="dxa"/>
            <w:tcBorders>
              <w:top w:val="nil"/>
              <w:left w:val="nil"/>
              <w:bottom w:val="single" w:sz="4" w:space="0" w:color="auto"/>
              <w:right w:val="single" w:sz="4" w:space="0" w:color="auto"/>
            </w:tcBorders>
            <w:shd w:val="clear" w:color="auto" w:fill="auto"/>
            <w:vAlign w:val="center"/>
            <w:hideMark/>
          </w:tcPr>
          <w:p w14:paraId="416DEE8B"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single" w:sz="4" w:space="0" w:color="auto"/>
            </w:tcBorders>
            <w:shd w:val="clear" w:color="auto" w:fill="auto"/>
            <w:vAlign w:val="center"/>
            <w:hideMark/>
          </w:tcPr>
          <w:p w14:paraId="316523E3"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center"/>
            <w:hideMark/>
          </w:tcPr>
          <w:p w14:paraId="101E89B1"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7E95170D"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38A23E62" w14:textId="77777777" w:rsidTr="004B4D49">
        <w:trPr>
          <w:trHeight w:val="285"/>
        </w:trPr>
        <w:tc>
          <w:tcPr>
            <w:tcW w:w="740" w:type="dxa"/>
            <w:tcBorders>
              <w:top w:val="single" w:sz="4" w:space="0" w:color="auto"/>
              <w:left w:val="double" w:sz="6" w:space="0" w:color="auto"/>
              <w:bottom w:val="nil"/>
              <w:right w:val="single" w:sz="4" w:space="0" w:color="auto"/>
            </w:tcBorders>
            <w:shd w:val="clear" w:color="auto" w:fill="auto"/>
            <w:hideMark/>
          </w:tcPr>
          <w:p w14:paraId="438086D8" w14:textId="08C71E89" w:rsidR="00694AB4" w:rsidRPr="005F4F27" w:rsidRDefault="004B4D49"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6</w:t>
            </w:r>
            <w:r w:rsidR="00694AB4" w:rsidRPr="005F4F27">
              <w:rPr>
                <w:rFonts w:ascii="Arial" w:eastAsia="Times New Roman" w:hAnsi="Arial" w:cs="Arial"/>
                <w:sz w:val="20"/>
                <w:szCs w:val="20"/>
                <w:lang w:val="es-CO" w:eastAsia="es-CO"/>
              </w:rPr>
              <w:t>.3</w:t>
            </w:r>
          </w:p>
        </w:tc>
        <w:tc>
          <w:tcPr>
            <w:tcW w:w="6631" w:type="dxa"/>
            <w:tcBorders>
              <w:top w:val="nil"/>
              <w:left w:val="nil"/>
              <w:bottom w:val="single" w:sz="4" w:space="0" w:color="auto"/>
              <w:right w:val="single" w:sz="4" w:space="0" w:color="auto"/>
            </w:tcBorders>
            <w:shd w:val="clear" w:color="auto" w:fill="auto"/>
            <w:hideMark/>
          </w:tcPr>
          <w:p w14:paraId="34C1EEED" w14:textId="77777777" w:rsidR="00694AB4" w:rsidRPr="005F4F27" w:rsidRDefault="00694AB4" w:rsidP="00694AB4">
            <w:pPr>
              <w:rPr>
                <w:rFonts w:ascii="Arial" w:eastAsia="Times New Roman" w:hAnsi="Arial" w:cs="Arial"/>
                <w:lang w:val="es-CO" w:eastAsia="es-CO"/>
              </w:rPr>
            </w:pPr>
            <w:r w:rsidRPr="005F4F27">
              <w:rPr>
                <w:rFonts w:ascii="Arial" w:eastAsia="Times New Roman" w:hAnsi="Arial" w:cs="Arial"/>
                <w:lang w:val="es-CO" w:eastAsia="es-CO"/>
              </w:rPr>
              <w:t>Asistencia a planta</w:t>
            </w:r>
          </w:p>
        </w:tc>
        <w:tc>
          <w:tcPr>
            <w:tcW w:w="709" w:type="dxa"/>
            <w:tcBorders>
              <w:top w:val="nil"/>
              <w:left w:val="nil"/>
              <w:bottom w:val="single" w:sz="4" w:space="0" w:color="auto"/>
              <w:right w:val="single" w:sz="4" w:space="0" w:color="auto"/>
            </w:tcBorders>
            <w:shd w:val="clear" w:color="auto" w:fill="auto"/>
            <w:vAlign w:val="center"/>
            <w:hideMark/>
          </w:tcPr>
          <w:p w14:paraId="0EF7C780"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696" w:type="dxa"/>
            <w:tcBorders>
              <w:top w:val="nil"/>
              <w:left w:val="nil"/>
              <w:bottom w:val="single" w:sz="4" w:space="0" w:color="auto"/>
              <w:right w:val="single" w:sz="4" w:space="0" w:color="auto"/>
            </w:tcBorders>
            <w:shd w:val="clear" w:color="auto" w:fill="auto"/>
            <w:vAlign w:val="center"/>
            <w:hideMark/>
          </w:tcPr>
          <w:p w14:paraId="52AD4554" w14:textId="77777777" w:rsidR="00694AB4" w:rsidRPr="005F4F27" w:rsidRDefault="00694AB4" w:rsidP="00694AB4">
            <w:pPr>
              <w:jc w:val="center"/>
              <w:rPr>
                <w:rFonts w:ascii="Arial" w:eastAsia="Times New Roman" w:hAnsi="Arial" w:cs="Arial"/>
                <w:sz w:val="20"/>
                <w:szCs w:val="20"/>
                <w:lang w:val="es-CO" w:eastAsia="es-CO"/>
              </w:rPr>
            </w:pPr>
            <w:r w:rsidRPr="005F4F27">
              <w:rPr>
                <w:rFonts w:ascii="Arial" w:eastAsia="Times New Roman" w:hAnsi="Arial" w:cs="Arial"/>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center"/>
            <w:hideMark/>
          </w:tcPr>
          <w:p w14:paraId="5C497A76"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c>
          <w:tcPr>
            <w:tcW w:w="567" w:type="dxa"/>
            <w:tcBorders>
              <w:top w:val="nil"/>
              <w:left w:val="nil"/>
              <w:bottom w:val="single" w:sz="4" w:space="0" w:color="auto"/>
              <w:right w:val="double" w:sz="6" w:space="0" w:color="auto"/>
            </w:tcBorders>
            <w:shd w:val="clear" w:color="auto" w:fill="auto"/>
            <w:vAlign w:val="center"/>
            <w:hideMark/>
          </w:tcPr>
          <w:p w14:paraId="09EBDDA2" w14:textId="77777777" w:rsidR="00694AB4" w:rsidRPr="005F4F27" w:rsidRDefault="00694AB4" w:rsidP="00694AB4">
            <w:pPr>
              <w:jc w:val="center"/>
              <w:rPr>
                <w:rFonts w:ascii="Arial" w:eastAsia="Times New Roman" w:hAnsi="Arial" w:cs="Arial"/>
                <w:b/>
                <w:bCs/>
                <w:sz w:val="18"/>
                <w:szCs w:val="18"/>
                <w:lang w:val="es-CO" w:eastAsia="es-CO"/>
              </w:rPr>
            </w:pPr>
            <w:r w:rsidRPr="005F4F27">
              <w:rPr>
                <w:rFonts w:ascii="Arial" w:eastAsia="Times New Roman" w:hAnsi="Arial" w:cs="Arial"/>
                <w:b/>
                <w:bCs/>
                <w:sz w:val="18"/>
                <w:szCs w:val="18"/>
                <w:lang w:val="es-CO" w:eastAsia="es-CO"/>
              </w:rPr>
              <w:t> </w:t>
            </w:r>
          </w:p>
        </w:tc>
      </w:tr>
      <w:tr w:rsidR="004B4D49" w:rsidRPr="005F4F27" w14:paraId="55FC0A5F" w14:textId="77777777" w:rsidTr="004B4D49">
        <w:trPr>
          <w:trHeight w:val="604"/>
        </w:trPr>
        <w:tc>
          <w:tcPr>
            <w:tcW w:w="74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34007B9" w14:textId="2AA9B39B" w:rsidR="00694AB4" w:rsidRPr="005F4F27" w:rsidRDefault="004B4D49"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7</w:t>
            </w:r>
          </w:p>
        </w:tc>
        <w:tc>
          <w:tcPr>
            <w:tcW w:w="6631" w:type="dxa"/>
            <w:tcBorders>
              <w:top w:val="nil"/>
              <w:left w:val="nil"/>
              <w:bottom w:val="single" w:sz="4" w:space="0" w:color="auto"/>
              <w:right w:val="single" w:sz="4" w:space="0" w:color="auto"/>
            </w:tcBorders>
            <w:shd w:val="clear" w:color="auto" w:fill="auto"/>
            <w:vAlign w:val="center"/>
            <w:hideMark/>
          </w:tcPr>
          <w:p w14:paraId="0A75210C" w14:textId="77777777" w:rsidR="00694AB4" w:rsidRPr="005F4F27" w:rsidRDefault="00694AB4" w:rsidP="00694AB4">
            <w:pPr>
              <w:jc w:val="center"/>
              <w:rPr>
                <w:rFonts w:ascii="Arial" w:eastAsia="Times New Roman" w:hAnsi="Arial" w:cs="Arial"/>
                <w:b/>
                <w:bCs/>
                <w:lang w:val="es-CO" w:eastAsia="es-CO"/>
              </w:rPr>
            </w:pPr>
            <w:r w:rsidRPr="005F4F27">
              <w:rPr>
                <w:rFonts w:ascii="Arial" w:eastAsia="Times New Roman" w:hAnsi="Arial" w:cs="Arial"/>
                <w:b/>
                <w:bCs/>
                <w:lang w:val="es-CO" w:eastAsia="es-CO"/>
              </w:rPr>
              <w:t>MANTENIMIENTO PREVENTIVO Y PREDICTIVO POR UN AÑO. (DESPUES DEL VENCIMIENTO DE LA GARANTÍA)</w:t>
            </w:r>
          </w:p>
        </w:tc>
        <w:tc>
          <w:tcPr>
            <w:tcW w:w="709" w:type="dxa"/>
            <w:tcBorders>
              <w:top w:val="nil"/>
              <w:left w:val="nil"/>
              <w:bottom w:val="single" w:sz="4" w:space="0" w:color="auto"/>
              <w:right w:val="single" w:sz="4" w:space="0" w:color="auto"/>
            </w:tcBorders>
            <w:shd w:val="clear" w:color="auto" w:fill="auto"/>
            <w:noWrap/>
            <w:vAlign w:val="bottom"/>
            <w:hideMark/>
          </w:tcPr>
          <w:p w14:paraId="4A817EDC"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696" w:type="dxa"/>
            <w:tcBorders>
              <w:top w:val="nil"/>
              <w:left w:val="nil"/>
              <w:bottom w:val="single" w:sz="4" w:space="0" w:color="auto"/>
              <w:right w:val="single" w:sz="4" w:space="0" w:color="auto"/>
            </w:tcBorders>
            <w:shd w:val="clear" w:color="auto" w:fill="auto"/>
            <w:noWrap/>
            <w:vAlign w:val="bottom"/>
            <w:hideMark/>
          </w:tcPr>
          <w:p w14:paraId="64EC8BEC"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863" w:type="dxa"/>
            <w:tcBorders>
              <w:top w:val="nil"/>
              <w:left w:val="nil"/>
              <w:bottom w:val="single" w:sz="4" w:space="0" w:color="auto"/>
              <w:right w:val="single" w:sz="4" w:space="0" w:color="auto"/>
            </w:tcBorders>
            <w:shd w:val="clear" w:color="auto" w:fill="auto"/>
            <w:vAlign w:val="bottom"/>
            <w:hideMark/>
          </w:tcPr>
          <w:p w14:paraId="61C0B9F2" w14:textId="77777777" w:rsidR="00694AB4" w:rsidRPr="005F4F27" w:rsidRDefault="00694AB4" w:rsidP="00694AB4">
            <w:pP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c>
          <w:tcPr>
            <w:tcW w:w="567" w:type="dxa"/>
            <w:tcBorders>
              <w:top w:val="nil"/>
              <w:left w:val="nil"/>
              <w:bottom w:val="single" w:sz="4" w:space="0" w:color="auto"/>
              <w:right w:val="double" w:sz="6" w:space="0" w:color="auto"/>
            </w:tcBorders>
            <w:shd w:val="clear" w:color="auto" w:fill="auto"/>
            <w:vAlign w:val="bottom"/>
            <w:hideMark/>
          </w:tcPr>
          <w:p w14:paraId="39AA5141" w14:textId="77777777" w:rsidR="00694AB4" w:rsidRPr="005F4F27" w:rsidRDefault="00694AB4" w:rsidP="00694AB4">
            <w:pPr>
              <w:jc w:val="center"/>
              <w:rPr>
                <w:rFonts w:ascii="Arial" w:eastAsia="Times New Roman" w:hAnsi="Arial" w:cs="Arial"/>
                <w:b/>
                <w:bCs/>
                <w:sz w:val="20"/>
                <w:szCs w:val="20"/>
                <w:lang w:val="es-CO" w:eastAsia="es-CO"/>
              </w:rPr>
            </w:pPr>
            <w:r w:rsidRPr="005F4F27">
              <w:rPr>
                <w:rFonts w:ascii="Arial" w:eastAsia="Times New Roman" w:hAnsi="Arial" w:cs="Arial"/>
                <w:b/>
                <w:bCs/>
                <w:sz w:val="20"/>
                <w:szCs w:val="20"/>
                <w:lang w:val="es-CO" w:eastAsia="es-CO"/>
              </w:rPr>
              <w:t> </w:t>
            </w:r>
          </w:p>
        </w:tc>
      </w:tr>
    </w:tbl>
    <w:p w14:paraId="323D5AFA" w14:textId="77777777" w:rsidR="00F7293B" w:rsidRPr="005F4F27" w:rsidRDefault="00F7293B" w:rsidP="004A3A26">
      <w:pPr>
        <w:jc w:val="both"/>
        <w:rPr>
          <w:rFonts w:ascii="Tahoma" w:hAnsi="Tahoma" w:cs="Tahoma"/>
        </w:rPr>
      </w:pPr>
    </w:p>
    <w:p w14:paraId="03752D71" w14:textId="2901D5E3" w:rsidR="00D3743A" w:rsidRPr="005F4F27" w:rsidRDefault="00D3743A" w:rsidP="004A3A26">
      <w:pPr>
        <w:jc w:val="both"/>
        <w:rPr>
          <w:rFonts w:ascii="Tahoma" w:hAnsi="Tahoma" w:cs="Tahoma"/>
        </w:rPr>
      </w:pPr>
    </w:p>
    <w:p w14:paraId="46773C62" w14:textId="2DEB2378" w:rsidR="00D3743A" w:rsidRPr="005F4F27" w:rsidRDefault="00D3743A" w:rsidP="004A3A26">
      <w:pPr>
        <w:jc w:val="both"/>
        <w:rPr>
          <w:rFonts w:ascii="Tahoma" w:hAnsi="Tahoma" w:cs="Tahoma"/>
        </w:rPr>
      </w:pPr>
    </w:p>
    <w:p w14:paraId="30BC811F" w14:textId="2AA7B18A" w:rsidR="00D3743A" w:rsidRPr="005F4F27" w:rsidRDefault="00D3743A" w:rsidP="004A3A26">
      <w:pPr>
        <w:jc w:val="both"/>
        <w:rPr>
          <w:rFonts w:ascii="Tahoma" w:hAnsi="Tahoma" w:cs="Tahoma"/>
        </w:rPr>
      </w:pPr>
    </w:p>
    <w:p w14:paraId="7E52C2FC" w14:textId="0DE36975" w:rsidR="00D3743A" w:rsidRPr="005F4F27" w:rsidRDefault="00D3743A" w:rsidP="004A3A26">
      <w:pPr>
        <w:jc w:val="both"/>
        <w:rPr>
          <w:rFonts w:ascii="Tahoma" w:hAnsi="Tahoma" w:cs="Tahoma"/>
        </w:rPr>
      </w:pPr>
    </w:p>
    <w:p w14:paraId="68515E0E" w14:textId="77777777" w:rsidR="00DB3276" w:rsidRPr="005F4F27" w:rsidRDefault="00DB3276" w:rsidP="004A3A26">
      <w:pPr>
        <w:jc w:val="both"/>
        <w:rPr>
          <w:rFonts w:ascii="Tahoma" w:hAnsi="Tahoma" w:cs="Tahoma"/>
        </w:rPr>
      </w:pPr>
    </w:p>
    <w:p w14:paraId="7752A811" w14:textId="0B141963" w:rsidR="00D3743A" w:rsidRPr="005F4F27" w:rsidRDefault="00D3743A" w:rsidP="004A3A26">
      <w:pPr>
        <w:jc w:val="both"/>
        <w:rPr>
          <w:rFonts w:ascii="Tahoma" w:hAnsi="Tahoma" w:cs="Tahoma"/>
        </w:rPr>
      </w:pPr>
    </w:p>
    <w:p w14:paraId="1D1E9B12" w14:textId="1577E6A2" w:rsidR="00D3743A" w:rsidRPr="005F4F27" w:rsidRDefault="00D3743A" w:rsidP="004A3A26">
      <w:pPr>
        <w:jc w:val="both"/>
        <w:rPr>
          <w:rFonts w:ascii="Tahoma" w:hAnsi="Tahoma" w:cs="Tahoma"/>
        </w:rPr>
      </w:pPr>
    </w:p>
    <w:p w14:paraId="33D789AD" w14:textId="262BEADB" w:rsidR="005D0635" w:rsidRPr="005F4F27" w:rsidRDefault="005D0635" w:rsidP="004A3A26">
      <w:pPr>
        <w:jc w:val="both"/>
        <w:rPr>
          <w:rFonts w:ascii="Tahoma" w:hAnsi="Tahoma" w:cs="Tahoma"/>
        </w:rPr>
      </w:pPr>
    </w:p>
    <w:p w14:paraId="7DDD8888" w14:textId="401E23A0" w:rsidR="005D0635" w:rsidRPr="005F4F27" w:rsidRDefault="005D0635" w:rsidP="005D0635">
      <w:pPr>
        <w:jc w:val="center"/>
        <w:rPr>
          <w:rFonts w:ascii="Tahoma" w:hAnsi="Tahoma" w:cs="Tahoma"/>
          <w:b/>
        </w:rPr>
      </w:pPr>
      <w:r w:rsidRPr="005F4F27">
        <w:rPr>
          <w:rFonts w:ascii="Tahoma" w:hAnsi="Tahoma" w:cs="Tahoma"/>
          <w:b/>
        </w:rPr>
        <w:t>ANEXO No 16</w:t>
      </w:r>
    </w:p>
    <w:p w14:paraId="5F498DCF" w14:textId="25932091" w:rsidR="009044C2" w:rsidRPr="005F4F27" w:rsidRDefault="009044C2" w:rsidP="005D0635">
      <w:pPr>
        <w:jc w:val="center"/>
        <w:rPr>
          <w:rFonts w:ascii="Tahoma" w:hAnsi="Tahoma" w:cs="Tahoma"/>
          <w:b/>
        </w:rPr>
      </w:pPr>
    </w:p>
    <w:p w14:paraId="18551E44" w14:textId="53B6194B" w:rsidR="0002326E" w:rsidRPr="005F4F27" w:rsidRDefault="0002326E" w:rsidP="005D0635">
      <w:pPr>
        <w:jc w:val="center"/>
        <w:rPr>
          <w:rFonts w:ascii="Tahoma" w:hAnsi="Tahoma" w:cs="Tahoma"/>
          <w:b/>
        </w:rPr>
      </w:pPr>
    </w:p>
    <w:tbl>
      <w:tblPr>
        <w:tblW w:w="10826" w:type="dxa"/>
        <w:jc w:val="center"/>
        <w:tblCellMar>
          <w:left w:w="70" w:type="dxa"/>
          <w:right w:w="70" w:type="dxa"/>
        </w:tblCellMar>
        <w:tblLook w:val="04A0" w:firstRow="1" w:lastRow="0" w:firstColumn="1" w:lastColumn="0" w:noHBand="0" w:noVBand="1"/>
      </w:tblPr>
      <w:tblGrid>
        <w:gridCol w:w="1028"/>
        <w:gridCol w:w="1320"/>
        <w:gridCol w:w="1409"/>
        <w:gridCol w:w="1298"/>
        <w:gridCol w:w="933"/>
        <w:gridCol w:w="1057"/>
        <w:gridCol w:w="1327"/>
        <w:gridCol w:w="1236"/>
        <w:gridCol w:w="1218"/>
      </w:tblGrid>
      <w:tr w:rsidR="00DB7D51" w:rsidRPr="005F4F27" w14:paraId="1AAEF8E1" w14:textId="77777777" w:rsidTr="00DB7D51">
        <w:trPr>
          <w:trHeight w:val="680"/>
          <w:jc w:val="center"/>
        </w:trPr>
        <w:tc>
          <w:tcPr>
            <w:tcW w:w="10826" w:type="dxa"/>
            <w:gridSpan w:val="9"/>
            <w:tcBorders>
              <w:top w:val="nil"/>
              <w:left w:val="nil"/>
              <w:bottom w:val="nil"/>
              <w:right w:val="single" w:sz="8" w:space="0" w:color="000000"/>
            </w:tcBorders>
            <w:shd w:val="clear" w:color="auto" w:fill="auto"/>
            <w:noWrap/>
            <w:vAlign w:val="bottom"/>
            <w:hideMark/>
          </w:tcPr>
          <w:p w14:paraId="796FBBC4" w14:textId="18C6F6B5" w:rsidR="0002326E" w:rsidRPr="0002326E" w:rsidRDefault="0002326E" w:rsidP="0002326E">
            <w:pPr>
              <w:rPr>
                <w:rFonts w:eastAsia="Times New Roman"/>
                <w:color w:val="000000"/>
                <w:sz w:val="14"/>
                <w:szCs w:val="14"/>
                <w:lang w:val="es-CO" w:eastAsia="es-CO"/>
              </w:rPr>
            </w:pPr>
            <w:r w:rsidRPr="005F4F27">
              <w:rPr>
                <w:rFonts w:eastAsia="Times New Roman"/>
                <w:noProof/>
                <w:color w:val="000000"/>
                <w:sz w:val="14"/>
                <w:szCs w:val="14"/>
                <w:lang w:val="es-CO" w:eastAsia="es-CO"/>
              </w:rPr>
              <w:drawing>
                <wp:anchor distT="0" distB="0" distL="114300" distR="114300" simplePos="0" relativeHeight="251676160" behindDoc="0" locked="0" layoutInCell="1" allowOverlap="1" wp14:anchorId="74B907DE" wp14:editId="5B7E5670">
                  <wp:simplePos x="0" y="0"/>
                  <wp:positionH relativeFrom="column">
                    <wp:posOffset>161925</wp:posOffset>
                  </wp:positionH>
                  <wp:positionV relativeFrom="paragraph">
                    <wp:posOffset>76200</wp:posOffset>
                  </wp:positionV>
                  <wp:extent cx="485775" cy="361950"/>
                  <wp:effectExtent l="0" t="0" r="9525" b="0"/>
                  <wp:wrapNone/>
                  <wp:docPr id="13" name="Imagen 13" descr="wilogourra1">
                    <a:extLst xmlns:a="http://schemas.openxmlformats.org/drawingml/2006/main">
                      <a:ext uri="{FF2B5EF4-FFF2-40B4-BE49-F238E27FC236}">
                        <a16:creationId xmlns:a16="http://schemas.microsoft.com/office/drawing/2014/main" id="{EBE9BD84-4B99-4259-8157-08AA72601F72}"/>
                      </a:ext>
                    </a:extLst>
                  </wp:docPr>
                  <wp:cNvGraphicFramePr/>
                  <a:graphic xmlns:a="http://schemas.openxmlformats.org/drawingml/2006/main">
                    <a:graphicData uri="http://schemas.openxmlformats.org/drawingml/2006/picture">
                      <pic:pic xmlns:pic="http://schemas.openxmlformats.org/drawingml/2006/picture">
                        <pic:nvPicPr>
                          <pic:cNvPr id="2" name="Picture 1" descr="wilogourra1">
                            <a:extLst>
                              <a:ext uri="{FF2B5EF4-FFF2-40B4-BE49-F238E27FC236}">
                                <a16:creationId xmlns:a16="http://schemas.microsoft.com/office/drawing/2014/main" id="{EBE9BD84-4B99-4259-8157-08AA72601F72}"/>
                              </a:ext>
                            </a:extLst>
                          </pic:cNvPr>
                          <pic:cNvPicPr>
                            <a:picLocks noChangeAspect="1" noChangeArrowheads="1"/>
                          </pic:cNvPicPr>
                        </pic:nvPicPr>
                        <pic:blipFill>
                          <a:blip r:embed="rId35" cstate="print">
                            <a:lum bright="70000" contrast="-70000"/>
                            <a:extLst>
                              <a:ext uri="{28A0092B-C50C-407E-A947-70E740481C1C}">
                                <a14:useLocalDpi xmlns:a14="http://schemas.microsoft.com/office/drawing/2010/main" val="0"/>
                              </a:ext>
                            </a:extLst>
                          </a:blip>
                          <a:srcRect/>
                          <a:stretch>
                            <a:fillRect/>
                          </a:stretch>
                        </pic:blipFill>
                        <pic:spPr bwMode="auto">
                          <a:xfrm>
                            <a:off x="0" y="0"/>
                            <a:ext cx="489781"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43"/>
            </w:tblGrid>
            <w:tr w:rsidR="0002326E" w:rsidRPr="0002326E" w14:paraId="1F04B64A" w14:textId="77777777" w:rsidTr="00DB7D51">
              <w:trPr>
                <w:trHeight w:val="680"/>
                <w:tblCellSpacing w:w="0" w:type="dxa"/>
              </w:trPr>
              <w:tc>
                <w:tcPr>
                  <w:tcW w:w="10043" w:type="dxa"/>
                  <w:tcBorders>
                    <w:top w:val="single" w:sz="8" w:space="0" w:color="auto"/>
                    <w:left w:val="single" w:sz="8" w:space="0" w:color="auto"/>
                    <w:bottom w:val="single" w:sz="8" w:space="0" w:color="auto"/>
                    <w:right w:val="single" w:sz="8" w:space="0" w:color="000000"/>
                  </w:tcBorders>
                  <w:shd w:val="clear" w:color="000000" w:fill="EBF1DE"/>
                  <w:vAlign w:val="center"/>
                  <w:hideMark/>
                </w:tcPr>
                <w:p w14:paraId="4E83529A"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FORMATO MATRIZ DE RIESGO</w:t>
                  </w:r>
                </w:p>
              </w:tc>
            </w:tr>
          </w:tbl>
          <w:p w14:paraId="12D1EE48" w14:textId="77777777" w:rsidR="0002326E" w:rsidRPr="0002326E" w:rsidRDefault="0002326E" w:rsidP="0002326E">
            <w:pPr>
              <w:rPr>
                <w:rFonts w:eastAsia="Times New Roman"/>
                <w:color w:val="000000"/>
                <w:sz w:val="14"/>
                <w:szCs w:val="14"/>
                <w:lang w:val="es-CO" w:eastAsia="es-CO"/>
              </w:rPr>
            </w:pPr>
          </w:p>
        </w:tc>
      </w:tr>
      <w:tr w:rsidR="00DB7D51" w:rsidRPr="005F4F27" w14:paraId="0DE254B7" w14:textId="77777777" w:rsidTr="00DB7D51">
        <w:trPr>
          <w:trHeight w:val="210"/>
          <w:jc w:val="center"/>
        </w:trPr>
        <w:tc>
          <w:tcPr>
            <w:tcW w:w="1028" w:type="dxa"/>
            <w:tcBorders>
              <w:top w:val="nil"/>
              <w:left w:val="nil"/>
              <w:bottom w:val="nil"/>
              <w:right w:val="nil"/>
            </w:tcBorders>
            <w:shd w:val="clear" w:color="000000" w:fill="FFFFFF"/>
            <w:noWrap/>
            <w:vAlign w:val="center"/>
            <w:hideMark/>
          </w:tcPr>
          <w:p w14:paraId="458E9678"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1320" w:type="dxa"/>
            <w:tcBorders>
              <w:top w:val="nil"/>
              <w:left w:val="nil"/>
              <w:bottom w:val="nil"/>
              <w:right w:val="nil"/>
            </w:tcBorders>
            <w:shd w:val="clear" w:color="000000" w:fill="FFFFFF"/>
            <w:noWrap/>
            <w:vAlign w:val="center"/>
            <w:hideMark/>
          </w:tcPr>
          <w:p w14:paraId="0A2F656B"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1409" w:type="dxa"/>
            <w:tcBorders>
              <w:top w:val="nil"/>
              <w:left w:val="nil"/>
              <w:bottom w:val="nil"/>
              <w:right w:val="nil"/>
            </w:tcBorders>
            <w:shd w:val="clear" w:color="000000" w:fill="FFFFFF"/>
            <w:noWrap/>
            <w:vAlign w:val="center"/>
            <w:hideMark/>
          </w:tcPr>
          <w:p w14:paraId="57527BF5"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1298" w:type="dxa"/>
            <w:tcBorders>
              <w:top w:val="nil"/>
              <w:left w:val="nil"/>
              <w:bottom w:val="nil"/>
              <w:right w:val="nil"/>
            </w:tcBorders>
            <w:shd w:val="clear" w:color="000000" w:fill="FFFFFF"/>
            <w:noWrap/>
            <w:vAlign w:val="center"/>
            <w:hideMark/>
          </w:tcPr>
          <w:p w14:paraId="126A47CA"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933" w:type="dxa"/>
            <w:tcBorders>
              <w:top w:val="nil"/>
              <w:left w:val="nil"/>
              <w:bottom w:val="nil"/>
              <w:right w:val="nil"/>
            </w:tcBorders>
            <w:shd w:val="clear" w:color="000000" w:fill="FFFFFF"/>
            <w:noWrap/>
            <w:vAlign w:val="center"/>
            <w:hideMark/>
          </w:tcPr>
          <w:p w14:paraId="1250C56F"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1057" w:type="dxa"/>
            <w:tcBorders>
              <w:top w:val="nil"/>
              <w:left w:val="nil"/>
              <w:bottom w:val="nil"/>
              <w:right w:val="nil"/>
            </w:tcBorders>
            <w:shd w:val="clear" w:color="000000" w:fill="FFFFFF"/>
            <w:noWrap/>
            <w:vAlign w:val="center"/>
            <w:hideMark/>
          </w:tcPr>
          <w:p w14:paraId="3FB2FDE1"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1327" w:type="dxa"/>
            <w:tcBorders>
              <w:top w:val="nil"/>
              <w:left w:val="nil"/>
              <w:bottom w:val="nil"/>
              <w:right w:val="nil"/>
            </w:tcBorders>
            <w:shd w:val="clear" w:color="000000" w:fill="FFFFFF"/>
            <w:noWrap/>
            <w:vAlign w:val="center"/>
            <w:hideMark/>
          </w:tcPr>
          <w:p w14:paraId="50C27050"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1236" w:type="dxa"/>
            <w:tcBorders>
              <w:top w:val="nil"/>
              <w:left w:val="nil"/>
              <w:bottom w:val="nil"/>
              <w:right w:val="nil"/>
            </w:tcBorders>
            <w:shd w:val="clear" w:color="000000" w:fill="FFFFFF"/>
            <w:noWrap/>
            <w:vAlign w:val="center"/>
            <w:hideMark/>
          </w:tcPr>
          <w:p w14:paraId="4E5B8328"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c>
          <w:tcPr>
            <w:tcW w:w="1213" w:type="dxa"/>
            <w:tcBorders>
              <w:top w:val="nil"/>
              <w:left w:val="nil"/>
              <w:bottom w:val="nil"/>
              <w:right w:val="nil"/>
            </w:tcBorders>
            <w:shd w:val="clear" w:color="000000" w:fill="FFFFFF"/>
            <w:noWrap/>
            <w:vAlign w:val="center"/>
            <w:hideMark/>
          </w:tcPr>
          <w:p w14:paraId="27C3640F" w14:textId="77777777" w:rsidR="0002326E" w:rsidRPr="0002326E" w:rsidRDefault="0002326E" w:rsidP="0002326E">
            <w:pP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w:t>
            </w:r>
          </w:p>
        </w:tc>
      </w:tr>
      <w:tr w:rsidR="00DB7D51" w:rsidRPr="005F4F27" w14:paraId="0C655254" w14:textId="77777777" w:rsidTr="00DB7D51">
        <w:trPr>
          <w:trHeight w:val="198"/>
          <w:jc w:val="center"/>
        </w:trPr>
        <w:tc>
          <w:tcPr>
            <w:tcW w:w="1028" w:type="dxa"/>
            <w:tcBorders>
              <w:top w:val="nil"/>
              <w:left w:val="nil"/>
              <w:bottom w:val="nil"/>
              <w:right w:val="nil"/>
            </w:tcBorders>
            <w:shd w:val="clear" w:color="000000" w:fill="FFFFFF"/>
            <w:noWrap/>
            <w:vAlign w:val="center"/>
            <w:hideMark/>
          </w:tcPr>
          <w:p w14:paraId="3ED8ABF9"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Describa…</w:t>
            </w:r>
          </w:p>
        </w:tc>
        <w:tc>
          <w:tcPr>
            <w:tcW w:w="1320" w:type="dxa"/>
            <w:tcBorders>
              <w:top w:val="nil"/>
              <w:left w:val="nil"/>
              <w:bottom w:val="nil"/>
              <w:right w:val="nil"/>
            </w:tcBorders>
            <w:shd w:val="clear" w:color="000000" w:fill="FFFFFF"/>
            <w:noWrap/>
            <w:vAlign w:val="center"/>
            <w:hideMark/>
          </w:tcPr>
          <w:p w14:paraId="194A51D7"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Describa…</w:t>
            </w:r>
          </w:p>
        </w:tc>
        <w:tc>
          <w:tcPr>
            <w:tcW w:w="1409" w:type="dxa"/>
            <w:tcBorders>
              <w:top w:val="nil"/>
              <w:left w:val="nil"/>
              <w:bottom w:val="nil"/>
              <w:right w:val="nil"/>
            </w:tcBorders>
            <w:shd w:val="clear" w:color="000000" w:fill="FFFFFF"/>
            <w:noWrap/>
            <w:vAlign w:val="center"/>
            <w:hideMark/>
          </w:tcPr>
          <w:p w14:paraId="53326B8A"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Describa…</w:t>
            </w:r>
          </w:p>
        </w:tc>
        <w:tc>
          <w:tcPr>
            <w:tcW w:w="1298" w:type="dxa"/>
            <w:tcBorders>
              <w:top w:val="nil"/>
              <w:left w:val="nil"/>
              <w:bottom w:val="nil"/>
              <w:right w:val="nil"/>
            </w:tcBorders>
            <w:shd w:val="clear" w:color="000000" w:fill="FFFFFF"/>
            <w:noWrap/>
            <w:vAlign w:val="center"/>
            <w:hideMark/>
          </w:tcPr>
          <w:p w14:paraId="50545D15"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Seleccione…</w:t>
            </w:r>
          </w:p>
        </w:tc>
        <w:tc>
          <w:tcPr>
            <w:tcW w:w="933" w:type="dxa"/>
            <w:tcBorders>
              <w:top w:val="nil"/>
              <w:left w:val="nil"/>
              <w:bottom w:val="nil"/>
              <w:right w:val="nil"/>
            </w:tcBorders>
            <w:shd w:val="clear" w:color="000000" w:fill="FFFFFF"/>
            <w:noWrap/>
            <w:vAlign w:val="center"/>
            <w:hideMark/>
          </w:tcPr>
          <w:p w14:paraId="4F83C133"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Seleccione…</w:t>
            </w:r>
          </w:p>
        </w:tc>
        <w:tc>
          <w:tcPr>
            <w:tcW w:w="1057" w:type="dxa"/>
            <w:tcBorders>
              <w:top w:val="nil"/>
              <w:left w:val="nil"/>
              <w:bottom w:val="nil"/>
              <w:right w:val="nil"/>
            </w:tcBorders>
            <w:shd w:val="clear" w:color="000000" w:fill="FFFFFF"/>
            <w:noWrap/>
            <w:vAlign w:val="center"/>
            <w:hideMark/>
          </w:tcPr>
          <w:p w14:paraId="0C97A1D0"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Automático…</w:t>
            </w:r>
          </w:p>
        </w:tc>
        <w:tc>
          <w:tcPr>
            <w:tcW w:w="1327" w:type="dxa"/>
            <w:tcBorders>
              <w:top w:val="nil"/>
              <w:left w:val="nil"/>
              <w:bottom w:val="nil"/>
              <w:right w:val="nil"/>
            </w:tcBorders>
            <w:shd w:val="clear" w:color="000000" w:fill="FFFFFF"/>
            <w:noWrap/>
            <w:vAlign w:val="center"/>
            <w:hideMark/>
          </w:tcPr>
          <w:p w14:paraId="30276BB3"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Automático…</w:t>
            </w:r>
          </w:p>
        </w:tc>
        <w:tc>
          <w:tcPr>
            <w:tcW w:w="1236" w:type="dxa"/>
            <w:tcBorders>
              <w:top w:val="nil"/>
              <w:left w:val="nil"/>
              <w:bottom w:val="nil"/>
              <w:right w:val="nil"/>
            </w:tcBorders>
            <w:shd w:val="clear" w:color="000000" w:fill="FFFFFF"/>
            <w:noWrap/>
            <w:vAlign w:val="center"/>
            <w:hideMark/>
          </w:tcPr>
          <w:p w14:paraId="735B8246"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Describa…</w:t>
            </w:r>
          </w:p>
        </w:tc>
        <w:tc>
          <w:tcPr>
            <w:tcW w:w="1213" w:type="dxa"/>
            <w:tcBorders>
              <w:top w:val="nil"/>
              <w:left w:val="nil"/>
              <w:bottom w:val="nil"/>
              <w:right w:val="nil"/>
            </w:tcBorders>
            <w:shd w:val="clear" w:color="000000" w:fill="FFFFFF"/>
            <w:noWrap/>
            <w:vAlign w:val="center"/>
            <w:hideMark/>
          </w:tcPr>
          <w:p w14:paraId="18A1A5E0" w14:textId="77777777" w:rsidR="0002326E" w:rsidRPr="0002326E" w:rsidRDefault="0002326E" w:rsidP="0002326E">
            <w:pPr>
              <w:rPr>
                <w:rFonts w:ascii="Tahoma" w:eastAsia="Times New Roman" w:hAnsi="Tahoma" w:cs="Tahoma"/>
                <w:color w:val="A6A6A6"/>
                <w:sz w:val="14"/>
                <w:szCs w:val="14"/>
                <w:lang w:val="es-CO" w:eastAsia="es-CO"/>
              </w:rPr>
            </w:pPr>
            <w:r w:rsidRPr="0002326E">
              <w:rPr>
                <w:rFonts w:ascii="Tahoma" w:eastAsia="Times New Roman" w:hAnsi="Tahoma" w:cs="Tahoma"/>
                <w:color w:val="A6A6A6"/>
                <w:sz w:val="14"/>
                <w:szCs w:val="14"/>
                <w:lang w:val="es-CO" w:eastAsia="es-CO"/>
              </w:rPr>
              <w:t>Seleccione…</w:t>
            </w:r>
          </w:p>
        </w:tc>
      </w:tr>
      <w:tr w:rsidR="00DB7D51" w:rsidRPr="005F4F27" w14:paraId="4EE4A4D0" w14:textId="77777777" w:rsidTr="00DB7D51">
        <w:trPr>
          <w:trHeight w:val="198"/>
          <w:jc w:val="center"/>
        </w:trPr>
        <w:tc>
          <w:tcPr>
            <w:tcW w:w="1028" w:type="dxa"/>
            <w:tcBorders>
              <w:top w:val="nil"/>
              <w:left w:val="nil"/>
              <w:bottom w:val="nil"/>
              <w:right w:val="nil"/>
            </w:tcBorders>
            <w:shd w:val="clear" w:color="000000" w:fill="FFFFFF"/>
            <w:noWrap/>
            <w:vAlign w:val="center"/>
          </w:tcPr>
          <w:p w14:paraId="69D4A1BD" w14:textId="77777777" w:rsidR="00DB7D51" w:rsidRPr="005F4F27" w:rsidRDefault="00DB7D51" w:rsidP="0002326E">
            <w:pPr>
              <w:rPr>
                <w:rFonts w:ascii="Tahoma" w:eastAsia="Times New Roman" w:hAnsi="Tahoma" w:cs="Tahoma"/>
                <w:color w:val="A6A6A6"/>
                <w:sz w:val="14"/>
                <w:szCs w:val="14"/>
                <w:lang w:val="es-CO" w:eastAsia="es-CO"/>
              </w:rPr>
            </w:pPr>
          </w:p>
        </w:tc>
        <w:tc>
          <w:tcPr>
            <w:tcW w:w="1320" w:type="dxa"/>
            <w:tcBorders>
              <w:top w:val="nil"/>
              <w:left w:val="nil"/>
              <w:bottom w:val="nil"/>
              <w:right w:val="nil"/>
            </w:tcBorders>
            <w:shd w:val="clear" w:color="000000" w:fill="FFFFFF"/>
            <w:noWrap/>
            <w:vAlign w:val="center"/>
          </w:tcPr>
          <w:p w14:paraId="1D4DAFCC" w14:textId="77777777" w:rsidR="00DB7D51" w:rsidRPr="005F4F27" w:rsidRDefault="00DB7D51" w:rsidP="0002326E">
            <w:pPr>
              <w:rPr>
                <w:rFonts w:ascii="Tahoma" w:eastAsia="Times New Roman" w:hAnsi="Tahoma" w:cs="Tahoma"/>
                <w:color w:val="A6A6A6"/>
                <w:sz w:val="14"/>
                <w:szCs w:val="14"/>
                <w:lang w:val="es-CO" w:eastAsia="es-CO"/>
              </w:rPr>
            </w:pPr>
          </w:p>
        </w:tc>
        <w:tc>
          <w:tcPr>
            <w:tcW w:w="1409" w:type="dxa"/>
            <w:tcBorders>
              <w:top w:val="nil"/>
              <w:left w:val="nil"/>
              <w:bottom w:val="nil"/>
              <w:right w:val="nil"/>
            </w:tcBorders>
            <w:shd w:val="clear" w:color="000000" w:fill="FFFFFF"/>
            <w:noWrap/>
            <w:vAlign w:val="center"/>
          </w:tcPr>
          <w:p w14:paraId="485DDA4F" w14:textId="77777777" w:rsidR="00DB7D51" w:rsidRPr="005F4F27" w:rsidRDefault="00DB7D51" w:rsidP="0002326E">
            <w:pPr>
              <w:rPr>
                <w:rFonts w:ascii="Tahoma" w:eastAsia="Times New Roman" w:hAnsi="Tahoma" w:cs="Tahoma"/>
                <w:color w:val="A6A6A6"/>
                <w:sz w:val="14"/>
                <w:szCs w:val="14"/>
                <w:lang w:val="es-CO" w:eastAsia="es-CO"/>
              </w:rPr>
            </w:pPr>
          </w:p>
        </w:tc>
        <w:tc>
          <w:tcPr>
            <w:tcW w:w="1298" w:type="dxa"/>
            <w:tcBorders>
              <w:top w:val="nil"/>
              <w:left w:val="nil"/>
              <w:bottom w:val="nil"/>
              <w:right w:val="nil"/>
            </w:tcBorders>
            <w:shd w:val="clear" w:color="000000" w:fill="FFFFFF"/>
            <w:noWrap/>
            <w:vAlign w:val="center"/>
          </w:tcPr>
          <w:p w14:paraId="538CE130" w14:textId="77777777" w:rsidR="00DB7D51" w:rsidRPr="005F4F27" w:rsidRDefault="00DB7D51" w:rsidP="0002326E">
            <w:pPr>
              <w:rPr>
                <w:rFonts w:ascii="Tahoma" w:eastAsia="Times New Roman" w:hAnsi="Tahoma" w:cs="Tahoma"/>
                <w:color w:val="A6A6A6"/>
                <w:sz w:val="14"/>
                <w:szCs w:val="14"/>
                <w:lang w:val="es-CO" w:eastAsia="es-CO"/>
              </w:rPr>
            </w:pPr>
          </w:p>
        </w:tc>
        <w:tc>
          <w:tcPr>
            <w:tcW w:w="933" w:type="dxa"/>
            <w:tcBorders>
              <w:top w:val="nil"/>
              <w:left w:val="nil"/>
              <w:bottom w:val="nil"/>
              <w:right w:val="nil"/>
            </w:tcBorders>
            <w:shd w:val="clear" w:color="000000" w:fill="FFFFFF"/>
            <w:noWrap/>
            <w:vAlign w:val="center"/>
          </w:tcPr>
          <w:p w14:paraId="5EA7DC22" w14:textId="77777777" w:rsidR="00DB7D51" w:rsidRPr="005F4F27" w:rsidRDefault="00DB7D51" w:rsidP="0002326E">
            <w:pPr>
              <w:rPr>
                <w:rFonts w:ascii="Tahoma" w:eastAsia="Times New Roman" w:hAnsi="Tahoma" w:cs="Tahoma"/>
                <w:color w:val="A6A6A6"/>
                <w:sz w:val="14"/>
                <w:szCs w:val="14"/>
                <w:lang w:val="es-CO" w:eastAsia="es-CO"/>
              </w:rPr>
            </w:pPr>
          </w:p>
        </w:tc>
        <w:tc>
          <w:tcPr>
            <w:tcW w:w="1057" w:type="dxa"/>
            <w:tcBorders>
              <w:top w:val="nil"/>
              <w:left w:val="nil"/>
              <w:bottom w:val="nil"/>
              <w:right w:val="nil"/>
            </w:tcBorders>
            <w:shd w:val="clear" w:color="000000" w:fill="FFFFFF"/>
            <w:noWrap/>
            <w:vAlign w:val="center"/>
          </w:tcPr>
          <w:p w14:paraId="68B4DB31" w14:textId="77777777" w:rsidR="00DB7D51" w:rsidRPr="005F4F27" w:rsidRDefault="00DB7D51" w:rsidP="0002326E">
            <w:pPr>
              <w:rPr>
                <w:rFonts w:ascii="Tahoma" w:eastAsia="Times New Roman" w:hAnsi="Tahoma" w:cs="Tahoma"/>
                <w:color w:val="A6A6A6"/>
                <w:sz w:val="14"/>
                <w:szCs w:val="14"/>
                <w:lang w:val="es-CO" w:eastAsia="es-CO"/>
              </w:rPr>
            </w:pPr>
          </w:p>
        </w:tc>
        <w:tc>
          <w:tcPr>
            <w:tcW w:w="1327" w:type="dxa"/>
            <w:tcBorders>
              <w:top w:val="nil"/>
              <w:left w:val="nil"/>
              <w:bottom w:val="nil"/>
              <w:right w:val="nil"/>
            </w:tcBorders>
            <w:shd w:val="clear" w:color="000000" w:fill="FFFFFF"/>
            <w:noWrap/>
            <w:vAlign w:val="center"/>
          </w:tcPr>
          <w:p w14:paraId="7D49D4A4" w14:textId="77777777" w:rsidR="00DB7D51" w:rsidRPr="005F4F27" w:rsidRDefault="00DB7D51" w:rsidP="0002326E">
            <w:pPr>
              <w:rPr>
                <w:rFonts w:ascii="Tahoma" w:eastAsia="Times New Roman" w:hAnsi="Tahoma" w:cs="Tahoma"/>
                <w:color w:val="A6A6A6"/>
                <w:sz w:val="14"/>
                <w:szCs w:val="14"/>
                <w:lang w:val="es-CO" w:eastAsia="es-CO"/>
              </w:rPr>
            </w:pPr>
          </w:p>
        </w:tc>
        <w:tc>
          <w:tcPr>
            <w:tcW w:w="1236" w:type="dxa"/>
            <w:tcBorders>
              <w:top w:val="nil"/>
              <w:left w:val="nil"/>
              <w:bottom w:val="nil"/>
              <w:right w:val="nil"/>
            </w:tcBorders>
            <w:shd w:val="clear" w:color="000000" w:fill="FFFFFF"/>
            <w:noWrap/>
            <w:vAlign w:val="center"/>
          </w:tcPr>
          <w:p w14:paraId="146FA2B9" w14:textId="77777777" w:rsidR="00DB7D51" w:rsidRPr="005F4F27" w:rsidRDefault="00DB7D51" w:rsidP="0002326E">
            <w:pPr>
              <w:rPr>
                <w:rFonts w:ascii="Tahoma" w:eastAsia="Times New Roman" w:hAnsi="Tahoma" w:cs="Tahoma"/>
                <w:color w:val="A6A6A6"/>
                <w:sz w:val="14"/>
                <w:szCs w:val="14"/>
                <w:lang w:val="es-CO" w:eastAsia="es-CO"/>
              </w:rPr>
            </w:pPr>
          </w:p>
        </w:tc>
        <w:tc>
          <w:tcPr>
            <w:tcW w:w="1213" w:type="dxa"/>
            <w:tcBorders>
              <w:top w:val="nil"/>
              <w:left w:val="nil"/>
              <w:bottom w:val="nil"/>
              <w:right w:val="nil"/>
            </w:tcBorders>
            <w:shd w:val="clear" w:color="000000" w:fill="FFFFFF"/>
            <w:noWrap/>
            <w:vAlign w:val="center"/>
          </w:tcPr>
          <w:p w14:paraId="19C25286" w14:textId="77777777" w:rsidR="00DB7D51" w:rsidRPr="005F4F27" w:rsidRDefault="00DB7D51" w:rsidP="0002326E">
            <w:pPr>
              <w:rPr>
                <w:rFonts w:ascii="Tahoma" w:eastAsia="Times New Roman" w:hAnsi="Tahoma" w:cs="Tahoma"/>
                <w:color w:val="A6A6A6"/>
                <w:sz w:val="14"/>
                <w:szCs w:val="14"/>
                <w:lang w:val="es-CO" w:eastAsia="es-CO"/>
              </w:rPr>
            </w:pPr>
          </w:p>
        </w:tc>
      </w:tr>
      <w:tr w:rsidR="00DB7D51" w:rsidRPr="005F4F27" w14:paraId="4BA4ABC8" w14:textId="77777777" w:rsidTr="00DB7D51">
        <w:trPr>
          <w:trHeight w:val="457"/>
          <w:jc w:val="center"/>
        </w:trPr>
        <w:tc>
          <w:tcPr>
            <w:tcW w:w="1028" w:type="dxa"/>
            <w:vMerge w:val="restar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6140CBA"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RIESGO</w:t>
            </w:r>
          </w:p>
        </w:tc>
        <w:tc>
          <w:tcPr>
            <w:tcW w:w="1320"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6A38F57D"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xml:space="preserve">DESCRIPCIÓN DEL RIESGO </w:t>
            </w:r>
          </w:p>
        </w:tc>
        <w:tc>
          <w:tcPr>
            <w:tcW w:w="1409" w:type="dxa"/>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262EA5E9"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xml:space="preserve">CONSECUENCIAS </w:t>
            </w:r>
          </w:p>
        </w:tc>
        <w:tc>
          <w:tcPr>
            <w:tcW w:w="2231" w:type="dxa"/>
            <w:gridSpan w:val="2"/>
            <w:tcBorders>
              <w:top w:val="single" w:sz="8" w:space="0" w:color="auto"/>
              <w:left w:val="nil"/>
              <w:bottom w:val="single" w:sz="4" w:space="0" w:color="auto"/>
              <w:right w:val="single" w:sz="4" w:space="0" w:color="auto"/>
            </w:tcBorders>
            <w:shd w:val="clear" w:color="000000" w:fill="F2F2F2"/>
            <w:noWrap/>
            <w:vAlign w:val="center"/>
            <w:hideMark/>
          </w:tcPr>
          <w:p w14:paraId="669FABE4"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xml:space="preserve">CALIFICACIÓN </w:t>
            </w:r>
          </w:p>
        </w:tc>
        <w:tc>
          <w:tcPr>
            <w:tcW w:w="105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16923846"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RESULTADO</w:t>
            </w:r>
          </w:p>
        </w:tc>
        <w:tc>
          <w:tcPr>
            <w:tcW w:w="1327"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0285A53B"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xml:space="preserve">CLASIFICACIÓN DEL RIESGO </w:t>
            </w:r>
          </w:p>
        </w:tc>
        <w:tc>
          <w:tcPr>
            <w:tcW w:w="1236"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5C208D11"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ACCIONES A IMPLEMENTAR</w:t>
            </w:r>
          </w:p>
        </w:tc>
        <w:tc>
          <w:tcPr>
            <w:tcW w:w="1213" w:type="dxa"/>
            <w:vMerge w:val="restart"/>
            <w:tcBorders>
              <w:top w:val="single" w:sz="8" w:space="0" w:color="auto"/>
              <w:left w:val="single" w:sz="4" w:space="0" w:color="auto"/>
              <w:bottom w:val="single" w:sz="4" w:space="0" w:color="auto"/>
              <w:right w:val="single" w:sz="8" w:space="0" w:color="auto"/>
            </w:tcBorders>
            <w:shd w:val="clear" w:color="000000" w:fill="F2F2F2"/>
            <w:vAlign w:val="center"/>
            <w:hideMark/>
          </w:tcPr>
          <w:p w14:paraId="67D0ADB3"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xml:space="preserve">RESPONSABLE </w:t>
            </w:r>
          </w:p>
        </w:tc>
      </w:tr>
      <w:tr w:rsidR="00DB7D51" w:rsidRPr="005F4F27" w14:paraId="140AADC9" w14:textId="77777777" w:rsidTr="00DB7D51">
        <w:trPr>
          <w:trHeight w:val="519"/>
          <w:jc w:val="center"/>
        </w:trPr>
        <w:tc>
          <w:tcPr>
            <w:tcW w:w="1028" w:type="dxa"/>
            <w:vMerge/>
            <w:tcBorders>
              <w:top w:val="single" w:sz="8" w:space="0" w:color="auto"/>
              <w:left w:val="single" w:sz="8" w:space="0" w:color="auto"/>
              <w:bottom w:val="single" w:sz="4" w:space="0" w:color="auto"/>
              <w:right w:val="single" w:sz="4" w:space="0" w:color="auto"/>
            </w:tcBorders>
            <w:vAlign w:val="center"/>
            <w:hideMark/>
          </w:tcPr>
          <w:p w14:paraId="075EE5E3" w14:textId="77777777" w:rsidR="0002326E" w:rsidRPr="0002326E" w:rsidRDefault="0002326E" w:rsidP="0002326E">
            <w:pPr>
              <w:rPr>
                <w:rFonts w:ascii="Tahoma" w:eastAsia="Times New Roman" w:hAnsi="Tahoma" w:cs="Tahoma"/>
                <w:b/>
                <w:bCs/>
                <w:color w:val="000000"/>
                <w:sz w:val="14"/>
                <w:szCs w:val="14"/>
                <w:lang w:val="es-CO" w:eastAsia="es-CO"/>
              </w:rPr>
            </w:pPr>
          </w:p>
        </w:tc>
        <w:tc>
          <w:tcPr>
            <w:tcW w:w="1320" w:type="dxa"/>
            <w:vMerge/>
            <w:tcBorders>
              <w:top w:val="single" w:sz="8" w:space="0" w:color="auto"/>
              <w:left w:val="single" w:sz="4" w:space="0" w:color="auto"/>
              <w:bottom w:val="single" w:sz="4" w:space="0" w:color="auto"/>
              <w:right w:val="single" w:sz="4" w:space="0" w:color="auto"/>
            </w:tcBorders>
            <w:vAlign w:val="center"/>
            <w:hideMark/>
          </w:tcPr>
          <w:p w14:paraId="5EA5DADA" w14:textId="77777777" w:rsidR="0002326E" w:rsidRPr="0002326E" w:rsidRDefault="0002326E" w:rsidP="0002326E">
            <w:pPr>
              <w:rPr>
                <w:rFonts w:ascii="Tahoma" w:eastAsia="Times New Roman" w:hAnsi="Tahoma" w:cs="Tahoma"/>
                <w:b/>
                <w:bCs/>
                <w:color w:val="000000"/>
                <w:sz w:val="14"/>
                <w:szCs w:val="14"/>
                <w:lang w:val="es-CO" w:eastAsia="es-CO"/>
              </w:rPr>
            </w:pPr>
          </w:p>
        </w:tc>
        <w:tc>
          <w:tcPr>
            <w:tcW w:w="1409" w:type="dxa"/>
            <w:vMerge/>
            <w:tcBorders>
              <w:top w:val="single" w:sz="8" w:space="0" w:color="auto"/>
              <w:left w:val="single" w:sz="4" w:space="0" w:color="auto"/>
              <w:bottom w:val="single" w:sz="4" w:space="0" w:color="auto"/>
              <w:right w:val="single" w:sz="4" w:space="0" w:color="auto"/>
            </w:tcBorders>
            <w:vAlign w:val="center"/>
            <w:hideMark/>
          </w:tcPr>
          <w:p w14:paraId="1BC9CF8A" w14:textId="77777777" w:rsidR="0002326E" w:rsidRPr="0002326E" w:rsidRDefault="0002326E" w:rsidP="0002326E">
            <w:pPr>
              <w:rPr>
                <w:rFonts w:ascii="Tahoma" w:eastAsia="Times New Roman" w:hAnsi="Tahoma" w:cs="Tahoma"/>
                <w:b/>
                <w:bCs/>
                <w:color w:val="000000"/>
                <w:sz w:val="14"/>
                <w:szCs w:val="14"/>
                <w:lang w:val="es-CO" w:eastAsia="es-CO"/>
              </w:rPr>
            </w:pPr>
          </w:p>
        </w:tc>
        <w:tc>
          <w:tcPr>
            <w:tcW w:w="1298" w:type="dxa"/>
            <w:tcBorders>
              <w:top w:val="nil"/>
              <w:left w:val="nil"/>
              <w:bottom w:val="single" w:sz="4" w:space="0" w:color="auto"/>
              <w:right w:val="single" w:sz="4" w:space="0" w:color="auto"/>
            </w:tcBorders>
            <w:shd w:val="clear" w:color="000000" w:fill="EBF1DE"/>
            <w:vAlign w:val="center"/>
            <w:hideMark/>
          </w:tcPr>
          <w:p w14:paraId="282B9BA7"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xml:space="preserve">PROBABILIDAD </w:t>
            </w:r>
          </w:p>
        </w:tc>
        <w:tc>
          <w:tcPr>
            <w:tcW w:w="933" w:type="dxa"/>
            <w:tcBorders>
              <w:top w:val="nil"/>
              <w:left w:val="nil"/>
              <w:bottom w:val="single" w:sz="4" w:space="0" w:color="auto"/>
              <w:right w:val="single" w:sz="4" w:space="0" w:color="auto"/>
            </w:tcBorders>
            <w:shd w:val="clear" w:color="000000" w:fill="EBF1DE"/>
            <w:vAlign w:val="center"/>
            <w:hideMark/>
          </w:tcPr>
          <w:p w14:paraId="2BFF2A30" w14:textId="77777777" w:rsidR="0002326E" w:rsidRPr="0002326E" w:rsidRDefault="0002326E" w:rsidP="0002326E">
            <w:pPr>
              <w:jc w:val="center"/>
              <w:rPr>
                <w:rFonts w:ascii="Tahoma" w:eastAsia="Times New Roman" w:hAnsi="Tahoma" w:cs="Tahoma"/>
                <w:b/>
                <w:bCs/>
                <w:color w:val="000000"/>
                <w:sz w:val="14"/>
                <w:szCs w:val="14"/>
                <w:lang w:val="es-CO" w:eastAsia="es-CO"/>
              </w:rPr>
            </w:pPr>
            <w:r w:rsidRPr="0002326E">
              <w:rPr>
                <w:rFonts w:ascii="Tahoma" w:eastAsia="Times New Roman" w:hAnsi="Tahoma" w:cs="Tahoma"/>
                <w:b/>
                <w:bCs/>
                <w:color w:val="000000"/>
                <w:sz w:val="14"/>
                <w:szCs w:val="14"/>
                <w:lang w:val="es-CO" w:eastAsia="es-CO"/>
              </w:rPr>
              <w:t xml:space="preserve">IMPACTO </w:t>
            </w:r>
          </w:p>
        </w:tc>
        <w:tc>
          <w:tcPr>
            <w:tcW w:w="1057" w:type="dxa"/>
            <w:vMerge/>
            <w:tcBorders>
              <w:top w:val="single" w:sz="8" w:space="0" w:color="auto"/>
              <w:left w:val="single" w:sz="4" w:space="0" w:color="auto"/>
              <w:bottom w:val="single" w:sz="4" w:space="0" w:color="auto"/>
              <w:right w:val="single" w:sz="4" w:space="0" w:color="auto"/>
            </w:tcBorders>
            <w:vAlign w:val="center"/>
            <w:hideMark/>
          </w:tcPr>
          <w:p w14:paraId="77024914" w14:textId="77777777" w:rsidR="0002326E" w:rsidRPr="0002326E" w:rsidRDefault="0002326E" w:rsidP="0002326E">
            <w:pPr>
              <w:rPr>
                <w:rFonts w:ascii="Tahoma" w:eastAsia="Times New Roman" w:hAnsi="Tahoma" w:cs="Tahoma"/>
                <w:b/>
                <w:bCs/>
                <w:color w:val="000000"/>
                <w:sz w:val="14"/>
                <w:szCs w:val="14"/>
                <w:lang w:val="es-CO" w:eastAsia="es-CO"/>
              </w:rPr>
            </w:pPr>
          </w:p>
        </w:tc>
        <w:tc>
          <w:tcPr>
            <w:tcW w:w="1327" w:type="dxa"/>
            <w:vMerge/>
            <w:tcBorders>
              <w:top w:val="single" w:sz="8" w:space="0" w:color="auto"/>
              <w:left w:val="single" w:sz="4" w:space="0" w:color="auto"/>
              <w:bottom w:val="single" w:sz="4" w:space="0" w:color="auto"/>
              <w:right w:val="single" w:sz="4" w:space="0" w:color="auto"/>
            </w:tcBorders>
            <w:vAlign w:val="center"/>
            <w:hideMark/>
          </w:tcPr>
          <w:p w14:paraId="2DBA75B5" w14:textId="77777777" w:rsidR="0002326E" w:rsidRPr="0002326E" w:rsidRDefault="0002326E" w:rsidP="0002326E">
            <w:pPr>
              <w:rPr>
                <w:rFonts w:ascii="Tahoma" w:eastAsia="Times New Roman" w:hAnsi="Tahoma" w:cs="Tahoma"/>
                <w:b/>
                <w:bCs/>
                <w:color w:val="000000"/>
                <w:sz w:val="14"/>
                <w:szCs w:val="14"/>
                <w:lang w:val="es-CO" w:eastAsia="es-CO"/>
              </w:rPr>
            </w:pPr>
          </w:p>
        </w:tc>
        <w:tc>
          <w:tcPr>
            <w:tcW w:w="1236" w:type="dxa"/>
            <w:vMerge/>
            <w:tcBorders>
              <w:top w:val="single" w:sz="8" w:space="0" w:color="auto"/>
              <w:left w:val="single" w:sz="4" w:space="0" w:color="auto"/>
              <w:bottom w:val="single" w:sz="4" w:space="0" w:color="auto"/>
              <w:right w:val="single" w:sz="4" w:space="0" w:color="auto"/>
            </w:tcBorders>
            <w:vAlign w:val="center"/>
            <w:hideMark/>
          </w:tcPr>
          <w:p w14:paraId="65427AE4" w14:textId="77777777" w:rsidR="0002326E" w:rsidRPr="0002326E" w:rsidRDefault="0002326E" w:rsidP="0002326E">
            <w:pPr>
              <w:rPr>
                <w:rFonts w:ascii="Tahoma" w:eastAsia="Times New Roman" w:hAnsi="Tahoma" w:cs="Tahoma"/>
                <w:b/>
                <w:bCs/>
                <w:color w:val="000000"/>
                <w:sz w:val="14"/>
                <w:szCs w:val="14"/>
                <w:lang w:val="es-CO" w:eastAsia="es-CO"/>
              </w:rPr>
            </w:pPr>
          </w:p>
        </w:tc>
        <w:tc>
          <w:tcPr>
            <w:tcW w:w="1213" w:type="dxa"/>
            <w:vMerge/>
            <w:tcBorders>
              <w:top w:val="single" w:sz="8" w:space="0" w:color="auto"/>
              <w:left w:val="single" w:sz="4" w:space="0" w:color="auto"/>
              <w:bottom w:val="single" w:sz="4" w:space="0" w:color="auto"/>
              <w:right w:val="single" w:sz="8" w:space="0" w:color="auto"/>
            </w:tcBorders>
            <w:vAlign w:val="center"/>
            <w:hideMark/>
          </w:tcPr>
          <w:p w14:paraId="42716A60" w14:textId="77777777" w:rsidR="0002326E" w:rsidRPr="0002326E" w:rsidRDefault="0002326E" w:rsidP="0002326E">
            <w:pPr>
              <w:rPr>
                <w:rFonts w:ascii="Tahoma" w:eastAsia="Times New Roman" w:hAnsi="Tahoma" w:cs="Tahoma"/>
                <w:b/>
                <w:bCs/>
                <w:color w:val="000000"/>
                <w:sz w:val="14"/>
                <w:szCs w:val="14"/>
                <w:lang w:val="es-CO" w:eastAsia="es-CO"/>
              </w:rPr>
            </w:pPr>
          </w:p>
        </w:tc>
      </w:tr>
      <w:tr w:rsidR="00DB7D51" w:rsidRPr="005F4F27" w14:paraId="1642D83F"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78B9A160"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0470EA46"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7AD81F6C"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503A6194"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6ABE419B"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FE7C528"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19834DF3"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5D522284"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3303077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740CE5EC"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1D6EA535"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38C49E3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69F5C9FD"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1552E959"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28CEA72B"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AEFDA11"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7E8D6F8D"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12FD68F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1EB07F35"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29B1BACF"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2DDD8E7D"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27B01FB6"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2ABD5BD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3D790EF6"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683FD49F"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3CCCF1F"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1332BFAA"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1CEFA9B6"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314E7380"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0C345E4C"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225871B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360F3D24"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01A968BF"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5B24129E"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11EB3030"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6A458E3"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69F2BFD3"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20B5E6CF"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7D644EEA"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454B8241"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vAlign w:val="center"/>
            <w:hideMark/>
          </w:tcPr>
          <w:p w14:paraId="501243AE"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67BB3B48"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14DE278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299F2EE0"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5AD61021"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135AA23"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62CCECFC"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6AAC6B71"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73A2BD7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04ABF1A2"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7CD0D38C"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noWrap/>
            <w:vAlign w:val="center"/>
            <w:hideMark/>
          </w:tcPr>
          <w:p w14:paraId="72509D30"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19AB3A0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58DE785C"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69BC3C62"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5656912"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4E7CBFD7"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22D86EF4"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642543EE"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4AC7F040"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5361841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noWrap/>
            <w:vAlign w:val="center"/>
            <w:hideMark/>
          </w:tcPr>
          <w:p w14:paraId="5F15D8BF"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6429088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15390786"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47E26969"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3F2B0CB"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207538CF"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4C11279A"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492926F2"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3A1BB95D"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73589506"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2859F5DA"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1E396A9D"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1BBBC847"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0DFF0AF6"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C543791"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15E471FF"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77F5FF94"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335AB698"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0F097887"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vAlign w:val="center"/>
            <w:hideMark/>
          </w:tcPr>
          <w:p w14:paraId="54A2FDF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0BF532F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58B0DF7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147A62E7"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3630FD01"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066D4FA"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5405247B"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64555C39"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39BFD2DF"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6AE1E16B"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vAlign w:val="center"/>
            <w:hideMark/>
          </w:tcPr>
          <w:p w14:paraId="79617967"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2B7B649F"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37CFF982"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40A3D096"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6785D498"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439BDB6"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062FB794"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6FA24EAD"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40B13F9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6AA609F3"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7691A3FA"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4C4CB36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358BE49E"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52CE4595"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4E504A35"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93BAE5D"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019D2132"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040F34F0"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566E906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2C5883FF"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7ED8A40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58190724"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5333DA40"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0748B1DB"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0ADBC18E"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B9D1165"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43B11AFF"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7C65712A"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5AB351DD"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2D32104A"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5ACC990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7616FDF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6B1948C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440959D9"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35C8C129"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1A707E0"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2FE60F3E"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27E38289"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5E138068"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38C42D8B"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74A7C00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627F6C0B"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4D60BA30"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12D39543"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5A11EC4D"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CA33251"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1BCE404B"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52854241"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5D4B9C9D"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45B8C964" w14:textId="77777777" w:rsidTr="00DB7D51">
        <w:trPr>
          <w:trHeight w:val="445"/>
          <w:jc w:val="center"/>
        </w:trPr>
        <w:tc>
          <w:tcPr>
            <w:tcW w:w="1028" w:type="dxa"/>
            <w:tcBorders>
              <w:top w:val="nil"/>
              <w:left w:val="single" w:sz="8" w:space="0" w:color="auto"/>
              <w:bottom w:val="single" w:sz="4" w:space="0" w:color="auto"/>
              <w:right w:val="single" w:sz="4" w:space="0" w:color="auto"/>
            </w:tcBorders>
            <w:shd w:val="clear" w:color="000000" w:fill="FFFFFF"/>
            <w:noWrap/>
            <w:vAlign w:val="center"/>
            <w:hideMark/>
          </w:tcPr>
          <w:p w14:paraId="591406A9"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4" w:space="0" w:color="auto"/>
              <w:right w:val="single" w:sz="4" w:space="0" w:color="auto"/>
            </w:tcBorders>
            <w:shd w:val="clear" w:color="000000" w:fill="FFFFFF"/>
            <w:vAlign w:val="center"/>
            <w:hideMark/>
          </w:tcPr>
          <w:p w14:paraId="70506113"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4" w:space="0" w:color="auto"/>
              <w:right w:val="single" w:sz="4" w:space="0" w:color="auto"/>
            </w:tcBorders>
            <w:shd w:val="clear" w:color="000000" w:fill="FFFFFF"/>
            <w:vAlign w:val="center"/>
            <w:hideMark/>
          </w:tcPr>
          <w:p w14:paraId="56A91461"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4" w:space="0" w:color="auto"/>
              <w:right w:val="single" w:sz="4" w:space="0" w:color="auto"/>
            </w:tcBorders>
            <w:shd w:val="clear" w:color="000000" w:fill="FFFFFF"/>
            <w:vAlign w:val="center"/>
            <w:hideMark/>
          </w:tcPr>
          <w:p w14:paraId="2F7FBE75"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4" w:space="0" w:color="auto"/>
              <w:right w:val="single" w:sz="4" w:space="0" w:color="auto"/>
            </w:tcBorders>
            <w:shd w:val="clear" w:color="000000" w:fill="FFFFFF"/>
            <w:vAlign w:val="center"/>
            <w:hideMark/>
          </w:tcPr>
          <w:p w14:paraId="52BA5396"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1258D77"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4" w:space="0" w:color="auto"/>
              <w:right w:val="single" w:sz="4" w:space="0" w:color="auto"/>
            </w:tcBorders>
            <w:shd w:val="clear" w:color="000000" w:fill="FFFFFF"/>
            <w:vAlign w:val="center"/>
            <w:hideMark/>
          </w:tcPr>
          <w:p w14:paraId="28B0DE41"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4" w:space="0" w:color="auto"/>
              <w:right w:val="single" w:sz="4" w:space="0" w:color="auto"/>
            </w:tcBorders>
            <w:shd w:val="clear" w:color="000000" w:fill="FFFFFF"/>
            <w:vAlign w:val="center"/>
            <w:hideMark/>
          </w:tcPr>
          <w:p w14:paraId="244B3D28"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4" w:space="0" w:color="auto"/>
              <w:right w:val="single" w:sz="8" w:space="0" w:color="auto"/>
            </w:tcBorders>
            <w:shd w:val="clear" w:color="000000" w:fill="FFFFFF"/>
            <w:vAlign w:val="center"/>
            <w:hideMark/>
          </w:tcPr>
          <w:p w14:paraId="7575DD54"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r w:rsidR="00DB7D51" w:rsidRPr="005F4F27" w14:paraId="565C1A61" w14:textId="77777777" w:rsidTr="00DB7D51">
        <w:trPr>
          <w:trHeight w:val="445"/>
          <w:jc w:val="center"/>
        </w:trPr>
        <w:tc>
          <w:tcPr>
            <w:tcW w:w="1028" w:type="dxa"/>
            <w:tcBorders>
              <w:top w:val="nil"/>
              <w:left w:val="single" w:sz="8" w:space="0" w:color="auto"/>
              <w:bottom w:val="single" w:sz="8" w:space="0" w:color="auto"/>
              <w:right w:val="single" w:sz="4" w:space="0" w:color="auto"/>
            </w:tcBorders>
            <w:shd w:val="clear" w:color="000000" w:fill="FFFFFF"/>
            <w:noWrap/>
            <w:vAlign w:val="center"/>
          </w:tcPr>
          <w:p w14:paraId="374D9A21" w14:textId="77777777" w:rsidR="00DB7D51" w:rsidRPr="005F4F27" w:rsidRDefault="00DB7D51" w:rsidP="0002326E">
            <w:pPr>
              <w:jc w:val="both"/>
              <w:rPr>
                <w:rFonts w:ascii="Tahoma" w:eastAsia="Times New Roman" w:hAnsi="Tahoma" w:cs="Tahoma"/>
                <w:color w:val="000000"/>
                <w:sz w:val="14"/>
                <w:szCs w:val="14"/>
                <w:lang w:val="es-CO" w:eastAsia="es-CO"/>
              </w:rPr>
            </w:pPr>
          </w:p>
        </w:tc>
        <w:tc>
          <w:tcPr>
            <w:tcW w:w="1320" w:type="dxa"/>
            <w:tcBorders>
              <w:top w:val="nil"/>
              <w:left w:val="nil"/>
              <w:bottom w:val="single" w:sz="8" w:space="0" w:color="auto"/>
              <w:right w:val="single" w:sz="4" w:space="0" w:color="auto"/>
            </w:tcBorders>
            <w:shd w:val="clear" w:color="000000" w:fill="FFFFFF"/>
            <w:vAlign w:val="center"/>
          </w:tcPr>
          <w:p w14:paraId="371EAAA6" w14:textId="77777777" w:rsidR="00DB7D51" w:rsidRPr="005F4F27" w:rsidRDefault="00DB7D51" w:rsidP="0002326E">
            <w:pPr>
              <w:jc w:val="both"/>
              <w:rPr>
                <w:rFonts w:ascii="Tahoma" w:eastAsia="Times New Roman" w:hAnsi="Tahoma" w:cs="Tahoma"/>
                <w:color w:val="000000"/>
                <w:sz w:val="14"/>
                <w:szCs w:val="14"/>
                <w:lang w:val="es-CO" w:eastAsia="es-CO"/>
              </w:rPr>
            </w:pPr>
          </w:p>
        </w:tc>
        <w:tc>
          <w:tcPr>
            <w:tcW w:w="1409" w:type="dxa"/>
            <w:tcBorders>
              <w:top w:val="nil"/>
              <w:left w:val="nil"/>
              <w:bottom w:val="single" w:sz="8" w:space="0" w:color="auto"/>
              <w:right w:val="single" w:sz="4" w:space="0" w:color="auto"/>
            </w:tcBorders>
            <w:shd w:val="clear" w:color="000000" w:fill="FFFFFF"/>
            <w:vAlign w:val="center"/>
          </w:tcPr>
          <w:p w14:paraId="2E8560CC" w14:textId="77777777" w:rsidR="00DB7D51" w:rsidRPr="005F4F27" w:rsidRDefault="00DB7D51" w:rsidP="0002326E">
            <w:pPr>
              <w:jc w:val="both"/>
              <w:rPr>
                <w:rFonts w:ascii="Tahoma" w:eastAsia="Times New Roman" w:hAnsi="Tahoma" w:cs="Tahoma"/>
                <w:color w:val="000000"/>
                <w:sz w:val="14"/>
                <w:szCs w:val="14"/>
                <w:lang w:val="es-CO" w:eastAsia="es-CO"/>
              </w:rPr>
            </w:pPr>
          </w:p>
        </w:tc>
        <w:tc>
          <w:tcPr>
            <w:tcW w:w="1298" w:type="dxa"/>
            <w:tcBorders>
              <w:top w:val="nil"/>
              <w:left w:val="nil"/>
              <w:bottom w:val="single" w:sz="8" w:space="0" w:color="auto"/>
              <w:right w:val="single" w:sz="4" w:space="0" w:color="auto"/>
            </w:tcBorders>
            <w:shd w:val="clear" w:color="000000" w:fill="FFFFFF"/>
            <w:vAlign w:val="center"/>
          </w:tcPr>
          <w:p w14:paraId="4DDF3851" w14:textId="77777777" w:rsidR="00DB7D51" w:rsidRPr="005F4F27" w:rsidRDefault="00DB7D51" w:rsidP="0002326E">
            <w:pPr>
              <w:jc w:val="center"/>
              <w:rPr>
                <w:rFonts w:ascii="Tahoma" w:eastAsia="Times New Roman" w:hAnsi="Tahoma" w:cs="Tahoma"/>
                <w:color w:val="000000"/>
                <w:sz w:val="14"/>
                <w:szCs w:val="14"/>
                <w:lang w:val="es-CO" w:eastAsia="es-CO"/>
              </w:rPr>
            </w:pPr>
          </w:p>
        </w:tc>
        <w:tc>
          <w:tcPr>
            <w:tcW w:w="933" w:type="dxa"/>
            <w:tcBorders>
              <w:top w:val="nil"/>
              <w:left w:val="nil"/>
              <w:bottom w:val="single" w:sz="8" w:space="0" w:color="auto"/>
              <w:right w:val="single" w:sz="4" w:space="0" w:color="auto"/>
            </w:tcBorders>
            <w:shd w:val="clear" w:color="000000" w:fill="FFFFFF"/>
            <w:vAlign w:val="center"/>
          </w:tcPr>
          <w:p w14:paraId="07805CD6" w14:textId="77777777" w:rsidR="00DB7D51" w:rsidRPr="005F4F27" w:rsidRDefault="00DB7D51" w:rsidP="0002326E">
            <w:pPr>
              <w:jc w:val="center"/>
              <w:rPr>
                <w:rFonts w:ascii="Tahoma" w:eastAsia="Times New Roman" w:hAnsi="Tahoma" w:cs="Tahoma"/>
                <w:color w:val="000000"/>
                <w:sz w:val="14"/>
                <w:szCs w:val="14"/>
                <w:lang w:val="es-CO" w:eastAsia="es-CO"/>
              </w:rPr>
            </w:pPr>
          </w:p>
        </w:tc>
        <w:tc>
          <w:tcPr>
            <w:tcW w:w="1057" w:type="dxa"/>
            <w:tcBorders>
              <w:top w:val="single" w:sz="4" w:space="0" w:color="auto"/>
              <w:left w:val="single" w:sz="4" w:space="0" w:color="auto"/>
              <w:bottom w:val="single" w:sz="8" w:space="0" w:color="auto"/>
              <w:right w:val="single" w:sz="4" w:space="0" w:color="auto"/>
            </w:tcBorders>
            <w:shd w:val="clear" w:color="000000" w:fill="00B050"/>
            <w:vAlign w:val="center"/>
          </w:tcPr>
          <w:p w14:paraId="62763650" w14:textId="77777777" w:rsidR="00DB7D51" w:rsidRPr="005F4F27" w:rsidRDefault="00DB7D51" w:rsidP="0002326E">
            <w:pPr>
              <w:jc w:val="center"/>
              <w:rPr>
                <w:rFonts w:ascii="Tahoma" w:eastAsia="Times New Roman" w:hAnsi="Tahoma" w:cs="Tahoma"/>
                <w:color w:val="000000"/>
                <w:sz w:val="14"/>
                <w:szCs w:val="14"/>
                <w:lang w:val="es-CO" w:eastAsia="es-CO"/>
              </w:rPr>
            </w:pPr>
          </w:p>
        </w:tc>
        <w:tc>
          <w:tcPr>
            <w:tcW w:w="1327" w:type="dxa"/>
            <w:tcBorders>
              <w:top w:val="nil"/>
              <w:left w:val="nil"/>
              <w:bottom w:val="single" w:sz="8" w:space="0" w:color="auto"/>
              <w:right w:val="single" w:sz="4" w:space="0" w:color="auto"/>
            </w:tcBorders>
            <w:shd w:val="clear" w:color="000000" w:fill="FFFFFF"/>
            <w:vAlign w:val="center"/>
          </w:tcPr>
          <w:p w14:paraId="6C0E7A38" w14:textId="77777777" w:rsidR="00DB7D51" w:rsidRPr="005F4F27" w:rsidRDefault="00DB7D51" w:rsidP="0002326E">
            <w:pPr>
              <w:jc w:val="center"/>
              <w:rPr>
                <w:rFonts w:ascii="Tahoma" w:eastAsia="Times New Roman" w:hAnsi="Tahoma" w:cs="Tahoma"/>
                <w:color w:val="000000"/>
                <w:sz w:val="14"/>
                <w:szCs w:val="14"/>
                <w:lang w:val="es-CO" w:eastAsia="es-CO"/>
              </w:rPr>
            </w:pPr>
          </w:p>
        </w:tc>
        <w:tc>
          <w:tcPr>
            <w:tcW w:w="1236" w:type="dxa"/>
            <w:tcBorders>
              <w:top w:val="nil"/>
              <w:left w:val="nil"/>
              <w:bottom w:val="single" w:sz="8" w:space="0" w:color="auto"/>
              <w:right w:val="single" w:sz="4" w:space="0" w:color="auto"/>
            </w:tcBorders>
            <w:shd w:val="clear" w:color="000000" w:fill="FFFFFF"/>
            <w:vAlign w:val="center"/>
          </w:tcPr>
          <w:p w14:paraId="0273AA69" w14:textId="77777777" w:rsidR="00DB7D51" w:rsidRPr="005F4F27" w:rsidRDefault="00DB7D51" w:rsidP="0002326E">
            <w:pPr>
              <w:jc w:val="both"/>
              <w:rPr>
                <w:rFonts w:ascii="Tahoma" w:eastAsia="Times New Roman" w:hAnsi="Tahoma" w:cs="Tahoma"/>
                <w:color w:val="000000"/>
                <w:sz w:val="14"/>
                <w:szCs w:val="14"/>
                <w:lang w:val="es-CO" w:eastAsia="es-CO"/>
              </w:rPr>
            </w:pPr>
          </w:p>
        </w:tc>
        <w:tc>
          <w:tcPr>
            <w:tcW w:w="1213" w:type="dxa"/>
            <w:tcBorders>
              <w:top w:val="nil"/>
              <w:left w:val="nil"/>
              <w:bottom w:val="single" w:sz="8" w:space="0" w:color="auto"/>
              <w:right w:val="single" w:sz="8" w:space="0" w:color="auto"/>
            </w:tcBorders>
            <w:shd w:val="clear" w:color="000000" w:fill="FFFFFF"/>
            <w:vAlign w:val="center"/>
          </w:tcPr>
          <w:p w14:paraId="2A5D3F8F" w14:textId="77777777" w:rsidR="00DB7D51" w:rsidRPr="005F4F27" w:rsidRDefault="00DB7D51" w:rsidP="0002326E">
            <w:pPr>
              <w:jc w:val="both"/>
              <w:rPr>
                <w:rFonts w:ascii="Tahoma" w:eastAsia="Times New Roman" w:hAnsi="Tahoma" w:cs="Tahoma"/>
                <w:color w:val="000000"/>
                <w:sz w:val="14"/>
                <w:szCs w:val="14"/>
                <w:lang w:val="es-CO" w:eastAsia="es-CO"/>
              </w:rPr>
            </w:pPr>
          </w:p>
        </w:tc>
      </w:tr>
      <w:tr w:rsidR="00DB7D51" w:rsidRPr="005F4F27" w14:paraId="5128E5F3" w14:textId="77777777" w:rsidTr="00DB7D51">
        <w:trPr>
          <w:trHeight w:val="445"/>
          <w:jc w:val="center"/>
        </w:trPr>
        <w:tc>
          <w:tcPr>
            <w:tcW w:w="1028" w:type="dxa"/>
            <w:tcBorders>
              <w:top w:val="nil"/>
              <w:left w:val="single" w:sz="8" w:space="0" w:color="auto"/>
              <w:bottom w:val="single" w:sz="8" w:space="0" w:color="auto"/>
              <w:right w:val="single" w:sz="4" w:space="0" w:color="auto"/>
            </w:tcBorders>
            <w:shd w:val="clear" w:color="000000" w:fill="FFFFFF"/>
            <w:noWrap/>
            <w:vAlign w:val="center"/>
            <w:hideMark/>
          </w:tcPr>
          <w:p w14:paraId="5D12CE21"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320" w:type="dxa"/>
            <w:tcBorders>
              <w:top w:val="nil"/>
              <w:left w:val="nil"/>
              <w:bottom w:val="single" w:sz="8" w:space="0" w:color="auto"/>
              <w:right w:val="single" w:sz="4" w:space="0" w:color="auto"/>
            </w:tcBorders>
            <w:shd w:val="clear" w:color="000000" w:fill="FFFFFF"/>
            <w:vAlign w:val="center"/>
            <w:hideMark/>
          </w:tcPr>
          <w:p w14:paraId="357AA8CC"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409" w:type="dxa"/>
            <w:tcBorders>
              <w:top w:val="nil"/>
              <w:left w:val="nil"/>
              <w:bottom w:val="single" w:sz="8" w:space="0" w:color="auto"/>
              <w:right w:val="single" w:sz="4" w:space="0" w:color="auto"/>
            </w:tcBorders>
            <w:shd w:val="clear" w:color="000000" w:fill="FFFFFF"/>
            <w:vAlign w:val="center"/>
            <w:hideMark/>
          </w:tcPr>
          <w:p w14:paraId="3DAA67A9"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98" w:type="dxa"/>
            <w:tcBorders>
              <w:top w:val="nil"/>
              <w:left w:val="nil"/>
              <w:bottom w:val="single" w:sz="8" w:space="0" w:color="auto"/>
              <w:right w:val="single" w:sz="4" w:space="0" w:color="auto"/>
            </w:tcBorders>
            <w:shd w:val="clear" w:color="000000" w:fill="FFFFFF"/>
            <w:vAlign w:val="center"/>
            <w:hideMark/>
          </w:tcPr>
          <w:p w14:paraId="4D579828"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933" w:type="dxa"/>
            <w:tcBorders>
              <w:top w:val="nil"/>
              <w:left w:val="nil"/>
              <w:bottom w:val="single" w:sz="8" w:space="0" w:color="auto"/>
              <w:right w:val="single" w:sz="4" w:space="0" w:color="auto"/>
            </w:tcBorders>
            <w:shd w:val="clear" w:color="000000" w:fill="FFFFFF"/>
            <w:vAlign w:val="center"/>
            <w:hideMark/>
          </w:tcPr>
          <w:p w14:paraId="34752799"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057" w:type="dxa"/>
            <w:tcBorders>
              <w:top w:val="single" w:sz="4" w:space="0" w:color="auto"/>
              <w:left w:val="single" w:sz="4" w:space="0" w:color="auto"/>
              <w:bottom w:val="single" w:sz="8" w:space="0" w:color="auto"/>
              <w:right w:val="single" w:sz="4" w:space="0" w:color="auto"/>
            </w:tcBorders>
            <w:shd w:val="clear" w:color="000000" w:fill="00B050"/>
            <w:vAlign w:val="center"/>
            <w:hideMark/>
          </w:tcPr>
          <w:p w14:paraId="0D7CF619"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0</w:t>
            </w:r>
          </w:p>
        </w:tc>
        <w:tc>
          <w:tcPr>
            <w:tcW w:w="1327" w:type="dxa"/>
            <w:tcBorders>
              <w:top w:val="nil"/>
              <w:left w:val="nil"/>
              <w:bottom w:val="single" w:sz="8" w:space="0" w:color="auto"/>
              <w:right w:val="single" w:sz="4" w:space="0" w:color="auto"/>
            </w:tcBorders>
            <w:shd w:val="clear" w:color="000000" w:fill="FFFFFF"/>
            <w:vAlign w:val="center"/>
            <w:hideMark/>
          </w:tcPr>
          <w:p w14:paraId="0DF9C493" w14:textId="77777777" w:rsidR="0002326E" w:rsidRPr="0002326E" w:rsidRDefault="0002326E" w:rsidP="0002326E">
            <w:pPr>
              <w:jc w:val="center"/>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36" w:type="dxa"/>
            <w:tcBorders>
              <w:top w:val="nil"/>
              <w:left w:val="nil"/>
              <w:bottom w:val="single" w:sz="8" w:space="0" w:color="auto"/>
              <w:right w:val="single" w:sz="4" w:space="0" w:color="auto"/>
            </w:tcBorders>
            <w:shd w:val="clear" w:color="000000" w:fill="FFFFFF"/>
            <w:vAlign w:val="center"/>
            <w:hideMark/>
          </w:tcPr>
          <w:p w14:paraId="41F6E450"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c>
          <w:tcPr>
            <w:tcW w:w="1213" w:type="dxa"/>
            <w:tcBorders>
              <w:top w:val="nil"/>
              <w:left w:val="nil"/>
              <w:bottom w:val="single" w:sz="8" w:space="0" w:color="auto"/>
              <w:right w:val="single" w:sz="8" w:space="0" w:color="auto"/>
            </w:tcBorders>
            <w:shd w:val="clear" w:color="000000" w:fill="FFFFFF"/>
            <w:vAlign w:val="center"/>
            <w:hideMark/>
          </w:tcPr>
          <w:p w14:paraId="37A1B1A5" w14:textId="77777777" w:rsidR="0002326E" w:rsidRPr="0002326E" w:rsidRDefault="0002326E" w:rsidP="0002326E">
            <w:pPr>
              <w:jc w:val="both"/>
              <w:rPr>
                <w:rFonts w:ascii="Tahoma" w:eastAsia="Times New Roman" w:hAnsi="Tahoma" w:cs="Tahoma"/>
                <w:color w:val="000000"/>
                <w:sz w:val="14"/>
                <w:szCs w:val="14"/>
                <w:lang w:val="es-CO" w:eastAsia="es-CO"/>
              </w:rPr>
            </w:pPr>
            <w:r w:rsidRPr="0002326E">
              <w:rPr>
                <w:rFonts w:ascii="Tahoma" w:eastAsia="Times New Roman" w:hAnsi="Tahoma" w:cs="Tahoma"/>
                <w:color w:val="000000"/>
                <w:sz w:val="14"/>
                <w:szCs w:val="14"/>
                <w:lang w:val="es-CO" w:eastAsia="es-CO"/>
              </w:rPr>
              <w:t> </w:t>
            </w:r>
          </w:p>
        </w:tc>
      </w:tr>
    </w:tbl>
    <w:p w14:paraId="0BF5318F" w14:textId="77777777" w:rsidR="0002326E" w:rsidRPr="005F4F27" w:rsidRDefault="0002326E" w:rsidP="005D0635">
      <w:pPr>
        <w:jc w:val="center"/>
        <w:rPr>
          <w:rFonts w:ascii="Tahoma" w:hAnsi="Tahoma" w:cs="Tahoma"/>
          <w:b/>
        </w:rPr>
      </w:pPr>
    </w:p>
    <w:p w14:paraId="7CABCA69" w14:textId="6F5B7795" w:rsidR="009044C2" w:rsidRPr="005F4F27" w:rsidRDefault="009044C2" w:rsidP="005D0635">
      <w:pPr>
        <w:jc w:val="center"/>
        <w:rPr>
          <w:rFonts w:ascii="Tahoma" w:hAnsi="Tahoma" w:cs="Tahoma"/>
          <w:b/>
        </w:rPr>
      </w:pPr>
    </w:p>
    <w:p w14:paraId="23078B70" w14:textId="5FEA6511" w:rsidR="00CE3F09" w:rsidRPr="005F4F27" w:rsidRDefault="00CE3F09" w:rsidP="005D0635">
      <w:pPr>
        <w:jc w:val="center"/>
        <w:rPr>
          <w:rFonts w:ascii="Tahoma" w:hAnsi="Tahoma" w:cs="Tahoma"/>
          <w:b/>
        </w:rPr>
      </w:pPr>
    </w:p>
    <w:p w14:paraId="3E3435D0" w14:textId="77777777" w:rsidR="00CE3F09" w:rsidRPr="005F4F27" w:rsidRDefault="00CE3F09" w:rsidP="005D0635">
      <w:pPr>
        <w:jc w:val="center"/>
        <w:rPr>
          <w:rFonts w:ascii="Tahoma" w:hAnsi="Tahoma" w:cs="Tahoma"/>
          <w:b/>
        </w:rPr>
      </w:pPr>
    </w:p>
    <w:tbl>
      <w:tblPr>
        <w:tblW w:w="8217" w:type="dxa"/>
        <w:jc w:val="center"/>
        <w:tblCellMar>
          <w:left w:w="70" w:type="dxa"/>
          <w:right w:w="70" w:type="dxa"/>
        </w:tblCellMar>
        <w:tblLook w:val="04A0" w:firstRow="1" w:lastRow="0" w:firstColumn="1" w:lastColumn="0" w:noHBand="0" w:noVBand="1"/>
      </w:tblPr>
      <w:tblGrid>
        <w:gridCol w:w="1149"/>
        <w:gridCol w:w="1823"/>
        <w:gridCol w:w="1276"/>
        <w:gridCol w:w="2126"/>
        <w:gridCol w:w="1843"/>
      </w:tblGrid>
      <w:tr w:rsidR="00CE3F09" w:rsidRPr="00CE3F09" w14:paraId="7CE06922" w14:textId="77777777" w:rsidTr="00CE3F09">
        <w:trPr>
          <w:trHeight w:val="494"/>
          <w:jc w:val="center"/>
        </w:trPr>
        <w:tc>
          <w:tcPr>
            <w:tcW w:w="8217" w:type="dxa"/>
            <w:gridSpan w:val="5"/>
            <w:tcBorders>
              <w:top w:val="single" w:sz="4" w:space="0" w:color="auto"/>
              <w:left w:val="single" w:sz="4" w:space="0" w:color="auto"/>
              <w:bottom w:val="nil"/>
              <w:right w:val="single" w:sz="4" w:space="0" w:color="000000"/>
            </w:tcBorders>
            <w:shd w:val="clear" w:color="000000" w:fill="FFFFFF"/>
            <w:noWrap/>
            <w:vAlign w:val="center"/>
            <w:hideMark/>
          </w:tcPr>
          <w:p w14:paraId="2274FB7B" w14:textId="77777777" w:rsidR="00CE3F09" w:rsidRPr="00CE3F09" w:rsidRDefault="00CE3F09" w:rsidP="00CE3F09">
            <w:pPr>
              <w:jc w:val="center"/>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lastRenderedPageBreak/>
              <w:t>CRITERIOS DE IMPACTO</w:t>
            </w:r>
          </w:p>
        </w:tc>
      </w:tr>
      <w:tr w:rsidR="00CE3F09" w:rsidRPr="00CE3F09" w14:paraId="307AE83B" w14:textId="77777777" w:rsidTr="00CE3F09">
        <w:trPr>
          <w:trHeight w:val="683"/>
          <w:jc w:val="center"/>
        </w:trPr>
        <w:tc>
          <w:tcPr>
            <w:tcW w:w="8217"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82E3A2F" w14:textId="77777777" w:rsidR="00CE3F09" w:rsidRPr="00CE3F09" w:rsidRDefault="00CE3F09" w:rsidP="00CE3F09">
            <w:pPr>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Seleccione el nivel de impacto para el aspecto que sea valorado en el nivel más alto. </w:t>
            </w:r>
          </w:p>
        </w:tc>
      </w:tr>
      <w:tr w:rsidR="00CE3F09" w:rsidRPr="005F4F27" w14:paraId="576E7706" w14:textId="77777777" w:rsidTr="00CE3F09">
        <w:trPr>
          <w:trHeight w:val="494"/>
          <w:jc w:val="center"/>
        </w:trPr>
        <w:tc>
          <w:tcPr>
            <w:tcW w:w="1149" w:type="dxa"/>
            <w:tcBorders>
              <w:top w:val="nil"/>
              <w:left w:val="single" w:sz="4" w:space="0" w:color="auto"/>
              <w:bottom w:val="single" w:sz="4" w:space="0" w:color="auto"/>
              <w:right w:val="single" w:sz="4" w:space="0" w:color="auto"/>
            </w:tcBorders>
            <w:shd w:val="clear" w:color="000000" w:fill="EBF1DE"/>
            <w:vAlign w:val="center"/>
            <w:hideMark/>
          </w:tcPr>
          <w:p w14:paraId="762BDA06" w14:textId="77777777" w:rsidR="00CE3F09" w:rsidRPr="00CE3F09" w:rsidRDefault="00CE3F09" w:rsidP="00CE3F09">
            <w:pPr>
              <w:jc w:val="right"/>
              <w:rPr>
                <w:rFonts w:ascii="Tahoma" w:eastAsia="Times New Roman" w:hAnsi="Tahoma" w:cs="Tahoma"/>
                <w:b/>
                <w:bCs/>
                <w:color w:val="000000"/>
                <w:sz w:val="14"/>
                <w:szCs w:val="14"/>
                <w:lang w:val="es-CO" w:eastAsia="es-CO"/>
              </w:rPr>
            </w:pPr>
            <w:r w:rsidRPr="00CE3F09">
              <w:rPr>
                <w:rFonts w:ascii="Tahoma" w:eastAsia="Times New Roman" w:hAnsi="Tahoma" w:cs="Tahoma"/>
                <w:b/>
                <w:bCs/>
                <w:color w:val="000000"/>
                <w:sz w:val="14"/>
                <w:szCs w:val="14"/>
                <w:lang w:val="es-CO" w:eastAsia="es-CO"/>
              </w:rPr>
              <w:t>IMPACTO NIVEL DE RIESGOS</w:t>
            </w:r>
          </w:p>
        </w:tc>
        <w:tc>
          <w:tcPr>
            <w:tcW w:w="1823" w:type="dxa"/>
            <w:tcBorders>
              <w:top w:val="nil"/>
              <w:left w:val="nil"/>
              <w:bottom w:val="single" w:sz="4" w:space="0" w:color="auto"/>
              <w:right w:val="single" w:sz="4" w:space="0" w:color="auto"/>
            </w:tcBorders>
            <w:shd w:val="clear" w:color="000000" w:fill="EBF1DE"/>
            <w:vAlign w:val="center"/>
            <w:hideMark/>
          </w:tcPr>
          <w:p w14:paraId="0B581A09" w14:textId="77777777" w:rsidR="00CE3F09" w:rsidRPr="00CE3F09" w:rsidRDefault="00CE3F09" w:rsidP="00CE3F09">
            <w:pPr>
              <w:jc w:val="right"/>
              <w:rPr>
                <w:rFonts w:ascii="Tahoma" w:eastAsia="Times New Roman" w:hAnsi="Tahoma" w:cs="Tahoma"/>
                <w:b/>
                <w:bCs/>
                <w:color w:val="000000"/>
                <w:sz w:val="14"/>
                <w:szCs w:val="14"/>
                <w:lang w:val="es-CO" w:eastAsia="es-CO"/>
              </w:rPr>
            </w:pPr>
            <w:r w:rsidRPr="00CE3F09">
              <w:rPr>
                <w:rFonts w:ascii="Tahoma" w:eastAsia="Times New Roman" w:hAnsi="Tahoma" w:cs="Tahoma"/>
                <w:b/>
                <w:bCs/>
                <w:color w:val="000000"/>
                <w:sz w:val="14"/>
                <w:szCs w:val="14"/>
                <w:lang w:val="es-CO" w:eastAsia="es-CO"/>
              </w:rPr>
              <w:t>AMBIENTAL</w:t>
            </w:r>
          </w:p>
        </w:tc>
        <w:tc>
          <w:tcPr>
            <w:tcW w:w="1276" w:type="dxa"/>
            <w:tcBorders>
              <w:top w:val="nil"/>
              <w:left w:val="nil"/>
              <w:bottom w:val="single" w:sz="4" w:space="0" w:color="auto"/>
              <w:right w:val="single" w:sz="4" w:space="0" w:color="auto"/>
            </w:tcBorders>
            <w:shd w:val="clear" w:color="000000" w:fill="EBF1DE"/>
            <w:vAlign w:val="center"/>
            <w:hideMark/>
          </w:tcPr>
          <w:p w14:paraId="4DEB7681" w14:textId="77777777" w:rsidR="00CE3F09" w:rsidRPr="00CE3F09" w:rsidRDefault="00CE3F09" w:rsidP="00CE3F09">
            <w:pPr>
              <w:jc w:val="center"/>
              <w:rPr>
                <w:rFonts w:ascii="Tahoma" w:eastAsia="Times New Roman" w:hAnsi="Tahoma" w:cs="Tahoma"/>
                <w:b/>
                <w:bCs/>
                <w:color w:val="000000"/>
                <w:sz w:val="14"/>
                <w:szCs w:val="14"/>
                <w:lang w:val="es-CO" w:eastAsia="es-CO"/>
              </w:rPr>
            </w:pPr>
            <w:r w:rsidRPr="00CE3F09">
              <w:rPr>
                <w:rFonts w:ascii="Tahoma" w:eastAsia="Times New Roman" w:hAnsi="Tahoma" w:cs="Tahoma"/>
                <w:b/>
                <w:bCs/>
                <w:color w:val="000000"/>
                <w:sz w:val="14"/>
                <w:szCs w:val="14"/>
                <w:lang w:val="es-CO" w:eastAsia="es-CO"/>
              </w:rPr>
              <w:t>FINANCIERA</w:t>
            </w:r>
          </w:p>
        </w:tc>
        <w:tc>
          <w:tcPr>
            <w:tcW w:w="2126" w:type="dxa"/>
            <w:tcBorders>
              <w:top w:val="nil"/>
              <w:left w:val="nil"/>
              <w:bottom w:val="nil"/>
              <w:right w:val="single" w:sz="4" w:space="0" w:color="auto"/>
            </w:tcBorders>
            <w:shd w:val="clear" w:color="000000" w:fill="EBF1DE"/>
            <w:vAlign w:val="center"/>
            <w:hideMark/>
          </w:tcPr>
          <w:p w14:paraId="5D2E0548" w14:textId="77777777" w:rsidR="00CE3F09" w:rsidRPr="00CE3F09" w:rsidRDefault="00CE3F09" w:rsidP="00CE3F09">
            <w:pPr>
              <w:jc w:val="center"/>
              <w:rPr>
                <w:rFonts w:ascii="Tahoma" w:eastAsia="Times New Roman" w:hAnsi="Tahoma" w:cs="Tahoma"/>
                <w:b/>
                <w:bCs/>
                <w:color w:val="000000"/>
                <w:sz w:val="14"/>
                <w:szCs w:val="14"/>
                <w:lang w:val="es-CO" w:eastAsia="es-CO"/>
              </w:rPr>
            </w:pPr>
            <w:r w:rsidRPr="00CE3F09">
              <w:rPr>
                <w:rFonts w:ascii="Tahoma" w:eastAsia="Times New Roman" w:hAnsi="Tahoma" w:cs="Tahoma"/>
                <w:b/>
                <w:bCs/>
                <w:color w:val="000000"/>
                <w:sz w:val="14"/>
                <w:szCs w:val="14"/>
                <w:lang w:val="es-CO" w:eastAsia="es-CO"/>
              </w:rPr>
              <w:t>SALUD/SEGURIDAD</w:t>
            </w:r>
          </w:p>
        </w:tc>
        <w:tc>
          <w:tcPr>
            <w:tcW w:w="1843" w:type="dxa"/>
            <w:tcBorders>
              <w:top w:val="nil"/>
              <w:left w:val="nil"/>
              <w:bottom w:val="single" w:sz="4" w:space="0" w:color="auto"/>
              <w:right w:val="single" w:sz="4" w:space="0" w:color="auto"/>
            </w:tcBorders>
            <w:shd w:val="clear" w:color="000000" w:fill="EBF1DE"/>
            <w:vAlign w:val="center"/>
            <w:hideMark/>
          </w:tcPr>
          <w:p w14:paraId="498D93DE" w14:textId="77777777" w:rsidR="00CE3F09" w:rsidRPr="00CE3F09" w:rsidRDefault="00CE3F09" w:rsidP="00CE3F09">
            <w:pPr>
              <w:jc w:val="center"/>
              <w:rPr>
                <w:rFonts w:ascii="Tahoma" w:eastAsia="Times New Roman" w:hAnsi="Tahoma" w:cs="Tahoma"/>
                <w:b/>
                <w:bCs/>
                <w:color w:val="000000"/>
                <w:sz w:val="14"/>
                <w:szCs w:val="14"/>
                <w:lang w:val="es-CO" w:eastAsia="es-CO"/>
              </w:rPr>
            </w:pPr>
            <w:r w:rsidRPr="00CE3F09">
              <w:rPr>
                <w:rFonts w:ascii="Tahoma" w:eastAsia="Times New Roman" w:hAnsi="Tahoma" w:cs="Tahoma"/>
                <w:b/>
                <w:bCs/>
                <w:color w:val="000000"/>
                <w:sz w:val="14"/>
                <w:szCs w:val="14"/>
                <w:lang w:val="es-CO" w:eastAsia="es-CO"/>
              </w:rPr>
              <w:t>OPERACIÓN</w:t>
            </w:r>
          </w:p>
        </w:tc>
      </w:tr>
      <w:tr w:rsidR="00CE3F09" w:rsidRPr="005F4F27" w14:paraId="1BA62D89" w14:textId="77777777" w:rsidTr="00CE3F09">
        <w:trPr>
          <w:trHeight w:val="407"/>
          <w:jc w:val="center"/>
        </w:trPr>
        <w:tc>
          <w:tcPr>
            <w:tcW w:w="1149" w:type="dxa"/>
            <w:vMerge w:val="restart"/>
            <w:tcBorders>
              <w:top w:val="nil"/>
              <w:left w:val="single" w:sz="4" w:space="0" w:color="auto"/>
              <w:bottom w:val="single" w:sz="4" w:space="0" w:color="auto"/>
              <w:right w:val="single" w:sz="4" w:space="0" w:color="auto"/>
            </w:tcBorders>
            <w:shd w:val="clear" w:color="000000" w:fill="FF0000"/>
            <w:vAlign w:val="center"/>
            <w:hideMark/>
          </w:tcPr>
          <w:p w14:paraId="43D9170B" w14:textId="77777777" w:rsidR="00CE3F09" w:rsidRPr="00CE3F09" w:rsidRDefault="00CE3F09" w:rsidP="00CE3F09">
            <w:pPr>
              <w:jc w:val="center"/>
              <w:rPr>
                <w:rFonts w:ascii="Tahoma" w:eastAsia="Times New Roman" w:hAnsi="Tahoma" w:cs="Tahoma"/>
                <w:color w:val="FFFFFF"/>
                <w:sz w:val="14"/>
                <w:szCs w:val="14"/>
                <w:lang w:val="es-CO" w:eastAsia="es-CO"/>
              </w:rPr>
            </w:pPr>
            <w:r w:rsidRPr="00CE3F09">
              <w:rPr>
                <w:rFonts w:ascii="Tahoma" w:eastAsia="Times New Roman" w:hAnsi="Tahoma" w:cs="Tahoma"/>
                <w:color w:val="FFFFFF"/>
                <w:sz w:val="14"/>
                <w:szCs w:val="14"/>
                <w:lang w:val="es-CO" w:eastAsia="es-CO"/>
              </w:rPr>
              <w:t>CATASTRÓFICO (40)</w:t>
            </w:r>
          </w:p>
        </w:tc>
        <w:tc>
          <w:tcPr>
            <w:tcW w:w="1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55D01E"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Impacto severo con consecuencias que requieran acciones mayores a 10 años para la recuperación de aspectos ambientales como suelos, biodiversidad, servicios </w:t>
            </w:r>
            <w:proofErr w:type="spellStart"/>
            <w:r w:rsidRPr="00CE3F09">
              <w:rPr>
                <w:rFonts w:ascii="Tahoma" w:eastAsia="Times New Roman" w:hAnsi="Tahoma" w:cs="Tahoma"/>
                <w:color w:val="000000"/>
                <w:sz w:val="14"/>
                <w:szCs w:val="14"/>
                <w:lang w:val="es-CO" w:eastAsia="es-CO"/>
              </w:rPr>
              <w:t>ecosistémicos</w:t>
            </w:r>
            <w:proofErr w:type="spellEnd"/>
            <w:r w:rsidRPr="00CE3F09">
              <w:rPr>
                <w:rFonts w:ascii="Tahoma" w:eastAsia="Times New Roman" w:hAnsi="Tahoma" w:cs="Tahoma"/>
                <w:color w:val="000000"/>
                <w:sz w:val="14"/>
                <w:szCs w:val="14"/>
                <w:lang w:val="es-CO" w:eastAsia="es-CO"/>
              </w:rPr>
              <w:t xml:space="preserve">, recursos hídricos o aire. </w:t>
            </w:r>
          </w:p>
        </w:tc>
        <w:tc>
          <w:tcPr>
            <w:tcW w:w="1276" w:type="dxa"/>
            <w:vMerge w:val="restart"/>
            <w:tcBorders>
              <w:top w:val="nil"/>
              <w:left w:val="single" w:sz="4" w:space="0" w:color="auto"/>
              <w:bottom w:val="single" w:sz="4" w:space="0" w:color="auto"/>
              <w:right w:val="nil"/>
            </w:tcBorders>
            <w:shd w:val="clear" w:color="000000" w:fill="FFFFFF"/>
            <w:vAlign w:val="center"/>
            <w:hideMark/>
          </w:tcPr>
          <w:p w14:paraId="491E07E8"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Pérdida neta mayor $350.000 millones lo cual reduce el patrimonio al punto de entrar en causal de disolución. </w:t>
            </w:r>
          </w:p>
        </w:tc>
        <w:tc>
          <w:tcPr>
            <w:tcW w:w="2126" w:type="dxa"/>
            <w:tcBorders>
              <w:top w:val="single" w:sz="4" w:space="0" w:color="auto"/>
              <w:left w:val="single" w:sz="4" w:space="0" w:color="auto"/>
              <w:bottom w:val="nil"/>
              <w:right w:val="single" w:sz="4" w:space="0" w:color="auto"/>
            </w:tcBorders>
            <w:shd w:val="clear" w:color="000000" w:fill="FFFFFF"/>
            <w:vAlign w:val="center"/>
            <w:hideMark/>
          </w:tcPr>
          <w:p w14:paraId="2022369C"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El evento podría generar 2 o más muertes.</w:t>
            </w:r>
          </w:p>
        </w:tc>
        <w:tc>
          <w:tcPr>
            <w:tcW w:w="1843" w:type="dxa"/>
            <w:vMerge w:val="restart"/>
            <w:tcBorders>
              <w:top w:val="nil"/>
              <w:left w:val="nil"/>
              <w:bottom w:val="single" w:sz="4" w:space="0" w:color="auto"/>
              <w:right w:val="single" w:sz="4" w:space="0" w:color="auto"/>
            </w:tcBorders>
            <w:shd w:val="clear" w:color="000000" w:fill="FFFFFF"/>
            <w:vAlign w:val="center"/>
            <w:hideMark/>
          </w:tcPr>
          <w:p w14:paraId="5B95C4A7"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Interrupción de la generación mayor a 8 días. </w:t>
            </w:r>
          </w:p>
        </w:tc>
      </w:tr>
      <w:tr w:rsidR="00CE3F09" w:rsidRPr="005F4F27" w14:paraId="24543C67" w14:textId="77777777" w:rsidTr="00CE3F09">
        <w:trPr>
          <w:trHeight w:val="1177"/>
          <w:jc w:val="center"/>
        </w:trPr>
        <w:tc>
          <w:tcPr>
            <w:tcW w:w="1149" w:type="dxa"/>
            <w:vMerge/>
            <w:tcBorders>
              <w:top w:val="nil"/>
              <w:left w:val="single" w:sz="4" w:space="0" w:color="auto"/>
              <w:bottom w:val="single" w:sz="4" w:space="0" w:color="auto"/>
              <w:right w:val="single" w:sz="4" w:space="0" w:color="auto"/>
            </w:tcBorders>
            <w:vAlign w:val="center"/>
            <w:hideMark/>
          </w:tcPr>
          <w:p w14:paraId="512DA5B4" w14:textId="77777777" w:rsidR="00CE3F09" w:rsidRPr="00CE3F09" w:rsidRDefault="00CE3F09" w:rsidP="00CE3F09">
            <w:pPr>
              <w:rPr>
                <w:rFonts w:ascii="Tahoma" w:eastAsia="Times New Roman" w:hAnsi="Tahoma" w:cs="Tahoma"/>
                <w:color w:val="FFFFFF"/>
                <w:sz w:val="14"/>
                <w:szCs w:val="14"/>
                <w:lang w:val="es-CO" w:eastAsia="es-CO"/>
              </w:rPr>
            </w:pPr>
          </w:p>
        </w:tc>
        <w:tc>
          <w:tcPr>
            <w:tcW w:w="1823" w:type="dxa"/>
            <w:vMerge/>
            <w:tcBorders>
              <w:top w:val="nil"/>
              <w:left w:val="single" w:sz="4" w:space="0" w:color="auto"/>
              <w:bottom w:val="single" w:sz="4" w:space="0" w:color="auto"/>
              <w:right w:val="single" w:sz="4" w:space="0" w:color="auto"/>
            </w:tcBorders>
            <w:vAlign w:val="center"/>
            <w:hideMark/>
          </w:tcPr>
          <w:p w14:paraId="5F3AC86D" w14:textId="77777777" w:rsidR="00CE3F09" w:rsidRPr="00CE3F09" w:rsidRDefault="00CE3F09" w:rsidP="00CE3F09">
            <w:pPr>
              <w:rPr>
                <w:rFonts w:ascii="Tahoma" w:eastAsia="Times New Roman" w:hAnsi="Tahoma" w:cs="Tahoma"/>
                <w:color w:val="000000"/>
                <w:sz w:val="14"/>
                <w:szCs w:val="14"/>
                <w:lang w:val="es-CO" w:eastAsia="es-CO"/>
              </w:rPr>
            </w:pPr>
          </w:p>
        </w:tc>
        <w:tc>
          <w:tcPr>
            <w:tcW w:w="1276" w:type="dxa"/>
            <w:vMerge/>
            <w:tcBorders>
              <w:top w:val="nil"/>
              <w:left w:val="single" w:sz="4" w:space="0" w:color="auto"/>
              <w:bottom w:val="single" w:sz="4" w:space="0" w:color="auto"/>
              <w:right w:val="nil"/>
            </w:tcBorders>
            <w:vAlign w:val="center"/>
            <w:hideMark/>
          </w:tcPr>
          <w:p w14:paraId="6D27D5DC" w14:textId="77777777" w:rsidR="00CE3F09" w:rsidRPr="00CE3F09" w:rsidRDefault="00CE3F09" w:rsidP="00CE3F09">
            <w:pPr>
              <w:rPr>
                <w:rFonts w:ascii="Tahoma" w:eastAsia="Times New Roman" w:hAnsi="Tahoma" w:cs="Tahoma"/>
                <w:color w:val="000000"/>
                <w:sz w:val="14"/>
                <w:szCs w:val="14"/>
                <w:lang w:val="es-CO" w:eastAsia="es-CO"/>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14:paraId="2C445814"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El evento podría 2 o más incapacidades permanentes.</w:t>
            </w:r>
          </w:p>
        </w:tc>
        <w:tc>
          <w:tcPr>
            <w:tcW w:w="1843" w:type="dxa"/>
            <w:vMerge/>
            <w:tcBorders>
              <w:top w:val="nil"/>
              <w:left w:val="nil"/>
              <w:bottom w:val="single" w:sz="4" w:space="0" w:color="auto"/>
              <w:right w:val="single" w:sz="4" w:space="0" w:color="auto"/>
            </w:tcBorders>
            <w:vAlign w:val="center"/>
            <w:hideMark/>
          </w:tcPr>
          <w:p w14:paraId="54F3B42E" w14:textId="77777777" w:rsidR="00CE3F09" w:rsidRPr="00CE3F09" w:rsidRDefault="00CE3F09" w:rsidP="00CE3F09">
            <w:pPr>
              <w:rPr>
                <w:rFonts w:ascii="Tahoma" w:eastAsia="Times New Roman" w:hAnsi="Tahoma" w:cs="Tahoma"/>
                <w:color w:val="000000"/>
                <w:sz w:val="14"/>
                <w:szCs w:val="14"/>
                <w:lang w:val="es-CO" w:eastAsia="es-CO"/>
              </w:rPr>
            </w:pPr>
          </w:p>
        </w:tc>
      </w:tr>
      <w:tr w:rsidR="00CE3F09" w:rsidRPr="005F4F27" w14:paraId="4254ED4E" w14:textId="77777777" w:rsidTr="00CE3F09">
        <w:trPr>
          <w:trHeight w:val="494"/>
          <w:jc w:val="center"/>
        </w:trPr>
        <w:tc>
          <w:tcPr>
            <w:tcW w:w="1149" w:type="dxa"/>
            <w:vMerge w:val="restart"/>
            <w:tcBorders>
              <w:top w:val="nil"/>
              <w:left w:val="single" w:sz="4" w:space="0" w:color="auto"/>
              <w:bottom w:val="single" w:sz="4" w:space="0" w:color="auto"/>
              <w:right w:val="single" w:sz="4" w:space="0" w:color="auto"/>
            </w:tcBorders>
            <w:shd w:val="clear" w:color="000000" w:fill="FFC000"/>
            <w:vAlign w:val="center"/>
            <w:hideMark/>
          </w:tcPr>
          <w:p w14:paraId="4E9E0047" w14:textId="77777777" w:rsidR="00CE3F09" w:rsidRPr="00CE3F09" w:rsidRDefault="00CE3F09" w:rsidP="00CE3F09">
            <w:pPr>
              <w:jc w:val="center"/>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SEVERO (20)</w:t>
            </w:r>
          </w:p>
        </w:tc>
        <w:tc>
          <w:tcPr>
            <w:tcW w:w="1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7D7ADD"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Impacto severo con consecuencias que requieran acciones entre 3 años y 10 años para la recuperación de aspectos ambientales como suelos, biodiversidad, servicios </w:t>
            </w:r>
            <w:proofErr w:type="spellStart"/>
            <w:r w:rsidRPr="00CE3F09">
              <w:rPr>
                <w:rFonts w:ascii="Tahoma" w:eastAsia="Times New Roman" w:hAnsi="Tahoma" w:cs="Tahoma"/>
                <w:color w:val="000000"/>
                <w:sz w:val="14"/>
                <w:szCs w:val="14"/>
                <w:lang w:val="es-CO" w:eastAsia="es-CO"/>
              </w:rPr>
              <w:t>ecosistémicos</w:t>
            </w:r>
            <w:proofErr w:type="spellEnd"/>
            <w:r w:rsidRPr="00CE3F09">
              <w:rPr>
                <w:rFonts w:ascii="Tahoma" w:eastAsia="Times New Roman" w:hAnsi="Tahoma" w:cs="Tahoma"/>
                <w:color w:val="000000"/>
                <w:sz w:val="14"/>
                <w:szCs w:val="14"/>
                <w:lang w:val="es-CO" w:eastAsia="es-CO"/>
              </w:rPr>
              <w:t xml:space="preserve">, recursos hídricos o aire.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DF264F"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Pérdida entre 10.000 y 350.000 millones.</w:t>
            </w:r>
          </w:p>
        </w:tc>
        <w:tc>
          <w:tcPr>
            <w:tcW w:w="2126" w:type="dxa"/>
            <w:tcBorders>
              <w:top w:val="nil"/>
              <w:left w:val="nil"/>
              <w:bottom w:val="nil"/>
              <w:right w:val="single" w:sz="4" w:space="0" w:color="auto"/>
            </w:tcBorders>
            <w:shd w:val="clear" w:color="000000" w:fill="FFFFFF"/>
            <w:vAlign w:val="center"/>
            <w:hideMark/>
          </w:tcPr>
          <w:p w14:paraId="61CD7D1D"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El evento podría generar una 1 muerte.</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45A844"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Interrupción de la generación entre 1 día y 8 días </w:t>
            </w:r>
          </w:p>
        </w:tc>
      </w:tr>
      <w:tr w:rsidR="00CE3F09" w:rsidRPr="005F4F27" w14:paraId="38267ACC" w14:textId="77777777" w:rsidTr="00CE3F09">
        <w:trPr>
          <w:trHeight w:val="901"/>
          <w:jc w:val="center"/>
        </w:trPr>
        <w:tc>
          <w:tcPr>
            <w:tcW w:w="1149" w:type="dxa"/>
            <w:vMerge/>
            <w:tcBorders>
              <w:top w:val="nil"/>
              <w:left w:val="single" w:sz="4" w:space="0" w:color="auto"/>
              <w:bottom w:val="single" w:sz="4" w:space="0" w:color="auto"/>
              <w:right w:val="single" w:sz="4" w:space="0" w:color="auto"/>
            </w:tcBorders>
            <w:vAlign w:val="center"/>
            <w:hideMark/>
          </w:tcPr>
          <w:p w14:paraId="4F209071" w14:textId="77777777" w:rsidR="00CE3F09" w:rsidRPr="00CE3F09" w:rsidRDefault="00CE3F09" w:rsidP="00CE3F09">
            <w:pPr>
              <w:rPr>
                <w:rFonts w:ascii="Tahoma" w:eastAsia="Times New Roman" w:hAnsi="Tahoma" w:cs="Tahoma"/>
                <w:color w:val="000000"/>
                <w:sz w:val="14"/>
                <w:szCs w:val="14"/>
                <w:lang w:val="es-CO" w:eastAsia="es-CO"/>
              </w:rPr>
            </w:pPr>
          </w:p>
        </w:tc>
        <w:tc>
          <w:tcPr>
            <w:tcW w:w="1823" w:type="dxa"/>
            <w:vMerge/>
            <w:tcBorders>
              <w:top w:val="nil"/>
              <w:left w:val="single" w:sz="4" w:space="0" w:color="auto"/>
              <w:bottom w:val="single" w:sz="4" w:space="0" w:color="auto"/>
              <w:right w:val="single" w:sz="4" w:space="0" w:color="auto"/>
            </w:tcBorders>
            <w:vAlign w:val="center"/>
            <w:hideMark/>
          </w:tcPr>
          <w:p w14:paraId="2F52275A" w14:textId="77777777" w:rsidR="00CE3F09" w:rsidRPr="00CE3F09" w:rsidRDefault="00CE3F09" w:rsidP="00CE3F09">
            <w:pPr>
              <w:rPr>
                <w:rFonts w:ascii="Tahoma" w:eastAsia="Times New Roman" w:hAnsi="Tahoma" w:cs="Tahoma"/>
                <w:color w:val="000000"/>
                <w:sz w:val="14"/>
                <w:szCs w:val="14"/>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7DBC7B89" w14:textId="77777777" w:rsidR="00CE3F09" w:rsidRPr="00CE3F09" w:rsidRDefault="00CE3F09" w:rsidP="00CE3F09">
            <w:pPr>
              <w:rPr>
                <w:rFonts w:ascii="Tahoma" w:eastAsia="Times New Roman" w:hAnsi="Tahoma" w:cs="Tahoma"/>
                <w:color w:val="000000"/>
                <w:sz w:val="14"/>
                <w:szCs w:val="14"/>
                <w:lang w:val="es-CO" w:eastAsia="es-CO"/>
              </w:rPr>
            </w:pPr>
          </w:p>
        </w:tc>
        <w:tc>
          <w:tcPr>
            <w:tcW w:w="2126" w:type="dxa"/>
            <w:tcBorders>
              <w:top w:val="nil"/>
              <w:left w:val="nil"/>
              <w:bottom w:val="single" w:sz="4" w:space="0" w:color="auto"/>
              <w:right w:val="single" w:sz="4" w:space="0" w:color="auto"/>
            </w:tcBorders>
            <w:shd w:val="clear" w:color="000000" w:fill="FFFFFF"/>
            <w:vAlign w:val="center"/>
            <w:hideMark/>
          </w:tcPr>
          <w:p w14:paraId="42DC40CA"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El evento podría generar una 1 incapacidad permanente.</w:t>
            </w:r>
          </w:p>
        </w:tc>
        <w:tc>
          <w:tcPr>
            <w:tcW w:w="1843" w:type="dxa"/>
            <w:vMerge/>
            <w:tcBorders>
              <w:top w:val="nil"/>
              <w:left w:val="single" w:sz="4" w:space="0" w:color="auto"/>
              <w:bottom w:val="single" w:sz="4" w:space="0" w:color="auto"/>
              <w:right w:val="single" w:sz="4" w:space="0" w:color="auto"/>
            </w:tcBorders>
            <w:vAlign w:val="center"/>
            <w:hideMark/>
          </w:tcPr>
          <w:p w14:paraId="16AE4F57" w14:textId="77777777" w:rsidR="00CE3F09" w:rsidRPr="00CE3F09" w:rsidRDefault="00CE3F09" w:rsidP="00CE3F09">
            <w:pPr>
              <w:rPr>
                <w:rFonts w:ascii="Tahoma" w:eastAsia="Times New Roman" w:hAnsi="Tahoma" w:cs="Tahoma"/>
                <w:color w:val="000000"/>
                <w:sz w:val="14"/>
                <w:szCs w:val="14"/>
                <w:lang w:val="es-CO" w:eastAsia="es-CO"/>
              </w:rPr>
            </w:pPr>
          </w:p>
        </w:tc>
      </w:tr>
      <w:tr w:rsidR="00CE3F09" w:rsidRPr="005F4F27" w14:paraId="086BCA47" w14:textId="77777777" w:rsidTr="00CE3F09">
        <w:trPr>
          <w:trHeight w:val="814"/>
          <w:jc w:val="center"/>
        </w:trPr>
        <w:tc>
          <w:tcPr>
            <w:tcW w:w="1149" w:type="dxa"/>
            <w:vMerge w:val="restart"/>
            <w:tcBorders>
              <w:top w:val="nil"/>
              <w:left w:val="single" w:sz="4" w:space="0" w:color="auto"/>
              <w:bottom w:val="single" w:sz="4" w:space="0" w:color="auto"/>
              <w:right w:val="single" w:sz="4" w:space="0" w:color="auto"/>
            </w:tcBorders>
            <w:shd w:val="clear" w:color="000000" w:fill="FFFF00"/>
            <w:vAlign w:val="center"/>
            <w:hideMark/>
          </w:tcPr>
          <w:p w14:paraId="3741B4CF" w14:textId="77777777" w:rsidR="00CE3F09" w:rsidRPr="00CE3F09" w:rsidRDefault="00CE3F09" w:rsidP="00CE3F09">
            <w:pPr>
              <w:jc w:val="center"/>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MODERADO (10)</w:t>
            </w:r>
          </w:p>
        </w:tc>
        <w:tc>
          <w:tcPr>
            <w:tcW w:w="1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C234B9"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Impacto ambiental con consecuencias que requieran acciones entre 3 meses y 3 años para la recuperación de aspectos ambientales como suelos, biodiversidad, servicios </w:t>
            </w:r>
            <w:proofErr w:type="spellStart"/>
            <w:r w:rsidRPr="00CE3F09">
              <w:rPr>
                <w:rFonts w:ascii="Tahoma" w:eastAsia="Times New Roman" w:hAnsi="Tahoma" w:cs="Tahoma"/>
                <w:color w:val="000000"/>
                <w:sz w:val="14"/>
                <w:szCs w:val="14"/>
                <w:lang w:val="es-CO" w:eastAsia="es-CO"/>
              </w:rPr>
              <w:t>ecosistémicos</w:t>
            </w:r>
            <w:proofErr w:type="spellEnd"/>
            <w:r w:rsidRPr="00CE3F09">
              <w:rPr>
                <w:rFonts w:ascii="Tahoma" w:eastAsia="Times New Roman" w:hAnsi="Tahoma" w:cs="Tahoma"/>
                <w:color w:val="000000"/>
                <w:sz w:val="14"/>
                <w:szCs w:val="14"/>
                <w:lang w:val="es-CO" w:eastAsia="es-CO"/>
              </w:rPr>
              <w:t xml:space="preserve">, recursos hídricos o aire.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6DA102"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Pérdida entre 3.000 y 10.000 millones.</w:t>
            </w:r>
          </w:p>
        </w:tc>
        <w:tc>
          <w:tcPr>
            <w:tcW w:w="2126" w:type="dxa"/>
            <w:tcBorders>
              <w:top w:val="nil"/>
              <w:left w:val="nil"/>
              <w:bottom w:val="nil"/>
              <w:right w:val="single" w:sz="4" w:space="0" w:color="auto"/>
            </w:tcBorders>
            <w:shd w:val="clear" w:color="000000" w:fill="FFFFFF"/>
            <w:vAlign w:val="center"/>
            <w:hideMark/>
          </w:tcPr>
          <w:p w14:paraId="27C690AF"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El evento podría causar accidentes de trabajo que generen un índice de siniestralidad laboral medio o alto, es decir, por encima de 0,2.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A963F1"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Interrupción de la generación entre 1 y 24 horas. </w:t>
            </w:r>
          </w:p>
        </w:tc>
      </w:tr>
      <w:tr w:rsidR="00CE3F09" w:rsidRPr="005F4F27" w14:paraId="7CF0C58F" w14:textId="77777777" w:rsidTr="00CE3F09">
        <w:trPr>
          <w:trHeight w:val="1628"/>
          <w:jc w:val="center"/>
        </w:trPr>
        <w:tc>
          <w:tcPr>
            <w:tcW w:w="1149" w:type="dxa"/>
            <w:vMerge/>
            <w:tcBorders>
              <w:top w:val="nil"/>
              <w:left w:val="single" w:sz="4" w:space="0" w:color="auto"/>
              <w:bottom w:val="single" w:sz="4" w:space="0" w:color="auto"/>
              <w:right w:val="single" w:sz="4" w:space="0" w:color="auto"/>
            </w:tcBorders>
            <w:vAlign w:val="center"/>
            <w:hideMark/>
          </w:tcPr>
          <w:p w14:paraId="2A3BC256" w14:textId="77777777" w:rsidR="00CE3F09" w:rsidRPr="00CE3F09" w:rsidRDefault="00CE3F09" w:rsidP="00CE3F09">
            <w:pPr>
              <w:rPr>
                <w:rFonts w:ascii="Tahoma" w:eastAsia="Times New Roman" w:hAnsi="Tahoma" w:cs="Tahoma"/>
                <w:color w:val="000000"/>
                <w:sz w:val="14"/>
                <w:szCs w:val="14"/>
                <w:lang w:val="es-CO" w:eastAsia="es-CO"/>
              </w:rPr>
            </w:pPr>
          </w:p>
        </w:tc>
        <w:tc>
          <w:tcPr>
            <w:tcW w:w="1823" w:type="dxa"/>
            <w:vMerge/>
            <w:tcBorders>
              <w:top w:val="nil"/>
              <w:left w:val="single" w:sz="4" w:space="0" w:color="auto"/>
              <w:bottom w:val="single" w:sz="4" w:space="0" w:color="auto"/>
              <w:right w:val="single" w:sz="4" w:space="0" w:color="auto"/>
            </w:tcBorders>
            <w:vAlign w:val="center"/>
            <w:hideMark/>
          </w:tcPr>
          <w:p w14:paraId="519B2E17" w14:textId="77777777" w:rsidR="00CE3F09" w:rsidRPr="00CE3F09" w:rsidRDefault="00CE3F09" w:rsidP="00CE3F09">
            <w:pPr>
              <w:rPr>
                <w:rFonts w:ascii="Tahoma" w:eastAsia="Times New Roman" w:hAnsi="Tahoma" w:cs="Tahoma"/>
                <w:color w:val="000000"/>
                <w:sz w:val="14"/>
                <w:szCs w:val="14"/>
                <w:lang w:val="es-CO" w:eastAsia="es-CO"/>
              </w:rPr>
            </w:pPr>
          </w:p>
        </w:tc>
        <w:tc>
          <w:tcPr>
            <w:tcW w:w="1276" w:type="dxa"/>
            <w:vMerge/>
            <w:tcBorders>
              <w:top w:val="nil"/>
              <w:left w:val="single" w:sz="4" w:space="0" w:color="auto"/>
              <w:bottom w:val="single" w:sz="4" w:space="0" w:color="auto"/>
              <w:right w:val="single" w:sz="4" w:space="0" w:color="auto"/>
            </w:tcBorders>
            <w:vAlign w:val="center"/>
            <w:hideMark/>
          </w:tcPr>
          <w:p w14:paraId="494401D2" w14:textId="77777777" w:rsidR="00CE3F09" w:rsidRPr="00CE3F09" w:rsidRDefault="00CE3F09" w:rsidP="00CE3F09">
            <w:pPr>
              <w:rPr>
                <w:rFonts w:ascii="Tahoma" w:eastAsia="Times New Roman" w:hAnsi="Tahoma" w:cs="Tahoma"/>
                <w:color w:val="000000"/>
                <w:sz w:val="14"/>
                <w:szCs w:val="14"/>
                <w:lang w:val="es-CO" w:eastAsia="es-CO"/>
              </w:rPr>
            </w:pPr>
          </w:p>
        </w:tc>
        <w:tc>
          <w:tcPr>
            <w:tcW w:w="2126" w:type="dxa"/>
            <w:tcBorders>
              <w:top w:val="nil"/>
              <w:left w:val="nil"/>
              <w:bottom w:val="single" w:sz="4" w:space="0" w:color="auto"/>
              <w:right w:val="single" w:sz="4" w:space="0" w:color="auto"/>
            </w:tcBorders>
            <w:shd w:val="clear" w:color="000000" w:fill="FFFFFF"/>
            <w:vAlign w:val="center"/>
            <w:hideMark/>
          </w:tcPr>
          <w:p w14:paraId="5106AA7B"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Índice de siniestralidad, Fórmula: (Número de horas perdidas por accidente de trabajo / Horas hombre trabajadas en el año) * 100. Horas hombre trabajadas en el año = 50 semanas *46,5 horas semanas *114 personas = 265.050. </w:t>
            </w:r>
          </w:p>
        </w:tc>
        <w:tc>
          <w:tcPr>
            <w:tcW w:w="1843" w:type="dxa"/>
            <w:vMerge/>
            <w:tcBorders>
              <w:top w:val="nil"/>
              <w:left w:val="single" w:sz="4" w:space="0" w:color="auto"/>
              <w:bottom w:val="single" w:sz="4" w:space="0" w:color="auto"/>
              <w:right w:val="single" w:sz="4" w:space="0" w:color="auto"/>
            </w:tcBorders>
            <w:vAlign w:val="center"/>
            <w:hideMark/>
          </w:tcPr>
          <w:p w14:paraId="07C71EAF" w14:textId="77777777" w:rsidR="00CE3F09" w:rsidRPr="00CE3F09" w:rsidRDefault="00CE3F09" w:rsidP="00CE3F09">
            <w:pPr>
              <w:rPr>
                <w:rFonts w:ascii="Tahoma" w:eastAsia="Times New Roman" w:hAnsi="Tahoma" w:cs="Tahoma"/>
                <w:color w:val="000000"/>
                <w:sz w:val="14"/>
                <w:szCs w:val="14"/>
                <w:lang w:val="es-CO" w:eastAsia="es-CO"/>
              </w:rPr>
            </w:pPr>
          </w:p>
        </w:tc>
      </w:tr>
      <w:tr w:rsidR="00CE3F09" w:rsidRPr="005F4F27" w14:paraId="0F3DC774" w14:textId="77777777" w:rsidTr="00CE3F09">
        <w:trPr>
          <w:trHeight w:val="1628"/>
          <w:jc w:val="center"/>
        </w:trPr>
        <w:tc>
          <w:tcPr>
            <w:tcW w:w="1149" w:type="dxa"/>
            <w:vMerge w:val="restart"/>
            <w:tcBorders>
              <w:top w:val="nil"/>
              <w:left w:val="single" w:sz="4" w:space="0" w:color="auto"/>
              <w:bottom w:val="single" w:sz="4" w:space="0" w:color="auto"/>
              <w:right w:val="single" w:sz="4" w:space="0" w:color="auto"/>
            </w:tcBorders>
            <w:shd w:val="clear" w:color="000000" w:fill="00B050"/>
            <w:vAlign w:val="center"/>
            <w:hideMark/>
          </w:tcPr>
          <w:p w14:paraId="3BD802AC" w14:textId="77777777" w:rsidR="00CE3F09" w:rsidRPr="00CE3F09" w:rsidRDefault="00CE3F09" w:rsidP="00CE3F09">
            <w:pPr>
              <w:jc w:val="center"/>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LEVE (5)</w:t>
            </w:r>
          </w:p>
        </w:tc>
        <w:tc>
          <w:tcPr>
            <w:tcW w:w="1823" w:type="dxa"/>
            <w:tcBorders>
              <w:top w:val="nil"/>
              <w:left w:val="nil"/>
              <w:bottom w:val="single" w:sz="4" w:space="0" w:color="auto"/>
              <w:right w:val="single" w:sz="4" w:space="0" w:color="auto"/>
            </w:tcBorders>
            <w:shd w:val="clear" w:color="000000" w:fill="FFFFFF"/>
            <w:vAlign w:val="center"/>
            <w:hideMark/>
          </w:tcPr>
          <w:p w14:paraId="68EB66E9"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Impacto ambiental reversible con consecuencias que requieran acciones menores a 3 meses para la recuperación de aspectos ambientales como suelos, biodiversidad, servicios </w:t>
            </w:r>
            <w:proofErr w:type="spellStart"/>
            <w:r w:rsidRPr="00CE3F09">
              <w:rPr>
                <w:rFonts w:ascii="Tahoma" w:eastAsia="Times New Roman" w:hAnsi="Tahoma" w:cs="Tahoma"/>
                <w:color w:val="000000"/>
                <w:sz w:val="14"/>
                <w:szCs w:val="14"/>
                <w:lang w:val="es-CO" w:eastAsia="es-CO"/>
              </w:rPr>
              <w:t>ecosistémicos</w:t>
            </w:r>
            <w:proofErr w:type="spellEnd"/>
            <w:r w:rsidRPr="00CE3F09">
              <w:rPr>
                <w:rFonts w:ascii="Tahoma" w:eastAsia="Times New Roman" w:hAnsi="Tahoma" w:cs="Tahoma"/>
                <w:color w:val="000000"/>
                <w:sz w:val="14"/>
                <w:szCs w:val="14"/>
                <w:lang w:val="es-CO" w:eastAsia="es-CO"/>
              </w:rPr>
              <w:t>, recursos hídricos o aire.</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D7DE19"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Pérdidas iguales o inferiores a $3.000 millones. </w:t>
            </w:r>
          </w:p>
        </w:tc>
        <w:tc>
          <w:tcPr>
            <w:tcW w:w="2126" w:type="dxa"/>
            <w:tcBorders>
              <w:top w:val="nil"/>
              <w:left w:val="nil"/>
              <w:bottom w:val="nil"/>
              <w:right w:val="single" w:sz="4" w:space="0" w:color="auto"/>
            </w:tcBorders>
            <w:shd w:val="clear" w:color="000000" w:fill="FFFFFF"/>
            <w:vAlign w:val="center"/>
            <w:hideMark/>
          </w:tcPr>
          <w:p w14:paraId="59703CAC"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El evento podría causar accidentes de trabajo leves que generen un índice de siniestralidad laboral bajo, es decir, menor o igual a 0,2.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D47949"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Interrupción de la generación inferior a 1 hora. </w:t>
            </w:r>
          </w:p>
        </w:tc>
      </w:tr>
      <w:tr w:rsidR="00CE3F09" w:rsidRPr="005F4F27" w14:paraId="7BE2890F" w14:textId="77777777" w:rsidTr="00CE3F09">
        <w:trPr>
          <w:trHeight w:val="1628"/>
          <w:jc w:val="center"/>
        </w:trPr>
        <w:tc>
          <w:tcPr>
            <w:tcW w:w="1149" w:type="dxa"/>
            <w:vMerge/>
            <w:tcBorders>
              <w:top w:val="nil"/>
              <w:left w:val="single" w:sz="4" w:space="0" w:color="auto"/>
              <w:bottom w:val="single" w:sz="4" w:space="0" w:color="auto"/>
              <w:right w:val="single" w:sz="4" w:space="0" w:color="auto"/>
            </w:tcBorders>
            <w:vAlign w:val="center"/>
            <w:hideMark/>
          </w:tcPr>
          <w:p w14:paraId="50197020" w14:textId="77777777" w:rsidR="00CE3F09" w:rsidRPr="00CE3F09" w:rsidRDefault="00CE3F09" w:rsidP="00CE3F09">
            <w:pPr>
              <w:rPr>
                <w:rFonts w:ascii="Tahoma" w:eastAsia="Times New Roman" w:hAnsi="Tahoma" w:cs="Tahoma"/>
                <w:color w:val="000000"/>
                <w:sz w:val="14"/>
                <w:szCs w:val="14"/>
                <w:lang w:val="es-CO" w:eastAsia="es-CO"/>
              </w:rPr>
            </w:pPr>
          </w:p>
        </w:tc>
        <w:tc>
          <w:tcPr>
            <w:tcW w:w="1823" w:type="dxa"/>
            <w:tcBorders>
              <w:top w:val="nil"/>
              <w:left w:val="nil"/>
              <w:bottom w:val="single" w:sz="4" w:space="0" w:color="auto"/>
              <w:right w:val="single" w:sz="4" w:space="0" w:color="auto"/>
            </w:tcBorders>
            <w:shd w:val="clear" w:color="000000" w:fill="FFFFFF"/>
            <w:vAlign w:val="center"/>
            <w:hideMark/>
          </w:tcPr>
          <w:p w14:paraId="7AEF644C"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 xml:space="preserve">Impacto ambiental que no requieran acciones para recuperación del ambiente debido a su baja repercusión. </w:t>
            </w:r>
          </w:p>
        </w:tc>
        <w:tc>
          <w:tcPr>
            <w:tcW w:w="1276" w:type="dxa"/>
            <w:vMerge/>
            <w:tcBorders>
              <w:top w:val="nil"/>
              <w:left w:val="single" w:sz="4" w:space="0" w:color="auto"/>
              <w:bottom w:val="single" w:sz="4" w:space="0" w:color="auto"/>
              <w:right w:val="single" w:sz="4" w:space="0" w:color="auto"/>
            </w:tcBorders>
            <w:vAlign w:val="center"/>
            <w:hideMark/>
          </w:tcPr>
          <w:p w14:paraId="4CE7AE4C" w14:textId="77777777" w:rsidR="00CE3F09" w:rsidRPr="00CE3F09" w:rsidRDefault="00CE3F09" w:rsidP="00CE3F09">
            <w:pPr>
              <w:rPr>
                <w:rFonts w:ascii="Tahoma" w:eastAsia="Times New Roman" w:hAnsi="Tahoma" w:cs="Tahoma"/>
                <w:color w:val="000000"/>
                <w:sz w:val="14"/>
                <w:szCs w:val="14"/>
                <w:lang w:val="es-CO" w:eastAsia="es-CO"/>
              </w:rPr>
            </w:pPr>
          </w:p>
        </w:tc>
        <w:tc>
          <w:tcPr>
            <w:tcW w:w="2126" w:type="dxa"/>
            <w:tcBorders>
              <w:top w:val="nil"/>
              <w:left w:val="nil"/>
              <w:bottom w:val="single" w:sz="4" w:space="0" w:color="auto"/>
              <w:right w:val="single" w:sz="4" w:space="0" w:color="auto"/>
            </w:tcBorders>
            <w:shd w:val="clear" w:color="000000" w:fill="FFFFFF"/>
            <w:vAlign w:val="center"/>
            <w:hideMark/>
          </w:tcPr>
          <w:p w14:paraId="6F1668A8" w14:textId="77777777" w:rsidR="00CE3F09" w:rsidRPr="00CE3F09" w:rsidRDefault="00CE3F09" w:rsidP="00CE3F09">
            <w:pPr>
              <w:jc w:val="both"/>
              <w:rPr>
                <w:rFonts w:ascii="Tahoma" w:eastAsia="Times New Roman" w:hAnsi="Tahoma" w:cs="Tahoma"/>
                <w:color w:val="000000"/>
                <w:sz w:val="14"/>
                <w:szCs w:val="14"/>
                <w:lang w:val="es-CO" w:eastAsia="es-CO"/>
              </w:rPr>
            </w:pPr>
            <w:r w:rsidRPr="00CE3F09">
              <w:rPr>
                <w:rFonts w:ascii="Tahoma" w:eastAsia="Times New Roman" w:hAnsi="Tahoma" w:cs="Tahoma"/>
                <w:color w:val="000000"/>
                <w:sz w:val="14"/>
                <w:szCs w:val="14"/>
                <w:lang w:val="es-CO" w:eastAsia="es-CO"/>
              </w:rPr>
              <w:t>Índice de siniestralidad, Fórmula: (Número de horas perdidas por accidente de trabajo / Horas hombre trabajadas en el año) * 100. Horas hombre trabajadas en el año = 50 semanas *46,5 horas semanas *114 personas = 265.050.</w:t>
            </w:r>
          </w:p>
        </w:tc>
        <w:tc>
          <w:tcPr>
            <w:tcW w:w="1843" w:type="dxa"/>
            <w:vMerge/>
            <w:tcBorders>
              <w:top w:val="nil"/>
              <w:left w:val="single" w:sz="4" w:space="0" w:color="auto"/>
              <w:bottom w:val="single" w:sz="4" w:space="0" w:color="auto"/>
              <w:right w:val="single" w:sz="4" w:space="0" w:color="auto"/>
            </w:tcBorders>
            <w:vAlign w:val="center"/>
            <w:hideMark/>
          </w:tcPr>
          <w:p w14:paraId="49B9E712" w14:textId="77777777" w:rsidR="00CE3F09" w:rsidRPr="00CE3F09" w:rsidRDefault="00CE3F09" w:rsidP="00CE3F09">
            <w:pPr>
              <w:rPr>
                <w:rFonts w:ascii="Tahoma" w:eastAsia="Times New Roman" w:hAnsi="Tahoma" w:cs="Tahoma"/>
                <w:color w:val="000000"/>
                <w:sz w:val="14"/>
                <w:szCs w:val="14"/>
                <w:lang w:val="es-CO" w:eastAsia="es-CO"/>
              </w:rPr>
            </w:pPr>
          </w:p>
        </w:tc>
      </w:tr>
    </w:tbl>
    <w:p w14:paraId="743A7751" w14:textId="332F95E6" w:rsidR="005D0635" w:rsidRPr="005F4F27" w:rsidRDefault="005D0635" w:rsidP="00CE3F09">
      <w:pPr>
        <w:jc w:val="center"/>
        <w:rPr>
          <w:rFonts w:ascii="Tahoma" w:hAnsi="Tahoma" w:cs="Tahoma"/>
        </w:rPr>
      </w:pPr>
    </w:p>
    <w:p w14:paraId="4396559F" w14:textId="61D6972F" w:rsidR="00CE3F09" w:rsidRPr="005F4F27" w:rsidRDefault="00CE3F09" w:rsidP="00CE3F09">
      <w:pPr>
        <w:jc w:val="center"/>
        <w:rPr>
          <w:rFonts w:ascii="Tahoma" w:hAnsi="Tahoma" w:cs="Tahoma"/>
        </w:rPr>
      </w:pPr>
    </w:p>
    <w:p w14:paraId="0072C3BD" w14:textId="58B2754B" w:rsidR="00CE3F09" w:rsidRPr="005F4F27" w:rsidRDefault="00CE3F09" w:rsidP="00CE3F09">
      <w:pPr>
        <w:jc w:val="center"/>
        <w:rPr>
          <w:rFonts w:ascii="Tahoma" w:hAnsi="Tahoma" w:cs="Tahoma"/>
        </w:rPr>
      </w:pPr>
    </w:p>
    <w:p w14:paraId="514A9071" w14:textId="378FCEA9" w:rsidR="00CE3F09" w:rsidRPr="005F4F27" w:rsidRDefault="00CE3F09" w:rsidP="00CE3F09">
      <w:pPr>
        <w:jc w:val="center"/>
        <w:rPr>
          <w:rFonts w:ascii="Tahoma" w:hAnsi="Tahoma" w:cs="Tahoma"/>
        </w:rPr>
      </w:pPr>
    </w:p>
    <w:p w14:paraId="22F80A5B" w14:textId="77777777" w:rsidR="00CE3F09" w:rsidRPr="005F4F27" w:rsidRDefault="00CE3F09" w:rsidP="00CE3F09">
      <w:pPr>
        <w:jc w:val="center"/>
        <w:rPr>
          <w:rFonts w:ascii="Tahoma" w:hAnsi="Tahoma" w:cs="Tahoma"/>
        </w:rPr>
      </w:pPr>
    </w:p>
    <w:p w14:paraId="0221F0D0" w14:textId="35E43608" w:rsidR="005D0635" w:rsidRPr="005F4F27" w:rsidRDefault="005D0635" w:rsidP="004A3A26">
      <w:pPr>
        <w:jc w:val="both"/>
        <w:rPr>
          <w:rFonts w:ascii="Tahoma" w:hAnsi="Tahoma" w:cs="Tahoma"/>
        </w:rPr>
      </w:pPr>
    </w:p>
    <w:tbl>
      <w:tblPr>
        <w:tblW w:w="8880" w:type="dxa"/>
        <w:tblCellMar>
          <w:left w:w="70" w:type="dxa"/>
          <w:right w:w="70" w:type="dxa"/>
        </w:tblCellMar>
        <w:tblLook w:val="04A0" w:firstRow="1" w:lastRow="0" w:firstColumn="1" w:lastColumn="0" w:noHBand="0" w:noVBand="1"/>
      </w:tblPr>
      <w:tblGrid>
        <w:gridCol w:w="1660"/>
        <w:gridCol w:w="1460"/>
        <w:gridCol w:w="1500"/>
        <w:gridCol w:w="1480"/>
        <w:gridCol w:w="1480"/>
        <w:gridCol w:w="1300"/>
      </w:tblGrid>
      <w:tr w:rsidR="00CE3F09" w:rsidRPr="00CE3F09" w14:paraId="4B562DAD" w14:textId="77777777" w:rsidTr="00CE3F09">
        <w:trPr>
          <w:trHeight w:val="285"/>
        </w:trPr>
        <w:tc>
          <w:tcPr>
            <w:tcW w:w="8880" w:type="dxa"/>
            <w:gridSpan w:val="6"/>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A0EF83E"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lastRenderedPageBreak/>
              <w:t>VALORACIÓN DE RIESGOS Y OPORTUNIDADES</w:t>
            </w:r>
          </w:p>
        </w:tc>
      </w:tr>
      <w:tr w:rsidR="00CE3F09" w:rsidRPr="00CE3F09" w14:paraId="40236F1B" w14:textId="77777777" w:rsidTr="00CE3F09">
        <w:trPr>
          <w:trHeight w:val="285"/>
        </w:trPr>
        <w:tc>
          <w:tcPr>
            <w:tcW w:w="1660" w:type="dxa"/>
            <w:tcBorders>
              <w:top w:val="nil"/>
              <w:left w:val="nil"/>
              <w:bottom w:val="nil"/>
              <w:right w:val="nil"/>
            </w:tcBorders>
            <w:shd w:val="clear" w:color="000000" w:fill="FFFFFF"/>
            <w:noWrap/>
            <w:vAlign w:val="bottom"/>
            <w:hideMark/>
          </w:tcPr>
          <w:p w14:paraId="442326CE" w14:textId="77777777" w:rsidR="00CE3F09" w:rsidRPr="00CE3F09" w:rsidRDefault="00CE3F09" w:rsidP="00CE3F09">
            <w:pPr>
              <w:rPr>
                <w:rFonts w:ascii="Tahoma" w:eastAsia="Times New Roman" w:hAnsi="Tahoma" w:cs="Tahoma"/>
                <w:color w:val="000000"/>
                <w:sz w:val="16"/>
                <w:szCs w:val="16"/>
                <w:lang w:val="es-CO" w:eastAsia="es-CO"/>
              </w:rPr>
            </w:pPr>
            <w:r w:rsidRPr="00CE3F09">
              <w:rPr>
                <w:rFonts w:ascii="Tahoma" w:eastAsia="Times New Roman" w:hAnsi="Tahoma" w:cs="Tahoma"/>
                <w:color w:val="000000"/>
                <w:sz w:val="16"/>
                <w:szCs w:val="16"/>
                <w:lang w:val="es-CO" w:eastAsia="es-CO"/>
              </w:rPr>
              <w:t> </w:t>
            </w:r>
          </w:p>
        </w:tc>
        <w:tc>
          <w:tcPr>
            <w:tcW w:w="1460" w:type="dxa"/>
            <w:tcBorders>
              <w:top w:val="nil"/>
              <w:left w:val="nil"/>
              <w:bottom w:val="nil"/>
              <w:right w:val="nil"/>
            </w:tcBorders>
            <w:shd w:val="clear" w:color="000000" w:fill="FFFFFF"/>
            <w:noWrap/>
            <w:vAlign w:val="bottom"/>
            <w:hideMark/>
          </w:tcPr>
          <w:p w14:paraId="13948854" w14:textId="77777777" w:rsidR="00CE3F09" w:rsidRPr="00CE3F09" w:rsidRDefault="00CE3F09" w:rsidP="00CE3F09">
            <w:pPr>
              <w:rPr>
                <w:rFonts w:ascii="Tahoma" w:eastAsia="Times New Roman" w:hAnsi="Tahoma" w:cs="Tahoma"/>
                <w:color w:val="000000"/>
                <w:sz w:val="16"/>
                <w:szCs w:val="16"/>
                <w:lang w:val="es-CO" w:eastAsia="es-CO"/>
              </w:rPr>
            </w:pPr>
            <w:r w:rsidRPr="00CE3F09">
              <w:rPr>
                <w:rFonts w:ascii="Tahoma" w:eastAsia="Times New Roman" w:hAnsi="Tahoma" w:cs="Tahoma"/>
                <w:color w:val="000000"/>
                <w:sz w:val="16"/>
                <w:szCs w:val="16"/>
                <w:lang w:val="es-CO" w:eastAsia="es-CO"/>
              </w:rPr>
              <w:t> </w:t>
            </w:r>
          </w:p>
        </w:tc>
        <w:tc>
          <w:tcPr>
            <w:tcW w:w="1500" w:type="dxa"/>
            <w:tcBorders>
              <w:top w:val="nil"/>
              <w:left w:val="nil"/>
              <w:bottom w:val="nil"/>
              <w:right w:val="nil"/>
            </w:tcBorders>
            <w:shd w:val="clear" w:color="000000" w:fill="FFFFFF"/>
            <w:noWrap/>
            <w:vAlign w:val="bottom"/>
            <w:hideMark/>
          </w:tcPr>
          <w:p w14:paraId="443EA9AD" w14:textId="77777777" w:rsidR="00CE3F09" w:rsidRPr="00CE3F09" w:rsidRDefault="00CE3F09" w:rsidP="00CE3F09">
            <w:pPr>
              <w:rPr>
                <w:rFonts w:ascii="Tahoma" w:eastAsia="Times New Roman" w:hAnsi="Tahoma" w:cs="Tahoma"/>
                <w:color w:val="000000"/>
                <w:sz w:val="16"/>
                <w:szCs w:val="16"/>
                <w:lang w:val="es-CO" w:eastAsia="es-CO"/>
              </w:rPr>
            </w:pPr>
            <w:r w:rsidRPr="00CE3F09">
              <w:rPr>
                <w:rFonts w:ascii="Tahoma" w:eastAsia="Times New Roman" w:hAnsi="Tahoma" w:cs="Tahoma"/>
                <w:color w:val="000000"/>
                <w:sz w:val="16"/>
                <w:szCs w:val="16"/>
                <w:lang w:val="es-CO" w:eastAsia="es-CO"/>
              </w:rPr>
              <w:t> </w:t>
            </w:r>
          </w:p>
        </w:tc>
        <w:tc>
          <w:tcPr>
            <w:tcW w:w="1480" w:type="dxa"/>
            <w:tcBorders>
              <w:top w:val="nil"/>
              <w:left w:val="nil"/>
              <w:bottom w:val="nil"/>
              <w:right w:val="nil"/>
            </w:tcBorders>
            <w:shd w:val="clear" w:color="000000" w:fill="FFFFFF"/>
            <w:noWrap/>
            <w:vAlign w:val="bottom"/>
            <w:hideMark/>
          </w:tcPr>
          <w:p w14:paraId="33001D4D" w14:textId="77777777" w:rsidR="00CE3F09" w:rsidRPr="00CE3F09" w:rsidRDefault="00CE3F09" w:rsidP="00CE3F09">
            <w:pPr>
              <w:rPr>
                <w:rFonts w:ascii="Tahoma" w:eastAsia="Times New Roman" w:hAnsi="Tahoma" w:cs="Tahoma"/>
                <w:color w:val="000000"/>
                <w:sz w:val="16"/>
                <w:szCs w:val="16"/>
                <w:lang w:val="es-CO" w:eastAsia="es-CO"/>
              </w:rPr>
            </w:pPr>
            <w:r w:rsidRPr="00CE3F09">
              <w:rPr>
                <w:rFonts w:ascii="Tahoma" w:eastAsia="Times New Roman" w:hAnsi="Tahoma" w:cs="Tahoma"/>
                <w:color w:val="000000"/>
                <w:sz w:val="16"/>
                <w:szCs w:val="16"/>
                <w:lang w:val="es-CO" w:eastAsia="es-CO"/>
              </w:rPr>
              <w:t> </w:t>
            </w:r>
          </w:p>
        </w:tc>
        <w:tc>
          <w:tcPr>
            <w:tcW w:w="1480" w:type="dxa"/>
            <w:tcBorders>
              <w:top w:val="nil"/>
              <w:left w:val="nil"/>
              <w:bottom w:val="nil"/>
              <w:right w:val="nil"/>
            </w:tcBorders>
            <w:shd w:val="clear" w:color="000000" w:fill="FFFFFF"/>
            <w:noWrap/>
            <w:vAlign w:val="bottom"/>
            <w:hideMark/>
          </w:tcPr>
          <w:p w14:paraId="2670E971" w14:textId="77777777" w:rsidR="00CE3F09" w:rsidRPr="00CE3F09" w:rsidRDefault="00CE3F09" w:rsidP="00CE3F09">
            <w:pPr>
              <w:rPr>
                <w:rFonts w:ascii="Tahoma" w:eastAsia="Times New Roman" w:hAnsi="Tahoma" w:cs="Tahoma"/>
                <w:color w:val="000000"/>
                <w:sz w:val="16"/>
                <w:szCs w:val="16"/>
                <w:lang w:val="es-CO" w:eastAsia="es-CO"/>
              </w:rPr>
            </w:pPr>
            <w:r w:rsidRPr="00CE3F09">
              <w:rPr>
                <w:rFonts w:ascii="Tahoma" w:eastAsia="Times New Roman" w:hAnsi="Tahoma" w:cs="Tahoma"/>
                <w:color w:val="000000"/>
                <w:sz w:val="16"/>
                <w:szCs w:val="16"/>
                <w:lang w:val="es-CO" w:eastAsia="es-CO"/>
              </w:rPr>
              <w:t> </w:t>
            </w:r>
          </w:p>
        </w:tc>
        <w:tc>
          <w:tcPr>
            <w:tcW w:w="1300" w:type="dxa"/>
            <w:tcBorders>
              <w:top w:val="nil"/>
              <w:left w:val="nil"/>
              <w:bottom w:val="nil"/>
              <w:right w:val="nil"/>
            </w:tcBorders>
            <w:shd w:val="clear" w:color="000000" w:fill="FFFFFF"/>
            <w:noWrap/>
            <w:vAlign w:val="bottom"/>
            <w:hideMark/>
          </w:tcPr>
          <w:p w14:paraId="54B85F0E" w14:textId="77777777" w:rsidR="00CE3F09" w:rsidRPr="00CE3F09" w:rsidRDefault="00CE3F09" w:rsidP="00CE3F09">
            <w:pPr>
              <w:rPr>
                <w:rFonts w:ascii="Tahoma" w:eastAsia="Times New Roman" w:hAnsi="Tahoma" w:cs="Tahoma"/>
                <w:color w:val="000000"/>
                <w:sz w:val="16"/>
                <w:szCs w:val="16"/>
                <w:lang w:val="es-CO" w:eastAsia="es-CO"/>
              </w:rPr>
            </w:pPr>
            <w:r w:rsidRPr="00CE3F09">
              <w:rPr>
                <w:rFonts w:ascii="Tahoma" w:eastAsia="Times New Roman" w:hAnsi="Tahoma" w:cs="Tahoma"/>
                <w:color w:val="000000"/>
                <w:sz w:val="16"/>
                <w:szCs w:val="16"/>
                <w:lang w:val="es-CO" w:eastAsia="es-CO"/>
              </w:rPr>
              <w:t> </w:t>
            </w:r>
          </w:p>
        </w:tc>
      </w:tr>
      <w:tr w:rsidR="00CE3F09" w:rsidRPr="00CE3F09" w14:paraId="4B2A84D8" w14:textId="77777777" w:rsidTr="00CE3F09">
        <w:trPr>
          <w:trHeight w:val="28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A428A"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4</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14:paraId="498778E8"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Muy Alta</w:t>
            </w:r>
          </w:p>
        </w:tc>
        <w:tc>
          <w:tcPr>
            <w:tcW w:w="1500" w:type="dxa"/>
            <w:tcBorders>
              <w:top w:val="single" w:sz="4" w:space="0" w:color="auto"/>
              <w:left w:val="nil"/>
              <w:bottom w:val="single" w:sz="4" w:space="0" w:color="auto"/>
              <w:right w:val="single" w:sz="4" w:space="0" w:color="auto"/>
            </w:tcBorders>
            <w:shd w:val="clear" w:color="000000" w:fill="FFFF00"/>
            <w:vAlign w:val="center"/>
            <w:hideMark/>
          </w:tcPr>
          <w:p w14:paraId="6D362EC6"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20</w:t>
            </w:r>
          </w:p>
        </w:tc>
        <w:tc>
          <w:tcPr>
            <w:tcW w:w="1480" w:type="dxa"/>
            <w:tcBorders>
              <w:top w:val="single" w:sz="4" w:space="0" w:color="auto"/>
              <w:left w:val="nil"/>
              <w:bottom w:val="single" w:sz="4" w:space="0" w:color="auto"/>
              <w:right w:val="single" w:sz="4" w:space="0" w:color="auto"/>
            </w:tcBorders>
            <w:shd w:val="clear" w:color="000000" w:fill="FFC000"/>
            <w:vAlign w:val="center"/>
            <w:hideMark/>
          </w:tcPr>
          <w:p w14:paraId="52AD619B"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40</w:t>
            </w:r>
          </w:p>
        </w:tc>
        <w:tc>
          <w:tcPr>
            <w:tcW w:w="1480" w:type="dxa"/>
            <w:tcBorders>
              <w:top w:val="single" w:sz="4" w:space="0" w:color="auto"/>
              <w:left w:val="nil"/>
              <w:bottom w:val="single" w:sz="4" w:space="0" w:color="auto"/>
              <w:right w:val="single" w:sz="4" w:space="0" w:color="auto"/>
            </w:tcBorders>
            <w:shd w:val="clear" w:color="000000" w:fill="FF0000"/>
            <w:vAlign w:val="center"/>
            <w:hideMark/>
          </w:tcPr>
          <w:p w14:paraId="608664ED"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80</w:t>
            </w:r>
          </w:p>
        </w:tc>
        <w:tc>
          <w:tcPr>
            <w:tcW w:w="1300" w:type="dxa"/>
            <w:tcBorders>
              <w:top w:val="single" w:sz="4" w:space="0" w:color="auto"/>
              <w:left w:val="nil"/>
              <w:bottom w:val="single" w:sz="4" w:space="0" w:color="auto"/>
              <w:right w:val="single" w:sz="4" w:space="0" w:color="auto"/>
            </w:tcBorders>
            <w:shd w:val="clear" w:color="000000" w:fill="FF0000"/>
            <w:vAlign w:val="center"/>
            <w:hideMark/>
          </w:tcPr>
          <w:p w14:paraId="1EDACE56"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160</w:t>
            </w:r>
          </w:p>
        </w:tc>
      </w:tr>
      <w:tr w:rsidR="00CE3F09" w:rsidRPr="00CE3F09" w14:paraId="59AF61BD" w14:textId="77777777" w:rsidTr="00CE3F09">
        <w:trPr>
          <w:trHeight w:val="28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3736E0"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3</w:t>
            </w:r>
          </w:p>
        </w:tc>
        <w:tc>
          <w:tcPr>
            <w:tcW w:w="1460" w:type="dxa"/>
            <w:tcBorders>
              <w:top w:val="nil"/>
              <w:left w:val="nil"/>
              <w:bottom w:val="single" w:sz="4" w:space="0" w:color="auto"/>
              <w:right w:val="single" w:sz="4" w:space="0" w:color="auto"/>
            </w:tcBorders>
            <w:shd w:val="clear" w:color="000000" w:fill="D9D9D9"/>
            <w:vAlign w:val="center"/>
            <w:hideMark/>
          </w:tcPr>
          <w:p w14:paraId="1640F224"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Alta</w:t>
            </w:r>
          </w:p>
        </w:tc>
        <w:tc>
          <w:tcPr>
            <w:tcW w:w="1500" w:type="dxa"/>
            <w:tcBorders>
              <w:top w:val="nil"/>
              <w:left w:val="nil"/>
              <w:bottom w:val="single" w:sz="4" w:space="0" w:color="auto"/>
              <w:right w:val="single" w:sz="4" w:space="0" w:color="auto"/>
            </w:tcBorders>
            <w:shd w:val="clear" w:color="000000" w:fill="FFFF00"/>
            <w:vAlign w:val="center"/>
            <w:hideMark/>
          </w:tcPr>
          <w:p w14:paraId="5495FC7C"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15</w:t>
            </w:r>
          </w:p>
        </w:tc>
        <w:tc>
          <w:tcPr>
            <w:tcW w:w="1480" w:type="dxa"/>
            <w:tcBorders>
              <w:top w:val="nil"/>
              <w:left w:val="nil"/>
              <w:bottom w:val="single" w:sz="4" w:space="0" w:color="auto"/>
              <w:right w:val="single" w:sz="4" w:space="0" w:color="auto"/>
            </w:tcBorders>
            <w:shd w:val="clear" w:color="000000" w:fill="FFFF00"/>
            <w:vAlign w:val="center"/>
            <w:hideMark/>
          </w:tcPr>
          <w:p w14:paraId="1903FDBC"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30</w:t>
            </w:r>
          </w:p>
        </w:tc>
        <w:tc>
          <w:tcPr>
            <w:tcW w:w="1480" w:type="dxa"/>
            <w:tcBorders>
              <w:top w:val="nil"/>
              <w:left w:val="nil"/>
              <w:bottom w:val="single" w:sz="4" w:space="0" w:color="auto"/>
              <w:right w:val="single" w:sz="4" w:space="0" w:color="auto"/>
            </w:tcBorders>
            <w:shd w:val="clear" w:color="000000" w:fill="FFC000"/>
            <w:vAlign w:val="center"/>
            <w:hideMark/>
          </w:tcPr>
          <w:p w14:paraId="4929E339"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60</w:t>
            </w:r>
          </w:p>
        </w:tc>
        <w:tc>
          <w:tcPr>
            <w:tcW w:w="1300" w:type="dxa"/>
            <w:tcBorders>
              <w:top w:val="nil"/>
              <w:left w:val="nil"/>
              <w:bottom w:val="single" w:sz="4" w:space="0" w:color="auto"/>
              <w:right w:val="single" w:sz="4" w:space="0" w:color="auto"/>
            </w:tcBorders>
            <w:shd w:val="clear" w:color="000000" w:fill="FF0000"/>
            <w:vAlign w:val="center"/>
            <w:hideMark/>
          </w:tcPr>
          <w:p w14:paraId="66FED7F3"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120</w:t>
            </w:r>
          </w:p>
        </w:tc>
      </w:tr>
      <w:tr w:rsidR="00CE3F09" w:rsidRPr="00CE3F09" w14:paraId="73D1E12C" w14:textId="77777777" w:rsidTr="00CE3F09">
        <w:trPr>
          <w:trHeight w:val="28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456F0B"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2</w:t>
            </w:r>
          </w:p>
        </w:tc>
        <w:tc>
          <w:tcPr>
            <w:tcW w:w="1460" w:type="dxa"/>
            <w:tcBorders>
              <w:top w:val="nil"/>
              <w:left w:val="nil"/>
              <w:bottom w:val="single" w:sz="4" w:space="0" w:color="auto"/>
              <w:right w:val="single" w:sz="4" w:space="0" w:color="auto"/>
            </w:tcBorders>
            <w:shd w:val="clear" w:color="000000" w:fill="D9D9D9"/>
            <w:vAlign w:val="center"/>
            <w:hideMark/>
          </w:tcPr>
          <w:p w14:paraId="5AC1DB9A"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Media</w:t>
            </w:r>
          </w:p>
        </w:tc>
        <w:tc>
          <w:tcPr>
            <w:tcW w:w="1500" w:type="dxa"/>
            <w:tcBorders>
              <w:top w:val="nil"/>
              <w:left w:val="nil"/>
              <w:bottom w:val="single" w:sz="4" w:space="0" w:color="auto"/>
              <w:right w:val="single" w:sz="4" w:space="0" w:color="auto"/>
            </w:tcBorders>
            <w:shd w:val="clear" w:color="000000" w:fill="00B050"/>
            <w:vAlign w:val="center"/>
            <w:hideMark/>
          </w:tcPr>
          <w:p w14:paraId="5A127E48"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10</w:t>
            </w:r>
          </w:p>
        </w:tc>
        <w:tc>
          <w:tcPr>
            <w:tcW w:w="1480" w:type="dxa"/>
            <w:tcBorders>
              <w:top w:val="nil"/>
              <w:left w:val="nil"/>
              <w:bottom w:val="single" w:sz="4" w:space="0" w:color="auto"/>
              <w:right w:val="single" w:sz="4" w:space="0" w:color="auto"/>
            </w:tcBorders>
            <w:shd w:val="clear" w:color="000000" w:fill="FFFF00"/>
            <w:vAlign w:val="center"/>
            <w:hideMark/>
          </w:tcPr>
          <w:p w14:paraId="12837A1C"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20</w:t>
            </w:r>
          </w:p>
        </w:tc>
        <w:tc>
          <w:tcPr>
            <w:tcW w:w="1480" w:type="dxa"/>
            <w:tcBorders>
              <w:top w:val="nil"/>
              <w:left w:val="nil"/>
              <w:bottom w:val="single" w:sz="4" w:space="0" w:color="auto"/>
              <w:right w:val="single" w:sz="4" w:space="0" w:color="auto"/>
            </w:tcBorders>
            <w:shd w:val="clear" w:color="000000" w:fill="FFC000"/>
            <w:vAlign w:val="center"/>
            <w:hideMark/>
          </w:tcPr>
          <w:p w14:paraId="58F03181"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40</w:t>
            </w:r>
          </w:p>
        </w:tc>
        <w:tc>
          <w:tcPr>
            <w:tcW w:w="1300" w:type="dxa"/>
            <w:tcBorders>
              <w:top w:val="nil"/>
              <w:left w:val="nil"/>
              <w:bottom w:val="single" w:sz="4" w:space="0" w:color="auto"/>
              <w:right w:val="single" w:sz="4" w:space="0" w:color="auto"/>
            </w:tcBorders>
            <w:shd w:val="clear" w:color="000000" w:fill="FFC000"/>
            <w:vAlign w:val="center"/>
            <w:hideMark/>
          </w:tcPr>
          <w:p w14:paraId="11A7F796"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80</w:t>
            </w:r>
          </w:p>
        </w:tc>
      </w:tr>
      <w:tr w:rsidR="00CE3F09" w:rsidRPr="00CE3F09" w14:paraId="677B178F" w14:textId="77777777" w:rsidTr="00CE3F09">
        <w:trPr>
          <w:trHeight w:val="28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5B85137"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1</w:t>
            </w:r>
          </w:p>
        </w:tc>
        <w:tc>
          <w:tcPr>
            <w:tcW w:w="1460" w:type="dxa"/>
            <w:tcBorders>
              <w:top w:val="nil"/>
              <w:left w:val="nil"/>
              <w:bottom w:val="single" w:sz="4" w:space="0" w:color="auto"/>
              <w:right w:val="single" w:sz="4" w:space="0" w:color="auto"/>
            </w:tcBorders>
            <w:shd w:val="clear" w:color="000000" w:fill="D9D9D9"/>
            <w:vAlign w:val="center"/>
            <w:hideMark/>
          </w:tcPr>
          <w:p w14:paraId="1B108B1E"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Baja</w:t>
            </w:r>
          </w:p>
        </w:tc>
        <w:tc>
          <w:tcPr>
            <w:tcW w:w="1500" w:type="dxa"/>
            <w:tcBorders>
              <w:top w:val="nil"/>
              <w:left w:val="nil"/>
              <w:bottom w:val="single" w:sz="4" w:space="0" w:color="auto"/>
              <w:right w:val="single" w:sz="4" w:space="0" w:color="auto"/>
            </w:tcBorders>
            <w:shd w:val="clear" w:color="000000" w:fill="00B050"/>
            <w:vAlign w:val="center"/>
            <w:hideMark/>
          </w:tcPr>
          <w:p w14:paraId="64B5B318"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5</w:t>
            </w:r>
          </w:p>
        </w:tc>
        <w:tc>
          <w:tcPr>
            <w:tcW w:w="1480" w:type="dxa"/>
            <w:tcBorders>
              <w:top w:val="nil"/>
              <w:left w:val="nil"/>
              <w:bottom w:val="single" w:sz="4" w:space="0" w:color="auto"/>
              <w:right w:val="single" w:sz="4" w:space="0" w:color="auto"/>
            </w:tcBorders>
            <w:shd w:val="clear" w:color="000000" w:fill="00B050"/>
            <w:vAlign w:val="center"/>
            <w:hideMark/>
          </w:tcPr>
          <w:p w14:paraId="29A49E93"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10</w:t>
            </w:r>
          </w:p>
        </w:tc>
        <w:tc>
          <w:tcPr>
            <w:tcW w:w="1480" w:type="dxa"/>
            <w:tcBorders>
              <w:top w:val="nil"/>
              <w:left w:val="nil"/>
              <w:bottom w:val="single" w:sz="4" w:space="0" w:color="auto"/>
              <w:right w:val="single" w:sz="4" w:space="0" w:color="auto"/>
            </w:tcBorders>
            <w:shd w:val="clear" w:color="000000" w:fill="FFFF00"/>
            <w:vAlign w:val="center"/>
            <w:hideMark/>
          </w:tcPr>
          <w:p w14:paraId="2B6434BC"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20</w:t>
            </w:r>
          </w:p>
        </w:tc>
        <w:tc>
          <w:tcPr>
            <w:tcW w:w="1300" w:type="dxa"/>
            <w:tcBorders>
              <w:top w:val="nil"/>
              <w:left w:val="nil"/>
              <w:bottom w:val="single" w:sz="4" w:space="0" w:color="auto"/>
              <w:right w:val="single" w:sz="4" w:space="0" w:color="auto"/>
            </w:tcBorders>
            <w:shd w:val="clear" w:color="000000" w:fill="FFC000"/>
            <w:vAlign w:val="center"/>
            <w:hideMark/>
          </w:tcPr>
          <w:p w14:paraId="3E47E724"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40</w:t>
            </w:r>
          </w:p>
        </w:tc>
      </w:tr>
      <w:tr w:rsidR="00CE3F09" w:rsidRPr="00CE3F09" w14:paraId="1929EA19" w14:textId="77777777" w:rsidTr="00CE3F09">
        <w:trPr>
          <w:trHeight w:val="285"/>
        </w:trPr>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3ADBA"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PROBABILIDAD/IMPACTO</w:t>
            </w:r>
          </w:p>
        </w:tc>
        <w:tc>
          <w:tcPr>
            <w:tcW w:w="1500" w:type="dxa"/>
            <w:tcBorders>
              <w:top w:val="nil"/>
              <w:left w:val="nil"/>
              <w:bottom w:val="single" w:sz="4" w:space="0" w:color="auto"/>
              <w:right w:val="single" w:sz="4" w:space="0" w:color="auto"/>
            </w:tcBorders>
            <w:shd w:val="clear" w:color="000000" w:fill="D9D9D9"/>
            <w:vAlign w:val="center"/>
            <w:hideMark/>
          </w:tcPr>
          <w:p w14:paraId="576C9E2C"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Leve</w:t>
            </w:r>
          </w:p>
        </w:tc>
        <w:tc>
          <w:tcPr>
            <w:tcW w:w="1480" w:type="dxa"/>
            <w:tcBorders>
              <w:top w:val="nil"/>
              <w:left w:val="nil"/>
              <w:bottom w:val="single" w:sz="4" w:space="0" w:color="auto"/>
              <w:right w:val="single" w:sz="4" w:space="0" w:color="auto"/>
            </w:tcBorders>
            <w:shd w:val="clear" w:color="000000" w:fill="D9D9D9"/>
            <w:vAlign w:val="center"/>
            <w:hideMark/>
          </w:tcPr>
          <w:p w14:paraId="7CFCE382"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Moderado</w:t>
            </w:r>
          </w:p>
        </w:tc>
        <w:tc>
          <w:tcPr>
            <w:tcW w:w="1480" w:type="dxa"/>
            <w:tcBorders>
              <w:top w:val="nil"/>
              <w:left w:val="nil"/>
              <w:bottom w:val="single" w:sz="4" w:space="0" w:color="auto"/>
              <w:right w:val="single" w:sz="4" w:space="0" w:color="auto"/>
            </w:tcBorders>
            <w:shd w:val="clear" w:color="000000" w:fill="D9D9D9"/>
            <w:vAlign w:val="center"/>
            <w:hideMark/>
          </w:tcPr>
          <w:p w14:paraId="0CB0F727"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Severo</w:t>
            </w:r>
          </w:p>
        </w:tc>
        <w:tc>
          <w:tcPr>
            <w:tcW w:w="1300" w:type="dxa"/>
            <w:tcBorders>
              <w:top w:val="nil"/>
              <w:left w:val="nil"/>
              <w:bottom w:val="single" w:sz="4" w:space="0" w:color="auto"/>
              <w:right w:val="single" w:sz="4" w:space="0" w:color="auto"/>
            </w:tcBorders>
            <w:shd w:val="clear" w:color="000000" w:fill="D9D9D9"/>
            <w:vAlign w:val="center"/>
            <w:hideMark/>
          </w:tcPr>
          <w:p w14:paraId="7C064FA2"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Catastrófico</w:t>
            </w:r>
          </w:p>
        </w:tc>
      </w:tr>
      <w:tr w:rsidR="00CE3F09" w:rsidRPr="00CE3F09" w14:paraId="7C84D8AB" w14:textId="77777777" w:rsidTr="00CE3F09">
        <w:trPr>
          <w:trHeight w:val="285"/>
        </w:trPr>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14:paraId="78067873" w14:textId="77777777" w:rsidR="00CE3F09" w:rsidRPr="00CE3F09" w:rsidRDefault="00CE3F09" w:rsidP="00CE3F09">
            <w:pPr>
              <w:rPr>
                <w:rFonts w:ascii="Tahoma" w:eastAsia="Times New Roman" w:hAnsi="Tahoma" w:cs="Tahoma"/>
                <w:b/>
                <w:bCs/>
                <w:color w:val="000000"/>
                <w:sz w:val="16"/>
                <w:szCs w:val="16"/>
                <w:lang w:val="es-CO" w:eastAsia="es-CO"/>
              </w:rPr>
            </w:pPr>
          </w:p>
        </w:tc>
        <w:tc>
          <w:tcPr>
            <w:tcW w:w="1500" w:type="dxa"/>
            <w:tcBorders>
              <w:top w:val="nil"/>
              <w:left w:val="nil"/>
              <w:bottom w:val="single" w:sz="4" w:space="0" w:color="auto"/>
              <w:right w:val="single" w:sz="4" w:space="0" w:color="auto"/>
            </w:tcBorders>
            <w:shd w:val="clear" w:color="auto" w:fill="auto"/>
            <w:vAlign w:val="center"/>
            <w:hideMark/>
          </w:tcPr>
          <w:p w14:paraId="2B47DCE6"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5</w:t>
            </w:r>
          </w:p>
        </w:tc>
        <w:tc>
          <w:tcPr>
            <w:tcW w:w="1480" w:type="dxa"/>
            <w:tcBorders>
              <w:top w:val="nil"/>
              <w:left w:val="nil"/>
              <w:bottom w:val="single" w:sz="4" w:space="0" w:color="auto"/>
              <w:right w:val="single" w:sz="4" w:space="0" w:color="auto"/>
            </w:tcBorders>
            <w:shd w:val="clear" w:color="auto" w:fill="auto"/>
            <w:vAlign w:val="center"/>
            <w:hideMark/>
          </w:tcPr>
          <w:p w14:paraId="7EF2269D"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10</w:t>
            </w:r>
          </w:p>
        </w:tc>
        <w:tc>
          <w:tcPr>
            <w:tcW w:w="1480" w:type="dxa"/>
            <w:tcBorders>
              <w:top w:val="nil"/>
              <w:left w:val="nil"/>
              <w:bottom w:val="single" w:sz="4" w:space="0" w:color="auto"/>
              <w:right w:val="single" w:sz="4" w:space="0" w:color="auto"/>
            </w:tcBorders>
            <w:shd w:val="clear" w:color="auto" w:fill="auto"/>
            <w:vAlign w:val="center"/>
            <w:hideMark/>
          </w:tcPr>
          <w:p w14:paraId="2AC044AE"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20</w:t>
            </w:r>
          </w:p>
        </w:tc>
        <w:tc>
          <w:tcPr>
            <w:tcW w:w="1300" w:type="dxa"/>
            <w:tcBorders>
              <w:top w:val="nil"/>
              <w:left w:val="nil"/>
              <w:bottom w:val="single" w:sz="4" w:space="0" w:color="auto"/>
              <w:right w:val="single" w:sz="4" w:space="0" w:color="auto"/>
            </w:tcBorders>
            <w:shd w:val="clear" w:color="auto" w:fill="auto"/>
            <w:vAlign w:val="center"/>
            <w:hideMark/>
          </w:tcPr>
          <w:p w14:paraId="2D179390" w14:textId="77777777" w:rsidR="00CE3F09" w:rsidRPr="00CE3F09" w:rsidRDefault="00CE3F09" w:rsidP="00CE3F09">
            <w:pPr>
              <w:jc w:val="center"/>
              <w:rPr>
                <w:rFonts w:ascii="Tahoma" w:eastAsia="Times New Roman" w:hAnsi="Tahoma" w:cs="Tahoma"/>
                <w:b/>
                <w:bCs/>
                <w:color w:val="000000"/>
                <w:sz w:val="16"/>
                <w:szCs w:val="16"/>
                <w:lang w:val="es-CO" w:eastAsia="es-CO"/>
              </w:rPr>
            </w:pPr>
            <w:r w:rsidRPr="00CE3F09">
              <w:rPr>
                <w:rFonts w:ascii="Tahoma" w:eastAsia="Times New Roman" w:hAnsi="Tahoma" w:cs="Tahoma"/>
                <w:b/>
                <w:bCs/>
                <w:color w:val="000000"/>
                <w:sz w:val="16"/>
                <w:szCs w:val="16"/>
                <w:lang w:val="es-CO" w:eastAsia="es-CO"/>
              </w:rPr>
              <w:t>40</w:t>
            </w:r>
          </w:p>
        </w:tc>
      </w:tr>
    </w:tbl>
    <w:p w14:paraId="0EF992EC" w14:textId="2538E6B6" w:rsidR="00CE3F09" w:rsidRPr="005F4F27" w:rsidRDefault="00CE3F09" w:rsidP="004A3A26">
      <w:pPr>
        <w:jc w:val="both"/>
        <w:rPr>
          <w:rFonts w:ascii="Tahoma" w:hAnsi="Tahoma" w:cs="Tahoma"/>
        </w:rPr>
      </w:pPr>
    </w:p>
    <w:p w14:paraId="12F7AC76" w14:textId="4021E84E" w:rsidR="00FE2B4F" w:rsidRPr="005F4F27" w:rsidRDefault="00FE2B4F" w:rsidP="004A3A26">
      <w:pPr>
        <w:jc w:val="both"/>
        <w:rPr>
          <w:rFonts w:ascii="Tahoma" w:hAnsi="Tahoma" w:cs="Tahoma"/>
        </w:rPr>
      </w:pPr>
    </w:p>
    <w:p w14:paraId="6FD9D35F" w14:textId="04A63AC8" w:rsidR="00FE2B4F" w:rsidRPr="005F4F27" w:rsidRDefault="00FE2B4F" w:rsidP="004A3A26">
      <w:pPr>
        <w:jc w:val="both"/>
        <w:rPr>
          <w:rFonts w:ascii="Tahoma" w:hAnsi="Tahoma" w:cs="Tahoma"/>
        </w:rPr>
      </w:pPr>
    </w:p>
    <w:p w14:paraId="7829C03A" w14:textId="166F9411" w:rsidR="00FE2B4F" w:rsidRPr="005F4F27" w:rsidRDefault="00FE2B4F" w:rsidP="004A3A26">
      <w:pPr>
        <w:jc w:val="both"/>
        <w:rPr>
          <w:rFonts w:ascii="Tahoma" w:hAnsi="Tahoma" w:cs="Tahoma"/>
        </w:rPr>
      </w:pPr>
    </w:p>
    <w:p w14:paraId="519010B0" w14:textId="2C0D14C5" w:rsidR="00FE2B4F" w:rsidRPr="005F4F27" w:rsidRDefault="00FE2B4F" w:rsidP="004A3A26">
      <w:pPr>
        <w:jc w:val="both"/>
        <w:rPr>
          <w:rFonts w:ascii="Tahoma" w:hAnsi="Tahoma" w:cs="Tahoma"/>
        </w:rPr>
      </w:pPr>
    </w:p>
    <w:p w14:paraId="0CE28AC2" w14:textId="44327FC9" w:rsidR="00FE2B4F" w:rsidRPr="005F4F27" w:rsidRDefault="00FE2B4F" w:rsidP="004A3A26">
      <w:pPr>
        <w:jc w:val="both"/>
        <w:rPr>
          <w:rFonts w:ascii="Tahoma" w:hAnsi="Tahoma" w:cs="Tahoma"/>
        </w:rPr>
      </w:pPr>
    </w:p>
    <w:p w14:paraId="605D2E37" w14:textId="1C014C7A" w:rsidR="00FE2B4F" w:rsidRPr="005F4F27" w:rsidRDefault="00FE2B4F" w:rsidP="004A3A26">
      <w:pPr>
        <w:jc w:val="both"/>
        <w:rPr>
          <w:rFonts w:ascii="Tahoma" w:hAnsi="Tahoma" w:cs="Tahoma"/>
        </w:rPr>
      </w:pPr>
    </w:p>
    <w:p w14:paraId="78DFA49B" w14:textId="3D0EDD71" w:rsidR="00FE2B4F" w:rsidRPr="005F4F27" w:rsidRDefault="00FE2B4F" w:rsidP="004A3A26">
      <w:pPr>
        <w:jc w:val="both"/>
        <w:rPr>
          <w:rFonts w:ascii="Tahoma" w:hAnsi="Tahoma" w:cs="Tahoma"/>
        </w:rPr>
      </w:pPr>
    </w:p>
    <w:p w14:paraId="7E520AC5" w14:textId="3220983F" w:rsidR="00FE2B4F" w:rsidRPr="005F4F27" w:rsidRDefault="00FE2B4F" w:rsidP="004A3A26">
      <w:pPr>
        <w:jc w:val="both"/>
        <w:rPr>
          <w:rFonts w:ascii="Tahoma" w:hAnsi="Tahoma" w:cs="Tahoma"/>
        </w:rPr>
      </w:pPr>
    </w:p>
    <w:p w14:paraId="277D8460" w14:textId="17CBCD1B" w:rsidR="00FE2B4F" w:rsidRPr="005F4F27" w:rsidRDefault="00FE2B4F" w:rsidP="004A3A26">
      <w:pPr>
        <w:jc w:val="both"/>
        <w:rPr>
          <w:rFonts w:ascii="Tahoma" w:hAnsi="Tahoma" w:cs="Tahoma"/>
        </w:rPr>
      </w:pPr>
    </w:p>
    <w:p w14:paraId="008850CA" w14:textId="61C3D989" w:rsidR="00FE2B4F" w:rsidRPr="005F4F27" w:rsidRDefault="00FE2B4F" w:rsidP="004A3A26">
      <w:pPr>
        <w:jc w:val="both"/>
        <w:rPr>
          <w:rFonts w:ascii="Tahoma" w:hAnsi="Tahoma" w:cs="Tahoma"/>
        </w:rPr>
      </w:pPr>
    </w:p>
    <w:p w14:paraId="317D4F7C" w14:textId="2E08013B" w:rsidR="00FE2B4F" w:rsidRPr="005F4F27" w:rsidRDefault="00FE2B4F" w:rsidP="004A3A26">
      <w:pPr>
        <w:jc w:val="both"/>
        <w:rPr>
          <w:rFonts w:ascii="Tahoma" w:hAnsi="Tahoma" w:cs="Tahoma"/>
        </w:rPr>
      </w:pPr>
    </w:p>
    <w:p w14:paraId="04241013" w14:textId="1AB3DDBC" w:rsidR="00FE2B4F" w:rsidRPr="005F4F27" w:rsidRDefault="00FE2B4F" w:rsidP="004A3A26">
      <w:pPr>
        <w:jc w:val="both"/>
        <w:rPr>
          <w:rFonts w:ascii="Tahoma" w:hAnsi="Tahoma" w:cs="Tahoma"/>
        </w:rPr>
      </w:pPr>
    </w:p>
    <w:p w14:paraId="014E2F25" w14:textId="383A93B9" w:rsidR="00FE2B4F" w:rsidRPr="005F4F27" w:rsidRDefault="00FE2B4F" w:rsidP="004A3A26">
      <w:pPr>
        <w:jc w:val="both"/>
        <w:rPr>
          <w:rFonts w:ascii="Tahoma" w:hAnsi="Tahoma" w:cs="Tahoma"/>
        </w:rPr>
      </w:pPr>
    </w:p>
    <w:p w14:paraId="3A41E60A" w14:textId="262A09EC" w:rsidR="00FE2B4F" w:rsidRPr="005F4F27" w:rsidRDefault="00FE2B4F" w:rsidP="004A3A26">
      <w:pPr>
        <w:jc w:val="both"/>
        <w:rPr>
          <w:rFonts w:ascii="Tahoma" w:hAnsi="Tahoma" w:cs="Tahoma"/>
        </w:rPr>
      </w:pPr>
    </w:p>
    <w:p w14:paraId="35CB79F4" w14:textId="206E1E28" w:rsidR="00FE2B4F" w:rsidRPr="005F4F27" w:rsidRDefault="00FE2B4F" w:rsidP="004A3A26">
      <w:pPr>
        <w:jc w:val="both"/>
        <w:rPr>
          <w:rFonts w:ascii="Tahoma" w:hAnsi="Tahoma" w:cs="Tahoma"/>
        </w:rPr>
      </w:pPr>
    </w:p>
    <w:p w14:paraId="3B87B9F3" w14:textId="6666771F" w:rsidR="00FE2B4F" w:rsidRPr="005F4F27" w:rsidRDefault="00FE2B4F" w:rsidP="004A3A26">
      <w:pPr>
        <w:jc w:val="both"/>
        <w:rPr>
          <w:rFonts w:ascii="Tahoma" w:hAnsi="Tahoma" w:cs="Tahoma"/>
        </w:rPr>
      </w:pPr>
    </w:p>
    <w:p w14:paraId="03F4CF4F" w14:textId="63C5A0C6" w:rsidR="00FE2B4F" w:rsidRPr="005F4F27" w:rsidRDefault="00FE2B4F" w:rsidP="004A3A26">
      <w:pPr>
        <w:jc w:val="both"/>
        <w:rPr>
          <w:rFonts w:ascii="Tahoma" w:hAnsi="Tahoma" w:cs="Tahoma"/>
        </w:rPr>
      </w:pPr>
    </w:p>
    <w:p w14:paraId="2FB5C790" w14:textId="7E1C35E2" w:rsidR="00FE2B4F" w:rsidRPr="005F4F27" w:rsidRDefault="00FE2B4F" w:rsidP="004A3A26">
      <w:pPr>
        <w:jc w:val="both"/>
        <w:rPr>
          <w:rFonts w:ascii="Tahoma" w:hAnsi="Tahoma" w:cs="Tahoma"/>
        </w:rPr>
      </w:pPr>
    </w:p>
    <w:p w14:paraId="1B4C1424" w14:textId="7FE1AB91" w:rsidR="00FE2B4F" w:rsidRPr="005F4F27" w:rsidRDefault="00FE2B4F" w:rsidP="004A3A26">
      <w:pPr>
        <w:jc w:val="both"/>
        <w:rPr>
          <w:rFonts w:ascii="Tahoma" w:hAnsi="Tahoma" w:cs="Tahoma"/>
        </w:rPr>
      </w:pPr>
    </w:p>
    <w:p w14:paraId="0F7FDE74" w14:textId="761B62FB" w:rsidR="00FE2B4F" w:rsidRPr="005F4F27" w:rsidRDefault="00FE2B4F" w:rsidP="004A3A26">
      <w:pPr>
        <w:jc w:val="both"/>
        <w:rPr>
          <w:rFonts w:ascii="Tahoma" w:hAnsi="Tahoma" w:cs="Tahoma"/>
        </w:rPr>
      </w:pPr>
    </w:p>
    <w:p w14:paraId="13B13EE2" w14:textId="0491EDAA" w:rsidR="00FE2B4F" w:rsidRPr="005F4F27" w:rsidRDefault="00FE2B4F" w:rsidP="004A3A26">
      <w:pPr>
        <w:jc w:val="both"/>
        <w:rPr>
          <w:rFonts w:ascii="Tahoma" w:hAnsi="Tahoma" w:cs="Tahoma"/>
        </w:rPr>
      </w:pPr>
    </w:p>
    <w:p w14:paraId="6D5735F9" w14:textId="2FA08F79" w:rsidR="00FE2B4F" w:rsidRPr="005F4F27" w:rsidRDefault="00FE2B4F" w:rsidP="004A3A26">
      <w:pPr>
        <w:jc w:val="both"/>
        <w:rPr>
          <w:rFonts w:ascii="Tahoma" w:hAnsi="Tahoma" w:cs="Tahoma"/>
        </w:rPr>
      </w:pPr>
    </w:p>
    <w:p w14:paraId="3DACEC79" w14:textId="25027DCD" w:rsidR="00FE2B4F" w:rsidRPr="005F4F27" w:rsidRDefault="00FE2B4F" w:rsidP="004A3A26">
      <w:pPr>
        <w:jc w:val="both"/>
        <w:rPr>
          <w:rFonts w:ascii="Tahoma" w:hAnsi="Tahoma" w:cs="Tahoma"/>
        </w:rPr>
      </w:pPr>
    </w:p>
    <w:p w14:paraId="6BA0DBD7" w14:textId="7A86459C" w:rsidR="00FE2B4F" w:rsidRPr="005F4F27" w:rsidRDefault="00FE2B4F" w:rsidP="004A3A26">
      <w:pPr>
        <w:jc w:val="both"/>
        <w:rPr>
          <w:rFonts w:ascii="Tahoma" w:hAnsi="Tahoma" w:cs="Tahoma"/>
        </w:rPr>
      </w:pPr>
    </w:p>
    <w:p w14:paraId="0C295E3F" w14:textId="1FD0BB4A" w:rsidR="00FE2B4F" w:rsidRPr="005F4F27" w:rsidRDefault="00FE2B4F" w:rsidP="004A3A26">
      <w:pPr>
        <w:jc w:val="both"/>
        <w:rPr>
          <w:rFonts w:ascii="Tahoma" w:hAnsi="Tahoma" w:cs="Tahoma"/>
        </w:rPr>
      </w:pPr>
    </w:p>
    <w:p w14:paraId="25ADB790" w14:textId="54564A6E" w:rsidR="00FE2B4F" w:rsidRPr="005F4F27" w:rsidRDefault="00FE2B4F" w:rsidP="004A3A26">
      <w:pPr>
        <w:jc w:val="both"/>
        <w:rPr>
          <w:rFonts w:ascii="Tahoma" w:hAnsi="Tahoma" w:cs="Tahoma"/>
        </w:rPr>
      </w:pPr>
    </w:p>
    <w:p w14:paraId="0D723C4D" w14:textId="6D31A8EC" w:rsidR="00FE2B4F" w:rsidRPr="005F4F27" w:rsidRDefault="00FE2B4F" w:rsidP="004A3A26">
      <w:pPr>
        <w:jc w:val="both"/>
        <w:rPr>
          <w:rFonts w:ascii="Tahoma" w:hAnsi="Tahoma" w:cs="Tahoma"/>
        </w:rPr>
      </w:pPr>
    </w:p>
    <w:p w14:paraId="252A4FE9" w14:textId="1E0E2D28" w:rsidR="00FE2B4F" w:rsidRPr="005F4F27" w:rsidRDefault="00FE2B4F" w:rsidP="004A3A26">
      <w:pPr>
        <w:jc w:val="both"/>
        <w:rPr>
          <w:rFonts w:ascii="Tahoma" w:hAnsi="Tahoma" w:cs="Tahoma"/>
        </w:rPr>
      </w:pPr>
    </w:p>
    <w:p w14:paraId="20E70F81" w14:textId="323CA3FF" w:rsidR="00FE2B4F" w:rsidRPr="005F4F27" w:rsidRDefault="00FE2B4F" w:rsidP="004A3A26">
      <w:pPr>
        <w:jc w:val="both"/>
        <w:rPr>
          <w:rFonts w:ascii="Tahoma" w:hAnsi="Tahoma" w:cs="Tahoma"/>
        </w:rPr>
      </w:pPr>
    </w:p>
    <w:p w14:paraId="5B6C4C7F" w14:textId="4EDC8B4D" w:rsidR="00FE2B4F" w:rsidRPr="005F4F27" w:rsidRDefault="00FE2B4F" w:rsidP="004A3A26">
      <w:pPr>
        <w:jc w:val="both"/>
        <w:rPr>
          <w:rFonts w:ascii="Tahoma" w:hAnsi="Tahoma" w:cs="Tahoma"/>
        </w:rPr>
      </w:pPr>
    </w:p>
    <w:p w14:paraId="7DD8F850" w14:textId="0D7076A1" w:rsidR="00FE2B4F" w:rsidRPr="005F4F27" w:rsidRDefault="00FE2B4F" w:rsidP="004A3A26">
      <w:pPr>
        <w:jc w:val="both"/>
        <w:rPr>
          <w:rFonts w:ascii="Tahoma" w:hAnsi="Tahoma" w:cs="Tahoma"/>
        </w:rPr>
      </w:pPr>
    </w:p>
    <w:p w14:paraId="2E83A680" w14:textId="59579135" w:rsidR="00FE2B4F" w:rsidRPr="005F4F27" w:rsidRDefault="00FE2B4F" w:rsidP="004A3A26">
      <w:pPr>
        <w:jc w:val="both"/>
        <w:rPr>
          <w:rFonts w:ascii="Tahoma" w:hAnsi="Tahoma" w:cs="Tahoma"/>
        </w:rPr>
      </w:pPr>
    </w:p>
    <w:p w14:paraId="0F6A7E8A" w14:textId="13FF86C4" w:rsidR="00FE2B4F" w:rsidRPr="005F4F27" w:rsidRDefault="00FE2B4F" w:rsidP="004A3A26">
      <w:pPr>
        <w:jc w:val="both"/>
        <w:rPr>
          <w:rFonts w:ascii="Tahoma" w:hAnsi="Tahoma" w:cs="Tahoma"/>
        </w:rPr>
      </w:pPr>
    </w:p>
    <w:p w14:paraId="4CE1BE21" w14:textId="77777777" w:rsidR="00FE2B4F" w:rsidRPr="005F4F27" w:rsidRDefault="00FE2B4F" w:rsidP="004A3A26">
      <w:pPr>
        <w:jc w:val="both"/>
        <w:rPr>
          <w:rFonts w:ascii="Tahoma" w:hAnsi="Tahoma" w:cs="Tahoma"/>
        </w:rPr>
      </w:pPr>
    </w:p>
    <w:p w14:paraId="21D855F3" w14:textId="77777777" w:rsidR="005D0635" w:rsidRPr="005F4F27" w:rsidRDefault="005D0635" w:rsidP="004A3A26">
      <w:pPr>
        <w:jc w:val="both"/>
        <w:rPr>
          <w:rFonts w:ascii="Tahoma" w:hAnsi="Tahoma" w:cs="Tahoma"/>
        </w:rPr>
      </w:pPr>
    </w:p>
    <w:p w14:paraId="68B825D7" w14:textId="45DECB07" w:rsidR="00CB391F" w:rsidRPr="005F4F27" w:rsidRDefault="00CB391F" w:rsidP="00CB391F">
      <w:pPr>
        <w:pStyle w:val="Ttulo1"/>
        <w:spacing w:before="93"/>
        <w:jc w:val="center"/>
        <w:rPr>
          <w:rFonts w:ascii="Tahoma" w:hAnsi="Tahoma" w:cs="Tahoma"/>
          <w:sz w:val="22"/>
          <w:szCs w:val="22"/>
          <w:u w:val="none"/>
        </w:rPr>
      </w:pPr>
      <w:bookmarkStart w:id="368" w:name="_Toc66630794"/>
      <w:r w:rsidRPr="005F4F27">
        <w:rPr>
          <w:rFonts w:ascii="Tahoma" w:hAnsi="Tahoma" w:cs="Tahoma"/>
          <w:sz w:val="22"/>
          <w:szCs w:val="22"/>
          <w:u w:val="none"/>
        </w:rPr>
        <w:lastRenderedPageBreak/>
        <w:t>CUADROS</w:t>
      </w:r>
      <w:r w:rsidR="00845264" w:rsidRPr="005F4F27">
        <w:rPr>
          <w:rFonts w:ascii="Tahoma" w:hAnsi="Tahoma" w:cs="Tahoma"/>
          <w:sz w:val="22"/>
          <w:szCs w:val="22"/>
          <w:u w:val="none"/>
        </w:rPr>
        <w:t xml:space="preserve"> ANEXOS</w:t>
      </w:r>
      <w:bookmarkEnd w:id="368"/>
      <w:r w:rsidR="00845264" w:rsidRPr="005F4F27">
        <w:rPr>
          <w:rFonts w:ascii="Tahoma" w:hAnsi="Tahoma" w:cs="Tahoma"/>
          <w:sz w:val="22"/>
          <w:szCs w:val="22"/>
          <w:u w:val="none"/>
        </w:rPr>
        <w:t xml:space="preserve"> </w:t>
      </w:r>
    </w:p>
    <w:p w14:paraId="72D81FC3" w14:textId="77777777" w:rsidR="00265196" w:rsidRPr="005F4F27" w:rsidRDefault="00265196" w:rsidP="00CB391F">
      <w:pPr>
        <w:spacing w:line="448" w:lineRule="auto"/>
        <w:ind w:left="142" w:right="58"/>
        <w:jc w:val="both"/>
        <w:rPr>
          <w:rFonts w:ascii="Tahoma" w:hAnsi="Tahoma" w:cs="Tahoma"/>
          <w:b/>
        </w:rPr>
      </w:pPr>
    </w:p>
    <w:p w14:paraId="7B9085B7" w14:textId="7C5E0669" w:rsidR="00CB391F" w:rsidRPr="005F4F27" w:rsidRDefault="00CB391F" w:rsidP="00450683">
      <w:pPr>
        <w:ind w:left="3600" w:right="57" w:hanging="3458"/>
        <w:jc w:val="both"/>
        <w:rPr>
          <w:rFonts w:ascii="Tahoma" w:hAnsi="Tahoma" w:cs="Tahoma"/>
          <w:b/>
        </w:rPr>
      </w:pPr>
      <w:r w:rsidRPr="005F4F27">
        <w:rPr>
          <w:rFonts w:ascii="Tahoma" w:hAnsi="Tahoma" w:cs="Tahoma"/>
          <w:b/>
        </w:rPr>
        <w:t xml:space="preserve">CUADRO </w:t>
      </w:r>
      <w:r w:rsidR="00044881" w:rsidRPr="005F4F27">
        <w:rPr>
          <w:rFonts w:ascii="Tahoma" w:hAnsi="Tahoma" w:cs="Tahoma"/>
          <w:b/>
        </w:rPr>
        <w:t xml:space="preserve">ANEXO N° </w:t>
      </w:r>
      <w:r w:rsidRPr="005F4F27">
        <w:rPr>
          <w:rFonts w:ascii="Tahoma" w:hAnsi="Tahoma" w:cs="Tahoma"/>
          <w:b/>
        </w:rPr>
        <w:t xml:space="preserve">1. </w:t>
      </w:r>
      <w:r w:rsidR="00044881" w:rsidRPr="005F4F27">
        <w:rPr>
          <w:rFonts w:ascii="Tahoma" w:hAnsi="Tahoma" w:cs="Tahoma"/>
          <w:b/>
        </w:rPr>
        <w:tab/>
      </w:r>
      <w:r w:rsidRPr="005F4F27">
        <w:rPr>
          <w:rFonts w:ascii="Tahoma" w:hAnsi="Tahoma" w:cs="Tahoma"/>
          <w:b/>
        </w:rPr>
        <w:t>UTILIZACIÓN DE PERSONAL PROFESIONAL Y TÉCNICO</w:t>
      </w:r>
    </w:p>
    <w:p w14:paraId="246B5F0E" w14:textId="77777777" w:rsidR="00F45C4C" w:rsidRPr="005F4F27" w:rsidRDefault="00F45C4C" w:rsidP="00F45C4C">
      <w:pPr>
        <w:ind w:left="2881" w:right="57" w:hanging="2739"/>
        <w:jc w:val="both"/>
        <w:rPr>
          <w:rFonts w:ascii="Tahoma" w:hAnsi="Tahoma" w:cs="Tahoma"/>
          <w:b/>
        </w:rPr>
      </w:pPr>
    </w:p>
    <w:p w14:paraId="7266AACC" w14:textId="55F38E40" w:rsidR="00CB391F" w:rsidRPr="005F4F27" w:rsidRDefault="00C16658" w:rsidP="00450683">
      <w:pPr>
        <w:ind w:left="3600" w:right="57" w:hanging="3458"/>
        <w:rPr>
          <w:rFonts w:ascii="Tahoma" w:hAnsi="Tahoma" w:cs="Tahoma"/>
          <w:b/>
        </w:rPr>
      </w:pPr>
      <w:r w:rsidRPr="005F4F27">
        <w:rPr>
          <w:rFonts w:ascii="Tahoma" w:hAnsi="Tahoma" w:cs="Tahoma"/>
          <w:b/>
        </w:rPr>
        <w:t xml:space="preserve">CUADRO </w:t>
      </w:r>
      <w:r w:rsidR="00044881" w:rsidRPr="005F4F27">
        <w:rPr>
          <w:rFonts w:ascii="Tahoma" w:hAnsi="Tahoma" w:cs="Tahoma"/>
          <w:b/>
        </w:rPr>
        <w:t xml:space="preserve">ANEXO N° </w:t>
      </w:r>
      <w:r w:rsidRPr="005F4F27">
        <w:rPr>
          <w:rFonts w:ascii="Tahoma" w:hAnsi="Tahoma" w:cs="Tahoma"/>
          <w:b/>
        </w:rPr>
        <w:t xml:space="preserve">2. </w:t>
      </w:r>
      <w:r w:rsidR="00044881" w:rsidRPr="005F4F27">
        <w:rPr>
          <w:rFonts w:ascii="Tahoma" w:hAnsi="Tahoma" w:cs="Tahoma"/>
          <w:b/>
        </w:rPr>
        <w:tab/>
      </w:r>
      <w:r w:rsidRPr="005F4F27">
        <w:rPr>
          <w:rFonts w:ascii="Tahoma" w:hAnsi="Tahoma" w:cs="Tahoma"/>
          <w:b/>
        </w:rPr>
        <w:t>DETALLE</w:t>
      </w:r>
      <w:r w:rsidR="00044881" w:rsidRPr="005F4F27">
        <w:rPr>
          <w:rFonts w:ascii="Tahoma" w:hAnsi="Tahoma" w:cs="Tahoma"/>
          <w:b/>
        </w:rPr>
        <w:t xml:space="preserve">    </w:t>
      </w:r>
      <w:r w:rsidRPr="005F4F27">
        <w:rPr>
          <w:rFonts w:ascii="Tahoma" w:hAnsi="Tahoma" w:cs="Tahoma"/>
          <w:b/>
        </w:rPr>
        <w:t xml:space="preserve"> PERSON</w:t>
      </w:r>
      <w:r w:rsidR="00044881" w:rsidRPr="005F4F27">
        <w:rPr>
          <w:rFonts w:ascii="Tahoma" w:hAnsi="Tahoma" w:cs="Tahoma"/>
          <w:b/>
        </w:rPr>
        <w:t xml:space="preserve">AL    ESPECÍFICO     A    UTILIZAR </w:t>
      </w:r>
      <w:r w:rsidRPr="005F4F27">
        <w:rPr>
          <w:rFonts w:ascii="Tahoma" w:hAnsi="Tahoma" w:cs="Tahoma"/>
          <w:b/>
        </w:rPr>
        <w:t>PROFESIONAL Y TÉCNICO</w:t>
      </w:r>
    </w:p>
    <w:p w14:paraId="5F3CDE67" w14:textId="77777777" w:rsidR="00F45C4C" w:rsidRPr="005F4F27" w:rsidRDefault="00F45C4C" w:rsidP="00F45C4C">
      <w:pPr>
        <w:ind w:left="3261" w:right="57" w:hanging="426"/>
        <w:jc w:val="both"/>
        <w:rPr>
          <w:rFonts w:ascii="Tahoma" w:hAnsi="Tahoma" w:cs="Tahoma"/>
          <w:b/>
        </w:rPr>
      </w:pPr>
    </w:p>
    <w:p w14:paraId="2DFC459A" w14:textId="3E28D5AB" w:rsidR="0066117D" w:rsidRPr="005F4F27" w:rsidRDefault="0066117D" w:rsidP="00387E9D">
      <w:pPr>
        <w:spacing w:line="448" w:lineRule="auto"/>
        <w:ind w:left="2835" w:right="58" w:hanging="2693"/>
        <w:rPr>
          <w:rFonts w:ascii="Tahoma" w:hAnsi="Tahoma" w:cs="Tahoma"/>
          <w:b/>
        </w:rPr>
      </w:pPr>
      <w:r w:rsidRPr="005F4F27">
        <w:rPr>
          <w:rFonts w:ascii="Tahoma" w:hAnsi="Tahoma" w:cs="Tahoma"/>
          <w:b/>
        </w:rPr>
        <w:t>CUADRO ANEXO N°3</w:t>
      </w:r>
      <w:r w:rsidR="00450683" w:rsidRPr="005F4F27">
        <w:rPr>
          <w:rFonts w:ascii="Tahoma" w:hAnsi="Tahoma" w:cs="Tahoma"/>
          <w:b/>
        </w:rPr>
        <w:t>A, 3B, 3C</w:t>
      </w:r>
      <w:r w:rsidRPr="005F4F27">
        <w:rPr>
          <w:rFonts w:ascii="Tahoma" w:hAnsi="Tahoma" w:cs="Tahoma"/>
          <w:b/>
        </w:rPr>
        <w:tab/>
      </w:r>
      <w:r w:rsidR="00AF42AC" w:rsidRPr="005F4F27">
        <w:rPr>
          <w:rFonts w:ascii="Tahoma" w:hAnsi="Tahoma" w:cs="Tahoma"/>
          <w:b/>
        </w:rPr>
        <w:t>OFERTA ECONÓMICA DEL PROYECTO</w:t>
      </w:r>
    </w:p>
    <w:p w14:paraId="7AA69D12" w14:textId="78D772DA" w:rsidR="00F45C4C" w:rsidRPr="005F4F27" w:rsidRDefault="00F45C4C" w:rsidP="00450683">
      <w:pPr>
        <w:ind w:left="3600" w:right="57" w:hanging="3458"/>
        <w:rPr>
          <w:rFonts w:ascii="Tahoma" w:hAnsi="Tahoma" w:cs="Tahoma"/>
          <w:b/>
        </w:rPr>
      </w:pPr>
      <w:r w:rsidRPr="005F4F27">
        <w:rPr>
          <w:rFonts w:ascii="Tahoma" w:hAnsi="Tahoma" w:cs="Tahoma"/>
          <w:b/>
        </w:rPr>
        <w:t>CUADRO ANEXO N°4.</w:t>
      </w:r>
      <w:r w:rsidRPr="005F4F27">
        <w:rPr>
          <w:rFonts w:ascii="Tahoma" w:hAnsi="Tahoma" w:cs="Tahoma"/>
          <w:b/>
        </w:rPr>
        <w:tab/>
      </w:r>
      <w:r w:rsidRPr="005F4F27">
        <w:rPr>
          <w:rFonts w:ascii="Tahoma" w:hAnsi="Tahoma" w:cs="Tahoma"/>
          <w:b/>
          <w:color w:val="222222"/>
          <w:shd w:val="clear" w:color="auto" w:fill="FFFFFF"/>
        </w:rPr>
        <w:t xml:space="preserve">CUADRO DE COSTOS Y FACTOR </w:t>
      </w:r>
      <w:r w:rsidR="00450683" w:rsidRPr="005F4F27">
        <w:rPr>
          <w:rFonts w:ascii="Tahoma" w:hAnsi="Tahoma" w:cs="Tahoma"/>
          <w:b/>
          <w:color w:val="222222"/>
          <w:shd w:val="clear" w:color="auto" w:fill="FFFFFF"/>
        </w:rPr>
        <w:t>MU</w:t>
      </w:r>
      <w:r w:rsidRPr="005F4F27">
        <w:rPr>
          <w:rFonts w:ascii="Tahoma" w:hAnsi="Tahoma" w:cs="Tahoma"/>
          <w:b/>
          <w:color w:val="222222"/>
          <w:shd w:val="clear" w:color="auto" w:fill="FFFFFF"/>
        </w:rPr>
        <w:t>LTIPLICADOR CONTRATO</w:t>
      </w:r>
    </w:p>
    <w:p w14:paraId="0D6B788E" w14:textId="77777777" w:rsidR="00F45C4C" w:rsidRPr="005F4F27" w:rsidRDefault="00F45C4C" w:rsidP="00387E9D">
      <w:pPr>
        <w:spacing w:line="448" w:lineRule="auto"/>
        <w:ind w:left="2835" w:right="58" w:hanging="2693"/>
        <w:rPr>
          <w:rFonts w:ascii="Tahoma" w:hAnsi="Tahoma" w:cs="Tahoma"/>
          <w:b/>
        </w:rPr>
      </w:pPr>
    </w:p>
    <w:p w14:paraId="45322D24" w14:textId="149233E7" w:rsidR="00173C30" w:rsidRPr="005F4F27" w:rsidRDefault="0066117D" w:rsidP="00DB3276">
      <w:pPr>
        <w:rPr>
          <w:rFonts w:ascii="Tahoma" w:hAnsi="Tahoma" w:cs="Tahoma"/>
          <w:b/>
        </w:rPr>
      </w:pPr>
      <w:r w:rsidRPr="005F4F27">
        <w:rPr>
          <w:rFonts w:ascii="Tahoma" w:hAnsi="Tahoma" w:cs="Tahoma"/>
          <w:b/>
        </w:rPr>
        <w:br w:type="page"/>
      </w:r>
    </w:p>
    <w:tbl>
      <w:tblPr>
        <w:tblW w:w="10348" w:type="dxa"/>
        <w:jc w:val="center"/>
        <w:tblLayout w:type="fixed"/>
        <w:tblCellMar>
          <w:left w:w="70" w:type="dxa"/>
          <w:right w:w="70" w:type="dxa"/>
        </w:tblCellMar>
        <w:tblLook w:val="04A0" w:firstRow="1" w:lastRow="0" w:firstColumn="1" w:lastColumn="0" w:noHBand="0" w:noVBand="1"/>
      </w:tblPr>
      <w:tblGrid>
        <w:gridCol w:w="399"/>
        <w:gridCol w:w="2694"/>
        <w:gridCol w:w="1302"/>
        <w:gridCol w:w="1417"/>
        <w:gridCol w:w="1250"/>
        <w:gridCol w:w="709"/>
        <w:gridCol w:w="1301"/>
        <w:gridCol w:w="1276"/>
      </w:tblGrid>
      <w:tr w:rsidR="00C16658" w:rsidRPr="005F4F27" w14:paraId="32E14066" w14:textId="77777777" w:rsidTr="00C16658">
        <w:trPr>
          <w:trHeight w:val="315"/>
          <w:tblHeader/>
          <w:jc w:val="center"/>
        </w:trPr>
        <w:tc>
          <w:tcPr>
            <w:tcW w:w="10348" w:type="dxa"/>
            <w:gridSpan w:val="8"/>
            <w:tcBorders>
              <w:top w:val="nil"/>
              <w:left w:val="nil"/>
              <w:bottom w:val="nil"/>
              <w:right w:val="nil"/>
            </w:tcBorders>
            <w:shd w:val="clear" w:color="auto" w:fill="auto"/>
            <w:vAlign w:val="bottom"/>
            <w:hideMark/>
          </w:tcPr>
          <w:p w14:paraId="7E9A091D" w14:textId="77777777" w:rsidR="00275821" w:rsidRPr="005F4F27" w:rsidRDefault="00275821" w:rsidP="00990DDD">
            <w:pPr>
              <w:jc w:val="center"/>
              <w:rPr>
                <w:rFonts w:ascii="Tahoma" w:eastAsia="Times New Roman" w:hAnsi="Tahoma" w:cs="Tahoma"/>
                <w:b/>
                <w:bCs/>
                <w:lang w:eastAsia="es-ES"/>
              </w:rPr>
            </w:pPr>
          </w:p>
          <w:p w14:paraId="70FA6A87" w14:textId="35CFC3DF" w:rsidR="00173C30" w:rsidRPr="005F4F27" w:rsidRDefault="00173C30" w:rsidP="00990DDD">
            <w:pPr>
              <w:jc w:val="center"/>
              <w:rPr>
                <w:rFonts w:ascii="Tahoma" w:eastAsia="Times New Roman" w:hAnsi="Tahoma" w:cs="Tahoma"/>
                <w:b/>
                <w:bCs/>
                <w:lang w:eastAsia="es-ES"/>
              </w:rPr>
            </w:pPr>
            <w:r w:rsidRPr="005F4F27">
              <w:rPr>
                <w:rFonts w:ascii="Tahoma" w:eastAsia="Times New Roman" w:hAnsi="Tahoma" w:cs="Tahoma"/>
                <w:b/>
                <w:bCs/>
                <w:lang w:eastAsia="es-ES"/>
              </w:rPr>
              <w:t xml:space="preserve">CUADRO ANEXO Nº1 </w:t>
            </w:r>
          </w:p>
          <w:p w14:paraId="19809AB2" w14:textId="77777777" w:rsidR="00C16658" w:rsidRPr="005F4F27" w:rsidRDefault="00C16658" w:rsidP="00990DDD">
            <w:pPr>
              <w:jc w:val="center"/>
              <w:rPr>
                <w:rFonts w:ascii="Tahoma" w:eastAsia="Times New Roman" w:hAnsi="Tahoma" w:cs="Tahoma"/>
                <w:b/>
                <w:bCs/>
                <w:lang w:eastAsia="es-ES"/>
              </w:rPr>
            </w:pPr>
          </w:p>
          <w:p w14:paraId="51D5BBBF" w14:textId="16E320AA" w:rsidR="00173C30" w:rsidRPr="005F4F27" w:rsidRDefault="002B22C6" w:rsidP="00990DDD">
            <w:pPr>
              <w:jc w:val="center"/>
              <w:rPr>
                <w:rFonts w:ascii="Tahoma" w:eastAsia="Times New Roman" w:hAnsi="Tahoma" w:cs="Tahoma"/>
                <w:b/>
                <w:bCs/>
                <w:lang w:eastAsia="es-ES"/>
              </w:rPr>
            </w:pPr>
            <w:r w:rsidRPr="005F4F27">
              <w:rPr>
                <w:rFonts w:ascii="Tahoma" w:eastAsia="Times New Roman" w:hAnsi="Tahoma" w:cs="Tahoma"/>
                <w:b/>
                <w:bCs/>
                <w:lang w:eastAsia="es-ES"/>
              </w:rPr>
              <w:t xml:space="preserve"> UTILIZACIÓN DE PERSONAL PROFESIONAL Y TÉCNICO (INFORMACIÓN INDICATIVA)</w:t>
            </w:r>
          </w:p>
          <w:p w14:paraId="0F906E39" w14:textId="77777777" w:rsidR="00173C30" w:rsidRPr="005F4F27" w:rsidRDefault="00173C30" w:rsidP="00990DDD">
            <w:pPr>
              <w:jc w:val="center"/>
              <w:rPr>
                <w:rFonts w:ascii="Tahoma" w:eastAsia="Times New Roman" w:hAnsi="Tahoma" w:cs="Tahoma"/>
                <w:b/>
                <w:bCs/>
                <w:lang w:eastAsia="es-ES"/>
              </w:rPr>
            </w:pPr>
          </w:p>
        </w:tc>
      </w:tr>
      <w:tr w:rsidR="00C16658" w:rsidRPr="005F4F27" w14:paraId="15AC0992" w14:textId="77777777" w:rsidTr="00C16658">
        <w:trPr>
          <w:trHeight w:val="499"/>
          <w:tblHeader/>
          <w:jc w:val="center"/>
        </w:trPr>
        <w:tc>
          <w:tcPr>
            <w:tcW w:w="10348" w:type="dxa"/>
            <w:gridSpan w:val="8"/>
            <w:tcBorders>
              <w:top w:val="nil"/>
              <w:left w:val="nil"/>
              <w:bottom w:val="nil"/>
              <w:right w:val="nil"/>
            </w:tcBorders>
            <w:shd w:val="clear" w:color="auto" w:fill="auto"/>
            <w:vAlign w:val="center"/>
            <w:hideMark/>
          </w:tcPr>
          <w:p w14:paraId="28244DA8" w14:textId="1A314787" w:rsidR="00C16658" w:rsidRPr="005F4F27" w:rsidRDefault="000E337E" w:rsidP="009058DC">
            <w:pPr>
              <w:jc w:val="center"/>
              <w:rPr>
                <w:rFonts w:ascii="Tahoma" w:eastAsia="Times New Roman" w:hAnsi="Tahoma" w:cs="Tahoma"/>
                <w:b/>
                <w:bCs/>
                <w:lang w:eastAsia="es-ES"/>
              </w:rPr>
            </w:pPr>
            <w:r w:rsidRPr="005F4F27">
              <w:rPr>
                <w:rFonts w:ascii="Tahoma" w:hAnsi="Tahoma" w:cs="Tahoma"/>
                <w:b/>
                <w:bCs/>
              </w:rPr>
              <w:t>DISEÑO, INGENIERÍA DE DETALLE, SUMINISTRO, CONSTRUCCIÓN Y MONTAJE, PRUEBAS, PUESTA EN SERVICIO DE</w:t>
            </w:r>
            <w:r w:rsidR="00B2207D" w:rsidRPr="005F4F27">
              <w:rPr>
                <w:rFonts w:ascii="Tahoma" w:hAnsi="Tahoma" w:cs="Tahoma"/>
                <w:b/>
                <w:bCs/>
              </w:rPr>
              <w:t>L</w:t>
            </w:r>
            <w:r w:rsidR="00F30E22" w:rsidRPr="005F4F27">
              <w:rPr>
                <w:rFonts w:ascii="Tahoma" w:hAnsi="Tahoma" w:cs="Tahoma"/>
                <w:b/>
                <w:bCs/>
              </w:rPr>
              <w:t xml:space="preserve"> SISTEMA DE REGULACIÓN DE TENSIÓN DE LAS UNIDADES DE GENERACIÓN DE </w:t>
            </w:r>
            <w:r w:rsidRPr="005F4F27">
              <w:rPr>
                <w:rFonts w:ascii="Tahoma" w:hAnsi="Tahoma" w:cs="Tahoma"/>
                <w:b/>
                <w:bCs/>
              </w:rPr>
              <w:t>LA CENTRAL HIDROELÉCTRICA URRÁ I</w:t>
            </w:r>
          </w:p>
          <w:p w14:paraId="48C85DC4" w14:textId="7B333D49" w:rsidR="00931EF4" w:rsidRPr="005F4F27" w:rsidRDefault="00931EF4" w:rsidP="009058DC">
            <w:pPr>
              <w:jc w:val="center"/>
              <w:rPr>
                <w:rFonts w:ascii="Tahoma" w:eastAsia="Times New Roman" w:hAnsi="Tahoma" w:cs="Tahoma"/>
                <w:b/>
                <w:bCs/>
                <w:lang w:eastAsia="es-ES"/>
              </w:rPr>
            </w:pPr>
          </w:p>
          <w:p w14:paraId="77C3228F" w14:textId="77777777" w:rsidR="00931EF4" w:rsidRPr="005F4F27" w:rsidRDefault="00931EF4" w:rsidP="009058DC">
            <w:pPr>
              <w:jc w:val="center"/>
              <w:rPr>
                <w:rFonts w:ascii="Tahoma" w:eastAsia="Times New Roman" w:hAnsi="Tahoma" w:cs="Tahoma"/>
                <w:b/>
                <w:bCs/>
                <w:lang w:eastAsia="es-ES"/>
              </w:rPr>
            </w:pPr>
          </w:p>
          <w:p w14:paraId="1D13A4F5" w14:textId="15062774" w:rsidR="00A8566D" w:rsidRPr="005F4F27" w:rsidRDefault="00A8566D" w:rsidP="009058DC">
            <w:pPr>
              <w:jc w:val="center"/>
              <w:rPr>
                <w:rFonts w:ascii="Tahoma" w:eastAsia="Times New Roman" w:hAnsi="Tahoma" w:cs="Tahoma"/>
                <w:b/>
                <w:bCs/>
                <w:lang w:eastAsia="es-ES"/>
              </w:rPr>
            </w:pPr>
          </w:p>
        </w:tc>
      </w:tr>
      <w:tr w:rsidR="00C16658" w:rsidRPr="005F4F27" w14:paraId="4A318F07" w14:textId="77777777" w:rsidTr="00C16658">
        <w:trPr>
          <w:trHeight w:val="300"/>
          <w:tblHeader/>
          <w:jc w:val="center"/>
        </w:trPr>
        <w:tc>
          <w:tcPr>
            <w:tcW w:w="399" w:type="dxa"/>
            <w:vMerge w:val="restart"/>
            <w:tcBorders>
              <w:top w:val="double" w:sz="6" w:space="0" w:color="auto"/>
              <w:left w:val="double" w:sz="6" w:space="0" w:color="auto"/>
              <w:bottom w:val="double" w:sz="6" w:space="0" w:color="000000"/>
              <w:right w:val="nil"/>
            </w:tcBorders>
            <w:shd w:val="clear" w:color="auto" w:fill="auto"/>
            <w:textDirection w:val="btLr"/>
            <w:vAlign w:val="center"/>
            <w:hideMark/>
          </w:tcPr>
          <w:p w14:paraId="03F7F338" w14:textId="0307C495" w:rsidR="00173C30" w:rsidRPr="005F4F27" w:rsidRDefault="00173C30" w:rsidP="00990DDD">
            <w:pPr>
              <w:ind w:left="113" w:right="113"/>
              <w:jc w:val="center"/>
              <w:rPr>
                <w:rFonts w:ascii="Tahoma" w:eastAsia="Times New Roman" w:hAnsi="Tahoma" w:cs="Tahoma"/>
                <w:b/>
                <w:bCs/>
                <w:lang w:eastAsia="es-ES"/>
              </w:rPr>
            </w:pPr>
            <w:bookmarkStart w:id="369" w:name="RANGE!A4:H68"/>
            <w:r w:rsidRPr="005F4F27">
              <w:rPr>
                <w:rFonts w:ascii="Tahoma" w:eastAsia="Times New Roman" w:hAnsi="Tahoma" w:cs="Tahoma"/>
                <w:b/>
                <w:bCs/>
                <w:lang w:eastAsia="es-ES"/>
              </w:rPr>
              <w:t>Ítem</w:t>
            </w:r>
            <w:bookmarkEnd w:id="369"/>
          </w:p>
        </w:tc>
        <w:tc>
          <w:tcPr>
            <w:tcW w:w="2694"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5A3A6244"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ACTIVIDADES</w:t>
            </w:r>
          </w:p>
        </w:tc>
        <w:tc>
          <w:tcPr>
            <w:tcW w:w="1302" w:type="dxa"/>
            <w:tcBorders>
              <w:top w:val="double" w:sz="6" w:space="0" w:color="auto"/>
              <w:left w:val="nil"/>
              <w:bottom w:val="single" w:sz="4" w:space="0" w:color="auto"/>
              <w:right w:val="single" w:sz="4" w:space="0" w:color="auto"/>
            </w:tcBorders>
            <w:shd w:val="clear" w:color="auto" w:fill="auto"/>
            <w:noWrap/>
            <w:vAlign w:val="center"/>
            <w:hideMark/>
          </w:tcPr>
          <w:p w14:paraId="0CD8AA04"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DURACIÓN</w:t>
            </w:r>
          </w:p>
        </w:tc>
        <w:tc>
          <w:tcPr>
            <w:tcW w:w="5953" w:type="dxa"/>
            <w:gridSpan w:val="5"/>
            <w:tcBorders>
              <w:top w:val="double" w:sz="6" w:space="0" w:color="auto"/>
              <w:left w:val="nil"/>
              <w:bottom w:val="single" w:sz="4" w:space="0" w:color="auto"/>
              <w:right w:val="double" w:sz="6" w:space="0" w:color="000000"/>
            </w:tcBorders>
            <w:shd w:val="clear" w:color="auto" w:fill="auto"/>
            <w:vAlign w:val="center"/>
            <w:hideMark/>
          </w:tcPr>
          <w:p w14:paraId="6EFF10B9"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RECURSOS</w:t>
            </w:r>
          </w:p>
        </w:tc>
      </w:tr>
      <w:tr w:rsidR="00C16658" w:rsidRPr="005F4F27" w14:paraId="59BC94E5" w14:textId="77777777" w:rsidTr="00C16658">
        <w:trPr>
          <w:trHeight w:val="300"/>
          <w:jc w:val="center"/>
        </w:trPr>
        <w:tc>
          <w:tcPr>
            <w:tcW w:w="399" w:type="dxa"/>
            <w:vMerge/>
            <w:tcBorders>
              <w:top w:val="double" w:sz="6" w:space="0" w:color="auto"/>
              <w:left w:val="double" w:sz="6" w:space="0" w:color="auto"/>
              <w:bottom w:val="double" w:sz="6" w:space="0" w:color="000000"/>
              <w:right w:val="nil"/>
            </w:tcBorders>
            <w:vAlign w:val="center"/>
            <w:hideMark/>
          </w:tcPr>
          <w:p w14:paraId="6A48E944" w14:textId="77777777" w:rsidR="00173C30" w:rsidRPr="005F4F27" w:rsidRDefault="00173C30" w:rsidP="00990DDD">
            <w:pPr>
              <w:rPr>
                <w:rFonts w:ascii="Tahoma" w:eastAsia="Times New Roman" w:hAnsi="Tahoma" w:cs="Tahoma"/>
                <w:b/>
                <w:bCs/>
                <w:lang w:eastAsia="es-ES"/>
              </w:rPr>
            </w:pPr>
          </w:p>
        </w:tc>
        <w:tc>
          <w:tcPr>
            <w:tcW w:w="2694" w:type="dxa"/>
            <w:vMerge/>
            <w:tcBorders>
              <w:top w:val="double" w:sz="6" w:space="0" w:color="auto"/>
              <w:left w:val="double" w:sz="6" w:space="0" w:color="auto"/>
              <w:bottom w:val="double" w:sz="6" w:space="0" w:color="000000"/>
              <w:right w:val="single" w:sz="4" w:space="0" w:color="auto"/>
            </w:tcBorders>
            <w:vAlign w:val="center"/>
            <w:hideMark/>
          </w:tcPr>
          <w:p w14:paraId="0A29BADC" w14:textId="77777777" w:rsidR="00173C30" w:rsidRPr="005F4F27" w:rsidRDefault="00173C30" w:rsidP="00990DDD">
            <w:pPr>
              <w:rPr>
                <w:rFonts w:ascii="Tahoma" w:eastAsia="Times New Roman" w:hAnsi="Tahoma" w:cs="Tahoma"/>
                <w:b/>
                <w:bCs/>
                <w:sz w:val="20"/>
                <w:szCs w:val="20"/>
                <w:lang w:eastAsia="es-ES"/>
              </w:rPr>
            </w:pPr>
          </w:p>
        </w:tc>
        <w:tc>
          <w:tcPr>
            <w:tcW w:w="1302" w:type="dxa"/>
            <w:vMerge w:val="restart"/>
            <w:tcBorders>
              <w:top w:val="nil"/>
              <w:left w:val="single" w:sz="4" w:space="0" w:color="auto"/>
              <w:bottom w:val="double" w:sz="6" w:space="0" w:color="000000"/>
              <w:right w:val="single" w:sz="4" w:space="0" w:color="000000"/>
            </w:tcBorders>
            <w:shd w:val="clear" w:color="auto" w:fill="auto"/>
            <w:vAlign w:val="center"/>
            <w:hideMark/>
          </w:tcPr>
          <w:p w14:paraId="7DF245A3"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DÍAS</w:t>
            </w:r>
          </w:p>
        </w:tc>
        <w:tc>
          <w:tcPr>
            <w:tcW w:w="3376" w:type="dxa"/>
            <w:gridSpan w:val="3"/>
            <w:tcBorders>
              <w:top w:val="nil"/>
              <w:left w:val="nil"/>
              <w:bottom w:val="single" w:sz="4" w:space="0" w:color="auto"/>
              <w:right w:val="nil"/>
            </w:tcBorders>
            <w:shd w:val="clear" w:color="auto" w:fill="auto"/>
            <w:vAlign w:val="center"/>
            <w:hideMark/>
          </w:tcPr>
          <w:p w14:paraId="52667580"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PROFESIONALES</w:t>
            </w:r>
          </w:p>
        </w:tc>
        <w:tc>
          <w:tcPr>
            <w:tcW w:w="2577" w:type="dxa"/>
            <w:gridSpan w:val="2"/>
            <w:tcBorders>
              <w:top w:val="nil"/>
              <w:left w:val="single" w:sz="4" w:space="0" w:color="auto"/>
              <w:bottom w:val="single" w:sz="4" w:space="0" w:color="auto"/>
              <w:right w:val="double" w:sz="6" w:space="0" w:color="000000"/>
            </w:tcBorders>
            <w:shd w:val="clear" w:color="auto" w:fill="auto"/>
            <w:vAlign w:val="center"/>
            <w:hideMark/>
          </w:tcPr>
          <w:p w14:paraId="3FB68FEF"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APOYO</w:t>
            </w:r>
          </w:p>
        </w:tc>
      </w:tr>
      <w:tr w:rsidR="00C16658" w:rsidRPr="005F4F27" w14:paraId="792DCD0F" w14:textId="77777777" w:rsidTr="00C16658">
        <w:trPr>
          <w:trHeight w:val="300"/>
          <w:jc w:val="center"/>
        </w:trPr>
        <w:tc>
          <w:tcPr>
            <w:tcW w:w="399" w:type="dxa"/>
            <w:vMerge/>
            <w:tcBorders>
              <w:top w:val="double" w:sz="6" w:space="0" w:color="auto"/>
              <w:left w:val="double" w:sz="6" w:space="0" w:color="auto"/>
              <w:bottom w:val="double" w:sz="6" w:space="0" w:color="000000"/>
              <w:right w:val="nil"/>
            </w:tcBorders>
            <w:vAlign w:val="center"/>
            <w:hideMark/>
          </w:tcPr>
          <w:p w14:paraId="32A90390" w14:textId="77777777" w:rsidR="00173C30" w:rsidRPr="005F4F27" w:rsidRDefault="00173C30" w:rsidP="00990DDD">
            <w:pPr>
              <w:rPr>
                <w:rFonts w:ascii="Tahoma" w:eastAsia="Times New Roman" w:hAnsi="Tahoma" w:cs="Tahoma"/>
                <w:b/>
                <w:bCs/>
                <w:lang w:eastAsia="es-ES"/>
              </w:rPr>
            </w:pPr>
          </w:p>
        </w:tc>
        <w:tc>
          <w:tcPr>
            <w:tcW w:w="2694" w:type="dxa"/>
            <w:vMerge/>
            <w:tcBorders>
              <w:top w:val="double" w:sz="6" w:space="0" w:color="auto"/>
              <w:left w:val="double" w:sz="6" w:space="0" w:color="auto"/>
              <w:bottom w:val="double" w:sz="6" w:space="0" w:color="000000"/>
              <w:right w:val="single" w:sz="4" w:space="0" w:color="auto"/>
            </w:tcBorders>
            <w:vAlign w:val="center"/>
            <w:hideMark/>
          </w:tcPr>
          <w:p w14:paraId="18FA7425" w14:textId="77777777" w:rsidR="00173C30" w:rsidRPr="005F4F27" w:rsidRDefault="00173C30" w:rsidP="00990DDD">
            <w:pPr>
              <w:rPr>
                <w:rFonts w:ascii="Tahoma" w:eastAsia="Times New Roman" w:hAnsi="Tahoma" w:cs="Tahoma"/>
                <w:b/>
                <w:bCs/>
                <w:sz w:val="20"/>
                <w:szCs w:val="20"/>
                <w:lang w:eastAsia="es-ES"/>
              </w:rPr>
            </w:pPr>
          </w:p>
        </w:tc>
        <w:tc>
          <w:tcPr>
            <w:tcW w:w="1302" w:type="dxa"/>
            <w:vMerge/>
            <w:tcBorders>
              <w:top w:val="nil"/>
              <w:left w:val="single" w:sz="4" w:space="0" w:color="auto"/>
              <w:bottom w:val="double" w:sz="6" w:space="0" w:color="000000"/>
              <w:right w:val="single" w:sz="4" w:space="0" w:color="000000"/>
            </w:tcBorders>
            <w:vAlign w:val="center"/>
            <w:hideMark/>
          </w:tcPr>
          <w:p w14:paraId="5B467832" w14:textId="77777777" w:rsidR="00173C30" w:rsidRPr="005F4F27" w:rsidRDefault="00173C30" w:rsidP="00990DDD">
            <w:pPr>
              <w:rPr>
                <w:rFonts w:ascii="Tahoma" w:eastAsia="Times New Roman" w:hAnsi="Tahoma" w:cs="Tahoma"/>
                <w:b/>
                <w:bCs/>
                <w:sz w:val="20"/>
                <w:szCs w:val="20"/>
                <w:lang w:eastAsia="es-ES"/>
              </w:rPr>
            </w:pPr>
          </w:p>
        </w:tc>
        <w:tc>
          <w:tcPr>
            <w:tcW w:w="1417" w:type="dxa"/>
            <w:vMerge w:val="restart"/>
            <w:tcBorders>
              <w:top w:val="nil"/>
              <w:left w:val="single" w:sz="4" w:space="0" w:color="auto"/>
              <w:bottom w:val="double" w:sz="6" w:space="0" w:color="000000"/>
              <w:right w:val="single" w:sz="4" w:space="0" w:color="auto"/>
            </w:tcBorders>
            <w:shd w:val="clear" w:color="auto" w:fill="auto"/>
            <w:vAlign w:val="center"/>
            <w:hideMark/>
          </w:tcPr>
          <w:p w14:paraId="397DFE51"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Disciplina(s)</w:t>
            </w:r>
          </w:p>
        </w:tc>
        <w:tc>
          <w:tcPr>
            <w:tcW w:w="1250" w:type="dxa"/>
            <w:tcBorders>
              <w:top w:val="nil"/>
              <w:left w:val="nil"/>
              <w:bottom w:val="single" w:sz="4" w:space="0" w:color="auto"/>
              <w:right w:val="single" w:sz="4" w:space="0" w:color="auto"/>
            </w:tcBorders>
            <w:shd w:val="clear" w:color="auto" w:fill="auto"/>
            <w:noWrap/>
            <w:vAlign w:val="center"/>
            <w:hideMark/>
          </w:tcPr>
          <w:p w14:paraId="31922F56"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Dedicación</w:t>
            </w:r>
          </w:p>
        </w:tc>
        <w:tc>
          <w:tcPr>
            <w:tcW w:w="709" w:type="dxa"/>
            <w:tcBorders>
              <w:top w:val="nil"/>
              <w:left w:val="nil"/>
              <w:bottom w:val="single" w:sz="4" w:space="0" w:color="auto"/>
              <w:right w:val="single" w:sz="4" w:space="0" w:color="auto"/>
            </w:tcBorders>
            <w:shd w:val="clear" w:color="auto" w:fill="auto"/>
            <w:noWrap/>
            <w:vAlign w:val="center"/>
            <w:hideMark/>
          </w:tcPr>
          <w:p w14:paraId="502EBBC6"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Total</w:t>
            </w:r>
          </w:p>
        </w:tc>
        <w:tc>
          <w:tcPr>
            <w:tcW w:w="1301" w:type="dxa"/>
            <w:tcBorders>
              <w:top w:val="nil"/>
              <w:left w:val="nil"/>
              <w:bottom w:val="single" w:sz="4" w:space="0" w:color="auto"/>
              <w:right w:val="single" w:sz="4" w:space="0" w:color="auto"/>
            </w:tcBorders>
            <w:shd w:val="clear" w:color="auto" w:fill="auto"/>
            <w:noWrap/>
            <w:vAlign w:val="center"/>
            <w:hideMark/>
          </w:tcPr>
          <w:p w14:paraId="2BE68A59"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Dedicación</w:t>
            </w:r>
          </w:p>
        </w:tc>
        <w:tc>
          <w:tcPr>
            <w:tcW w:w="1276" w:type="dxa"/>
            <w:tcBorders>
              <w:top w:val="nil"/>
              <w:left w:val="nil"/>
              <w:bottom w:val="single" w:sz="4" w:space="0" w:color="auto"/>
              <w:right w:val="double" w:sz="6" w:space="0" w:color="auto"/>
            </w:tcBorders>
            <w:shd w:val="clear" w:color="auto" w:fill="auto"/>
            <w:noWrap/>
            <w:vAlign w:val="center"/>
            <w:hideMark/>
          </w:tcPr>
          <w:p w14:paraId="465655FE"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Total</w:t>
            </w:r>
          </w:p>
        </w:tc>
      </w:tr>
      <w:tr w:rsidR="00C16658" w:rsidRPr="005F4F27" w14:paraId="46183128" w14:textId="77777777" w:rsidTr="00C16658">
        <w:trPr>
          <w:trHeight w:val="315"/>
          <w:jc w:val="center"/>
        </w:trPr>
        <w:tc>
          <w:tcPr>
            <w:tcW w:w="399" w:type="dxa"/>
            <w:vMerge/>
            <w:tcBorders>
              <w:top w:val="double" w:sz="6" w:space="0" w:color="auto"/>
              <w:left w:val="double" w:sz="6" w:space="0" w:color="auto"/>
              <w:bottom w:val="double" w:sz="6" w:space="0" w:color="000000"/>
              <w:right w:val="nil"/>
            </w:tcBorders>
            <w:vAlign w:val="center"/>
            <w:hideMark/>
          </w:tcPr>
          <w:p w14:paraId="6D20A5D8" w14:textId="77777777" w:rsidR="00173C30" w:rsidRPr="005F4F27" w:rsidRDefault="00173C30" w:rsidP="00990DDD">
            <w:pPr>
              <w:rPr>
                <w:rFonts w:ascii="Tahoma" w:eastAsia="Times New Roman" w:hAnsi="Tahoma" w:cs="Tahoma"/>
                <w:b/>
                <w:bCs/>
                <w:lang w:eastAsia="es-ES"/>
              </w:rPr>
            </w:pPr>
          </w:p>
        </w:tc>
        <w:tc>
          <w:tcPr>
            <w:tcW w:w="2694" w:type="dxa"/>
            <w:vMerge/>
            <w:tcBorders>
              <w:top w:val="double" w:sz="6" w:space="0" w:color="auto"/>
              <w:left w:val="double" w:sz="6" w:space="0" w:color="auto"/>
              <w:bottom w:val="double" w:sz="6" w:space="0" w:color="000000"/>
              <w:right w:val="single" w:sz="4" w:space="0" w:color="auto"/>
            </w:tcBorders>
            <w:vAlign w:val="center"/>
            <w:hideMark/>
          </w:tcPr>
          <w:p w14:paraId="188730CE" w14:textId="77777777" w:rsidR="00173C30" w:rsidRPr="005F4F27" w:rsidRDefault="00173C30" w:rsidP="00990DDD">
            <w:pPr>
              <w:rPr>
                <w:rFonts w:ascii="Tahoma" w:eastAsia="Times New Roman" w:hAnsi="Tahoma" w:cs="Tahoma"/>
                <w:b/>
                <w:bCs/>
                <w:sz w:val="20"/>
                <w:szCs w:val="20"/>
                <w:lang w:eastAsia="es-ES"/>
              </w:rPr>
            </w:pPr>
          </w:p>
        </w:tc>
        <w:tc>
          <w:tcPr>
            <w:tcW w:w="1302" w:type="dxa"/>
            <w:vMerge/>
            <w:tcBorders>
              <w:top w:val="nil"/>
              <w:left w:val="single" w:sz="4" w:space="0" w:color="auto"/>
              <w:bottom w:val="double" w:sz="6" w:space="0" w:color="000000"/>
              <w:right w:val="single" w:sz="4" w:space="0" w:color="000000"/>
            </w:tcBorders>
            <w:vAlign w:val="center"/>
            <w:hideMark/>
          </w:tcPr>
          <w:p w14:paraId="15680084" w14:textId="77777777" w:rsidR="00173C30" w:rsidRPr="005F4F27" w:rsidRDefault="00173C30" w:rsidP="00990DDD">
            <w:pPr>
              <w:rPr>
                <w:rFonts w:ascii="Tahoma" w:eastAsia="Times New Roman" w:hAnsi="Tahoma" w:cs="Tahoma"/>
                <w:b/>
                <w:bCs/>
                <w:sz w:val="20"/>
                <w:szCs w:val="20"/>
                <w:lang w:eastAsia="es-ES"/>
              </w:rPr>
            </w:pPr>
          </w:p>
        </w:tc>
        <w:tc>
          <w:tcPr>
            <w:tcW w:w="1417" w:type="dxa"/>
            <w:vMerge/>
            <w:tcBorders>
              <w:top w:val="nil"/>
              <w:left w:val="single" w:sz="4" w:space="0" w:color="auto"/>
              <w:bottom w:val="double" w:sz="6" w:space="0" w:color="000000"/>
              <w:right w:val="single" w:sz="4" w:space="0" w:color="auto"/>
            </w:tcBorders>
            <w:vAlign w:val="center"/>
            <w:hideMark/>
          </w:tcPr>
          <w:p w14:paraId="51E88BD6" w14:textId="77777777" w:rsidR="00173C30" w:rsidRPr="005F4F27" w:rsidRDefault="00173C30" w:rsidP="00990DDD">
            <w:pPr>
              <w:rPr>
                <w:rFonts w:ascii="Tahoma" w:eastAsia="Times New Roman" w:hAnsi="Tahoma" w:cs="Tahoma"/>
                <w:b/>
                <w:bCs/>
                <w:sz w:val="20"/>
                <w:szCs w:val="20"/>
                <w:lang w:eastAsia="es-ES"/>
              </w:rPr>
            </w:pPr>
          </w:p>
        </w:tc>
        <w:tc>
          <w:tcPr>
            <w:tcW w:w="1959" w:type="dxa"/>
            <w:gridSpan w:val="2"/>
            <w:tcBorders>
              <w:top w:val="single" w:sz="4" w:space="0" w:color="auto"/>
              <w:left w:val="nil"/>
              <w:bottom w:val="double" w:sz="6" w:space="0" w:color="auto"/>
              <w:right w:val="single" w:sz="4" w:space="0" w:color="auto"/>
            </w:tcBorders>
            <w:shd w:val="clear" w:color="auto" w:fill="auto"/>
            <w:vAlign w:val="center"/>
            <w:hideMark/>
          </w:tcPr>
          <w:p w14:paraId="6149804F"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H-día</w:t>
            </w:r>
          </w:p>
        </w:tc>
        <w:tc>
          <w:tcPr>
            <w:tcW w:w="2577" w:type="dxa"/>
            <w:gridSpan w:val="2"/>
            <w:tcBorders>
              <w:top w:val="single" w:sz="4" w:space="0" w:color="auto"/>
              <w:left w:val="nil"/>
              <w:bottom w:val="double" w:sz="6" w:space="0" w:color="auto"/>
              <w:right w:val="double" w:sz="6" w:space="0" w:color="000000"/>
            </w:tcBorders>
            <w:shd w:val="clear" w:color="auto" w:fill="auto"/>
            <w:vAlign w:val="center"/>
            <w:hideMark/>
          </w:tcPr>
          <w:p w14:paraId="5BCC424B"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H-día</w:t>
            </w:r>
          </w:p>
        </w:tc>
      </w:tr>
      <w:tr w:rsidR="0066117D" w:rsidRPr="005F4F27" w14:paraId="50BCEA34" w14:textId="77777777" w:rsidTr="009B276B">
        <w:trPr>
          <w:trHeight w:val="345"/>
          <w:jc w:val="center"/>
        </w:trPr>
        <w:tc>
          <w:tcPr>
            <w:tcW w:w="10348" w:type="dxa"/>
            <w:gridSpan w:val="8"/>
            <w:tcBorders>
              <w:top w:val="nil"/>
              <w:left w:val="double" w:sz="6" w:space="0" w:color="auto"/>
              <w:bottom w:val="double" w:sz="6" w:space="0" w:color="auto"/>
              <w:right w:val="double" w:sz="6" w:space="0" w:color="auto"/>
            </w:tcBorders>
            <w:shd w:val="clear" w:color="auto" w:fill="E7E6E6" w:themeFill="background2"/>
            <w:noWrap/>
            <w:vAlign w:val="center"/>
          </w:tcPr>
          <w:p w14:paraId="0B2976BD" w14:textId="591D33F3" w:rsidR="0066117D" w:rsidRPr="005F4F27" w:rsidRDefault="00D24F84" w:rsidP="00990DDD">
            <w:pPr>
              <w:jc w:val="center"/>
              <w:rPr>
                <w:rFonts w:ascii="Tahoma" w:eastAsia="Times New Roman" w:hAnsi="Tahoma" w:cs="Tahoma"/>
                <w:b/>
                <w:bCs/>
                <w:i/>
                <w:iCs/>
                <w:sz w:val="20"/>
                <w:szCs w:val="20"/>
                <w:lang w:eastAsia="es-ES"/>
              </w:rPr>
            </w:pPr>
            <w:r w:rsidRPr="005F4F27">
              <w:rPr>
                <w:rFonts w:ascii="Tahoma" w:eastAsia="Times New Roman" w:hAnsi="Tahoma" w:cs="Tahoma"/>
                <w:b/>
                <w:bCs/>
                <w:i/>
                <w:iCs/>
                <w:sz w:val="20"/>
                <w:szCs w:val="20"/>
                <w:lang w:eastAsia="es-ES"/>
              </w:rPr>
              <w:t>Ingeniería, construcción y puesta en marcha del sistema</w:t>
            </w:r>
          </w:p>
        </w:tc>
      </w:tr>
      <w:tr w:rsidR="00C16658" w:rsidRPr="005F4F27" w14:paraId="17EF97E5" w14:textId="77777777" w:rsidTr="00124832">
        <w:trPr>
          <w:trHeight w:val="345"/>
          <w:jc w:val="center"/>
        </w:trPr>
        <w:tc>
          <w:tcPr>
            <w:tcW w:w="399" w:type="dxa"/>
            <w:tcBorders>
              <w:top w:val="nil"/>
              <w:left w:val="double" w:sz="6" w:space="0" w:color="auto"/>
              <w:bottom w:val="double" w:sz="6" w:space="0" w:color="auto"/>
              <w:right w:val="nil"/>
            </w:tcBorders>
            <w:shd w:val="clear" w:color="auto" w:fill="E7E6E6" w:themeFill="background2"/>
            <w:noWrap/>
            <w:vAlign w:val="center"/>
            <w:hideMark/>
          </w:tcPr>
          <w:p w14:paraId="29229350" w14:textId="77777777" w:rsidR="00173C30" w:rsidRPr="005F4F27" w:rsidRDefault="00173C30" w:rsidP="00990DDD">
            <w:pPr>
              <w:jc w:val="center"/>
              <w:rPr>
                <w:rFonts w:ascii="Tahoma" w:eastAsia="Times New Roman" w:hAnsi="Tahoma" w:cs="Tahoma"/>
                <w:b/>
                <w:bCs/>
                <w:lang w:eastAsia="es-ES"/>
              </w:rPr>
            </w:pPr>
            <w:r w:rsidRPr="005F4F27">
              <w:rPr>
                <w:rFonts w:ascii="Tahoma" w:eastAsia="Times New Roman" w:hAnsi="Tahoma" w:cs="Tahoma"/>
                <w:b/>
                <w:bCs/>
                <w:lang w:eastAsia="es-ES"/>
              </w:rPr>
              <w:t>A</w:t>
            </w:r>
          </w:p>
        </w:tc>
        <w:tc>
          <w:tcPr>
            <w:tcW w:w="2694" w:type="dxa"/>
            <w:tcBorders>
              <w:top w:val="nil"/>
              <w:left w:val="double" w:sz="6" w:space="0" w:color="auto"/>
              <w:bottom w:val="double" w:sz="6" w:space="0" w:color="auto"/>
              <w:right w:val="single" w:sz="4" w:space="0" w:color="auto"/>
            </w:tcBorders>
            <w:shd w:val="clear" w:color="auto" w:fill="E7E6E6" w:themeFill="background2"/>
            <w:noWrap/>
            <w:vAlign w:val="center"/>
            <w:hideMark/>
          </w:tcPr>
          <w:p w14:paraId="2E7A3E5A" w14:textId="00861D3D" w:rsidR="00173C30" w:rsidRPr="005F4F27" w:rsidRDefault="00C16658" w:rsidP="00C16658">
            <w:pPr>
              <w:rPr>
                <w:rFonts w:ascii="Tahoma" w:eastAsia="Times New Roman" w:hAnsi="Tahoma" w:cs="Tahoma"/>
                <w:b/>
                <w:bCs/>
                <w:iCs/>
                <w:sz w:val="20"/>
                <w:szCs w:val="20"/>
                <w:lang w:eastAsia="es-ES"/>
              </w:rPr>
            </w:pPr>
            <w:proofErr w:type="spellStart"/>
            <w:r w:rsidRPr="005F4F27">
              <w:rPr>
                <w:rFonts w:ascii="Tahoma" w:eastAsia="Times New Roman" w:hAnsi="Tahoma" w:cs="Tahoma"/>
                <w:b/>
                <w:bCs/>
                <w:iCs/>
                <w:sz w:val="20"/>
                <w:szCs w:val="20"/>
                <w:lang w:eastAsia="es-ES"/>
              </w:rPr>
              <w:t>Xxxxxx</w:t>
            </w:r>
            <w:proofErr w:type="spellEnd"/>
          </w:p>
        </w:tc>
        <w:tc>
          <w:tcPr>
            <w:tcW w:w="1302" w:type="dxa"/>
            <w:tcBorders>
              <w:top w:val="nil"/>
              <w:left w:val="nil"/>
              <w:bottom w:val="double" w:sz="6" w:space="0" w:color="auto"/>
              <w:right w:val="single" w:sz="4" w:space="0" w:color="auto"/>
            </w:tcBorders>
            <w:shd w:val="clear" w:color="auto" w:fill="E7E6E6" w:themeFill="background2"/>
            <w:noWrap/>
            <w:vAlign w:val="center"/>
            <w:hideMark/>
          </w:tcPr>
          <w:p w14:paraId="22B6D7D1"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1417" w:type="dxa"/>
            <w:tcBorders>
              <w:top w:val="nil"/>
              <w:left w:val="nil"/>
              <w:bottom w:val="double" w:sz="6" w:space="0" w:color="auto"/>
              <w:right w:val="nil"/>
            </w:tcBorders>
            <w:shd w:val="clear" w:color="auto" w:fill="E7E6E6" w:themeFill="background2"/>
            <w:noWrap/>
            <w:vAlign w:val="center"/>
            <w:hideMark/>
          </w:tcPr>
          <w:p w14:paraId="5B822D96"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1250" w:type="dxa"/>
            <w:tcBorders>
              <w:top w:val="double" w:sz="6" w:space="0" w:color="auto"/>
              <w:left w:val="nil"/>
              <w:bottom w:val="double" w:sz="6" w:space="0" w:color="auto"/>
              <w:right w:val="nil"/>
            </w:tcBorders>
            <w:shd w:val="clear" w:color="auto" w:fill="E7E6E6" w:themeFill="background2"/>
            <w:noWrap/>
            <w:vAlign w:val="center"/>
            <w:hideMark/>
          </w:tcPr>
          <w:p w14:paraId="2C1BCA54" w14:textId="77777777" w:rsidR="00173C30" w:rsidRPr="005F4F27" w:rsidRDefault="00173C30" w:rsidP="00990DDD">
            <w:pP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709" w:type="dxa"/>
            <w:tcBorders>
              <w:top w:val="double" w:sz="6" w:space="0" w:color="auto"/>
              <w:left w:val="single" w:sz="4" w:space="0" w:color="auto"/>
              <w:bottom w:val="double" w:sz="6" w:space="0" w:color="auto"/>
              <w:right w:val="single" w:sz="4" w:space="0" w:color="auto"/>
            </w:tcBorders>
            <w:shd w:val="clear" w:color="auto" w:fill="E7E6E6" w:themeFill="background2"/>
            <w:noWrap/>
            <w:vAlign w:val="center"/>
          </w:tcPr>
          <w:p w14:paraId="412DD580" w14:textId="77777777" w:rsidR="00173C30" w:rsidRPr="005F4F27" w:rsidRDefault="00173C30" w:rsidP="00990DDD">
            <w:pPr>
              <w:jc w:val="right"/>
              <w:rPr>
                <w:rFonts w:ascii="Tahoma" w:eastAsia="Times New Roman" w:hAnsi="Tahoma" w:cs="Tahoma"/>
                <w:b/>
                <w:bCs/>
                <w:i/>
                <w:iCs/>
                <w:sz w:val="20"/>
                <w:szCs w:val="20"/>
                <w:lang w:eastAsia="es-ES"/>
              </w:rPr>
            </w:pPr>
          </w:p>
        </w:tc>
        <w:tc>
          <w:tcPr>
            <w:tcW w:w="1301" w:type="dxa"/>
            <w:tcBorders>
              <w:top w:val="double" w:sz="6" w:space="0" w:color="auto"/>
              <w:left w:val="nil"/>
              <w:bottom w:val="double" w:sz="6" w:space="0" w:color="auto"/>
              <w:right w:val="nil"/>
            </w:tcBorders>
            <w:shd w:val="clear" w:color="auto" w:fill="E7E6E6" w:themeFill="background2"/>
            <w:noWrap/>
            <w:vAlign w:val="center"/>
          </w:tcPr>
          <w:p w14:paraId="1664794D" w14:textId="77777777" w:rsidR="00173C30" w:rsidRPr="005F4F27" w:rsidRDefault="00173C30" w:rsidP="00990DDD">
            <w:pPr>
              <w:jc w:val="center"/>
              <w:rPr>
                <w:rFonts w:ascii="Tahoma" w:eastAsia="Times New Roman" w:hAnsi="Tahoma" w:cs="Tahoma"/>
                <w:i/>
                <w:iCs/>
                <w:sz w:val="20"/>
                <w:szCs w:val="20"/>
                <w:lang w:eastAsia="es-ES"/>
              </w:rPr>
            </w:pPr>
          </w:p>
        </w:tc>
        <w:tc>
          <w:tcPr>
            <w:tcW w:w="1276" w:type="dxa"/>
            <w:tcBorders>
              <w:top w:val="double" w:sz="6" w:space="0" w:color="auto"/>
              <w:left w:val="single" w:sz="4" w:space="0" w:color="auto"/>
              <w:bottom w:val="double" w:sz="6" w:space="0" w:color="auto"/>
              <w:right w:val="double" w:sz="6" w:space="0" w:color="auto"/>
            </w:tcBorders>
            <w:shd w:val="clear" w:color="auto" w:fill="E7E6E6" w:themeFill="background2"/>
            <w:noWrap/>
            <w:vAlign w:val="center"/>
          </w:tcPr>
          <w:p w14:paraId="278E44BC" w14:textId="77777777" w:rsidR="00173C30" w:rsidRPr="005F4F27" w:rsidRDefault="00173C30" w:rsidP="00990DDD">
            <w:pPr>
              <w:jc w:val="center"/>
              <w:rPr>
                <w:rFonts w:ascii="Tahoma" w:eastAsia="Times New Roman" w:hAnsi="Tahoma" w:cs="Tahoma"/>
                <w:b/>
                <w:bCs/>
                <w:i/>
                <w:iCs/>
                <w:sz w:val="20"/>
                <w:szCs w:val="20"/>
                <w:lang w:eastAsia="es-ES"/>
              </w:rPr>
            </w:pPr>
          </w:p>
        </w:tc>
      </w:tr>
      <w:tr w:rsidR="00C16658" w:rsidRPr="005F4F27" w14:paraId="1611FAA8" w14:textId="77777777" w:rsidTr="00C16658">
        <w:trPr>
          <w:trHeight w:val="442"/>
          <w:jc w:val="center"/>
        </w:trPr>
        <w:tc>
          <w:tcPr>
            <w:tcW w:w="399" w:type="dxa"/>
            <w:tcBorders>
              <w:top w:val="nil"/>
              <w:left w:val="double" w:sz="6" w:space="0" w:color="auto"/>
              <w:bottom w:val="single" w:sz="4" w:space="0" w:color="auto"/>
              <w:right w:val="nil"/>
            </w:tcBorders>
            <w:shd w:val="clear" w:color="auto" w:fill="auto"/>
            <w:noWrap/>
            <w:vAlign w:val="center"/>
          </w:tcPr>
          <w:p w14:paraId="5DA2FD7D" w14:textId="77777777" w:rsidR="00173C30" w:rsidRPr="005F4F27" w:rsidRDefault="00173C30" w:rsidP="00990DDD">
            <w:pPr>
              <w:jc w:val="center"/>
              <w:rPr>
                <w:rFonts w:ascii="Tahoma" w:eastAsia="Times New Roman" w:hAnsi="Tahoma" w:cs="Tahoma"/>
                <w:b/>
                <w:bCs/>
                <w:i/>
                <w:iCs/>
                <w:lang w:eastAsia="es-ES"/>
              </w:rPr>
            </w:pPr>
          </w:p>
        </w:tc>
        <w:tc>
          <w:tcPr>
            <w:tcW w:w="2694" w:type="dxa"/>
            <w:tcBorders>
              <w:top w:val="nil"/>
              <w:left w:val="double" w:sz="6" w:space="0" w:color="auto"/>
              <w:bottom w:val="single" w:sz="4" w:space="0" w:color="auto"/>
              <w:right w:val="single" w:sz="4" w:space="0" w:color="auto"/>
            </w:tcBorders>
            <w:shd w:val="clear" w:color="auto" w:fill="auto"/>
            <w:noWrap/>
            <w:vAlign w:val="center"/>
          </w:tcPr>
          <w:p w14:paraId="50E38152" w14:textId="77777777" w:rsidR="00173C30" w:rsidRPr="005F4F27" w:rsidRDefault="00173C30" w:rsidP="00990DDD">
            <w:pPr>
              <w:rPr>
                <w:rFonts w:ascii="Tahoma" w:eastAsia="Times New Roman" w:hAnsi="Tahoma" w:cs="Tahoma"/>
                <w:b/>
                <w:bCs/>
                <w:i/>
                <w:iCs/>
                <w:sz w:val="20"/>
                <w:szCs w:val="20"/>
                <w:lang w:eastAsia="es-ES"/>
              </w:rPr>
            </w:pPr>
          </w:p>
        </w:tc>
        <w:tc>
          <w:tcPr>
            <w:tcW w:w="1302" w:type="dxa"/>
            <w:tcBorders>
              <w:top w:val="nil"/>
              <w:left w:val="nil"/>
              <w:bottom w:val="single" w:sz="4" w:space="0" w:color="auto"/>
              <w:right w:val="single" w:sz="4" w:space="0" w:color="auto"/>
            </w:tcBorders>
            <w:shd w:val="clear" w:color="auto" w:fill="auto"/>
            <w:noWrap/>
            <w:vAlign w:val="center"/>
            <w:hideMark/>
          </w:tcPr>
          <w:p w14:paraId="42E5099F"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7AEE2A4"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B398B2A"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center"/>
            <w:hideMark/>
          </w:tcPr>
          <w:p w14:paraId="299C9F14"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1301" w:type="dxa"/>
            <w:tcBorders>
              <w:top w:val="nil"/>
              <w:left w:val="nil"/>
              <w:bottom w:val="single" w:sz="4" w:space="0" w:color="auto"/>
              <w:right w:val="single" w:sz="4" w:space="0" w:color="auto"/>
            </w:tcBorders>
            <w:shd w:val="clear" w:color="auto" w:fill="auto"/>
            <w:noWrap/>
            <w:vAlign w:val="center"/>
            <w:hideMark/>
          </w:tcPr>
          <w:p w14:paraId="788F8D6A"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1276" w:type="dxa"/>
            <w:tcBorders>
              <w:top w:val="nil"/>
              <w:left w:val="nil"/>
              <w:bottom w:val="single" w:sz="4" w:space="0" w:color="auto"/>
              <w:right w:val="double" w:sz="6" w:space="0" w:color="auto"/>
            </w:tcBorders>
            <w:shd w:val="clear" w:color="auto" w:fill="auto"/>
            <w:noWrap/>
            <w:vAlign w:val="center"/>
            <w:hideMark/>
          </w:tcPr>
          <w:p w14:paraId="363122D4"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r>
      <w:tr w:rsidR="00C16658" w:rsidRPr="005F4F27" w14:paraId="1C8BE264" w14:textId="77777777" w:rsidTr="00C16658">
        <w:trPr>
          <w:trHeight w:val="315"/>
          <w:jc w:val="center"/>
        </w:trPr>
        <w:tc>
          <w:tcPr>
            <w:tcW w:w="399" w:type="dxa"/>
            <w:tcBorders>
              <w:top w:val="nil"/>
              <w:left w:val="double" w:sz="6" w:space="0" w:color="auto"/>
              <w:bottom w:val="double" w:sz="4" w:space="0" w:color="auto"/>
              <w:right w:val="nil"/>
            </w:tcBorders>
            <w:shd w:val="clear" w:color="auto" w:fill="auto"/>
            <w:noWrap/>
            <w:vAlign w:val="center"/>
          </w:tcPr>
          <w:p w14:paraId="4AC9B820" w14:textId="77777777" w:rsidR="00173C30" w:rsidRPr="005F4F27" w:rsidRDefault="00173C30" w:rsidP="00990DDD">
            <w:pPr>
              <w:jc w:val="center"/>
              <w:rPr>
                <w:rFonts w:ascii="Tahoma" w:eastAsia="Times New Roman" w:hAnsi="Tahoma" w:cs="Tahoma"/>
                <w:b/>
                <w:bCs/>
                <w:i/>
                <w:iCs/>
                <w:lang w:eastAsia="es-ES"/>
              </w:rPr>
            </w:pPr>
          </w:p>
        </w:tc>
        <w:tc>
          <w:tcPr>
            <w:tcW w:w="2694" w:type="dxa"/>
            <w:tcBorders>
              <w:top w:val="nil"/>
              <w:left w:val="double" w:sz="6" w:space="0" w:color="auto"/>
              <w:bottom w:val="double" w:sz="4" w:space="0" w:color="auto"/>
              <w:right w:val="single" w:sz="4" w:space="0" w:color="auto"/>
            </w:tcBorders>
            <w:shd w:val="clear" w:color="auto" w:fill="auto"/>
            <w:noWrap/>
            <w:vAlign w:val="center"/>
          </w:tcPr>
          <w:p w14:paraId="37A98D33" w14:textId="77777777" w:rsidR="00173C30" w:rsidRPr="005F4F27" w:rsidRDefault="00173C30" w:rsidP="00990DDD">
            <w:pPr>
              <w:rPr>
                <w:rFonts w:ascii="Tahoma" w:eastAsia="Times New Roman" w:hAnsi="Tahoma" w:cs="Tahoma"/>
                <w:b/>
                <w:bCs/>
                <w:i/>
                <w:iCs/>
                <w:sz w:val="20"/>
                <w:szCs w:val="20"/>
                <w:lang w:eastAsia="es-ES"/>
              </w:rPr>
            </w:pPr>
          </w:p>
        </w:tc>
        <w:tc>
          <w:tcPr>
            <w:tcW w:w="1302" w:type="dxa"/>
            <w:tcBorders>
              <w:top w:val="nil"/>
              <w:left w:val="nil"/>
              <w:bottom w:val="double" w:sz="4" w:space="0" w:color="auto"/>
              <w:right w:val="single" w:sz="4" w:space="0" w:color="auto"/>
            </w:tcBorders>
            <w:shd w:val="clear" w:color="auto" w:fill="auto"/>
            <w:noWrap/>
            <w:vAlign w:val="center"/>
          </w:tcPr>
          <w:p w14:paraId="7E9AB4BE" w14:textId="77777777" w:rsidR="00173C30" w:rsidRPr="005F4F27" w:rsidRDefault="00173C30" w:rsidP="00990DDD">
            <w:pPr>
              <w:jc w:val="center"/>
              <w:rPr>
                <w:rFonts w:ascii="Tahoma" w:eastAsia="Times New Roman" w:hAnsi="Tahoma" w:cs="Tahoma"/>
                <w:sz w:val="20"/>
                <w:szCs w:val="20"/>
                <w:lang w:eastAsia="es-ES"/>
              </w:rPr>
            </w:pPr>
          </w:p>
        </w:tc>
        <w:tc>
          <w:tcPr>
            <w:tcW w:w="1417" w:type="dxa"/>
            <w:tcBorders>
              <w:top w:val="nil"/>
              <w:left w:val="nil"/>
              <w:bottom w:val="double" w:sz="4" w:space="0" w:color="auto"/>
              <w:right w:val="single" w:sz="4" w:space="0" w:color="auto"/>
            </w:tcBorders>
            <w:shd w:val="clear" w:color="auto" w:fill="auto"/>
            <w:noWrap/>
            <w:vAlign w:val="center"/>
          </w:tcPr>
          <w:p w14:paraId="1014C75A" w14:textId="77777777" w:rsidR="00173C30" w:rsidRPr="005F4F27" w:rsidRDefault="00173C30" w:rsidP="00990DDD">
            <w:pPr>
              <w:jc w:val="center"/>
              <w:rPr>
                <w:rFonts w:ascii="Tahoma" w:eastAsia="Times New Roman" w:hAnsi="Tahoma" w:cs="Tahoma"/>
                <w:sz w:val="20"/>
                <w:szCs w:val="20"/>
                <w:lang w:eastAsia="es-ES"/>
              </w:rPr>
            </w:pPr>
          </w:p>
        </w:tc>
        <w:tc>
          <w:tcPr>
            <w:tcW w:w="1250" w:type="dxa"/>
            <w:tcBorders>
              <w:top w:val="nil"/>
              <w:left w:val="nil"/>
              <w:bottom w:val="double" w:sz="4" w:space="0" w:color="auto"/>
              <w:right w:val="single" w:sz="4" w:space="0" w:color="auto"/>
            </w:tcBorders>
            <w:shd w:val="clear" w:color="auto" w:fill="auto"/>
            <w:noWrap/>
            <w:vAlign w:val="center"/>
          </w:tcPr>
          <w:p w14:paraId="08307195" w14:textId="77777777" w:rsidR="00173C30" w:rsidRPr="005F4F27" w:rsidRDefault="00173C30" w:rsidP="00990DDD">
            <w:pPr>
              <w:jc w:val="center"/>
              <w:rPr>
                <w:rFonts w:ascii="Tahoma" w:eastAsia="Times New Roman" w:hAnsi="Tahoma" w:cs="Tahoma"/>
                <w:sz w:val="20"/>
                <w:szCs w:val="20"/>
                <w:lang w:eastAsia="es-ES"/>
              </w:rPr>
            </w:pPr>
          </w:p>
        </w:tc>
        <w:tc>
          <w:tcPr>
            <w:tcW w:w="709" w:type="dxa"/>
            <w:tcBorders>
              <w:top w:val="nil"/>
              <w:left w:val="nil"/>
              <w:bottom w:val="double" w:sz="4" w:space="0" w:color="auto"/>
              <w:right w:val="single" w:sz="4" w:space="0" w:color="auto"/>
            </w:tcBorders>
            <w:shd w:val="clear" w:color="auto" w:fill="auto"/>
            <w:noWrap/>
            <w:vAlign w:val="center"/>
          </w:tcPr>
          <w:p w14:paraId="45822936" w14:textId="77777777" w:rsidR="00173C30" w:rsidRPr="005F4F27" w:rsidRDefault="00173C30" w:rsidP="00990DDD">
            <w:pPr>
              <w:jc w:val="center"/>
              <w:rPr>
                <w:rFonts w:ascii="Tahoma" w:eastAsia="Times New Roman" w:hAnsi="Tahoma" w:cs="Tahoma"/>
                <w:sz w:val="20"/>
                <w:szCs w:val="20"/>
                <w:lang w:eastAsia="es-ES"/>
              </w:rPr>
            </w:pPr>
          </w:p>
        </w:tc>
        <w:tc>
          <w:tcPr>
            <w:tcW w:w="1301" w:type="dxa"/>
            <w:tcBorders>
              <w:top w:val="nil"/>
              <w:left w:val="nil"/>
              <w:bottom w:val="double" w:sz="4" w:space="0" w:color="auto"/>
              <w:right w:val="single" w:sz="4" w:space="0" w:color="auto"/>
            </w:tcBorders>
            <w:shd w:val="clear" w:color="auto" w:fill="auto"/>
            <w:noWrap/>
            <w:vAlign w:val="center"/>
          </w:tcPr>
          <w:p w14:paraId="2D73CC6B" w14:textId="77777777" w:rsidR="00173C30" w:rsidRPr="005F4F27" w:rsidRDefault="00173C30" w:rsidP="00990DDD">
            <w:pPr>
              <w:jc w:val="center"/>
              <w:rPr>
                <w:rFonts w:ascii="Tahoma" w:eastAsia="Times New Roman" w:hAnsi="Tahoma" w:cs="Tahoma"/>
                <w:sz w:val="20"/>
                <w:szCs w:val="20"/>
                <w:lang w:eastAsia="es-ES"/>
              </w:rPr>
            </w:pPr>
          </w:p>
        </w:tc>
        <w:tc>
          <w:tcPr>
            <w:tcW w:w="1276" w:type="dxa"/>
            <w:tcBorders>
              <w:top w:val="nil"/>
              <w:left w:val="nil"/>
              <w:bottom w:val="double" w:sz="4" w:space="0" w:color="auto"/>
              <w:right w:val="double" w:sz="6" w:space="0" w:color="auto"/>
            </w:tcBorders>
            <w:shd w:val="clear" w:color="auto" w:fill="auto"/>
            <w:noWrap/>
            <w:vAlign w:val="center"/>
          </w:tcPr>
          <w:p w14:paraId="4E75E981" w14:textId="77777777" w:rsidR="00173C30" w:rsidRPr="005F4F27" w:rsidRDefault="00173C30" w:rsidP="00990DDD">
            <w:pPr>
              <w:jc w:val="center"/>
              <w:rPr>
                <w:rFonts w:ascii="Tahoma" w:eastAsia="Times New Roman" w:hAnsi="Tahoma" w:cs="Tahoma"/>
                <w:sz w:val="20"/>
                <w:szCs w:val="20"/>
                <w:lang w:eastAsia="es-ES"/>
              </w:rPr>
            </w:pPr>
          </w:p>
        </w:tc>
      </w:tr>
      <w:tr w:rsidR="00C16658" w:rsidRPr="005F4F27" w14:paraId="146C8D85" w14:textId="77777777" w:rsidTr="00124832">
        <w:trPr>
          <w:trHeight w:val="368"/>
          <w:jc w:val="center"/>
        </w:trPr>
        <w:tc>
          <w:tcPr>
            <w:tcW w:w="399" w:type="dxa"/>
            <w:tcBorders>
              <w:top w:val="double" w:sz="4" w:space="0" w:color="auto"/>
              <w:left w:val="double" w:sz="6" w:space="0" w:color="auto"/>
              <w:bottom w:val="double" w:sz="4" w:space="0" w:color="auto"/>
              <w:right w:val="nil"/>
            </w:tcBorders>
            <w:shd w:val="clear" w:color="auto" w:fill="E7E6E6" w:themeFill="background2"/>
            <w:noWrap/>
            <w:vAlign w:val="center"/>
          </w:tcPr>
          <w:p w14:paraId="3D78D8B7" w14:textId="77777777" w:rsidR="00173C30" w:rsidRPr="005F4F27" w:rsidRDefault="00173C30" w:rsidP="00990DDD">
            <w:pPr>
              <w:jc w:val="center"/>
              <w:rPr>
                <w:rFonts w:ascii="Tahoma" w:eastAsia="Times New Roman" w:hAnsi="Tahoma" w:cs="Tahoma"/>
                <w:b/>
                <w:bCs/>
                <w:lang w:eastAsia="es-ES"/>
              </w:rPr>
            </w:pPr>
            <w:r w:rsidRPr="005F4F27">
              <w:rPr>
                <w:rFonts w:ascii="Tahoma" w:eastAsia="Times New Roman" w:hAnsi="Tahoma" w:cs="Tahoma"/>
                <w:b/>
                <w:bCs/>
                <w:lang w:eastAsia="es-ES"/>
              </w:rPr>
              <w:t>B</w:t>
            </w:r>
          </w:p>
        </w:tc>
        <w:tc>
          <w:tcPr>
            <w:tcW w:w="2694" w:type="dxa"/>
            <w:tcBorders>
              <w:top w:val="double" w:sz="4" w:space="0" w:color="auto"/>
              <w:left w:val="double" w:sz="6" w:space="0" w:color="auto"/>
              <w:bottom w:val="double" w:sz="4" w:space="0" w:color="auto"/>
              <w:right w:val="single" w:sz="4" w:space="0" w:color="auto"/>
            </w:tcBorders>
            <w:shd w:val="clear" w:color="auto" w:fill="E7E6E6" w:themeFill="background2"/>
            <w:noWrap/>
            <w:vAlign w:val="center"/>
          </w:tcPr>
          <w:p w14:paraId="601EBBC5" w14:textId="74836217" w:rsidR="00173C30" w:rsidRPr="005F4F27" w:rsidRDefault="00C16658" w:rsidP="00990DDD">
            <w:pPr>
              <w:rPr>
                <w:rFonts w:ascii="Tahoma" w:eastAsia="Times New Roman" w:hAnsi="Tahoma" w:cs="Tahoma"/>
                <w:b/>
                <w:bCs/>
                <w:sz w:val="20"/>
                <w:szCs w:val="20"/>
                <w:lang w:eastAsia="es-ES"/>
              </w:rPr>
            </w:pPr>
            <w:proofErr w:type="spellStart"/>
            <w:r w:rsidRPr="005F4F27">
              <w:rPr>
                <w:rFonts w:ascii="Tahoma" w:eastAsia="Times New Roman" w:hAnsi="Tahoma" w:cs="Tahoma"/>
                <w:b/>
                <w:bCs/>
                <w:sz w:val="20"/>
                <w:szCs w:val="20"/>
                <w:lang w:eastAsia="es-ES"/>
              </w:rPr>
              <w:t>Xxxxxxxx</w:t>
            </w:r>
            <w:proofErr w:type="spellEnd"/>
          </w:p>
        </w:tc>
        <w:tc>
          <w:tcPr>
            <w:tcW w:w="1302" w:type="dxa"/>
            <w:tcBorders>
              <w:top w:val="double" w:sz="4" w:space="0" w:color="auto"/>
              <w:left w:val="nil"/>
              <w:bottom w:val="double" w:sz="4" w:space="0" w:color="auto"/>
              <w:right w:val="single" w:sz="4" w:space="0" w:color="auto"/>
            </w:tcBorders>
            <w:shd w:val="clear" w:color="auto" w:fill="E7E6E6" w:themeFill="background2"/>
            <w:noWrap/>
            <w:vAlign w:val="center"/>
          </w:tcPr>
          <w:p w14:paraId="161665DC"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 </w:t>
            </w:r>
          </w:p>
        </w:tc>
        <w:tc>
          <w:tcPr>
            <w:tcW w:w="1417" w:type="dxa"/>
            <w:tcBorders>
              <w:top w:val="double" w:sz="4" w:space="0" w:color="auto"/>
              <w:left w:val="nil"/>
              <w:bottom w:val="double" w:sz="4" w:space="0" w:color="auto"/>
              <w:right w:val="single" w:sz="4" w:space="0" w:color="auto"/>
            </w:tcBorders>
            <w:shd w:val="clear" w:color="auto" w:fill="E7E6E6" w:themeFill="background2"/>
            <w:noWrap/>
            <w:vAlign w:val="center"/>
          </w:tcPr>
          <w:p w14:paraId="744E74F9"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 </w:t>
            </w:r>
          </w:p>
        </w:tc>
        <w:tc>
          <w:tcPr>
            <w:tcW w:w="1250" w:type="dxa"/>
            <w:tcBorders>
              <w:top w:val="double" w:sz="4" w:space="0" w:color="auto"/>
              <w:left w:val="nil"/>
              <w:bottom w:val="double" w:sz="4" w:space="0" w:color="auto"/>
              <w:right w:val="single" w:sz="4" w:space="0" w:color="auto"/>
            </w:tcBorders>
            <w:shd w:val="clear" w:color="auto" w:fill="E7E6E6" w:themeFill="background2"/>
            <w:noWrap/>
            <w:vAlign w:val="center"/>
          </w:tcPr>
          <w:p w14:paraId="00EA5C50" w14:textId="77777777" w:rsidR="00173C30" w:rsidRPr="005F4F27" w:rsidRDefault="00173C30" w:rsidP="00990DDD">
            <w:pPr>
              <w:jc w:val="center"/>
              <w:rPr>
                <w:rFonts w:ascii="Tahoma" w:eastAsia="Times New Roman" w:hAnsi="Tahoma" w:cs="Tahoma"/>
                <w:b/>
                <w:bCs/>
                <w:sz w:val="20"/>
                <w:szCs w:val="20"/>
                <w:lang w:eastAsia="es-ES"/>
              </w:rPr>
            </w:pPr>
            <w:r w:rsidRPr="005F4F27">
              <w:rPr>
                <w:rFonts w:ascii="Tahoma" w:eastAsia="Times New Roman" w:hAnsi="Tahoma" w:cs="Tahoma"/>
                <w:b/>
                <w:bCs/>
                <w:sz w:val="20"/>
                <w:szCs w:val="20"/>
                <w:lang w:eastAsia="es-ES"/>
              </w:rPr>
              <w:t> </w:t>
            </w:r>
          </w:p>
        </w:tc>
        <w:tc>
          <w:tcPr>
            <w:tcW w:w="709" w:type="dxa"/>
            <w:tcBorders>
              <w:top w:val="double" w:sz="4" w:space="0" w:color="auto"/>
              <w:left w:val="nil"/>
              <w:bottom w:val="double" w:sz="4" w:space="0" w:color="auto"/>
              <w:right w:val="single" w:sz="4" w:space="0" w:color="auto"/>
            </w:tcBorders>
            <w:shd w:val="clear" w:color="auto" w:fill="E7E6E6" w:themeFill="background2"/>
            <w:noWrap/>
            <w:vAlign w:val="center"/>
          </w:tcPr>
          <w:p w14:paraId="39E4133F" w14:textId="77777777" w:rsidR="00173C30" w:rsidRPr="005F4F27" w:rsidRDefault="00173C30" w:rsidP="00990DDD">
            <w:pPr>
              <w:jc w:val="center"/>
              <w:rPr>
                <w:rFonts w:ascii="Tahoma" w:eastAsia="Times New Roman" w:hAnsi="Tahoma" w:cs="Tahoma"/>
                <w:b/>
                <w:bCs/>
                <w:sz w:val="20"/>
                <w:szCs w:val="20"/>
                <w:lang w:eastAsia="es-ES"/>
              </w:rPr>
            </w:pPr>
          </w:p>
        </w:tc>
        <w:tc>
          <w:tcPr>
            <w:tcW w:w="1301" w:type="dxa"/>
            <w:tcBorders>
              <w:top w:val="double" w:sz="4" w:space="0" w:color="auto"/>
              <w:left w:val="nil"/>
              <w:bottom w:val="double" w:sz="4" w:space="0" w:color="auto"/>
              <w:right w:val="single" w:sz="4" w:space="0" w:color="auto"/>
            </w:tcBorders>
            <w:shd w:val="clear" w:color="auto" w:fill="E7E6E6" w:themeFill="background2"/>
            <w:noWrap/>
            <w:vAlign w:val="center"/>
          </w:tcPr>
          <w:p w14:paraId="7DC33BD7" w14:textId="77777777" w:rsidR="00173C30" w:rsidRPr="005F4F27" w:rsidRDefault="00173C30" w:rsidP="00990DDD">
            <w:pPr>
              <w:jc w:val="center"/>
              <w:rPr>
                <w:rFonts w:ascii="Tahoma" w:eastAsia="Times New Roman" w:hAnsi="Tahoma" w:cs="Tahoma"/>
                <w:b/>
                <w:bCs/>
                <w:sz w:val="20"/>
                <w:szCs w:val="20"/>
                <w:lang w:eastAsia="es-ES"/>
              </w:rPr>
            </w:pPr>
          </w:p>
        </w:tc>
        <w:tc>
          <w:tcPr>
            <w:tcW w:w="1276" w:type="dxa"/>
            <w:tcBorders>
              <w:top w:val="double" w:sz="4" w:space="0" w:color="auto"/>
              <w:left w:val="nil"/>
              <w:bottom w:val="double" w:sz="4" w:space="0" w:color="auto"/>
              <w:right w:val="double" w:sz="6" w:space="0" w:color="auto"/>
            </w:tcBorders>
            <w:shd w:val="clear" w:color="auto" w:fill="E7E6E6" w:themeFill="background2"/>
            <w:noWrap/>
            <w:vAlign w:val="center"/>
          </w:tcPr>
          <w:p w14:paraId="45DB983F" w14:textId="77777777" w:rsidR="00173C30" w:rsidRPr="005F4F27" w:rsidRDefault="00173C30" w:rsidP="00990DDD">
            <w:pPr>
              <w:jc w:val="center"/>
              <w:rPr>
                <w:rFonts w:ascii="Tahoma" w:eastAsia="Times New Roman" w:hAnsi="Tahoma" w:cs="Tahoma"/>
                <w:b/>
                <w:bCs/>
                <w:sz w:val="20"/>
                <w:szCs w:val="20"/>
                <w:lang w:eastAsia="es-ES"/>
              </w:rPr>
            </w:pPr>
          </w:p>
        </w:tc>
      </w:tr>
      <w:tr w:rsidR="00C16658" w:rsidRPr="005F4F27" w14:paraId="53D99DF4" w14:textId="77777777" w:rsidTr="0068189A">
        <w:trPr>
          <w:trHeight w:val="315"/>
          <w:jc w:val="center"/>
        </w:trPr>
        <w:tc>
          <w:tcPr>
            <w:tcW w:w="399" w:type="dxa"/>
            <w:tcBorders>
              <w:top w:val="double" w:sz="4" w:space="0" w:color="auto"/>
              <w:left w:val="double" w:sz="6" w:space="0" w:color="auto"/>
              <w:bottom w:val="double" w:sz="4" w:space="0" w:color="auto"/>
              <w:right w:val="nil"/>
            </w:tcBorders>
            <w:shd w:val="clear" w:color="auto" w:fill="auto"/>
            <w:noWrap/>
            <w:vAlign w:val="center"/>
          </w:tcPr>
          <w:p w14:paraId="237DD89F" w14:textId="77777777" w:rsidR="00173C30" w:rsidRPr="005F4F27" w:rsidRDefault="00173C30" w:rsidP="00990DDD">
            <w:pPr>
              <w:jc w:val="center"/>
              <w:rPr>
                <w:rFonts w:ascii="Tahoma" w:eastAsia="Times New Roman" w:hAnsi="Tahoma" w:cs="Tahoma"/>
                <w:lang w:eastAsia="es-ES"/>
              </w:rPr>
            </w:pPr>
          </w:p>
        </w:tc>
        <w:tc>
          <w:tcPr>
            <w:tcW w:w="2694" w:type="dxa"/>
            <w:tcBorders>
              <w:top w:val="double" w:sz="4" w:space="0" w:color="auto"/>
              <w:left w:val="double" w:sz="6" w:space="0" w:color="auto"/>
              <w:bottom w:val="double" w:sz="4" w:space="0" w:color="auto"/>
              <w:right w:val="single" w:sz="4" w:space="0" w:color="auto"/>
            </w:tcBorders>
            <w:shd w:val="clear" w:color="auto" w:fill="auto"/>
            <w:noWrap/>
            <w:vAlign w:val="center"/>
          </w:tcPr>
          <w:p w14:paraId="2DEC132B" w14:textId="77777777" w:rsidR="00173C30" w:rsidRPr="005F4F27" w:rsidRDefault="00173C30" w:rsidP="00990DDD">
            <w:pPr>
              <w:rPr>
                <w:rFonts w:ascii="Tahoma" w:eastAsia="Times New Roman" w:hAnsi="Tahoma" w:cs="Tahoma"/>
                <w:sz w:val="20"/>
                <w:szCs w:val="20"/>
                <w:lang w:eastAsia="es-ES"/>
              </w:rPr>
            </w:pPr>
          </w:p>
        </w:tc>
        <w:tc>
          <w:tcPr>
            <w:tcW w:w="1302" w:type="dxa"/>
            <w:tcBorders>
              <w:top w:val="double" w:sz="4" w:space="0" w:color="auto"/>
              <w:left w:val="nil"/>
              <w:bottom w:val="double" w:sz="4" w:space="0" w:color="auto"/>
              <w:right w:val="single" w:sz="4" w:space="0" w:color="auto"/>
            </w:tcBorders>
            <w:shd w:val="clear" w:color="auto" w:fill="auto"/>
            <w:noWrap/>
            <w:vAlign w:val="center"/>
          </w:tcPr>
          <w:p w14:paraId="54A8366E" w14:textId="77777777" w:rsidR="00173C30" w:rsidRPr="005F4F27" w:rsidRDefault="00173C30" w:rsidP="00990DDD">
            <w:pPr>
              <w:jc w:val="center"/>
              <w:rPr>
                <w:rFonts w:ascii="Tahoma" w:eastAsia="Times New Roman" w:hAnsi="Tahoma" w:cs="Tahoma"/>
                <w:sz w:val="20"/>
                <w:szCs w:val="20"/>
                <w:lang w:eastAsia="es-ES"/>
              </w:rPr>
            </w:pPr>
          </w:p>
        </w:tc>
        <w:tc>
          <w:tcPr>
            <w:tcW w:w="1417" w:type="dxa"/>
            <w:tcBorders>
              <w:top w:val="double" w:sz="4" w:space="0" w:color="auto"/>
              <w:left w:val="nil"/>
              <w:bottom w:val="double" w:sz="4" w:space="0" w:color="auto"/>
              <w:right w:val="single" w:sz="4" w:space="0" w:color="auto"/>
            </w:tcBorders>
            <w:shd w:val="clear" w:color="auto" w:fill="auto"/>
            <w:noWrap/>
            <w:vAlign w:val="center"/>
          </w:tcPr>
          <w:p w14:paraId="543D03AF" w14:textId="77777777" w:rsidR="00173C30" w:rsidRPr="005F4F27" w:rsidRDefault="00173C30" w:rsidP="00990DDD">
            <w:pPr>
              <w:jc w:val="center"/>
              <w:rPr>
                <w:rFonts w:ascii="Tahoma" w:eastAsia="Times New Roman" w:hAnsi="Tahoma" w:cs="Tahoma"/>
                <w:sz w:val="20"/>
                <w:szCs w:val="20"/>
                <w:lang w:eastAsia="es-ES"/>
              </w:rPr>
            </w:pPr>
          </w:p>
        </w:tc>
        <w:tc>
          <w:tcPr>
            <w:tcW w:w="1250" w:type="dxa"/>
            <w:tcBorders>
              <w:top w:val="double" w:sz="4" w:space="0" w:color="auto"/>
              <w:left w:val="nil"/>
              <w:bottom w:val="double" w:sz="4" w:space="0" w:color="auto"/>
              <w:right w:val="single" w:sz="4" w:space="0" w:color="auto"/>
            </w:tcBorders>
            <w:shd w:val="clear" w:color="auto" w:fill="auto"/>
            <w:noWrap/>
            <w:vAlign w:val="center"/>
            <w:hideMark/>
          </w:tcPr>
          <w:p w14:paraId="43C335BA" w14:textId="77777777" w:rsidR="00173C30" w:rsidRPr="005F4F27" w:rsidRDefault="00173C30" w:rsidP="00990DDD">
            <w:pPr>
              <w:jc w:val="center"/>
              <w:rPr>
                <w:rFonts w:ascii="Tahoma" w:eastAsia="Times New Roman" w:hAnsi="Tahoma" w:cs="Tahoma"/>
                <w:sz w:val="20"/>
                <w:szCs w:val="20"/>
                <w:lang w:eastAsia="es-ES"/>
              </w:rPr>
            </w:pPr>
            <w:r w:rsidRPr="005F4F27">
              <w:rPr>
                <w:rFonts w:ascii="Tahoma" w:eastAsia="Times New Roman" w:hAnsi="Tahoma" w:cs="Tahoma"/>
                <w:sz w:val="20"/>
                <w:szCs w:val="20"/>
                <w:lang w:eastAsia="es-ES"/>
              </w:rPr>
              <w:t> </w:t>
            </w:r>
          </w:p>
        </w:tc>
        <w:tc>
          <w:tcPr>
            <w:tcW w:w="709" w:type="dxa"/>
            <w:tcBorders>
              <w:top w:val="double" w:sz="4" w:space="0" w:color="auto"/>
              <w:left w:val="nil"/>
              <w:bottom w:val="double" w:sz="4" w:space="0" w:color="auto"/>
              <w:right w:val="single" w:sz="4" w:space="0" w:color="auto"/>
            </w:tcBorders>
            <w:shd w:val="clear" w:color="auto" w:fill="auto"/>
            <w:noWrap/>
            <w:vAlign w:val="center"/>
          </w:tcPr>
          <w:p w14:paraId="32F102A7" w14:textId="77777777" w:rsidR="00173C30" w:rsidRPr="005F4F27" w:rsidRDefault="00173C30" w:rsidP="00990DDD">
            <w:pPr>
              <w:jc w:val="center"/>
              <w:rPr>
                <w:rFonts w:ascii="Tahoma" w:eastAsia="Times New Roman" w:hAnsi="Tahoma" w:cs="Tahoma"/>
                <w:sz w:val="20"/>
                <w:szCs w:val="20"/>
                <w:lang w:eastAsia="es-ES"/>
              </w:rPr>
            </w:pPr>
          </w:p>
        </w:tc>
        <w:tc>
          <w:tcPr>
            <w:tcW w:w="1301" w:type="dxa"/>
            <w:tcBorders>
              <w:top w:val="double" w:sz="4" w:space="0" w:color="auto"/>
              <w:left w:val="nil"/>
              <w:bottom w:val="double" w:sz="4" w:space="0" w:color="auto"/>
              <w:right w:val="single" w:sz="4" w:space="0" w:color="auto"/>
            </w:tcBorders>
            <w:shd w:val="clear" w:color="auto" w:fill="auto"/>
            <w:noWrap/>
            <w:vAlign w:val="center"/>
          </w:tcPr>
          <w:p w14:paraId="62FF9197" w14:textId="77777777" w:rsidR="00173C30" w:rsidRPr="005F4F27" w:rsidRDefault="00173C30" w:rsidP="00990DDD">
            <w:pPr>
              <w:jc w:val="center"/>
              <w:rPr>
                <w:rFonts w:ascii="Tahoma" w:eastAsia="Times New Roman" w:hAnsi="Tahoma" w:cs="Tahoma"/>
                <w:sz w:val="20"/>
                <w:szCs w:val="20"/>
                <w:lang w:eastAsia="es-ES"/>
              </w:rPr>
            </w:pPr>
          </w:p>
        </w:tc>
        <w:tc>
          <w:tcPr>
            <w:tcW w:w="1276" w:type="dxa"/>
            <w:tcBorders>
              <w:top w:val="double" w:sz="4" w:space="0" w:color="auto"/>
              <w:left w:val="nil"/>
              <w:bottom w:val="double" w:sz="4" w:space="0" w:color="auto"/>
              <w:right w:val="double" w:sz="6" w:space="0" w:color="auto"/>
            </w:tcBorders>
            <w:shd w:val="clear" w:color="auto" w:fill="auto"/>
            <w:noWrap/>
            <w:vAlign w:val="center"/>
          </w:tcPr>
          <w:p w14:paraId="01812E4B" w14:textId="77777777" w:rsidR="00173C30" w:rsidRPr="005F4F27" w:rsidRDefault="00173C30" w:rsidP="00990DDD">
            <w:pPr>
              <w:jc w:val="center"/>
              <w:rPr>
                <w:rFonts w:ascii="Tahoma" w:eastAsia="Times New Roman" w:hAnsi="Tahoma" w:cs="Tahoma"/>
                <w:sz w:val="20"/>
                <w:szCs w:val="20"/>
                <w:lang w:eastAsia="es-ES"/>
              </w:rPr>
            </w:pPr>
          </w:p>
        </w:tc>
      </w:tr>
      <w:tr w:rsidR="0068189A" w:rsidRPr="005F4F27" w14:paraId="78280A6D" w14:textId="77777777" w:rsidTr="0068189A">
        <w:trPr>
          <w:trHeight w:val="315"/>
          <w:jc w:val="center"/>
        </w:trPr>
        <w:tc>
          <w:tcPr>
            <w:tcW w:w="10348" w:type="dxa"/>
            <w:gridSpan w:val="8"/>
            <w:tcBorders>
              <w:top w:val="double" w:sz="4" w:space="0" w:color="auto"/>
              <w:left w:val="double" w:sz="6" w:space="0" w:color="auto"/>
              <w:bottom w:val="double" w:sz="4" w:space="0" w:color="auto"/>
              <w:right w:val="double" w:sz="6" w:space="0" w:color="auto"/>
            </w:tcBorders>
            <w:shd w:val="clear" w:color="auto" w:fill="D9D9D9" w:themeFill="background1" w:themeFillShade="D9"/>
            <w:noWrap/>
            <w:vAlign w:val="center"/>
          </w:tcPr>
          <w:p w14:paraId="275B646A" w14:textId="5C0CA504" w:rsidR="0068189A" w:rsidRPr="005F4F27" w:rsidRDefault="00D24F84" w:rsidP="0068189A">
            <w:pPr>
              <w:jc w:val="center"/>
              <w:rPr>
                <w:rFonts w:ascii="Tahoma" w:eastAsia="Times New Roman" w:hAnsi="Tahoma" w:cs="Tahoma"/>
                <w:sz w:val="20"/>
                <w:szCs w:val="20"/>
                <w:lang w:eastAsia="es-ES"/>
              </w:rPr>
            </w:pPr>
            <w:r w:rsidRPr="005F4F27">
              <w:rPr>
                <w:rFonts w:ascii="Tahoma" w:eastAsia="Times New Roman" w:hAnsi="Tahoma" w:cs="Tahoma"/>
                <w:b/>
                <w:bCs/>
                <w:i/>
                <w:iCs/>
                <w:sz w:val="20"/>
                <w:szCs w:val="20"/>
                <w:lang w:eastAsia="es-ES"/>
              </w:rPr>
              <w:t>Mantenimiento</w:t>
            </w:r>
          </w:p>
        </w:tc>
      </w:tr>
      <w:tr w:rsidR="0068189A" w:rsidRPr="005F4F27" w14:paraId="436A054D" w14:textId="77777777" w:rsidTr="00C16658">
        <w:trPr>
          <w:trHeight w:val="315"/>
          <w:jc w:val="center"/>
        </w:trPr>
        <w:tc>
          <w:tcPr>
            <w:tcW w:w="399" w:type="dxa"/>
            <w:tcBorders>
              <w:top w:val="double" w:sz="4" w:space="0" w:color="auto"/>
              <w:left w:val="double" w:sz="6" w:space="0" w:color="auto"/>
              <w:bottom w:val="double" w:sz="6" w:space="0" w:color="auto"/>
              <w:right w:val="nil"/>
            </w:tcBorders>
            <w:shd w:val="clear" w:color="auto" w:fill="auto"/>
            <w:noWrap/>
            <w:vAlign w:val="center"/>
          </w:tcPr>
          <w:p w14:paraId="734B7F1C" w14:textId="56C0DF93" w:rsidR="0068189A" w:rsidRPr="005F4F27" w:rsidRDefault="0068189A" w:rsidP="0068189A">
            <w:pPr>
              <w:jc w:val="center"/>
              <w:rPr>
                <w:rFonts w:ascii="Tahoma" w:eastAsia="Times New Roman" w:hAnsi="Tahoma" w:cs="Tahoma"/>
                <w:b/>
                <w:bCs/>
                <w:lang w:eastAsia="es-ES"/>
              </w:rPr>
            </w:pPr>
            <w:r w:rsidRPr="005F4F27">
              <w:rPr>
                <w:rFonts w:ascii="Tahoma" w:eastAsia="Times New Roman" w:hAnsi="Tahoma" w:cs="Tahoma"/>
                <w:b/>
                <w:bCs/>
                <w:lang w:eastAsia="es-ES"/>
              </w:rPr>
              <w:t>A</w:t>
            </w:r>
          </w:p>
        </w:tc>
        <w:tc>
          <w:tcPr>
            <w:tcW w:w="2694" w:type="dxa"/>
            <w:tcBorders>
              <w:top w:val="double" w:sz="4" w:space="0" w:color="auto"/>
              <w:left w:val="double" w:sz="6" w:space="0" w:color="auto"/>
              <w:bottom w:val="double" w:sz="6" w:space="0" w:color="auto"/>
              <w:right w:val="single" w:sz="4" w:space="0" w:color="auto"/>
            </w:tcBorders>
            <w:shd w:val="clear" w:color="auto" w:fill="auto"/>
            <w:noWrap/>
            <w:vAlign w:val="center"/>
          </w:tcPr>
          <w:p w14:paraId="32585A9F" w14:textId="404DF45A" w:rsidR="0068189A" w:rsidRPr="005F4F27" w:rsidRDefault="0068189A" w:rsidP="0068189A">
            <w:pPr>
              <w:rPr>
                <w:rFonts w:ascii="Tahoma" w:eastAsia="Times New Roman" w:hAnsi="Tahoma" w:cs="Tahoma"/>
                <w:b/>
                <w:bCs/>
                <w:lang w:eastAsia="es-ES"/>
              </w:rPr>
            </w:pPr>
            <w:proofErr w:type="spellStart"/>
            <w:r w:rsidRPr="005F4F27">
              <w:rPr>
                <w:rFonts w:ascii="Tahoma" w:eastAsia="Times New Roman" w:hAnsi="Tahoma" w:cs="Tahoma"/>
                <w:b/>
                <w:bCs/>
                <w:lang w:eastAsia="es-ES"/>
              </w:rPr>
              <w:t>Xxxxxx</w:t>
            </w:r>
            <w:proofErr w:type="spellEnd"/>
          </w:p>
        </w:tc>
        <w:tc>
          <w:tcPr>
            <w:tcW w:w="1302" w:type="dxa"/>
            <w:tcBorders>
              <w:top w:val="double" w:sz="4" w:space="0" w:color="auto"/>
              <w:left w:val="nil"/>
              <w:bottom w:val="double" w:sz="6" w:space="0" w:color="auto"/>
              <w:right w:val="single" w:sz="4" w:space="0" w:color="auto"/>
            </w:tcBorders>
            <w:shd w:val="clear" w:color="auto" w:fill="auto"/>
            <w:noWrap/>
            <w:vAlign w:val="center"/>
          </w:tcPr>
          <w:p w14:paraId="02994C93" w14:textId="09A3F465" w:rsidR="0068189A" w:rsidRPr="005F4F27" w:rsidRDefault="0068189A" w:rsidP="0068189A">
            <w:pPr>
              <w:jc w:val="center"/>
              <w:rPr>
                <w:rFonts w:ascii="Tahoma" w:eastAsia="Times New Roman" w:hAnsi="Tahoma" w:cs="Tahoma"/>
                <w:b/>
                <w:bCs/>
                <w:lang w:eastAsia="es-ES"/>
              </w:rPr>
            </w:pPr>
            <w:r w:rsidRPr="005F4F27">
              <w:rPr>
                <w:rFonts w:ascii="Tahoma" w:eastAsia="Times New Roman" w:hAnsi="Tahoma" w:cs="Tahoma"/>
                <w:b/>
                <w:bCs/>
                <w:lang w:eastAsia="es-ES"/>
              </w:rPr>
              <w:t> </w:t>
            </w:r>
          </w:p>
        </w:tc>
        <w:tc>
          <w:tcPr>
            <w:tcW w:w="1417" w:type="dxa"/>
            <w:tcBorders>
              <w:top w:val="double" w:sz="4" w:space="0" w:color="auto"/>
              <w:left w:val="nil"/>
              <w:bottom w:val="double" w:sz="6" w:space="0" w:color="auto"/>
              <w:right w:val="single" w:sz="4" w:space="0" w:color="auto"/>
            </w:tcBorders>
            <w:shd w:val="clear" w:color="auto" w:fill="auto"/>
            <w:noWrap/>
            <w:vAlign w:val="center"/>
          </w:tcPr>
          <w:p w14:paraId="4E1B4977" w14:textId="71E3760B" w:rsidR="0068189A" w:rsidRPr="005F4F27" w:rsidRDefault="0068189A" w:rsidP="0068189A">
            <w:pPr>
              <w:jc w:val="center"/>
              <w:rPr>
                <w:rFonts w:ascii="Tahoma" w:eastAsia="Times New Roman" w:hAnsi="Tahoma" w:cs="Tahoma"/>
                <w:b/>
                <w:bCs/>
                <w:lang w:eastAsia="es-ES"/>
              </w:rPr>
            </w:pPr>
            <w:r w:rsidRPr="005F4F27">
              <w:rPr>
                <w:rFonts w:ascii="Tahoma" w:eastAsia="Times New Roman" w:hAnsi="Tahoma" w:cs="Tahoma"/>
                <w:b/>
                <w:bCs/>
                <w:lang w:eastAsia="es-ES"/>
              </w:rPr>
              <w:t> </w:t>
            </w:r>
          </w:p>
        </w:tc>
        <w:tc>
          <w:tcPr>
            <w:tcW w:w="1250" w:type="dxa"/>
            <w:tcBorders>
              <w:top w:val="double" w:sz="4" w:space="0" w:color="auto"/>
              <w:left w:val="nil"/>
              <w:bottom w:val="double" w:sz="6" w:space="0" w:color="auto"/>
              <w:right w:val="single" w:sz="4" w:space="0" w:color="auto"/>
            </w:tcBorders>
            <w:shd w:val="clear" w:color="auto" w:fill="auto"/>
            <w:noWrap/>
            <w:vAlign w:val="center"/>
          </w:tcPr>
          <w:p w14:paraId="07DE3E91" w14:textId="3E347C68" w:rsidR="0068189A" w:rsidRPr="005F4F27" w:rsidRDefault="0068189A" w:rsidP="0068189A">
            <w:pPr>
              <w:jc w:val="center"/>
              <w:rPr>
                <w:rFonts w:ascii="Tahoma" w:eastAsia="Times New Roman" w:hAnsi="Tahoma" w:cs="Tahoma"/>
                <w:b/>
                <w:bCs/>
                <w:lang w:eastAsia="es-ES"/>
              </w:rPr>
            </w:pPr>
            <w:r w:rsidRPr="005F4F27">
              <w:rPr>
                <w:rFonts w:ascii="Tahoma" w:eastAsia="Times New Roman" w:hAnsi="Tahoma" w:cs="Tahoma"/>
                <w:b/>
                <w:bCs/>
                <w:lang w:eastAsia="es-ES"/>
              </w:rPr>
              <w:t> </w:t>
            </w:r>
          </w:p>
        </w:tc>
        <w:tc>
          <w:tcPr>
            <w:tcW w:w="709" w:type="dxa"/>
            <w:tcBorders>
              <w:top w:val="double" w:sz="4" w:space="0" w:color="auto"/>
              <w:left w:val="nil"/>
              <w:bottom w:val="double" w:sz="6" w:space="0" w:color="auto"/>
              <w:right w:val="single" w:sz="4" w:space="0" w:color="auto"/>
            </w:tcBorders>
            <w:shd w:val="clear" w:color="auto" w:fill="auto"/>
            <w:noWrap/>
            <w:vAlign w:val="center"/>
          </w:tcPr>
          <w:p w14:paraId="7412ED1B" w14:textId="77777777" w:rsidR="0068189A" w:rsidRPr="005F4F27" w:rsidRDefault="0068189A" w:rsidP="0068189A">
            <w:pPr>
              <w:jc w:val="center"/>
              <w:rPr>
                <w:rFonts w:ascii="Tahoma" w:eastAsia="Times New Roman" w:hAnsi="Tahoma" w:cs="Tahoma"/>
                <w:b/>
                <w:bCs/>
                <w:lang w:eastAsia="es-ES"/>
              </w:rPr>
            </w:pPr>
          </w:p>
        </w:tc>
        <w:tc>
          <w:tcPr>
            <w:tcW w:w="1301" w:type="dxa"/>
            <w:tcBorders>
              <w:top w:val="double" w:sz="4" w:space="0" w:color="auto"/>
              <w:left w:val="nil"/>
              <w:bottom w:val="double" w:sz="6" w:space="0" w:color="auto"/>
              <w:right w:val="single" w:sz="4" w:space="0" w:color="auto"/>
            </w:tcBorders>
            <w:shd w:val="clear" w:color="auto" w:fill="auto"/>
            <w:noWrap/>
            <w:vAlign w:val="center"/>
          </w:tcPr>
          <w:p w14:paraId="151F1A00" w14:textId="77777777" w:rsidR="0068189A" w:rsidRPr="005F4F27" w:rsidRDefault="0068189A" w:rsidP="0068189A">
            <w:pPr>
              <w:jc w:val="center"/>
              <w:rPr>
                <w:rFonts w:ascii="Tahoma" w:eastAsia="Times New Roman" w:hAnsi="Tahoma" w:cs="Tahoma"/>
                <w:b/>
                <w:bCs/>
                <w:lang w:eastAsia="es-ES"/>
              </w:rPr>
            </w:pPr>
          </w:p>
        </w:tc>
        <w:tc>
          <w:tcPr>
            <w:tcW w:w="1276" w:type="dxa"/>
            <w:tcBorders>
              <w:top w:val="double" w:sz="4" w:space="0" w:color="auto"/>
              <w:left w:val="nil"/>
              <w:bottom w:val="double" w:sz="6" w:space="0" w:color="auto"/>
              <w:right w:val="double" w:sz="6" w:space="0" w:color="auto"/>
            </w:tcBorders>
            <w:shd w:val="clear" w:color="auto" w:fill="auto"/>
            <w:noWrap/>
            <w:vAlign w:val="center"/>
          </w:tcPr>
          <w:p w14:paraId="653528C5" w14:textId="77777777" w:rsidR="0068189A" w:rsidRPr="005F4F27" w:rsidRDefault="0068189A" w:rsidP="0068189A">
            <w:pPr>
              <w:jc w:val="center"/>
              <w:rPr>
                <w:rFonts w:ascii="Tahoma" w:eastAsia="Times New Roman" w:hAnsi="Tahoma" w:cs="Tahoma"/>
                <w:b/>
                <w:bCs/>
                <w:lang w:eastAsia="es-ES"/>
              </w:rPr>
            </w:pPr>
          </w:p>
        </w:tc>
      </w:tr>
    </w:tbl>
    <w:p w14:paraId="5E8D8802" w14:textId="77777777" w:rsidR="00173C30" w:rsidRPr="005F4F27" w:rsidRDefault="00173C30" w:rsidP="00173C30">
      <w:pPr>
        <w:spacing w:line="360" w:lineRule="auto"/>
        <w:rPr>
          <w:rFonts w:ascii="Tahoma" w:hAnsi="Tahoma" w:cs="Tahoma"/>
          <w:b/>
          <w:i/>
          <w:lang w:val="es-ES_tradnl"/>
        </w:rPr>
      </w:pPr>
      <w:r w:rsidRPr="005F4F27">
        <w:rPr>
          <w:rFonts w:ascii="Tahoma" w:hAnsi="Tahoma" w:cs="Tahoma"/>
          <w:b/>
        </w:rPr>
        <w:t xml:space="preserve">Nota: </w:t>
      </w:r>
      <w:r w:rsidRPr="005F4F27">
        <w:rPr>
          <w:rFonts w:ascii="Tahoma" w:hAnsi="Tahoma" w:cs="Tahoma"/>
          <w:b/>
          <w:i/>
          <w:lang w:val="es-ES_tradnl"/>
        </w:rPr>
        <w:t>(Adicione o suprima tantos espacios como requiera)</w:t>
      </w:r>
    </w:p>
    <w:p w14:paraId="74FB783B" w14:textId="13DC22D7" w:rsidR="00931EF4" w:rsidRPr="005F4F27" w:rsidRDefault="00931EF4" w:rsidP="00173C30">
      <w:pPr>
        <w:spacing w:line="276" w:lineRule="auto"/>
        <w:rPr>
          <w:rFonts w:ascii="Tahoma" w:hAnsi="Tahoma" w:cs="Tahoma"/>
          <w:lang w:val="es-ES_tradnl"/>
        </w:rPr>
      </w:pPr>
    </w:p>
    <w:p w14:paraId="3E7A16EB" w14:textId="77777777" w:rsidR="00265196" w:rsidRPr="005F4F27" w:rsidRDefault="00265196" w:rsidP="00173C30">
      <w:pPr>
        <w:spacing w:line="276" w:lineRule="auto"/>
        <w:rPr>
          <w:rFonts w:ascii="Tahoma" w:hAnsi="Tahoma" w:cs="Tahoma"/>
          <w:lang w:val="es-ES_tradnl"/>
        </w:rPr>
      </w:pPr>
    </w:p>
    <w:p w14:paraId="72F1CDD8" w14:textId="77777777" w:rsidR="00265196" w:rsidRPr="005F4F27" w:rsidRDefault="00265196" w:rsidP="00173C30">
      <w:pPr>
        <w:spacing w:line="276" w:lineRule="auto"/>
        <w:rPr>
          <w:rFonts w:ascii="Tahoma" w:hAnsi="Tahoma" w:cs="Tahoma"/>
        </w:rPr>
      </w:pPr>
    </w:p>
    <w:p w14:paraId="3FC86E19" w14:textId="77777777" w:rsidR="00265196" w:rsidRPr="005F4F27" w:rsidRDefault="00265196" w:rsidP="00173C30">
      <w:pPr>
        <w:spacing w:line="276" w:lineRule="auto"/>
        <w:rPr>
          <w:rFonts w:ascii="Tahoma" w:hAnsi="Tahoma" w:cs="Tahoma"/>
        </w:rPr>
      </w:pPr>
    </w:p>
    <w:p w14:paraId="69817DBF" w14:textId="77777777" w:rsidR="00265196" w:rsidRPr="005F4F27" w:rsidRDefault="00265196" w:rsidP="00173C30">
      <w:pPr>
        <w:spacing w:line="276" w:lineRule="auto"/>
        <w:rPr>
          <w:rFonts w:ascii="Tahoma" w:hAnsi="Tahoma" w:cs="Tahoma"/>
        </w:rPr>
      </w:pPr>
    </w:p>
    <w:p w14:paraId="184B72C6" w14:textId="77777777" w:rsidR="00265196" w:rsidRPr="005F4F27" w:rsidRDefault="00265196" w:rsidP="00173C30">
      <w:pPr>
        <w:spacing w:line="276" w:lineRule="auto"/>
        <w:rPr>
          <w:rFonts w:ascii="Tahoma" w:hAnsi="Tahoma" w:cs="Tahoma"/>
        </w:rPr>
      </w:pPr>
    </w:p>
    <w:p w14:paraId="4C9DF054" w14:textId="77777777" w:rsidR="00265196" w:rsidRPr="005F4F27" w:rsidRDefault="00265196" w:rsidP="00173C30">
      <w:pPr>
        <w:spacing w:line="276" w:lineRule="auto"/>
        <w:rPr>
          <w:rFonts w:ascii="Tahoma" w:hAnsi="Tahoma" w:cs="Tahoma"/>
        </w:rPr>
      </w:pPr>
    </w:p>
    <w:p w14:paraId="7AA2B81C" w14:textId="77777777" w:rsidR="00265196" w:rsidRPr="005F4F27" w:rsidRDefault="00265196" w:rsidP="00173C30">
      <w:pPr>
        <w:spacing w:line="276" w:lineRule="auto"/>
        <w:rPr>
          <w:rFonts w:ascii="Tahoma" w:hAnsi="Tahoma" w:cs="Tahoma"/>
        </w:rPr>
      </w:pPr>
    </w:p>
    <w:p w14:paraId="76A7AF62" w14:textId="3BC063E0" w:rsidR="00173C30" w:rsidRPr="005F4F27" w:rsidRDefault="00173C30" w:rsidP="00173C30">
      <w:pPr>
        <w:spacing w:line="276" w:lineRule="auto"/>
        <w:rPr>
          <w:rFonts w:ascii="Tahoma" w:hAnsi="Tahoma" w:cs="Tahoma"/>
        </w:rPr>
      </w:pPr>
      <w:r w:rsidRPr="005F4F27">
        <w:rPr>
          <w:rFonts w:ascii="Tahoma" w:hAnsi="Tahoma" w:cs="Tahoma"/>
        </w:rPr>
        <w:br w:type="page"/>
      </w:r>
    </w:p>
    <w:p w14:paraId="7236CA3C" w14:textId="77777777" w:rsidR="00C16658" w:rsidRPr="005F4F27" w:rsidRDefault="00C16658" w:rsidP="00173C30">
      <w:pPr>
        <w:spacing w:line="276" w:lineRule="auto"/>
        <w:rPr>
          <w:rFonts w:ascii="Tahoma" w:hAnsi="Tahoma" w:cs="Tahoma"/>
        </w:rPr>
        <w:sectPr w:rsidR="00C16658" w:rsidRPr="005F4F27" w:rsidSect="00990DDD">
          <w:headerReference w:type="default" r:id="rId36"/>
          <w:footerReference w:type="default" r:id="rId37"/>
          <w:pgSz w:w="12242" w:h="15842" w:code="1"/>
          <w:pgMar w:top="1701" w:right="1701" w:bottom="1701" w:left="1701" w:header="709" w:footer="851" w:gutter="0"/>
          <w:cols w:space="708"/>
          <w:docGrid w:linePitch="360"/>
        </w:sectPr>
      </w:pPr>
    </w:p>
    <w:p w14:paraId="5EC464E9" w14:textId="5102C46F" w:rsidR="00C16658" w:rsidRPr="005F4F27" w:rsidRDefault="00C16658" w:rsidP="00173C30">
      <w:pPr>
        <w:spacing w:line="276" w:lineRule="auto"/>
        <w:rPr>
          <w:rFonts w:ascii="Tahoma" w:hAnsi="Tahoma" w:cs="Tahoma"/>
        </w:rPr>
      </w:pPr>
    </w:p>
    <w:p w14:paraId="3BA823CC" w14:textId="616E8D0B" w:rsidR="00C16658" w:rsidRPr="005F4F27" w:rsidRDefault="00C16658" w:rsidP="00C16658">
      <w:pPr>
        <w:jc w:val="center"/>
        <w:rPr>
          <w:rFonts w:ascii="Tahoma" w:eastAsia="Times New Roman" w:hAnsi="Tahoma" w:cs="Tahoma"/>
          <w:b/>
          <w:bCs/>
          <w:lang w:eastAsia="es-ES"/>
        </w:rPr>
      </w:pPr>
      <w:r w:rsidRPr="005F4F27">
        <w:rPr>
          <w:rFonts w:ascii="Tahoma" w:eastAsia="Times New Roman" w:hAnsi="Tahoma" w:cs="Tahoma"/>
          <w:b/>
          <w:bCs/>
          <w:lang w:eastAsia="es-ES"/>
        </w:rPr>
        <w:t xml:space="preserve">CUADRO ANEXO Nº2 </w:t>
      </w:r>
    </w:p>
    <w:p w14:paraId="3C722CB1" w14:textId="77777777" w:rsidR="00C16658" w:rsidRPr="005F4F27" w:rsidRDefault="00C16658" w:rsidP="00C16658">
      <w:pPr>
        <w:jc w:val="center"/>
        <w:rPr>
          <w:rFonts w:ascii="Tahoma" w:eastAsia="Times New Roman" w:hAnsi="Tahoma" w:cs="Tahoma"/>
          <w:b/>
          <w:bCs/>
          <w:lang w:eastAsia="es-ES"/>
        </w:rPr>
      </w:pPr>
    </w:p>
    <w:p w14:paraId="03294524" w14:textId="2F149EC5" w:rsidR="00C16658" w:rsidRPr="005F4F27" w:rsidRDefault="00C16658" w:rsidP="00C16658">
      <w:pPr>
        <w:jc w:val="center"/>
        <w:rPr>
          <w:rFonts w:ascii="Tahoma" w:eastAsia="Times New Roman" w:hAnsi="Tahoma" w:cs="Tahoma"/>
          <w:b/>
          <w:bCs/>
          <w:lang w:eastAsia="es-ES"/>
        </w:rPr>
      </w:pPr>
      <w:r w:rsidRPr="005F4F27">
        <w:rPr>
          <w:rFonts w:ascii="Tahoma" w:eastAsia="Times New Roman" w:hAnsi="Tahoma" w:cs="Tahoma"/>
          <w:b/>
          <w:bCs/>
          <w:lang w:eastAsia="es-ES"/>
        </w:rPr>
        <w:t xml:space="preserve"> </w:t>
      </w:r>
      <w:r w:rsidR="002B22C6" w:rsidRPr="005F4F27">
        <w:rPr>
          <w:rFonts w:ascii="Tahoma" w:eastAsia="Times New Roman" w:hAnsi="Tahoma" w:cs="Tahoma"/>
          <w:b/>
          <w:bCs/>
          <w:lang w:eastAsia="es-ES"/>
        </w:rPr>
        <w:t>DETALLE PERSONAL ESPECÍFICO PARA UTILIZAR - PROFESIONAL Y TÉCNICO</w:t>
      </w:r>
    </w:p>
    <w:p w14:paraId="559EAFB5" w14:textId="3BC0ADDD" w:rsidR="00C16658" w:rsidRPr="005F4F27" w:rsidRDefault="00C16658" w:rsidP="00173C30">
      <w:pPr>
        <w:spacing w:line="276" w:lineRule="auto"/>
        <w:rPr>
          <w:rFonts w:ascii="Tahoma" w:hAnsi="Tahoma" w:cs="Tahoma"/>
        </w:rPr>
      </w:pPr>
    </w:p>
    <w:tbl>
      <w:tblPr>
        <w:tblW w:w="12546" w:type="dxa"/>
        <w:tblInd w:w="60" w:type="dxa"/>
        <w:tblCellMar>
          <w:left w:w="70" w:type="dxa"/>
          <w:right w:w="70" w:type="dxa"/>
        </w:tblCellMar>
        <w:tblLook w:val="04A0" w:firstRow="1" w:lastRow="0" w:firstColumn="1" w:lastColumn="0" w:noHBand="0" w:noVBand="1"/>
      </w:tblPr>
      <w:tblGrid>
        <w:gridCol w:w="862"/>
        <w:gridCol w:w="3886"/>
        <w:gridCol w:w="1499"/>
        <w:gridCol w:w="1276"/>
        <w:gridCol w:w="992"/>
        <w:gridCol w:w="567"/>
        <w:gridCol w:w="452"/>
        <w:gridCol w:w="372"/>
        <w:gridCol w:w="452"/>
        <w:gridCol w:w="567"/>
        <w:gridCol w:w="1621"/>
      </w:tblGrid>
      <w:tr w:rsidR="00C16658" w:rsidRPr="005F4F27" w14:paraId="00E8853F" w14:textId="77777777" w:rsidTr="00745919">
        <w:trPr>
          <w:trHeight w:val="510"/>
          <w:tblHeader/>
        </w:trPr>
        <w:tc>
          <w:tcPr>
            <w:tcW w:w="12546" w:type="dxa"/>
            <w:gridSpan w:val="11"/>
            <w:tcBorders>
              <w:top w:val="single" w:sz="8" w:space="0" w:color="auto"/>
              <w:left w:val="single" w:sz="8" w:space="0" w:color="auto"/>
              <w:bottom w:val="single" w:sz="4" w:space="0" w:color="auto"/>
              <w:right w:val="single" w:sz="4" w:space="0" w:color="auto"/>
            </w:tcBorders>
            <w:shd w:val="clear" w:color="auto" w:fill="auto"/>
            <w:vAlign w:val="center"/>
          </w:tcPr>
          <w:p w14:paraId="1F9F8B2B" w14:textId="77777777" w:rsidR="00745919" w:rsidRPr="005F4F27" w:rsidRDefault="00745919" w:rsidP="00745919">
            <w:pPr>
              <w:jc w:val="center"/>
              <w:rPr>
                <w:rFonts w:ascii="Tahoma" w:eastAsia="Times New Roman" w:hAnsi="Tahoma" w:cs="Tahoma"/>
                <w:b/>
                <w:bCs/>
                <w:lang w:eastAsia="es-ES"/>
              </w:rPr>
            </w:pPr>
            <w:r w:rsidRPr="005F4F27">
              <w:rPr>
                <w:rFonts w:ascii="Tahoma" w:hAnsi="Tahoma" w:cs="Tahoma"/>
                <w:b/>
                <w:bCs/>
              </w:rPr>
              <w:t>DISEÑO, INGENIERÍA DE DETALLE, SUMINISTRO, CONSTRUCCIÓN Y MONTAJE, PRUEBAS, PUESTA EN SERVICIO DEL SISTEMA DE REGULACIÓN DE TENSIÓN DE LAS UNIDADES DE GENERACIÓN DE LA CENTRAL HIDROELÉCTRICA URRÁ I</w:t>
            </w:r>
          </w:p>
          <w:p w14:paraId="134CB5D6" w14:textId="3449BE04" w:rsidR="00173C30" w:rsidRPr="005F4F27" w:rsidRDefault="00173C30" w:rsidP="00745919">
            <w:pPr>
              <w:jc w:val="center"/>
              <w:rPr>
                <w:rFonts w:ascii="Tahoma" w:eastAsia="Times New Roman" w:hAnsi="Tahoma" w:cs="Tahoma"/>
                <w:b/>
                <w:bCs/>
                <w:lang w:eastAsia="es-ES"/>
              </w:rPr>
            </w:pPr>
          </w:p>
        </w:tc>
      </w:tr>
      <w:tr w:rsidR="00C16658" w:rsidRPr="005F4F27" w14:paraId="59B1E644" w14:textId="77777777" w:rsidTr="00C16658">
        <w:trPr>
          <w:trHeight w:val="540"/>
          <w:tblHeader/>
        </w:trPr>
        <w:tc>
          <w:tcPr>
            <w:tcW w:w="125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34C85B2" w14:textId="384C23E7" w:rsidR="00173C30" w:rsidRPr="005F4F27" w:rsidRDefault="00173C30" w:rsidP="00990DDD">
            <w:pPr>
              <w:jc w:val="center"/>
              <w:rPr>
                <w:rFonts w:ascii="Tahoma" w:eastAsia="Times New Roman" w:hAnsi="Tahoma" w:cs="Tahoma"/>
                <w:b/>
                <w:bCs/>
                <w:lang w:eastAsia="es-ES"/>
              </w:rPr>
            </w:pPr>
            <w:r w:rsidRPr="005F4F27">
              <w:rPr>
                <w:rFonts w:ascii="Tahoma" w:eastAsia="Times New Roman" w:hAnsi="Tahoma" w:cs="Tahoma"/>
                <w:b/>
                <w:bCs/>
                <w:lang w:eastAsia="es-ES"/>
              </w:rPr>
              <w:t xml:space="preserve">1-. </w:t>
            </w:r>
            <w:r w:rsidR="00A86649" w:rsidRPr="005F4F27">
              <w:rPr>
                <w:rFonts w:ascii="Tahoma" w:eastAsia="Times New Roman" w:hAnsi="Tahoma" w:cs="Tahoma"/>
                <w:b/>
                <w:bCs/>
                <w:lang w:eastAsia="es-ES"/>
              </w:rPr>
              <w:t>Detalle Personal Profesional Por Utilizar</w:t>
            </w:r>
            <w:r w:rsidRPr="005F4F27">
              <w:rPr>
                <w:rFonts w:ascii="Tahoma" w:eastAsia="Times New Roman" w:hAnsi="Tahoma" w:cs="Tahoma"/>
                <w:b/>
                <w:bCs/>
                <w:lang w:eastAsia="es-ES"/>
              </w:rPr>
              <w:t xml:space="preserve"> con experiencia específica y certificada aplicable al proyecto.</w:t>
            </w:r>
            <w:r w:rsidRPr="005F4F27">
              <w:rPr>
                <w:rFonts w:ascii="Tahoma" w:eastAsia="Times New Roman" w:hAnsi="Tahoma" w:cs="Tahoma"/>
                <w:b/>
                <w:bCs/>
                <w:lang w:eastAsia="es-ES"/>
              </w:rPr>
              <w:br/>
              <w:t xml:space="preserve">2-. En las casillas de Pregrado a </w:t>
            </w:r>
            <w:r w:rsidR="001918A1" w:rsidRPr="005F4F27">
              <w:rPr>
                <w:rFonts w:ascii="Tahoma" w:eastAsia="Times New Roman" w:hAnsi="Tahoma" w:cs="Tahoma"/>
                <w:b/>
                <w:bCs/>
                <w:lang w:eastAsia="es-ES"/>
              </w:rPr>
              <w:t>Maestría</w:t>
            </w:r>
            <w:r w:rsidRPr="005F4F27">
              <w:rPr>
                <w:rFonts w:ascii="Tahoma" w:eastAsia="Times New Roman" w:hAnsi="Tahoma" w:cs="Tahoma"/>
                <w:b/>
                <w:bCs/>
                <w:lang w:eastAsia="es-ES"/>
              </w:rPr>
              <w:t xml:space="preserve"> digite el año de grado de cada una de ellas o el tiempo certificado en años </w:t>
            </w:r>
          </w:p>
        </w:tc>
      </w:tr>
      <w:tr w:rsidR="0068189A" w:rsidRPr="005F4F27" w14:paraId="58182AB8" w14:textId="77777777" w:rsidTr="009B276B">
        <w:trPr>
          <w:trHeight w:val="600"/>
          <w:tblHeader/>
        </w:trPr>
        <w:tc>
          <w:tcPr>
            <w:tcW w:w="86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8DB9399"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ITEM</w:t>
            </w:r>
          </w:p>
        </w:tc>
        <w:tc>
          <w:tcPr>
            <w:tcW w:w="388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ABA26B4"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 xml:space="preserve">Cargo o Profesión </w:t>
            </w:r>
          </w:p>
        </w:tc>
        <w:tc>
          <w:tcPr>
            <w:tcW w:w="149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26BA43B"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Nombre del Profesional</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14:paraId="468820EF"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Propio</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14:paraId="6F643ED2"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Por Contratar</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hideMark/>
          </w:tcPr>
          <w:p w14:paraId="73CB01DC"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Pregrado</w:t>
            </w:r>
          </w:p>
        </w:tc>
        <w:tc>
          <w:tcPr>
            <w:tcW w:w="1843" w:type="dxa"/>
            <w:gridSpan w:val="4"/>
            <w:tcBorders>
              <w:top w:val="single" w:sz="4" w:space="0" w:color="auto"/>
              <w:left w:val="nil"/>
              <w:bottom w:val="single" w:sz="4" w:space="0" w:color="auto"/>
              <w:right w:val="single" w:sz="4" w:space="0" w:color="000000"/>
            </w:tcBorders>
            <w:shd w:val="clear" w:color="auto" w:fill="auto"/>
            <w:vAlign w:val="center"/>
            <w:hideMark/>
          </w:tcPr>
          <w:p w14:paraId="4E1353A0"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Especialización 1</w:t>
            </w:r>
          </w:p>
        </w:tc>
        <w:tc>
          <w:tcPr>
            <w:tcW w:w="1621"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74906023" w14:textId="0B0BA716"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Maestría</w:t>
            </w:r>
          </w:p>
          <w:p w14:paraId="4CBF0B0F" w14:textId="0BC33567" w:rsidR="0068189A" w:rsidRPr="005F4F27" w:rsidRDefault="0068189A" w:rsidP="0068189A">
            <w:pPr>
              <w:jc w:val="center"/>
              <w:rPr>
                <w:rFonts w:ascii="Tahoma" w:eastAsia="Times New Roman" w:hAnsi="Tahoma" w:cs="Tahoma"/>
                <w:b/>
                <w:bCs/>
                <w:lang w:eastAsia="es-ES"/>
              </w:rPr>
            </w:pPr>
          </w:p>
        </w:tc>
      </w:tr>
      <w:tr w:rsidR="0068189A" w:rsidRPr="005F4F27" w14:paraId="23DDDEBA" w14:textId="77777777" w:rsidTr="0068189A">
        <w:trPr>
          <w:trHeight w:val="600"/>
        </w:trPr>
        <w:tc>
          <w:tcPr>
            <w:tcW w:w="862" w:type="dxa"/>
            <w:vMerge/>
            <w:tcBorders>
              <w:top w:val="nil"/>
              <w:left w:val="single" w:sz="8" w:space="0" w:color="auto"/>
              <w:bottom w:val="single" w:sz="8" w:space="0" w:color="000000"/>
              <w:right w:val="single" w:sz="4" w:space="0" w:color="auto"/>
            </w:tcBorders>
            <w:vAlign w:val="center"/>
            <w:hideMark/>
          </w:tcPr>
          <w:p w14:paraId="322BC0BE" w14:textId="77777777" w:rsidR="0068189A" w:rsidRPr="005F4F27" w:rsidRDefault="0068189A" w:rsidP="00990DDD">
            <w:pPr>
              <w:rPr>
                <w:rFonts w:ascii="Tahoma" w:eastAsia="Times New Roman" w:hAnsi="Tahoma" w:cs="Tahoma"/>
                <w:b/>
                <w:bCs/>
                <w:lang w:eastAsia="es-ES"/>
              </w:rPr>
            </w:pPr>
          </w:p>
        </w:tc>
        <w:tc>
          <w:tcPr>
            <w:tcW w:w="3886" w:type="dxa"/>
            <w:vMerge/>
            <w:tcBorders>
              <w:top w:val="nil"/>
              <w:left w:val="single" w:sz="4" w:space="0" w:color="auto"/>
              <w:bottom w:val="single" w:sz="8" w:space="0" w:color="000000"/>
              <w:right w:val="single" w:sz="4" w:space="0" w:color="auto"/>
            </w:tcBorders>
            <w:vAlign w:val="center"/>
            <w:hideMark/>
          </w:tcPr>
          <w:p w14:paraId="538E0214" w14:textId="77777777" w:rsidR="0068189A" w:rsidRPr="005F4F27" w:rsidRDefault="0068189A" w:rsidP="00990DDD">
            <w:pPr>
              <w:rPr>
                <w:rFonts w:ascii="Tahoma" w:eastAsia="Times New Roman" w:hAnsi="Tahoma" w:cs="Tahoma"/>
                <w:b/>
                <w:bCs/>
                <w:lang w:eastAsia="es-ES"/>
              </w:rPr>
            </w:pPr>
          </w:p>
        </w:tc>
        <w:tc>
          <w:tcPr>
            <w:tcW w:w="1499" w:type="dxa"/>
            <w:vMerge/>
            <w:tcBorders>
              <w:top w:val="nil"/>
              <w:left w:val="single" w:sz="4" w:space="0" w:color="auto"/>
              <w:bottom w:val="single" w:sz="8" w:space="0" w:color="000000"/>
              <w:right w:val="single" w:sz="4" w:space="0" w:color="auto"/>
            </w:tcBorders>
            <w:vAlign w:val="center"/>
            <w:hideMark/>
          </w:tcPr>
          <w:p w14:paraId="09F296EE" w14:textId="77777777" w:rsidR="0068189A" w:rsidRPr="005F4F27" w:rsidRDefault="0068189A" w:rsidP="00990DDD">
            <w:pPr>
              <w:rPr>
                <w:rFonts w:ascii="Tahoma" w:eastAsia="Times New Roman" w:hAnsi="Tahoma" w:cs="Tahoma"/>
                <w:b/>
                <w:bCs/>
                <w:lang w:eastAsia="es-ES"/>
              </w:rPr>
            </w:pPr>
          </w:p>
        </w:tc>
        <w:tc>
          <w:tcPr>
            <w:tcW w:w="1276" w:type="dxa"/>
            <w:vMerge/>
            <w:tcBorders>
              <w:top w:val="nil"/>
              <w:left w:val="single" w:sz="4" w:space="0" w:color="auto"/>
              <w:bottom w:val="single" w:sz="8" w:space="0" w:color="000000"/>
              <w:right w:val="single" w:sz="4" w:space="0" w:color="auto"/>
            </w:tcBorders>
            <w:vAlign w:val="center"/>
            <w:hideMark/>
          </w:tcPr>
          <w:p w14:paraId="3A94DDE3" w14:textId="77777777" w:rsidR="0068189A" w:rsidRPr="005F4F27" w:rsidRDefault="0068189A" w:rsidP="00990DDD">
            <w:pPr>
              <w:rPr>
                <w:rFonts w:ascii="Tahoma" w:eastAsia="Times New Roman" w:hAnsi="Tahoma" w:cs="Tahoma"/>
                <w:b/>
                <w:bCs/>
                <w:lang w:eastAsia="es-ES"/>
              </w:rPr>
            </w:pPr>
          </w:p>
        </w:tc>
        <w:tc>
          <w:tcPr>
            <w:tcW w:w="992" w:type="dxa"/>
            <w:vMerge/>
            <w:tcBorders>
              <w:top w:val="nil"/>
              <w:left w:val="single" w:sz="4" w:space="0" w:color="auto"/>
              <w:bottom w:val="single" w:sz="8" w:space="0" w:color="000000"/>
              <w:right w:val="single" w:sz="4" w:space="0" w:color="auto"/>
            </w:tcBorders>
            <w:vAlign w:val="center"/>
            <w:hideMark/>
          </w:tcPr>
          <w:p w14:paraId="7C11147E" w14:textId="77777777" w:rsidR="0068189A" w:rsidRPr="005F4F27" w:rsidRDefault="0068189A" w:rsidP="00990DDD">
            <w:pPr>
              <w:rPr>
                <w:rFonts w:ascii="Tahoma" w:eastAsia="Times New Roman" w:hAnsi="Tahoma" w:cs="Tahoma"/>
                <w:b/>
                <w:bCs/>
                <w:lang w:eastAsia="es-ES"/>
              </w:rPr>
            </w:pPr>
          </w:p>
        </w:tc>
        <w:tc>
          <w:tcPr>
            <w:tcW w:w="567" w:type="dxa"/>
            <w:vMerge/>
            <w:tcBorders>
              <w:top w:val="nil"/>
              <w:left w:val="single" w:sz="4" w:space="0" w:color="auto"/>
              <w:bottom w:val="single" w:sz="8" w:space="0" w:color="000000"/>
              <w:right w:val="single" w:sz="4" w:space="0" w:color="auto"/>
            </w:tcBorders>
            <w:vAlign w:val="center"/>
            <w:hideMark/>
          </w:tcPr>
          <w:p w14:paraId="364C2D78" w14:textId="77777777" w:rsidR="0068189A" w:rsidRPr="005F4F27" w:rsidRDefault="0068189A" w:rsidP="00990DDD">
            <w:pPr>
              <w:rPr>
                <w:rFonts w:ascii="Tahoma" w:eastAsia="Times New Roman" w:hAnsi="Tahoma" w:cs="Tahoma"/>
                <w:b/>
                <w:bCs/>
                <w:lang w:eastAsia="es-ES"/>
              </w:rPr>
            </w:pPr>
          </w:p>
        </w:tc>
        <w:tc>
          <w:tcPr>
            <w:tcW w:w="452" w:type="dxa"/>
            <w:tcBorders>
              <w:top w:val="nil"/>
              <w:left w:val="nil"/>
              <w:bottom w:val="single" w:sz="8" w:space="0" w:color="auto"/>
              <w:right w:val="single" w:sz="4" w:space="0" w:color="auto"/>
            </w:tcBorders>
            <w:shd w:val="clear" w:color="auto" w:fill="auto"/>
            <w:noWrap/>
            <w:vAlign w:val="center"/>
            <w:hideMark/>
          </w:tcPr>
          <w:p w14:paraId="23792CA3"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1</w:t>
            </w:r>
          </w:p>
        </w:tc>
        <w:tc>
          <w:tcPr>
            <w:tcW w:w="372" w:type="dxa"/>
            <w:tcBorders>
              <w:top w:val="nil"/>
              <w:left w:val="nil"/>
              <w:bottom w:val="single" w:sz="8" w:space="0" w:color="auto"/>
              <w:right w:val="single" w:sz="4" w:space="0" w:color="auto"/>
            </w:tcBorders>
            <w:shd w:val="clear" w:color="auto" w:fill="auto"/>
            <w:noWrap/>
            <w:vAlign w:val="center"/>
            <w:hideMark/>
          </w:tcPr>
          <w:p w14:paraId="7AB22D19"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2</w:t>
            </w:r>
          </w:p>
        </w:tc>
        <w:tc>
          <w:tcPr>
            <w:tcW w:w="452" w:type="dxa"/>
            <w:tcBorders>
              <w:top w:val="nil"/>
              <w:left w:val="nil"/>
              <w:bottom w:val="single" w:sz="8" w:space="0" w:color="auto"/>
              <w:right w:val="single" w:sz="4" w:space="0" w:color="auto"/>
            </w:tcBorders>
            <w:shd w:val="clear" w:color="auto" w:fill="auto"/>
            <w:noWrap/>
            <w:vAlign w:val="center"/>
            <w:hideMark/>
          </w:tcPr>
          <w:p w14:paraId="207907A7"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3</w:t>
            </w:r>
          </w:p>
        </w:tc>
        <w:tc>
          <w:tcPr>
            <w:tcW w:w="567" w:type="dxa"/>
            <w:tcBorders>
              <w:top w:val="nil"/>
              <w:left w:val="nil"/>
              <w:bottom w:val="single" w:sz="8" w:space="0" w:color="auto"/>
              <w:right w:val="single" w:sz="4" w:space="0" w:color="auto"/>
            </w:tcBorders>
            <w:shd w:val="clear" w:color="auto" w:fill="auto"/>
            <w:noWrap/>
            <w:vAlign w:val="center"/>
            <w:hideMark/>
          </w:tcPr>
          <w:p w14:paraId="5E2756FA" w14:textId="77777777" w:rsidR="0068189A" w:rsidRPr="005F4F27" w:rsidRDefault="0068189A" w:rsidP="00990DDD">
            <w:pPr>
              <w:jc w:val="center"/>
              <w:rPr>
                <w:rFonts w:ascii="Tahoma" w:eastAsia="Times New Roman" w:hAnsi="Tahoma" w:cs="Tahoma"/>
                <w:b/>
                <w:bCs/>
                <w:lang w:eastAsia="es-ES"/>
              </w:rPr>
            </w:pPr>
            <w:r w:rsidRPr="005F4F27">
              <w:rPr>
                <w:rFonts w:ascii="Tahoma" w:eastAsia="Times New Roman" w:hAnsi="Tahoma" w:cs="Tahoma"/>
                <w:b/>
                <w:bCs/>
                <w:lang w:eastAsia="es-ES"/>
              </w:rPr>
              <w:t>4</w:t>
            </w:r>
          </w:p>
        </w:tc>
        <w:tc>
          <w:tcPr>
            <w:tcW w:w="1621" w:type="dxa"/>
            <w:vMerge/>
            <w:tcBorders>
              <w:left w:val="single" w:sz="4" w:space="0" w:color="auto"/>
              <w:bottom w:val="single" w:sz="4" w:space="0" w:color="auto"/>
              <w:right w:val="single" w:sz="4" w:space="0" w:color="auto"/>
            </w:tcBorders>
            <w:vAlign w:val="center"/>
            <w:hideMark/>
          </w:tcPr>
          <w:p w14:paraId="25680D95" w14:textId="77777777" w:rsidR="0068189A" w:rsidRPr="005F4F27" w:rsidRDefault="0068189A" w:rsidP="00990DDD">
            <w:pPr>
              <w:rPr>
                <w:rFonts w:ascii="Tahoma" w:eastAsia="Times New Roman" w:hAnsi="Tahoma" w:cs="Tahoma"/>
                <w:b/>
                <w:bCs/>
                <w:lang w:eastAsia="es-ES"/>
              </w:rPr>
            </w:pPr>
          </w:p>
        </w:tc>
      </w:tr>
      <w:tr w:rsidR="0068189A" w:rsidRPr="005F4F27" w14:paraId="176A59DB" w14:textId="77777777" w:rsidTr="0068189A">
        <w:trPr>
          <w:trHeight w:hRule="exact" w:val="454"/>
        </w:trPr>
        <w:tc>
          <w:tcPr>
            <w:tcW w:w="862" w:type="dxa"/>
            <w:tcBorders>
              <w:top w:val="nil"/>
              <w:left w:val="single" w:sz="8" w:space="0" w:color="auto"/>
              <w:bottom w:val="single" w:sz="4" w:space="0" w:color="auto"/>
              <w:right w:val="single" w:sz="4" w:space="0" w:color="auto"/>
            </w:tcBorders>
            <w:shd w:val="clear" w:color="auto" w:fill="auto"/>
            <w:noWrap/>
            <w:vAlign w:val="center"/>
            <w:hideMark/>
          </w:tcPr>
          <w:p w14:paraId="11B657FF"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1</w:t>
            </w:r>
          </w:p>
        </w:tc>
        <w:tc>
          <w:tcPr>
            <w:tcW w:w="3886" w:type="dxa"/>
            <w:tcBorders>
              <w:top w:val="nil"/>
              <w:left w:val="nil"/>
              <w:bottom w:val="single" w:sz="4" w:space="0" w:color="auto"/>
              <w:right w:val="single" w:sz="4" w:space="0" w:color="auto"/>
            </w:tcBorders>
            <w:shd w:val="clear" w:color="auto" w:fill="auto"/>
            <w:noWrap/>
            <w:vAlign w:val="center"/>
          </w:tcPr>
          <w:p w14:paraId="1B5A7D9F" w14:textId="37D80CF6" w:rsidR="0068189A" w:rsidRPr="005F4F27" w:rsidRDefault="0068189A" w:rsidP="00990DDD">
            <w:pPr>
              <w:jc w:val="center"/>
              <w:rPr>
                <w:rFonts w:ascii="Tahoma" w:eastAsia="Times New Roman" w:hAnsi="Tahoma" w:cs="Tahoma"/>
                <w:b/>
                <w:bCs/>
                <w:lang w:eastAsia="es-ES"/>
              </w:rPr>
            </w:pPr>
          </w:p>
        </w:tc>
        <w:tc>
          <w:tcPr>
            <w:tcW w:w="1499" w:type="dxa"/>
            <w:tcBorders>
              <w:top w:val="nil"/>
              <w:left w:val="nil"/>
              <w:bottom w:val="single" w:sz="4" w:space="0" w:color="auto"/>
              <w:right w:val="single" w:sz="4" w:space="0" w:color="auto"/>
            </w:tcBorders>
            <w:shd w:val="clear" w:color="auto" w:fill="auto"/>
            <w:noWrap/>
            <w:vAlign w:val="center"/>
            <w:hideMark/>
          </w:tcPr>
          <w:p w14:paraId="79920823"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4F1C93"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14:paraId="600828F7"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3418656C"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26F7A3F9"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nil"/>
              <w:left w:val="nil"/>
              <w:bottom w:val="single" w:sz="4" w:space="0" w:color="auto"/>
              <w:right w:val="single" w:sz="4" w:space="0" w:color="auto"/>
            </w:tcBorders>
            <w:shd w:val="clear" w:color="auto" w:fill="auto"/>
            <w:noWrap/>
            <w:vAlign w:val="center"/>
            <w:hideMark/>
          </w:tcPr>
          <w:p w14:paraId="055A42BB"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72BEA70B"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171B4A28"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99F1D17"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23FDCB00" w14:textId="5D3732A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77118A8E" w14:textId="16C523DE"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582BCED3"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23AA5BD5"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5991B26D"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4576D457"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7ABCF826"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3E88D53F"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2269AD14"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4B218DEA"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614E25F1"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0E1289E3"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78407C30"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5CE93C84"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7AC37030"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36B3D248"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2B96DCEA"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55A5BECB"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52955E04"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4744AB5A"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306E64C0"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161BF76A"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p w14:paraId="2A6FA06E" w14:textId="49EF52EE"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r>
      <w:tr w:rsidR="0068189A" w:rsidRPr="005F4F27" w14:paraId="3B05586C" w14:textId="77777777" w:rsidTr="0068189A">
        <w:trPr>
          <w:trHeight w:hRule="exact" w:val="454"/>
        </w:trPr>
        <w:tc>
          <w:tcPr>
            <w:tcW w:w="862" w:type="dxa"/>
            <w:tcBorders>
              <w:top w:val="nil"/>
              <w:left w:val="single" w:sz="8" w:space="0" w:color="auto"/>
              <w:bottom w:val="single" w:sz="4" w:space="0" w:color="auto"/>
              <w:right w:val="single" w:sz="4" w:space="0" w:color="auto"/>
            </w:tcBorders>
            <w:shd w:val="clear" w:color="auto" w:fill="auto"/>
            <w:noWrap/>
            <w:vAlign w:val="center"/>
            <w:hideMark/>
          </w:tcPr>
          <w:p w14:paraId="6605DB62"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2</w:t>
            </w:r>
          </w:p>
        </w:tc>
        <w:tc>
          <w:tcPr>
            <w:tcW w:w="3886" w:type="dxa"/>
            <w:tcBorders>
              <w:top w:val="nil"/>
              <w:left w:val="nil"/>
              <w:bottom w:val="single" w:sz="4" w:space="0" w:color="auto"/>
              <w:right w:val="single" w:sz="4" w:space="0" w:color="auto"/>
            </w:tcBorders>
            <w:shd w:val="clear" w:color="auto" w:fill="auto"/>
            <w:noWrap/>
            <w:vAlign w:val="center"/>
          </w:tcPr>
          <w:p w14:paraId="09BE1A9E" w14:textId="7676093D" w:rsidR="0068189A" w:rsidRPr="005F4F27" w:rsidRDefault="0068189A" w:rsidP="00990DDD">
            <w:pPr>
              <w:jc w:val="center"/>
              <w:rPr>
                <w:rFonts w:ascii="Tahoma" w:eastAsia="Times New Roman" w:hAnsi="Tahoma" w:cs="Tahoma"/>
                <w:b/>
                <w:bCs/>
                <w:lang w:eastAsia="es-ES"/>
              </w:rPr>
            </w:pPr>
          </w:p>
        </w:tc>
        <w:tc>
          <w:tcPr>
            <w:tcW w:w="1499" w:type="dxa"/>
            <w:tcBorders>
              <w:top w:val="nil"/>
              <w:left w:val="nil"/>
              <w:bottom w:val="single" w:sz="4" w:space="0" w:color="auto"/>
              <w:right w:val="single" w:sz="4" w:space="0" w:color="auto"/>
            </w:tcBorders>
            <w:shd w:val="clear" w:color="auto" w:fill="auto"/>
            <w:noWrap/>
            <w:vAlign w:val="center"/>
            <w:hideMark/>
          </w:tcPr>
          <w:p w14:paraId="5D0FD4F9"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6A296D"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14:paraId="5AC413B0"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2F341FA7"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7DAF25E7"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nil"/>
              <w:left w:val="nil"/>
              <w:bottom w:val="single" w:sz="4" w:space="0" w:color="auto"/>
              <w:right w:val="single" w:sz="4" w:space="0" w:color="auto"/>
            </w:tcBorders>
            <w:shd w:val="clear" w:color="auto" w:fill="auto"/>
            <w:noWrap/>
            <w:vAlign w:val="center"/>
            <w:hideMark/>
          </w:tcPr>
          <w:p w14:paraId="434DFFC3"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2259A499"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640C435E"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92AD39F" w14:textId="52E876CD" w:rsidR="0068189A" w:rsidRPr="005F4F27" w:rsidRDefault="0068189A" w:rsidP="00990DDD">
            <w:pPr>
              <w:jc w:val="center"/>
              <w:rPr>
                <w:rFonts w:ascii="Tahoma" w:eastAsia="Times New Roman" w:hAnsi="Tahoma" w:cs="Tahoma"/>
                <w:lang w:eastAsia="es-ES"/>
              </w:rPr>
            </w:pPr>
          </w:p>
        </w:tc>
      </w:tr>
      <w:tr w:rsidR="0068189A" w:rsidRPr="005F4F27" w14:paraId="1AF7CEE2" w14:textId="77777777" w:rsidTr="0068189A">
        <w:trPr>
          <w:trHeight w:hRule="exact" w:val="454"/>
        </w:trPr>
        <w:tc>
          <w:tcPr>
            <w:tcW w:w="862" w:type="dxa"/>
            <w:tcBorders>
              <w:top w:val="nil"/>
              <w:left w:val="single" w:sz="8" w:space="0" w:color="auto"/>
              <w:bottom w:val="single" w:sz="4" w:space="0" w:color="auto"/>
              <w:right w:val="single" w:sz="4" w:space="0" w:color="auto"/>
            </w:tcBorders>
            <w:shd w:val="clear" w:color="auto" w:fill="auto"/>
            <w:noWrap/>
            <w:vAlign w:val="center"/>
            <w:hideMark/>
          </w:tcPr>
          <w:p w14:paraId="571E0305"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3</w:t>
            </w:r>
          </w:p>
        </w:tc>
        <w:tc>
          <w:tcPr>
            <w:tcW w:w="3886" w:type="dxa"/>
            <w:tcBorders>
              <w:top w:val="nil"/>
              <w:left w:val="nil"/>
              <w:bottom w:val="single" w:sz="4" w:space="0" w:color="auto"/>
              <w:right w:val="single" w:sz="4" w:space="0" w:color="auto"/>
            </w:tcBorders>
            <w:shd w:val="clear" w:color="auto" w:fill="auto"/>
            <w:vAlign w:val="center"/>
          </w:tcPr>
          <w:p w14:paraId="3566C436" w14:textId="294D5B21" w:rsidR="0068189A" w:rsidRPr="005F4F27" w:rsidRDefault="0068189A" w:rsidP="00990DDD">
            <w:pPr>
              <w:jc w:val="center"/>
              <w:rPr>
                <w:rFonts w:ascii="Tahoma" w:eastAsia="Times New Roman" w:hAnsi="Tahoma" w:cs="Tahoma"/>
                <w:b/>
                <w:bCs/>
                <w:lang w:eastAsia="es-ES"/>
              </w:rPr>
            </w:pPr>
          </w:p>
        </w:tc>
        <w:tc>
          <w:tcPr>
            <w:tcW w:w="1499" w:type="dxa"/>
            <w:tcBorders>
              <w:top w:val="nil"/>
              <w:left w:val="nil"/>
              <w:bottom w:val="single" w:sz="4" w:space="0" w:color="auto"/>
              <w:right w:val="single" w:sz="4" w:space="0" w:color="auto"/>
            </w:tcBorders>
            <w:shd w:val="clear" w:color="auto" w:fill="auto"/>
            <w:noWrap/>
            <w:vAlign w:val="center"/>
            <w:hideMark/>
          </w:tcPr>
          <w:p w14:paraId="42822CF3"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033E3F"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14:paraId="7277B3CD"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7539B329"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419B171E"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nil"/>
              <w:left w:val="nil"/>
              <w:bottom w:val="single" w:sz="4" w:space="0" w:color="auto"/>
              <w:right w:val="single" w:sz="4" w:space="0" w:color="auto"/>
            </w:tcBorders>
            <w:shd w:val="clear" w:color="auto" w:fill="auto"/>
            <w:noWrap/>
            <w:vAlign w:val="center"/>
            <w:hideMark/>
          </w:tcPr>
          <w:p w14:paraId="75D2B109"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2EDEAFFD"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3012515B"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D185EC1" w14:textId="76A03EE0" w:rsidR="0068189A" w:rsidRPr="005F4F27" w:rsidRDefault="0068189A" w:rsidP="00990DDD">
            <w:pPr>
              <w:jc w:val="center"/>
              <w:rPr>
                <w:rFonts w:ascii="Tahoma" w:eastAsia="Times New Roman" w:hAnsi="Tahoma" w:cs="Tahoma"/>
                <w:lang w:eastAsia="es-ES"/>
              </w:rPr>
            </w:pPr>
          </w:p>
        </w:tc>
      </w:tr>
      <w:tr w:rsidR="0068189A" w:rsidRPr="005F4F27" w14:paraId="0F8E14B7" w14:textId="77777777" w:rsidTr="0068189A">
        <w:trPr>
          <w:trHeight w:hRule="exact" w:val="454"/>
        </w:trPr>
        <w:tc>
          <w:tcPr>
            <w:tcW w:w="862" w:type="dxa"/>
            <w:tcBorders>
              <w:top w:val="nil"/>
              <w:left w:val="single" w:sz="8" w:space="0" w:color="auto"/>
              <w:bottom w:val="single" w:sz="4" w:space="0" w:color="auto"/>
              <w:right w:val="single" w:sz="4" w:space="0" w:color="auto"/>
            </w:tcBorders>
            <w:shd w:val="clear" w:color="auto" w:fill="auto"/>
            <w:noWrap/>
            <w:vAlign w:val="center"/>
            <w:hideMark/>
          </w:tcPr>
          <w:p w14:paraId="2FC8737E"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4</w:t>
            </w:r>
          </w:p>
        </w:tc>
        <w:tc>
          <w:tcPr>
            <w:tcW w:w="3886" w:type="dxa"/>
            <w:tcBorders>
              <w:top w:val="nil"/>
              <w:left w:val="nil"/>
              <w:bottom w:val="single" w:sz="4" w:space="0" w:color="auto"/>
              <w:right w:val="single" w:sz="4" w:space="0" w:color="auto"/>
            </w:tcBorders>
            <w:shd w:val="clear" w:color="auto" w:fill="auto"/>
            <w:noWrap/>
            <w:vAlign w:val="center"/>
          </w:tcPr>
          <w:p w14:paraId="380375E0" w14:textId="17ADBF1B" w:rsidR="0068189A" w:rsidRPr="005F4F27" w:rsidRDefault="0068189A" w:rsidP="00990DDD">
            <w:pPr>
              <w:jc w:val="center"/>
              <w:rPr>
                <w:rFonts w:ascii="Tahoma" w:eastAsia="Times New Roman" w:hAnsi="Tahoma" w:cs="Tahoma"/>
                <w:b/>
                <w:bCs/>
                <w:lang w:eastAsia="es-ES"/>
              </w:rPr>
            </w:pPr>
          </w:p>
        </w:tc>
        <w:tc>
          <w:tcPr>
            <w:tcW w:w="1499" w:type="dxa"/>
            <w:tcBorders>
              <w:top w:val="nil"/>
              <w:left w:val="nil"/>
              <w:bottom w:val="single" w:sz="4" w:space="0" w:color="auto"/>
              <w:right w:val="single" w:sz="4" w:space="0" w:color="auto"/>
            </w:tcBorders>
            <w:shd w:val="clear" w:color="auto" w:fill="auto"/>
            <w:noWrap/>
            <w:vAlign w:val="center"/>
            <w:hideMark/>
          </w:tcPr>
          <w:p w14:paraId="77CDE8B0"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64B1BB"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14:paraId="7F032E45"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3812F704"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4A9B284C"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nil"/>
              <w:left w:val="nil"/>
              <w:bottom w:val="single" w:sz="4" w:space="0" w:color="auto"/>
              <w:right w:val="single" w:sz="4" w:space="0" w:color="auto"/>
            </w:tcBorders>
            <w:shd w:val="clear" w:color="auto" w:fill="auto"/>
            <w:noWrap/>
            <w:vAlign w:val="center"/>
            <w:hideMark/>
          </w:tcPr>
          <w:p w14:paraId="3D65CF44"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05CD2D83"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2B57AAD8"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5127136" w14:textId="511C87A6" w:rsidR="0068189A" w:rsidRPr="005F4F27" w:rsidRDefault="0068189A" w:rsidP="00990DDD">
            <w:pPr>
              <w:jc w:val="center"/>
              <w:rPr>
                <w:rFonts w:ascii="Tahoma" w:eastAsia="Times New Roman" w:hAnsi="Tahoma" w:cs="Tahoma"/>
                <w:lang w:eastAsia="es-ES"/>
              </w:rPr>
            </w:pPr>
          </w:p>
        </w:tc>
      </w:tr>
      <w:tr w:rsidR="0068189A" w:rsidRPr="005F4F27" w14:paraId="311E629D" w14:textId="77777777" w:rsidTr="0068189A">
        <w:trPr>
          <w:trHeight w:hRule="exact" w:val="454"/>
        </w:trPr>
        <w:tc>
          <w:tcPr>
            <w:tcW w:w="862" w:type="dxa"/>
            <w:tcBorders>
              <w:top w:val="nil"/>
              <w:left w:val="single" w:sz="8" w:space="0" w:color="auto"/>
              <w:bottom w:val="single" w:sz="4" w:space="0" w:color="auto"/>
              <w:right w:val="single" w:sz="4" w:space="0" w:color="auto"/>
            </w:tcBorders>
            <w:shd w:val="clear" w:color="auto" w:fill="auto"/>
            <w:noWrap/>
            <w:vAlign w:val="center"/>
            <w:hideMark/>
          </w:tcPr>
          <w:p w14:paraId="58BD59C4"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5</w:t>
            </w:r>
          </w:p>
        </w:tc>
        <w:tc>
          <w:tcPr>
            <w:tcW w:w="3886" w:type="dxa"/>
            <w:tcBorders>
              <w:top w:val="nil"/>
              <w:left w:val="nil"/>
              <w:bottom w:val="single" w:sz="4" w:space="0" w:color="auto"/>
              <w:right w:val="single" w:sz="4" w:space="0" w:color="auto"/>
            </w:tcBorders>
            <w:shd w:val="clear" w:color="auto" w:fill="auto"/>
            <w:noWrap/>
            <w:vAlign w:val="center"/>
          </w:tcPr>
          <w:p w14:paraId="73299143" w14:textId="7F893889" w:rsidR="0068189A" w:rsidRPr="005F4F27" w:rsidRDefault="0068189A" w:rsidP="00990DDD">
            <w:pPr>
              <w:jc w:val="center"/>
              <w:rPr>
                <w:rFonts w:ascii="Tahoma" w:eastAsia="Times New Roman" w:hAnsi="Tahoma" w:cs="Tahoma"/>
                <w:b/>
                <w:bCs/>
                <w:lang w:eastAsia="es-ES"/>
              </w:rPr>
            </w:pPr>
          </w:p>
        </w:tc>
        <w:tc>
          <w:tcPr>
            <w:tcW w:w="1499" w:type="dxa"/>
            <w:tcBorders>
              <w:top w:val="nil"/>
              <w:left w:val="nil"/>
              <w:bottom w:val="single" w:sz="4" w:space="0" w:color="auto"/>
              <w:right w:val="single" w:sz="4" w:space="0" w:color="auto"/>
            </w:tcBorders>
            <w:shd w:val="clear" w:color="auto" w:fill="auto"/>
            <w:noWrap/>
            <w:vAlign w:val="center"/>
            <w:hideMark/>
          </w:tcPr>
          <w:p w14:paraId="1CB6A81C"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5BFBE3"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14:paraId="31DAF268"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37924970"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0218165F"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nil"/>
              <w:left w:val="nil"/>
              <w:bottom w:val="single" w:sz="4" w:space="0" w:color="auto"/>
              <w:right w:val="single" w:sz="4" w:space="0" w:color="auto"/>
            </w:tcBorders>
            <w:shd w:val="clear" w:color="auto" w:fill="auto"/>
            <w:noWrap/>
            <w:vAlign w:val="center"/>
            <w:hideMark/>
          </w:tcPr>
          <w:p w14:paraId="711EF554"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4BB687E9"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3488D1E2"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BB02F95" w14:textId="750B9B8E" w:rsidR="0068189A" w:rsidRPr="005F4F27" w:rsidRDefault="0068189A" w:rsidP="00990DDD">
            <w:pPr>
              <w:jc w:val="center"/>
              <w:rPr>
                <w:rFonts w:ascii="Tahoma" w:eastAsia="Times New Roman" w:hAnsi="Tahoma" w:cs="Tahoma"/>
                <w:lang w:eastAsia="es-ES"/>
              </w:rPr>
            </w:pPr>
          </w:p>
        </w:tc>
      </w:tr>
      <w:tr w:rsidR="0068189A" w:rsidRPr="005F4F27" w14:paraId="48892AE6" w14:textId="77777777" w:rsidTr="0068189A">
        <w:trPr>
          <w:trHeight w:hRule="exact" w:val="454"/>
        </w:trPr>
        <w:tc>
          <w:tcPr>
            <w:tcW w:w="862" w:type="dxa"/>
            <w:tcBorders>
              <w:top w:val="nil"/>
              <w:left w:val="single" w:sz="8" w:space="0" w:color="auto"/>
              <w:bottom w:val="single" w:sz="4" w:space="0" w:color="auto"/>
              <w:right w:val="single" w:sz="4" w:space="0" w:color="auto"/>
            </w:tcBorders>
            <w:shd w:val="clear" w:color="auto" w:fill="auto"/>
            <w:noWrap/>
            <w:vAlign w:val="center"/>
            <w:hideMark/>
          </w:tcPr>
          <w:p w14:paraId="75B9E1B2"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6</w:t>
            </w:r>
          </w:p>
        </w:tc>
        <w:tc>
          <w:tcPr>
            <w:tcW w:w="3886" w:type="dxa"/>
            <w:tcBorders>
              <w:top w:val="nil"/>
              <w:left w:val="nil"/>
              <w:bottom w:val="single" w:sz="4" w:space="0" w:color="auto"/>
              <w:right w:val="single" w:sz="4" w:space="0" w:color="auto"/>
            </w:tcBorders>
            <w:shd w:val="clear" w:color="auto" w:fill="auto"/>
            <w:noWrap/>
            <w:vAlign w:val="center"/>
          </w:tcPr>
          <w:p w14:paraId="7714607F" w14:textId="4E4AD5C8" w:rsidR="0068189A" w:rsidRPr="005F4F27" w:rsidRDefault="0068189A" w:rsidP="00990DDD">
            <w:pPr>
              <w:jc w:val="center"/>
              <w:rPr>
                <w:rFonts w:ascii="Tahoma" w:eastAsia="Times New Roman" w:hAnsi="Tahoma" w:cs="Tahoma"/>
                <w:b/>
                <w:bCs/>
                <w:lang w:eastAsia="es-ES"/>
              </w:rPr>
            </w:pPr>
          </w:p>
        </w:tc>
        <w:tc>
          <w:tcPr>
            <w:tcW w:w="1499" w:type="dxa"/>
            <w:tcBorders>
              <w:top w:val="nil"/>
              <w:left w:val="nil"/>
              <w:bottom w:val="single" w:sz="4" w:space="0" w:color="auto"/>
              <w:right w:val="single" w:sz="4" w:space="0" w:color="auto"/>
            </w:tcBorders>
            <w:shd w:val="clear" w:color="auto" w:fill="auto"/>
            <w:noWrap/>
            <w:vAlign w:val="center"/>
            <w:hideMark/>
          </w:tcPr>
          <w:p w14:paraId="63C6EBA2"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4A9DA9"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8F473F"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41ACF01D"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2284532A"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nil"/>
              <w:left w:val="nil"/>
              <w:bottom w:val="single" w:sz="4" w:space="0" w:color="auto"/>
              <w:right w:val="single" w:sz="4" w:space="0" w:color="auto"/>
            </w:tcBorders>
            <w:shd w:val="clear" w:color="auto" w:fill="auto"/>
            <w:noWrap/>
            <w:vAlign w:val="center"/>
            <w:hideMark/>
          </w:tcPr>
          <w:p w14:paraId="497748CD"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nil"/>
              <w:left w:val="nil"/>
              <w:bottom w:val="single" w:sz="4" w:space="0" w:color="auto"/>
              <w:right w:val="single" w:sz="4" w:space="0" w:color="auto"/>
            </w:tcBorders>
            <w:shd w:val="clear" w:color="auto" w:fill="auto"/>
            <w:noWrap/>
            <w:vAlign w:val="center"/>
            <w:hideMark/>
          </w:tcPr>
          <w:p w14:paraId="0030B273"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nil"/>
              <w:left w:val="nil"/>
              <w:bottom w:val="single" w:sz="4" w:space="0" w:color="auto"/>
              <w:right w:val="single" w:sz="4" w:space="0" w:color="auto"/>
            </w:tcBorders>
            <w:shd w:val="clear" w:color="auto" w:fill="auto"/>
            <w:noWrap/>
            <w:vAlign w:val="center"/>
            <w:hideMark/>
          </w:tcPr>
          <w:p w14:paraId="673A8E50"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F422B70" w14:textId="01541824" w:rsidR="0068189A" w:rsidRPr="005F4F27" w:rsidRDefault="0068189A" w:rsidP="00990DDD">
            <w:pPr>
              <w:jc w:val="center"/>
              <w:rPr>
                <w:rFonts w:ascii="Tahoma" w:eastAsia="Times New Roman" w:hAnsi="Tahoma" w:cs="Tahoma"/>
                <w:lang w:eastAsia="es-ES"/>
              </w:rPr>
            </w:pPr>
          </w:p>
        </w:tc>
      </w:tr>
      <w:tr w:rsidR="0068189A" w:rsidRPr="005F4F27" w14:paraId="727FE86C" w14:textId="77777777" w:rsidTr="0068189A">
        <w:trPr>
          <w:trHeight w:hRule="exact" w:val="454"/>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F90C5"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7</w:t>
            </w:r>
          </w:p>
        </w:tc>
        <w:tc>
          <w:tcPr>
            <w:tcW w:w="3886" w:type="dxa"/>
            <w:tcBorders>
              <w:top w:val="single" w:sz="4" w:space="0" w:color="auto"/>
              <w:left w:val="nil"/>
              <w:bottom w:val="single" w:sz="4" w:space="0" w:color="auto"/>
              <w:right w:val="single" w:sz="4" w:space="0" w:color="auto"/>
            </w:tcBorders>
            <w:shd w:val="clear" w:color="auto" w:fill="auto"/>
            <w:noWrap/>
            <w:vAlign w:val="center"/>
          </w:tcPr>
          <w:p w14:paraId="0EA1BFE5" w14:textId="27F836CB" w:rsidR="0068189A" w:rsidRPr="005F4F27" w:rsidRDefault="0068189A" w:rsidP="00990DDD">
            <w:pPr>
              <w:jc w:val="center"/>
              <w:rPr>
                <w:rFonts w:ascii="Tahoma" w:eastAsia="Times New Roman" w:hAnsi="Tahoma" w:cs="Tahoma"/>
                <w:b/>
                <w:bCs/>
                <w:lang w:eastAsia="es-ES"/>
              </w:rPr>
            </w:pP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6E4B5E00"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620D79"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ABD551"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234FA8"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6CB3A197"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14:paraId="424B1B96"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566E1B8A"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235300"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C3EDBB7" w14:textId="26E93664" w:rsidR="0068189A" w:rsidRPr="005F4F27" w:rsidRDefault="0068189A" w:rsidP="00990DDD">
            <w:pPr>
              <w:jc w:val="center"/>
              <w:rPr>
                <w:rFonts w:ascii="Tahoma" w:eastAsia="Times New Roman" w:hAnsi="Tahoma" w:cs="Tahoma"/>
                <w:lang w:eastAsia="es-ES"/>
              </w:rPr>
            </w:pPr>
          </w:p>
        </w:tc>
      </w:tr>
      <w:tr w:rsidR="0068189A" w:rsidRPr="005F4F27" w14:paraId="41494427" w14:textId="77777777" w:rsidTr="0068189A">
        <w:trPr>
          <w:trHeight w:hRule="exact" w:val="454"/>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7B7C"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8</w:t>
            </w:r>
          </w:p>
        </w:tc>
        <w:tc>
          <w:tcPr>
            <w:tcW w:w="3886" w:type="dxa"/>
            <w:tcBorders>
              <w:top w:val="single" w:sz="4" w:space="0" w:color="auto"/>
              <w:left w:val="nil"/>
              <w:bottom w:val="single" w:sz="4" w:space="0" w:color="auto"/>
              <w:right w:val="single" w:sz="4" w:space="0" w:color="auto"/>
            </w:tcBorders>
            <w:shd w:val="clear" w:color="auto" w:fill="auto"/>
            <w:noWrap/>
            <w:vAlign w:val="center"/>
          </w:tcPr>
          <w:p w14:paraId="37020E74" w14:textId="785ADB1D" w:rsidR="0068189A" w:rsidRPr="005F4F27" w:rsidRDefault="0068189A" w:rsidP="00990DDD">
            <w:pPr>
              <w:jc w:val="center"/>
              <w:rPr>
                <w:rFonts w:ascii="Tahoma" w:eastAsia="Times New Roman" w:hAnsi="Tahoma" w:cs="Tahoma"/>
                <w:b/>
                <w:bCs/>
                <w:lang w:eastAsia="es-ES"/>
              </w:rPr>
            </w:pP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64F139C7"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4265A1"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419F44" w14:textId="77777777" w:rsidR="0068189A" w:rsidRPr="005F4F27" w:rsidRDefault="0068189A" w:rsidP="00990DDD">
            <w:pPr>
              <w:rPr>
                <w:rFonts w:ascii="Tahoma" w:eastAsia="Times New Roman" w:hAnsi="Tahoma" w:cs="Tahoma"/>
                <w:b/>
                <w:bCs/>
                <w:lang w:eastAsia="es-ES"/>
              </w:rPr>
            </w:pPr>
            <w:r w:rsidRPr="005F4F27">
              <w:rPr>
                <w:rFonts w:ascii="Tahoma" w:eastAsia="Times New Roman" w:hAnsi="Tahoma" w:cs="Tahoma"/>
                <w:b/>
                <w:bCs/>
                <w:lang w:eastAsia="es-E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87BC03"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09447D6F"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14:paraId="238CC399"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6A3887DE"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C12DD6" w14:textId="77777777" w:rsidR="0068189A" w:rsidRPr="005F4F27" w:rsidRDefault="0068189A" w:rsidP="00990DDD">
            <w:pPr>
              <w:jc w:val="center"/>
              <w:rPr>
                <w:rFonts w:ascii="Tahoma" w:eastAsia="Times New Roman" w:hAnsi="Tahoma" w:cs="Tahoma"/>
                <w:lang w:eastAsia="es-ES"/>
              </w:rPr>
            </w:pPr>
            <w:r w:rsidRPr="005F4F27">
              <w:rPr>
                <w:rFonts w:ascii="Tahoma" w:eastAsia="Times New Roman" w:hAnsi="Tahoma" w:cs="Tahoma"/>
                <w:lang w:eastAsia="es-ES"/>
              </w:rPr>
              <w:t>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8ADDECD" w14:textId="63988461" w:rsidR="0068189A" w:rsidRPr="005F4F27" w:rsidRDefault="0068189A" w:rsidP="00990DDD">
            <w:pPr>
              <w:jc w:val="center"/>
              <w:rPr>
                <w:rFonts w:ascii="Tahoma" w:eastAsia="Times New Roman" w:hAnsi="Tahoma" w:cs="Tahoma"/>
                <w:lang w:eastAsia="es-ES"/>
              </w:rPr>
            </w:pPr>
          </w:p>
        </w:tc>
      </w:tr>
    </w:tbl>
    <w:p w14:paraId="32C85260" w14:textId="77777777" w:rsidR="00173C30" w:rsidRPr="005F4F27" w:rsidRDefault="00173C30" w:rsidP="00173C30">
      <w:pPr>
        <w:spacing w:line="276" w:lineRule="auto"/>
        <w:rPr>
          <w:rFonts w:ascii="Tahoma" w:hAnsi="Tahoma" w:cs="Tahoma"/>
        </w:rPr>
      </w:pPr>
    </w:p>
    <w:p w14:paraId="4A0D0E48" w14:textId="46D87D49" w:rsidR="00173C30" w:rsidRPr="005F4F27" w:rsidRDefault="00173C30" w:rsidP="00173C30">
      <w:pPr>
        <w:spacing w:line="276" w:lineRule="auto"/>
        <w:rPr>
          <w:rFonts w:ascii="Tahoma" w:hAnsi="Tahoma" w:cs="Tahoma"/>
        </w:rPr>
      </w:pPr>
      <w:r w:rsidRPr="005F4F27">
        <w:rPr>
          <w:rFonts w:ascii="Tahoma" w:hAnsi="Tahoma" w:cs="Tahoma"/>
        </w:rPr>
        <w:t xml:space="preserve">Nota: Adicione o suprima los profesionales o técnicos que su </w:t>
      </w:r>
      <w:r w:rsidR="00D67A77" w:rsidRPr="005F4F27">
        <w:rPr>
          <w:rFonts w:ascii="Tahoma" w:hAnsi="Tahoma" w:cs="Tahoma"/>
        </w:rPr>
        <w:t>Oferta</w:t>
      </w:r>
      <w:r w:rsidRPr="005F4F27">
        <w:rPr>
          <w:rFonts w:ascii="Tahoma" w:hAnsi="Tahoma" w:cs="Tahoma"/>
        </w:rPr>
        <w:t xml:space="preserve"> requiera.</w:t>
      </w:r>
    </w:p>
    <w:p w14:paraId="4B83087A" w14:textId="7CE91B17" w:rsidR="00EA4385" w:rsidRPr="005F4F27" w:rsidRDefault="00EA4385" w:rsidP="000D5ADD">
      <w:pPr>
        <w:jc w:val="both"/>
        <w:rPr>
          <w:rFonts w:ascii="Tahoma" w:hAnsi="Tahoma" w:cs="Tahoma"/>
        </w:rPr>
      </w:pPr>
    </w:p>
    <w:p w14:paraId="67BCA518" w14:textId="113297ED" w:rsidR="00EA4385" w:rsidRPr="005F4F27" w:rsidRDefault="00EA4385" w:rsidP="00F85EAC">
      <w:pPr>
        <w:rPr>
          <w:rFonts w:ascii="Tahoma" w:eastAsia="Times New Roman" w:hAnsi="Tahoma" w:cs="Tahoma"/>
          <w:b/>
          <w:bCs/>
          <w:lang w:eastAsia="es-ES"/>
        </w:rPr>
        <w:sectPr w:rsidR="00EA4385" w:rsidRPr="005F4F27" w:rsidSect="00C16658">
          <w:footerReference w:type="default" r:id="rId38"/>
          <w:pgSz w:w="15842" w:h="12242" w:orient="landscape" w:code="1"/>
          <w:pgMar w:top="1701" w:right="1701" w:bottom="1701" w:left="1701" w:header="238" w:footer="839" w:gutter="0"/>
          <w:cols w:space="720"/>
        </w:sectPr>
      </w:pPr>
    </w:p>
    <w:p w14:paraId="27CD2A3E" w14:textId="6D054CF3" w:rsidR="00E32677" w:rsidRPr="005F4F27" w:rsidRDefault="00E32677" w:rsidP="00E32677">
      <w:pPr>
        <w:jc w:val="center"/>
        <w:rPr>
          <w:rFonts w:ascii="Tahoma" w:eastAsia="Times New Roman" w:hAnsi="Tahoma" w:cs="Tahoma"/>
          <w:b/>
          <w:bCs/>
          <w:lang w:eastAsia="es-ES"/>
        </w:rPr>
      </w:pPr>
      <w:r w:rsidRPr="005F4F27">
        <w:rPr>
          <w:rFonts w:ascii="Tahoma" w:eastAsia="Times New Roman" w:hAnsi="Tahoma" w:cs="Tahoma"/>
          <w:b/>
          <w:bCs/>
          <w:lang w:eastAsia="es-ES"/>
        </w:rPr>
        <w:lastRenderedPageBreak/>
        <w:t>CUADRO ANEXO Nº3</w:t>
      </w:r>
      <w:r w:rsidR="00E64773" w:rsidRPr="005F4F27">
        <w:rPr>
          <w:rFonts w:ascii="Tahoma" w:eastAsia="Times New Roman" w:hAnsi="Tahoma" w:cs="Tahoma"/>
          <w:b/>
          <w:bCs/>
          <w:lang w:eastAsia="es-ES"/>
        </w:rPr>
        <w:t>A</w:t>
      </w:r>
      <w:r w:rsidRPr="005F4F27">
        <w:rPr>
          <w:rFonts w:ascii="Tahoma" w:eastAsia="Times New Roman" w:hAnsi="Tahoma" w:cs="Tahoma"/>
          <w:b/>
          <w:bCs/>
          <w:lang w:eastAsia="es-ES"/>
        </w:rPr>
        <w:t xml:space="preserve"> </w:t>
      </w:r>
    </w:p>
    <w:p w14:paraId="0733DC20" w14:textId="6933B56E" w:rsidR="0084182D" w:rsidRPr="005F4F27" w:rsidRDefault="00945A19" w:rsidP="00E32677">
      <w:pPr>
        <w:jc w:val="center"/>
        <w:rPr>
          <w:rFonts w:ascii="Tahoma" w:eastAsia="Times New Roman" w:hAnsi="Tahoma" w:cs="Tahoma"/>
          <w:b/>
          <w:bCs/>
          <w:lang w:eastAsia="es-ES"/>
        </w:rPr>
      </w:pPr>
      <w:r w:rsidRPr="005F4F27">
        <w:rPr>
          <w:rFonts w:ascii="Tahoma" w:eastAsia="Times New Roman" w:hAnsi="Tahoma" w:cs="Tahoma"/>
          <w:b/>
          <w:bCs/>
          <w:lang w:eastAsia="es-ES"/>
        </w:rPr>
        <w:t>OFERTA ECONÓMICA DEL PROYECTO</w:t>
      </w:r>
    </w:p>
    <w:p w14:paraId="6B9067CD" w14:textId="54FFDB79" w:rsidR="0084182D" w:rsidRPr="005F4F27" w:rsidRDefault="0084182D" w:rsidP="0084182D">
      <w:pPr>
        <w:pStyle w:val="Textoindependiente"/>
        <w:spacing w:before="34" w:after="8"/>
        <w:ind w:left="662" w:right="108"/>
        <w:jc w:val="center"/>
        <w:rPr>
          <w:rFonts w:ascii="Tahoma" w:hAnsi="Tahoma" w:cs="Tahoma"/>
        </w:rPr>
      </w:pPr>
    </w:p>
    <w:tbl>
      <w:tblPr>
        <w:tblStyle w:val="TableNormal2"/>
        <w:tblW w:w="8828" w:type="dxa"/>
        <w:tblInd w:w="359" w:type="dxa"/>
        <w:tblBorders>
          <w:top w:val="single" w:sz="6" w:space="0" w:color="1F1F23"/>
          <w:left w:val="single" w:sz="6" w:space="0" w:color="1F1F23"/>
          <w:bottom w:val="single" w:sz="6" w:space="0" w:color="1F1F23"/>
          <w:right w:val="single" w:sz="6" w:space="0" w:color="1F1F23"/>
          <w:insideH w:val="single" w:sz="6" w:space="0" w:color="1F1F23"/>
          <w:insideV w:val="single" w:sz="6" w:space="0" w:color="1F1F23"/>
        </w:tblBorders>
        <w:tblLayout w:type="fixed"/>
        <w:tblLook w:val="01E0" w:firstRow="1" w:lastRow="1" w:firstColumn="1" w:lastColumn="1" w:noHBand="0" w:noVBand="0"/>
      </w:tblPr>
      <w:tblGrid>
        <w:gridCol w:w="437"/>
        <w:gridCol w:w="5943"/>
        <w:gridCol w:w="2448"/>
      </w:tblGrid>
      <w:tr w:rsidR="00EA6E3F" w:rsidRPr="005F4F27" w14:paraId="7F5AC18E" w14:textId="77777777" w:rsidTr="00306596">
        <w:trPr>
          <w:trHeight w:val="297"/>
        </w:trPr>
        <w:tc>
          <w:tcPr>
            <w:tcW w:w="437" w:type="dxa"/>
          </w:tcPr>
          <w:p w14:paraId="5F692420" w14:textId="77777777" w:rsidR="00EA6E3F" w:rsidRPr="005F4F27" w:rsidRDefault="00EA6E3F" w:rsidP="00D6785C">
            <w:pPr>
              <w:pStyle w:val="TableParagraph"/>
              <w:spacing w:before="4"/>
              <w:ind w:left="84"/>
              <w:rPr>
                <w:rFonts w:ascii="Tahoma" w:hAnsi="Tahoma" w:cs="Tahoma"/>
                <w:b/>
                <w:bCs/>
                <w:w w:val="88"/>
                <w:lang w:val="es-CO"/>
              </w:rPr>
            </w:pPr>
          </w:p>
        </w:tc>
        <w:tc>
          <w:tcPr>
            <w:tcW w:w="5943" w:type="dxa"/>
          </w:tcPr>
          <w:p w14:paraId="5F9BD6C2" w14:textId="508F3C67" w:rsidR="00EA6E3F" w:rsidRPr="005F4F27" w:rsidRDefault="00EA6E3F" w:rsidP="00D6785C">
            <w:pPr>
              <w:pStyle w:val="TableParagraph"/>
              <w:spacing w:before="4"/>
              <w:ind w:left="83"/>
              <w:rPr>
                <w:rFonts w:ascii="Tahoma" w:eastAsiaTheme="minorHAnsi" w:hAnsi="Tahoma" w:cs="Tahoma"/>
                <w:b/>
                <w:bCs/>
              </w:rPr>
            </w:pPr>
            <w:r w:rsidRPr="005F4F27">
              <w:rPr>
                <w:rFonts w:ascii="Tahoma" w:eastAsiaTheme="minorHAnsi" w:hAnsi="Tahoma" w:cs="Tahoma"/>
                <w:b/>
                <w:bCs/>
              </w:rPr>
              <w:t>DESCRIPCIÓN</w:t>
            </w:r>
          </w:p>
        </w:tc>
        <w:tc>
          <w:tcPr>
            <w:tcW w:w="2448" w:type="dxa"/>
          </w:tcPr>
          <w:p w14:paraId="788AC955" w14:textId="6B652563" w:rsidR="00EA6E3F" w:rsidRPr="005F4F27" w:rsidRDefault="00EA6E3F" w:rsidP="00D6785C">
            <w:pPr>
              <w:pStyle w:val="TableParagraph"/>
              <w:rPr>
                <w:rFonts w:ascii="Tahoma" w:hAnsi="Tahoma" w:cs="Tahoma"/>
                <w:b/>
                <w:bCs/>
              </w:rPr>
            </w:pPr>
            <w:r w:rsidRPr="005F4F27">
              <w:rPr>
                <w:rFonts w:ascii="Tahoma" w:hAnsi="Tahoma" w:cs="Tahoma"/>
                <w:b/>
                <w:bCs/>
              </w:rPr>
              <w:t xml:space="preserve">TOTAL </w:t>
            </w:r>
          </w:p>
        </w:tc>
      </w:tr>
      <w:tr w:rsidR="0060153F" w:rsidRPr="005F4F27" w14:paraId="1EDC6FF8" w14:textId="77777777" w:rsidTr="00306596">
        <w:trPr>
          <w:trHeight w:val="297"/>
        </w:trPr>
        <w:tc>
          <w:tcPr>
            <w:tcW w:w="437" w:type="dxa"/>
          </w:tcPr>
          <w:p w14:paraId="4308D7CD" w14:textId="2005FC25" w:rsidR="0060153F" w:rsidRPr="005F4F27" w:rsidRDefault="0060153F" w:rsidP="0042240F">
            <w:pPr>
              <w:pStyle w:val="TableParagraph"/>
              <w:spacing w:line="248" w:lineRule="exact"/>
              <w:ind w:left="79"/>
              <w:rPr>
                <w:rFonts w:ascii="Tahoma" w:hAnsi="Tahoma" w:cs="Tahoma"/>
                <w:w w:val="95"/>
              </w:rPr>
            </w:pPr>
            <w:r w:rsidRPr="005F4F27">
              <w:rPr>
                <w:rFonts w:ascii="Tahoma" w:hAnsi="Tahoma" w:cs="Tahoma"/>
                <w:w w:val="95"/>
              </w:rPr>
              <w:t>1</w:t>
            </w:r>
          </w:p>
        </w:tc>
        <w:tc>
          <w:tcPr>
            <w:tcW w:w="5943" w:type="dxa"/>
          </w:tcPr>
          <w:p w14:paraId="454BACA4" w14:textId="3A484D43" w:rsidR="0060153F" w:rsidRPr="005F4F27" w:rsidRDefault="000B45A2" w:rsidP="00450683">
            <w:pPr>
              <w:pStyle w:val="TableParagraph"/>
              <w:spacing w:before="4"/>
              <w:ind w:left="83"/>
              <w:jc w:val="left"/>
              <w:rPr>
                <w:rFonts w:ascii="Tahoma" w:eastAsiaTheme="minorHAnsi" w:hAnsi="Tahoma" w:cs="Tahoma"/>
                <w:lang w:val="es-CO"/>
              </w:rPr>
            </w:pPr>
            <w:r w:rsidRPr="005F4F27">
              <w:rPr>
                <w:rFonts w:ascii="Tahoma" w:eastAsiaTheme="minorHAnsi" w:hAnsi="Tahoma" w:cs="Tahoma"/>
                <w:lang w:val="es-CO"/>
              </w:rPr>
              <w:t>Diseño</w:t>
            </w:r>
          </w:p>
        </w:tc>
        <w:tc>
          <w:tcPr>
            <w:tcW w:w="2448" w:type="dxa"/>
          </w:tcPr>
          <w:p w14:paraId="032ADFE8" w14:textId="77777777" w:rsidR="0060153F" w:rsidRPr="005F4F27" w:rsidRDefault="0060153F" w:rsidP="00D6785C">
            <w:pPr>
              <w:pStyle w:val="TableParagraph"/>
              <w:rPr>
                <w:rFonts w:ascii="Tahoma" w:hAnsi="Tahoma" w:cs="Tahoma"/>
                <w:lang w:val="es-CO"/>
              </w:rPr>
            </w:pPr>
          </w:p>
        </w:tc>
      </w:tr>
      <w:tr w:rsidR="0084182D" w:rsidRPr="005F4F27" w14:paraId="352BB608" w14:textId="77777777" w:rsidTr="00306596">
        <w:trPr>
          <w:trHeight w:val="297"/>
        </w:trPr>
        <w:tc>
          <w:tcPr>
            <w:tcW w:w="437" w:type="dxa"/>
          </w:tcPr>
          <w:p w14:paraId="1EF0C9D0" w14:textId="65A9AAB6" w:rsidR="0084182D" w:rsidRPr="005F4F27" w:rsidRDefault="0060153F" w:rsidP="0042240F">
            <w:pPr>
              <w:pStyle w:val="TableParagraph"/>
              <w:spacing w:line="248" w:lineRule="exact"/>
              <w:ind w:left="79"/>
              <w:rPr>
                <w:rFonts w:ascii="Tahoma" w:hAnsi="Tahoma" w:cs="Tahoma"/>
              </w:rPr>
            </w:pPr>
            <w:r w:rsidRPr="005F4F27">
              <w:rPr>
                <w:rFonts w:ascii="Tahoma" w:hAnsi="Tahoma" w:cs="Tahoma"/>
              </w:rPr>
              <w:t>2</w:t>
            </w:r>
          </w:p>
        </w:tc>
        <w:tc>
          <w:tcPr>
            <w:tcW w:w="5943" w:type="dxa"/>
          </w:tcPr>
          <w:p w14:paraId="167AF0DB" w14:textId="403161E7" w:rsidR="0084182D" w:rsidRPr="005F4F27" w:rsidRDefault="000B45A2" w:rsidP="000B45A2">
            <w:pPr>
              <w:pStyle w:val="TableParagraph"/>
              <w:spacing w:before="4"/>
              <w:jc w:val="left"/>
              <w:rPr>
                <w:rFonts w:ascii="Tahoma" w:hAnsi="Tahoma" w:cs="Tahoma"/>
                <w:lang w:val="es-CO"/>
              </w:rPr>
            </w:pPr>
            <w:r w:rsidRPr="005F4F27">
              <w:rPr>
                <w:rFonts w:ascii="Tahoma" w:eastAsiaTheme="minorHAnsi" w:hAnsi="Tahoma" w:cs="Tahoma"/>
                <w:lang w:val="es-CO"/>
              </w:rPr>
              <w:t>Ingeniería de Detalle</w:t>
            </w:r>
          </w:p>
        </w:tc>
        <w:tc>
          <w:tcPr>
            <w:tcW w:w="2448" w:type="dxa"/>
          </w:tcPr>
          <w:p w14:paraId="0576AF32" w14:textId="77777777" w:rsidR="0084182D" w:rsidRPr="005F4F27" w:rsidRDefault="0084182D" w:rsidP="00D6785C">
            <w:pPr>
              <w:pStyle w:val="TableParagraph"/>
              <w:rPr>
                <w:rFonts w:ascii="Tahoma" w:hAnsi="Tahoma" w:cs="Tahoma"/>
                <w:lang w:val="es-CO"/>
              </w:rPr>
            </w:pPr>
          </w:p>
        </w:tc>
      </w:tr>
      <w:tr w:rsidR="0084182D" w:rsidRPr="005F4F27" w14:paraId="3CC8BD0D" w14:textId="77777777" w:rsidTr="00306596">
        <w:trPr>
          <w:trHeight w:val="297"/>
        </w:trPr>
        <w:tc>
          <w:tcPr>
            <w:tcW w:w="437" w:type="dxa"/>
          </w:tcPr>
          <w:p w14:paraId="42DDF80D" w14:textId="3906EBFF" w:rsidR="0084182D" w:rsidRPr="005F4F27" w:rsidRDefault="0060153F" w:rsidP="0042240F">
            <w:pPr>
              <w:pStyle w:val="TableParagraph"/>
              <w:spacing w:line="248" w:lineRule="exact"/>
              <w:ind w:left="79"/>
              <w:rPr>
                <w:rFonts w:ascii="Tahoma" w:hAnsi="Tahoma" w:cs="Tahoma"/>
              </w:rPr>
            </w:pPr>
            <w:r w:rsidRPr="005F4F27">
              <w:rPr>
                <w:rFonts w:ascii="Tahoma" w:hAnsi="Tahoma" w:cs="Tahoma"/>
              </w:rPr>
              <w:t>3</w:t>
            </w:r>
          </w:p>
        </w:tc>
        <w:tc>
          <w:tcPr>
            <w:tcW w:w="5943" w:type="dxa"/>
          </w:tcPr>
          <w:p w14:paraId="5881D1FA" w14:textId="26F0D95B" w:rsidR="0084182D" w:rsidRPr="005F4F27" w:rsidRDefault="000B45A2" w:rsidP="00450683">
            <w:pPr>
              <w:pStyle w:val="TableParagraph"/>
              <w:spacing w:before="4"/>
              <w:ind w:left="83"/>
              <w:jc w:val="left"/>
              <w:rPr>
                <w:rFonts w:ascii="Tahoma" w:hAnsi="Tahoma" w:cs="Tahoma"/>
                <w:lang w:val="es-CO"/>
              </w:rPr>
            </w:pPr>
            <w:r w:rsidRPr="005F4F27">
              <w:rPr>
                <w:rFonts w:ascii="Tahoma" w:hAnsi="Tahoma" w:cs="Tahoma"/>
                <w:lang w:val="es-CO"/>
              </w:rPr>
              <w:t>Equipos y tableros</w:t>
            </w:r>
          </w:p>
        </w:tc>
        <w:tc>
          <w:tcPr>
            <w:tcW w:w="2448" w:type="dxa"/>
          </w:tcPr>
          <w:p w14:paraId="07615A10" w14:textId="6E39069F" w:rsidR="0084182D" w:rsidRPr="005F4F27" w:rsidRDefault="0084182D" w:rsidP="00D6785C">
            <w:pPr>
              <w:pStyle w:val="TableParagraph"/>
              <w:rPr>
                <w:rFonts w:ascii="Tahoma" w:hAnsi="Tahoma" w:cs="Tahoma"/>
                <w:lang w:val="es-CO"/>
              </w:rPr>
            </w:pPr>
          </w:p>
        </w:tc>
      </w:tr>
      <w:tr w:rsidR="0084182D" w:rsidRPr="005F4F27" w14:paraId="7A4040B2" w14:textId="77777777" w:rsidTr="00306596">
        <w:trPr>
          <w:trHeight w:val="287"/>
        </w:trPr>
        <w:tc>
          <w:tcPr>
            <w:tcW w:w="437" w:type="dxa"/>
          </w:tcPr>
          <w:p w14:paraId="02B7FE5B" w14:textId="59987458" w:rsidR="0084182D" w:rsidRPr="005F4F27" w:rsidRDefault="0060153F" w:rsidP="0042240F">
            <w:pPr>
              <w:pStyle w:val="TableParagraph"/>
              <w:spacing w:line="248" w:lineRule="exact"/>
              <w:ind w:left="79"/>
              <w:rPr>
                <w:rFonts w:ascii="Tahoma" w:hAnsi="Tahoma" w:cs="Tahoma"/>
              </w:rPr>
            </w:pPr>
            <w:r w:rsidRPr="005F4F27">
              <w:rPr>
                <w:rFonts w:ascii="Tahoma" w:hAnsi="Tahoma" w:cs="Tahoma"/>
              </w:rPr>
              <w:t>4</w:t>
            </w:r>
          </w:p>
        </w:tc>
        <w:tc>
          <w:tcPr>
            <w:tcW w:w="5943" w:type="dxa"/>
          </w:tcPr>
          <w:p w14:paraId="67A5A752" w14:textId="13661EC3" w:rsidR="0084182D" w:rsidRPr="005F4F27" w:rsidRDefault="000B45A2" w:rsidP="00450683">
            <w:pPr>
              <w:pStyle w:val="TableParagraph"/>
              <w:spacing w:before="4"/>
              <w:ind w:left="83"/>
              <w:jc w:val="left"/>
              <w:rPr>
                <w:rFonts w:ascii="Tahoma" w:hAnsi="Tahoma" w:cs="Tahoma"/>
                <w:lang w:val="es-CO"/>
              </w:rPr>
            </w:pPr>
            <w:r w:rsidRPr="005F4F27">
              <w:rPr>
                <w:rFonts w:ascii="Tahoma" w:hAnsi="Tahoma" w:cs="Tahoma"/>
                <w:lang w:val="es-CO"/>
              </w:rPr>
              <w:t>hardware</w:t>
            </w:r>
          </w:p>
        </w:tc>
        <w:tc>
          <w:tcPr>
            <w:tcW w:w="2448" w:type="dxa"/>
          </w:tcPr>
          <w:p w14:paraId="5910F2D2" w14:textId="77777777" w:rsidR="0084182D" w:rsidRPr="005F4F27" w:rsidRDefault="0084182D" w:rsidP="00D6785C">
            <w:pPr>
              <w:pStyle w:val="TableParagraph"/>
              <w:rPr>
                <w:rFonts w:ascii="Tahoma" w:hAnsi="Tahoma" w:cs="Tahoma"/>
                <w:lang w:val="es-CO"/>
              </w:rPr>
            </w:pPr>
          </w:p>
        </w:tc>
      </w:tr>
      <w:tr w:rsidR="0060153F" w:rsidRPr="005F4F27" w14:paraId="67EE2F52" w14:textId="77777777" w:rsidTr="00306596">
        <w:trPr>
          <w:trHeight w:val="297"/>
        </w:trPr>
        <w:tc>
          <w:tcPr>
            <w:tcW w:w="437" w:type="dxa"/>
          </w:tcPr>
          <w:p w14:paraId="148270B8" w14:textId="48B44496" w:rsidR="0060153F" w:rsidRPr="005F4F27" w:rsidRDefault="0060153F" w:rsidP="0042240F">
            <w:pPr>
              <w:pStyle w:val="TableParagraph"/>
              <w:spacing w:line="248" w:lineRule="exact"/>
              <w:ind w:left="79"/>
              <w:rPr>
                <w:rFonts w:ascii="Tahoma" w:hAnsi="Tahoma" w:cs="Tahoma"/>
                <w:w w:val="95"/>
              </w:rPr>
            </w:pPr>
            <w:r w:rsidRPr="005F4F27">
              <w:rPr>
                <w:rFonts w:ascii="Tahoma" w:hAnsi="Tahoma" w:cs="Tahoma"/>
                <w:w w:val="95"/>
              </w:rPr>
              <w:t>5</w:t>
            </w:r>
          </w:p>
        </w:tc>
        <w:tc>
          <w:tcPr>
            <w:tcW w:w="5943" w:type="dxa"/>
          </w:tcPr>
          <w:p w14:paraId="6B2B0407" w14:textId="06BB9C6D" w:rsidR="0060153F" w:rsidRPr="005F4F27" w:rsidRDefault="000B45A2" w:rsidP="00450683">
            <w:pPr>
              <w:pStyle w:val="TableParagraph"/>
              <w:spacing w:before="4"/>
              <w:ind w:left="83"/>
              <w:jc w:val="left"/>
              <w:rPr>
                <w:rFonts w:ascii="Tahoma" w:hAnsi="Tahoma" w:cs="Tahoma"/>
                <w:lang w:val="es-CO"/>
              </w:rPr>
            </w:pPr>
            <w:r w:rsidRPr="005F4F27">
              <w:rPr>
                <w:rFonts w:ascii="Tahoma" w:hAnsi="Tahoma" w:cs="Tahoma"/>
                <w:lang w:val="es-CO"/>
              </w:rPr>
              <w:t>Software y licencias</w:t>
            </w:r>
          </w:p>
        </w:tc>
        <w:tc>
          <w:tcPr>
            <w:tcW w:w="2448" w:type="dxa"/>
          </w:tcPr>
          <w:p w14:paraId="6C4681CB" w14:textId="77777777" w:rsidR="0060153F" w:rsidRPr="005F4F27" w:rsidRDefault="0060153F" w:rsidP="00D6785C">
            <w:pPr>
              <w:pStyle w:val="TableParagraph"/>
              <w:rPr>
                <w:rFonts w:ascii="Tahoma" w:hAnsi="Tahoma" w:cs="Tahoma"/>
                <w:lang w:val="es-CO"/>
              </w:rPr>
            </w:pPr>
          </w:p>
        </w:tc>
      </w:tr>
      <w:tr w:rsidR="0084182D" w:rsidRPr="005F4F27" w14:paraId="24CE68DF" w14:textId="77777777" w:rsidTr="00306596">
        <w:trPr>
          <w:trHeight w:val="287"/>
        </w:trPr>
        <w:tc>
          <w:tcPr>
            <w:tcW w:w="437" w:type="dxa"/>
          </w:tcPr>
          <w:p w14:paraId="60C9AEB6" w14:textId="77777777" w:rsidR="0084182D" w:rsidRPr="005F4F27" w:rsidRDefault="0084182D" w:rsidP="00D6785C">
            <w:pPr>
              <w:pStyle w:val="TableParagraph"/>
              <w:rPr>
                <w:rFonts w:ascii="Tahoma" w:hAnsi="Tahoma" w:cs="Tahoma"/>
                <w:lang w:val="es-CO"/>
              </w:rPr>
            </w:pPr>
          </w:p>
        </w:tc>
        <w:tc>
          <w:tcPr>
            <w:tcW w:w="5943" w:type="dxa"/>
          </w:tcPr>
          <w:p w14:paraId="3440628C" w14:textId="77777777" w:rsidR="0084182D" w:rsidRPr="005F4F27" w:rsidRDefault="0084182D" w:rsidP="00D6785C">
            <w:pPr>
              <w:pStyle w:val="TableParagraph"/>
              <w:spacing w:before="9"/>
              <w:ind w:left="78"/>
              <w:rPr>
                <w:rFonts w:ascii="Tahoma" w:hAnsi="Tahoma" w:cs="Tahoma"/>
                <w:b/>
                <w:bCs/>
              </w:rPr>
            </w:pPr>
            <w:r w:rsidRPr="005F4F27">
              <w:rPr>
                <w:rFonts w:ascii="Tahoma" w:hAnsi="Tahoma" w:cs="Tahoma"/>
                <w:b/>
                <w:bCs/>
              </w:rPr>
              <w:t>TOTAL</w:t>
            </w:r>
          </w:p>
        </w:tc>
        <w:tc>
          <w:tcPr>
            <w:tcW w:w="2448" w:type="dxa"/>
          </w:tcPr>
          <w:p w14:paraId="251153F3" w14:textId="77777777" w:rsidR="0084182D" w:rsidRPr="005F4F27" w:rsidRDefault="0084182D" w:rsidP="00D6785C">
            <w:pPr>
              <w:pStyle w:val="TableParagraph"/>
              <w:rPr>
                <w:rFonts w:ascii="Tahoma" w:hAnsi="Tahoma" w:cs="Tahoma"/>
              </w:rPr>
            </w:pPr>
          </w:p>
        </w:tc>
      </w:tr>
    </w:tbl>
    <w:p w14:paraId="08DF3A1E" w14:textId="77777777" w:rsidR="00C0538E" w:rsidRPr="005F4F27" w:rsidRDefault="00C0538E" w:rsidP="00184630">
      <w:pPr>
        <w:spacing w:line="276" w:lineRule="auto"/>
        <w:jc w:val="both"/>
        <w:rPr>
          <w:rFonts w:ascii="Tahoma" w:hAnsi="Tahoma" w:cs="Tahoma"/>
        </w:rPr>
      </w:pPr>
    </w:p>
    <w:p w14:paraId="5D6427F3" w14:textId="4D00CF3B" w:rsidR="002E66B3" w:rsidRPr="005F4F27" w:rsidRDefault="002E66B3" w:rsidP="002E66B3">
      <w:pPr>
        <w:jc w:val="center"/>
        <w:rPr>
          <w:rFonts w:ascii="Tahoma" w:eastAsia="Times New Roman" w:hAnsi="Tahoma" w:cs="Tahoma"/>
          <w:b/>
          <w:bCs/>
          <w:lang w:eastAsia="es-ES"/>
        </w:rPr>
      </w:pPr>
      <w:r w:rsidRPr="005F4F27">
        <w:rPr>
          <w:rFonts w:ascii="Tahoma" w:eastAsia="Times New Roman" w:hAnsi="Tahoma" w:cs="Tahoma"/>
          <w:b/>
          <w:bCs/>
          <w:lang w:eastAsia="es-ES"/>
        </w:rPr>
        <w:t xml:space="preserve">CUADRO ANEXO Nº3B </w:t>
      </w:r>
    </w:p>
    <w:p w14:paraId="298EC4C9" w14:textId="77777777" w:rsidR="002E66B3" w:rsidRPr="005F4F27" w:rsidRDefault="002E66B3" w:rsidP="002E66B3">
      <w:pPr>
        <w:jc w:val="center"/>
        <w:rPr>
          <w:rFonts w:ascii="Tahoma" w:eastAsia="Times New Roman" w:hAnsi="Tahoma" w:cs="Tahoma"/>
          <w:b/>
          <w:bCs/>
          <w:lang w:eastAsia="es-ES"/>
        </w:rPr>
      </w:pPr>
      <w:r w:rsidRPr="005F4F27">
        <w:rPr>
          <w:rFonts w:ascii="Tahoma" w:eastAsia="Times New Roman" w:hAnsi="Tahoma" w:cs="Tahoma"/>
          <w:b/>
          <w:bCs/>
          <w:lang w:eastAsia="es-ES"/>
        </w:rPr>
        <w:t>OFERTA ECONÓMICA DEL PROYECTO</w:t>
      </w:r>
    </w:p>
    <w:p w14:paraId="50F81221" w14:textId="3A5D7FE6" w:rsidR="00D33CA3" w:rsidRPr="005F4F27" w:rsidRDefault="00BB657C" w:rsidP="00A10D7D">
      <w:pPr>
        <w:jc w:val="center"/>
        <w:rPr>
          <w:rFonts w:ascii="Tahoma" w:hAnsi="Tahoma" w:cs="Tahoma"/>
          <w:b/>
          <w:bCs/>
        </w:rPr>
      </w:pPr>
      <w:r w:rsidRPr="005F4F27">
        <w:rPr>
          <w:rFonts w:ascii="Tahoma" w:hAnsi="Tahoma" w:cs="Tahoma"/>
          <w:b/>
          <w:bCs/>
        </w:rPr>
        <w:t>VALOR EN PESOS COLOMBIANOS</w:t>
      </w:r>
    </w:p>
    <w:p w14:paraId="300060FD" w14:textId="257231BE" w:rsidR="00BB657C" w:rsidRPr="005F4F27" w:rsidRDefault="00BB657C" w:rsidP="00A10D7D">
      <w:pPr>
        <w:jc w:val="center"/>
        <w:rPr>
          <w:rFonts w:ascii="Tahoma" w:hAnsi="Tahoma" w:cs="Tahoma"/>
          <w:b/>
          <w:bCs/>
        </w:rPr>
      </w:pPr>
      <w:r w:rsidRPr="005F4F27">
        <w:rPr>
          <w:rFonts w:ascii="Tahoma" w:hAnsi="Tahoma" w:cs="Tahoma"/>
          <w:b/>
          <w:bCs/>
        </w:rPr>
        <w:t>(COP)</w:t>
      </w:r>
    </w:p>
    <w:p w14:paraId="63ACC364" w14:textId="55E990D7" w:rsidR="00D33CA3" w:rsidRPr="005F4F27" w:rsidRDefault="00D33CA3" w:rsidP="00BB657C">
      <w:pPr>
        <w:jc w:val="center"/>
        <w:rPr>
          <w:rFonts w:ascii="Tahoma" w:hAnsi="Tahoma" w:cs="Tahoma"/>
          <w:b/>
          <w:bCs/>
        </w:rPr>
      </w:pPr>
    </w:p>
    <w:tbl>
      <w:tblPr>
        <w:tblStyle w:val="TableNormal2"/>
        <w:tblW w:w="8828" w:type="dxa"/>
        <w:tblInd w:w="359" w:type="dxa"/>
        <w:tblBorders>
          <w:top w:val="single" w:sz="6" w:space="0" w:color="1F1F23"/>
          <w:left w:val="single" w:sz="6" w:space="0" w:color="1F1F23"/>
          <w:bottom w:val="single" w:sz="6" w:space="0" w:color="1F1F23"/>
          <w:right w:val="single" w:sz="6" w:space="0" w:color="1F1F23"/>
          <w:insideH w:val="single" w:sz="6" w:space="0" w:color="1F1F23"/>
          <w:insideV w:val="single" w:sz="6" w:space="0" w:color="1F1F23"/>
        </w:tblBorders>
        <w:tblLayout w:type="fixed"/>
        <w:tblLook w:val="01E0" w:firstRow="1" w:lastRow="1" w:firstColumn="1" w:lastColumn="1" w:noHBand="0" w:noVBand="0"/>
      </w:tblPr>
      <w:tblGrid>
        <w:gridCol w:w="437"/>
        <w:gridCol w:w="5943"/>
        <w:gridCol w:w="2448"/>
      </w:tblGrid>
      <w:tr w:rsidR="00BB657C" w:rsidRPr="005F4F27" w14:paraId="122C8EA3" w14:textId="77777777" w:rsidTr="00347462">
        <w:trPr>
          <w:trHeight w:val="297"/>
        </w:trPr>
        <w:tc>
          <w:tcPr>
            <w:tcW w:w="6380" w:type="dxa"/>
            <w:gridSpan w:val="2"/>
          </w:tcPr>
          <w:p w14:paraId="5407FD04" w14:textId="2BB991BC" w:rsidR="00BB657C" w:rsidRPr="005F4F27" w:rsidRDefault="00BB657C" w:rsidP="00BB657C">
            <w:pPr>
              <w:pStyle w:val="TableParagraph"/>
              <w:spacing w:before="4"/>
              <w:ind w:left="83"/>
              <w:rPr>
                <w:rFonts w:ascii="Tahoma" w:eastAsiaTheme="minorHAnsi" w:hAnsi="Tahoma" w:cs="Tahoma"/>
                <w:b/>
                <w:bCs/>
                <w:lang w:val="es-CO"/>
              </w:rPr>
            </w:pPr>
            <w:r w:rsidRPr="005F4F27">
              <w:rPr>
                <w:rFonts w:ascii="Tahoma" w:eastAsiaTheme="minorHAnsi" w:hAnsi="Tahoma" w:cs="Tahoma"/>
                <w:b/>
                <w:bCs/>
                <w:lang w:val="es-CO"/>
              </w:rPr>
              <w:t>DESCRIPCIÓN</w:t>
            </w:r>
          </w:p>
        </w:tc>
        <w:tc>
          <w:tcPr>
            <w:tcW w:w="2448" w:type="dxa"/>
          </w:tcPr>
          <w:p w14:paraId="51826369" w14:textId="16757C20" w:rsidR="00BB657C" w:rsidRPr="005F4F27" w:rsidRDefault="00BB657C" w:rsidP="00BB657C">
            <w:pPr>
              <w:pStyle w:val="TableParagraph"/>
              <w:rPr>
                <w:rFonts w:ascii="Tahoma" w:hAnsi="Tahoma" w:cs="Tahoma"/>
                <w:b/>
                <w:bCs/>
                <w:lang w:val="es-CO"/>
              </w:rPr>
            </w:pPr>
            <w:r w:rsidRPr="005F4F27">
              <w:rPr>
                <w:rFonts w:ascii="Tahoma" w:hAnsi="Tahoma" w:cs="Tahoma"/>
                <w:b/>
                <w:bCs/>
                <w:lang w:val="es-CO"/>
              </w:rPr>
              <w:t>TOTAL $COP.</w:t>
            </w:r>
          </w:p>
        </w:tc>
      </w:tr>
      <w:tr w:rsidR="00BB657C" w:rsidRPr="005F4F27" w14:paraId="651ACCEB" w14:textId="77777777" w:rsidTr="00347462">
        <w:trPr>
          <w:trHeight w:val="297"/>
        </w:trPr>
        <w:tc>
          <w:tcPr>
            <w:tcW w:w="437" w:type="dxa"/>
          </w:tcPr>
          <w:p w14:paraId="6964F9B8" w14:textId="1911B40B" w:rsidR="00BB657C" w:rsidRPr="005F4F27" w:rsidRDefault="00BB657C" w:rsidP="00347462">
            <w:pPr>
              <w:pStyle w:val="TableParagraph"/>
              <w:spacing w:line="248" w:lineRule="exact"/>
              <w:ind w:left="79"/>
              <w:rPr>
                <w:rFonts w:ascii="Tahoma" w:hAnsi="Tahoma" w:cs="Tahoma"/>
                <w:w w:val="95"/>
              </w:rPr>
            </w:pPr>
            <w:r w:rsidRPr="005F4F27">
              <w:rPr>
                <w:rFonts w:ascii="Tahoma" w:hAnsi="Tahoma" w:cs="Tahoma"/>
                <w:w w:val="95"/>
              </w:rPr>
              <w:t>1</w:t>
            </w:r>
          </w:p>
        </w:tc>
        <w:tc>
          <w:tcPr>
            <w:tcW w:w="5943" w:type="dxa"/>
          </w:tcPr>
          <w:p w14:paraId="61CD063F" w14:textId="77777777" w:rsidR="00BB657C" w:rsidRPr="005F4F27" w:rsidRDefault="00BB657C" w:rsidP="00347462">
            <w:pPr>
              <w:pStyle w:val="TableParagraph"/>
              <w:spacing w:before="4"/>
              <w:ind w:left="83"/>
              <w:jc w:val="left"/>
              <w:rPr>
                <w:rFonts w:ascii="Tahoma" w:eastAsiaTheme="minorHAnsi" w:hAnsi="Tahoma" w:cs="Tahoma"/>
                <w:lang w:val="es-CO"/>
              </w:rPr>
            </w:pPr>
            <w:r w:rsidRPr="005F4F27">
              <w:rPr>
                <w:rFonts w:ascii="Tahoma" w:eastAsiaTheme="minorHAnsi" w:hAnsi="Tahoma" w:cs="Tahoma"/>
                <w:lang w:val="es-CO"/>
              </w:rPr>
              <w:t>Instalación y montaje.</w:t>
            </w:r>
          </w:p>
        </w:tc>
        <w:tc>
          <w:tcPr>
            <w:tcW w:w="2448" w:type="dxa"/>
          </w:tcPr>
          <w:p w14:paraId="11758923" w14:textId="77777777" w:rsidR="00BB657C" w:rsidRPr="005F4F27" w:rsidRDefault="00BB657C" w:rsidP="00347462">
            <w:pPr>
              <w:pStyle w:val="TableParagraph"/>
              <w:rPr>
                <w:rFonts w:ascii="Tahoma" w:hAnsi="Tahoma" w:cs="Tahoma"/>
                <w:lang w:val="es-CO"/>
              </w:rPr>
            </w:pPr>
          </w:p>
        </w:tc>
      </w:tr>
      <w:tr w:rsidR="00BB657C" w:rsidRPr="005F4F27" w14:paraId="03AC8DDD" w14:textId="77777777" w:rsidTr="00347462">
        <w:trPr>
          <w:trHeight w:val="297"/>
        </w:trPr>
        <w:tc>
          <w:tcPr>
            <w:tcW w:w="437" w:type="dxa"/>
          </w:tcPr>
          <w:p w14:paraId="50343EF8" w14:textId="5734D72C" w:rsidR="00BB657C" w:rsidRPr="005F4F27" w:rsidRDefault="00BB657C" w:rsidP="00347462">
            <w:pPr>
              <w:pStyle w:val="TableParagraph"/>
              <w:spacing w:line="248" w:lineRule="exact"/>
              <w:ind w:left="79"/>
              <w:rPr>
                <w:rFonts w:ascii="Tahoma" w:hAnsi="Tahoma" w:cs="Tahoma"/>
                <w:w w:val="95"/>
              </w:rPr>
            </w:pPr>
            <w:r w:rsidRPr="005F4F27">
              <w:rPr>
                <w:rFonts w:ascii="Tahoma" w:hAnsi="Tahoma" w:cs="Tahoma"/>
                <w:w w:val="95"/>
              </w:rPr>
              <w:t>2</w:t>
            </w:r>
          </w:p>
        </w:tc>
        <w:tc>
          <w:tcPr>
            <w:tcW w:w="5943" w:type="dxa"/>
          </w:tcPr>
          <w:p w14:paraId="7F6083A3" w14:textId="77777777" w:rsidR="00BB657C" w:rsidRPr="005F4F27" w:rsidRDefault="00BB657C" w:rsidP="00347462">
            <w:pPr>
              <w:pStyle w:val="TableParagraph"/>
              <w:spacing w:before="4"/>
              <w:ind w:left="83"/>
              <w:jc w:val="left"/>
              <w:rPr>
                <w:rFonts w:ascii="Tahoma" w:eastAsiaTheme="minorHAnsi" w:hAnsi="Tahoma" w:cs="Tahoma"/>
                <w:lang w:val="es-CO"/>
              </w:rPr>
            </w:pPr>
            <w:r w:rsidRPr="005F4F27">
              <w:rPr>
                <w:rFonts w:ascii="Tahoma" w:eastAsiaTheme="minorHAnsi" w:hAnsi="Tahoma" w:cs="Tahoma"/>
                <w:lang w:val="es-CO"/>
              </w:rPr>
              <w:t>Programación y configuración por unidad</w:t>
            </w:r>
          </w:p>
        </w:tc>
        <w:tc>
          <w:tcPr>
            <w:tcW w:w="2448" w:type="dxa"/>
          </w:tcPr>
          <w:p w14:paraId="34A6F25C" w14:textId="77777777" w:rsidR="00BB657C" w:rsidRPr="005F4F27" w:rsidRDefault="00BB657C" w:rsidP="00347462">
            <w:pPr>
              <w:pStyle w:val="TableParagraph"/>
              <w:rPr>
                <w:rFonts w:ascii="Tahoma" w:hAnsi="Tahoma" w:cs="Tahoma"/>
                <w:lang w:val="es-CO"/>
              </w:rPr>
            </w:pPr>
          </w:p>
        </w:tc>
      </w:tr>
      <w:tr w:rsidR="00BB657C" w:rsidRPr="005F4F27" w14:paraId="53F05259" w14:textId="77777777" w:rsidTr="00347462">
        <w:trPr>
          <w:trHeight w:val="297"/>
        </w:trPr>
        <w:tc>
          <w:tcPr>
            <w:tcW w:w="437" w:type="dxa"/>
          </w:tcPr>
          <w:p w14:paraId="0DCB13FB" w14:textId="212F9046" w:rsidR="00BB657C" w:rsidRPr="005F4F27" w:rsidRDefault="00BB657C" w:rsidP="00347462">
            <w:pPr>
              <w:pStyle w:val="TableParagraph"/>
              <w:spacing w:line="248" w:lineRule="exact"/>
              <w:ind w:left="79"/>
              <w:rPr>
                <w:rFonts w:ascii="Tahoma" w:hAnsi="Tahoma" w:cs="Tahoma"/>
                <w:w w:val="95"/>
              </w:rPr>
            </w:pPr>
            <w:r w:rsidRPr="005F4F27">
              <w:rPr>
                <w:rFonts w:ascii="Tahoma" w:hAnsi="Tahoma" w:cs="Tahoma"/>
                <w:w w:val="95"/>
              </w:rPr>
              <w:t>3</w:t>
            </w:r>
          </w:p>
        </w:tc>
        <w:tc>
          <w:tcPr>
            <w:tcW w:w="5943" w:type="dxa"/>
          </w:tcPr>
          <w:p w14:paraId="42CA3C9B" w14:textId="77777777" w:rsidR="00BB657C" w:rsidRPr="005F4F27" w:rsidRDefault="00BB657C" w:rsidP="00347462">
            <w:pPr>
              <w:pStyle w:val="TableParagraph"/>
              <w:spacing w:before="4"/>
              <w:ind w:left="83"/>
              <w:jc w:val="left"/>
              <w:rPr>
                <w:rFonts w:ascii="Tahoma" w:eastAsiaTheme="minorHAnsi" w:hAnsi="Tahoma" w:cs="Tahoma"/>
                <w:lang w:val="es-CO"/>
              </w:rPr>
            </w:pPr>
            <w:r w:rsidRPr="005F4F27">
              <w:rPr>
                <w:rFonts w:ascii="Tahoma" w:eastAsiaTheme="minorHAnsi" w:hAnsi="Tahoma" w:cs="Tahoma"/>
                <w:lang w:val="es-CO"/>
              </w:rPr>
              <w:t>Pruebas y puesta en servicio</w:t>
            </w:r>
          </w:p>
        </w:tc>
        <w:tc>
          <w:tcPr>
            <w:tcW w:w="2448" w:type="dxa"/>
          </w:tcPr>
          <w:p w14:paraId="6383D787" w14:textId="77777777" w:rsidR="00BB657C" w:rsidRPr="005F4F27" w:rsidRDefault="00BB657C" w:rsidP="00347462">
            <w:pPr>
              <w:pStyle w:val="TableParagraph"/>
              <w:rPr>
                <w:rFonts w:ascii="Tahoma" w:hAnsi="Tahoma" w:cs="Tahoma"/>
                <w:lang w:val="es-CO"/>
              </w:rPr>
            </w:pPr>
          </w:p>
        </w:tc>
      </w:tr>
      <w:tr w:rsidR="00BB657C" w:rsidRPr="005F4F27" w14:paraId="50F251F1" w14:textId="77777777" w:rsidTr="00347462">
        <w:trPr>
          <w:trHeight w:val="297"/>
        </w:trPr>
        <w:tc>
          <w:tcPr>
            <w:tcW w:w="437" w:type="dxa"/>
          </w:tcPr>
          <w:p w14:paraId="45940749" w14:textId="38BE8660" w:rsidR="00BB657C" w:rsidRPr="005F4F27" w:rsidRDefault="00BB657C" w:rsidP="00347462">
            <w:pPr>
              <w:pStyle w:val="TableParagraph"/>
              <w:spacing w:line="248" w:lineRule="exact"/>
              <w:ind w:left="79"/>
              <w:rPr>
                <w:rFonts w:ascii="Tahoma" w:hAnsi="Tahoma" w:cs="Tahoma"/>
                <w:w w:val="95"/>
              </w:rPr>
            </w:pPr>
            <w:r w:rsidRPr="005F4F27">
              <w:rPr>
                <w:rFonts w:ascii="Tahoma" w:hAnsi="Tahoma" w:cs="Tahoma"/>
                <w:w w:val="95"/>
              </w:rPr>
              <w:t>4</w:t>
            </w:r>
          </w:p>
        </w:tc>
        <w:tc>
          <w:tcPr>
            <w:tcW w:w="5943" w:type="dxa"/>
          </w:tcPr>
          <w:p w14:paraId="5AE84506" w14:textId="77777777" w:rsidR="00BB657C" w:rsidRPr="005F4F27" w:rsidRDefault="00BB657C" w:rsidP="00347462">
            <w:pPr>
              <w:pStyle w:val="TableParagraph"/>
              <w:spacing w:before="4"/>
              <w:ind w:left="83"/>
              <w:jc w:val="left"/>
              <w:rPr>
                <w:rFonts w:ascii="Tahoma" w:eastAsiaTheme="minorHAnsi" w:hAnsi="Tahoma" w:cs="Tahoma"/>
                <w:lang w:val="es-CO"/>
              </w:rPr>
            </w:pPr>
            <w:r w:rsidRPr="005F4F27">
              <w:rPr>
                <w:rFonts w:ascii="Tahoma" w:eastAsiaTheme="minorHAnsi" w:hAnsi="Tahoma" w:cs="Tahoma"/>
                <w:lang w:val="es-CO"/>
              </w:rPr>
              <w:t>Pruebas CNO.</w:t>
            </w:r>
          </w:p>
        </w:tc>
        <w:tc>
          <w:tcPr>
            <w:tcW w:w="2448" w:type="dxa"/>
          </w:tcPr>
          <w:p w14:paraId="1BACD84A" w14:textId="77777777" w:rsidR="00BB657C" w:rsidRPr="005F4F27" w:rsidRDefault="00BB657C" w:rsidP="00347462">
            <w:pPr>
              <w:pStyle w:val="TableParagraph"/>
              <w:rPr>
                <w:rFonts w:ascii="Tahoma" w:hAnsi="Tahoma" w:cs="Tahoma"/>
                <w:lang w:val="es-CO"/>
              </w:rPr>
            </w:pPr>
          </w:p>
        </w:tc>
      </w:tr>
      <w:tr w:rsidR="00BB657C" w:rsidRPr="005F4F27" w14:paraId="2B015C6E" w14:textId="77777777" w:rsidTr="00347462">
        <w:trPr>
          <w:trHeight w:val="297"/>
        </w:trPr>
        <w:tc>
          <w:tcPr>
            <w:tcW w:w="437" w:type="dxa"/>
          </w:tcPr>
          <w:p w14:paraId="7B3E7A31" w14:textId="0035EC84" w:rsidR="00BB657C" w:rsidRPr="005F4F27" w:rsidRDefault="00BB657C" w:rsidP="00347462">
            <w:pPr>
              <w:pStyle w:val="TableParagraph"/>
              <w:spacing w:line="248" w:lineRule="exact"/>
              <w:ind w:left="79"/>
              <w:rPr>
                <w:rFonts w:ascii="Tahoma" w:hAnsi="Tahoma" w:cs="Tahoma"/>
                <w:w w:val="95"/>
              </w:rPr>
            </w:pPr>
            <w:r w:rsidRPr="005F4F27">
              <w:rPr>
                <w:rFonts w:ascii="Tahoma" w:hAnsi="Tahoma" w:cs="Tahoma"/>
                <w:w w:val="95"/>
              </w:rPr>
              <w:t>5</w:t>
            </w:r>
          </w:p>
        </w:tc>
        <w:tc>
          <w:tcPr>
            <w:tcW w:w="5943" w:type="dxa"/>
          </w:tcPr>
          <w:p w14:paraId="26E29C5E" w14:textId="77777777" w:rsidR="00BB657C" w:rsidRPr="005F4F27" w:rsidRDefault="00BB657C" w:rsidP="00347462">
            <w:pPr>
              <w:pStyle w:val="TableParagraph"/>
              <w:spacing w:before="4"/>
              <w:ind w:left="83"/>
              <w:jc w:val="left"/>
              <w:rPr>
                <w:rFonts w:ascii="Tahoma" w:eastAsiaTheme="minorHAnsi" w:hAnsi="Tahoma" w:cs="Tahoma"/>
                <w:lang w:val="es-CO"/>
              </w:rPr>
            </w:pPr>
            <w:r w:rsidRPr="005F4F27">
              <w:rPr>
                <w:rFonts w:ascii="Tahoma" w:eastAsiaTheme="minorHAnsi" w:hAnsi="Tahoma" w:cs="Tahoma"/>
                <w:lang w:val="es-CO"/>
              </w:rPr>
              <w:t>Integración al Sistema de Supervisión y Control de la planta.</w:t>
            </w:r>
          </w:p>
        </w:tc>
        <w:tc>
          <w:tcPr>
            <w:tcW w:w="2448" w:type="dxa"/>
          </w:tcPr>
          <w:p w14:paraId="5E9591A5" w14:textId="77777777" w:rsidR="00BB657C" w:rsidRPr="005F4F27" w:rsidRDefault="00BB657C" w:rsidP="00347462">
            <w:pPr>
              <w:pStyle w:val="TableParagraph"/>
              <w:rPr>
                <w:rFonts w:ascii="Tahoma" w:hAnsi="Tahoma" w:cs="Tahoma"/>
                <w:lang w:val="es-CO"/>
              </w:rPr>
            </w:pPr>
          </w:p>
        </w:tc>
      </w:tr>
      <w:tr w:rsidR="00BB657C" w:rsidRPr="005F4F27" w14:paraId="0846D8E2" w14:textId="77777777" w:rsidTr="00347462">
        <w:trPr>
          <w:trHeight w:val="297"/>
        </w:trPr>
        <w:tc>
          <w:tcPr>
            <w:tcW w:w="437" w:type="dxa"/>
          </w:tcPr>
          <w:p w14:paraId="6E43BA9B" w14:textId="2FBF3D0D" w:rsidR="00BB657C" w:rsidRPr="005F4F27" w:rsidRDefault="00BB657C" w:rsidP="00347462">
            <w:pPr>
              <w:pStyle w:val="TableParagraph"/>
              <w:spacing w:line="248" w:lineRule="exact"/>
              <w:ind w:left="79"/>
              <w:rPr>
                <w:rFonts w:ascii="Tahoma" w:hAnsi="Tahoma" w:cs="Tahoma"/>
                <w:w w:val="95"/>
              </w:rPr>
            </w:pPr>
            <w:r w:rsidRPr="005F4F27">
              <w:rPr>
                <w:rFonts w:ascii="Tahoma" w:hAnsi="Tahoma" w:cs="Tahoma"/>
                <w:w w:val="95"/>
              </w:rPr>
              <w:t>6</w:t>
            </w:r>
          </w:p>
        </w:tc>
        <w:tc>
          <w:tcPr>
            <w:tcW w:w="5943" w:type="dxa"/>
          </w:tcPr>
          <w:p w14:paraId="375AB390" w14:textId="77777777" w:rsidR="00BB657C" w:rsidRPr="005F4F27" w:rsidRDefault="00BB657C" w:rsidP="00347462">
            <w:pPr>
              <w:pStyle w:val="TableParagraph"/>
              <w:spacing w:before="4"/>
              <w:ind w:left="83"/>
              <w:jc w:val="left"/>
              <w:rPr>
                <w:rFonts w:ascii="Tahoma" w:eastAsiaTheme="minorHAnsi" w:hAnsi="Tahoma" w:cs="Tahoma"/>
                <w:lang w:val="es-CO"/>
              </w:rPr>
            </w:pPr>
            <w:r w:rsidRPr="005F4F27">
              <w:rPr>
                <w:rFonts w:ascii="Tahoma" w:eastAsiaTheme="minorHAnsi" w:hAnsi="Tahoma" w:cs="Tahoma"/>
                <w:lang w:val="es-CO"/>
              </w:rPr>
              <w:t>Capacitación y transferencia del conocimiento.</w:t>
            </w:r>
          </w:p>
        </w:tc>
        <w:tc>
          <w:tcPr>
            <w:tcW w:w="2448" w:type="dxa"/>
          </w:tcPr>
          <w:p w14:paraId="2DA75A7A" w14:textId="77777777" w:rsidR="00BB657C" w:rsidRPr="005F4F27" w:rsidRDefault="00BB657C" w:rsidP="00347462">
            <w:pPr>
              <w:pStyle w:val="TableParagraph"/>
              <w:rPr>
                <w:rFonts w:ascii="Tahoma" w:hAnsi="Tahoma" w:cs="Tahoma"/>
                <w:lang w:val="es-CO"/>
              </w:rPr>
            </w:pPr>
          </w:p>
        </w:tc>
      </w:tr>
      <w:tr w:rsidR="00BB657C" w:rsidRPr="005F4F27" w14:paraId="74B9036A" w14:textId="77777777" w:rsidTr="00347462">
        <w:trPr>
          <w:trHeight w:val="297"/>
        </w:trPr>
        <w:tc>
          <w:tcPr>
            <w:tcW w:w="437" w:type="dxa"/>
          </w:tcPr>
          <w:p w14:paraId="20FB126C" w14:textId="5695DEEF" w:rsidR="00BB657C" w:rsidRPr="005F4F27" w:rsidRDefault="00BB657C" w:rsidP="00347462">
            <w:pPr>
              <w:pStyle w:val="TableParagraph"/>
              <w:spacing w:line="248" w:lineRule="exact"/>
              <w:ind w:left="79"/>
              <w:rPr>
                <w:rFonts w:ascii="Tahoma" w:hAnsi="Tahoma" w:cs="Tahoma"/>
                <w:w w:val="95"/>
              </w:rPr>
            </w:pPr>
            <w:r w:rsidRPr="005F4F27">
              <w:rPr>
                <w:rFonts w:ascii="Tahoma" w:hAnsi="Tahoma" w:cs="Tahoma"/>
                <w:w w:val="95"/>
              </w:rPr>
              <w:t>7</w:t>
            </w:r>
          </w:p>
        </w:tc>
        <w:tc>
          <w:tcPr>
            <w:tcW w:w="5943" w:type="dxa"/>
          </w:tcPr>
          <w:p w14:paraId="5AFE752D" w14:textId="77777777" w:rsidR="00BB657C" w:rsidRPr="005F4F27" w:rsidRDefault="00BB657C" w:rsidP="00347462">
            <w:pPr>
              <w:pStyle w:val="TableParagraph"/>
              <w:spacing w:before="4"/>
              <w:ind w:left="83"/>
              <w:jc w:val="left"/>
              <w:rPr>
                <w:rFonts w:ascii="Tahoma" w:hAnsi="Tahoma" w:cs="Tahoma"/>
                <w:lang w:val="es-CO"/>
              </w:rPr>
            </w:pPr>
            <w:r w:rsidRPr="005F4F27">
              <w:rPr>
                <w:rFonts w:ascii="Tahoma" w:hAnsi="Tahoma" w:cs="Tahoma"/>
                <w:lang w:val="es-CO"/>
              </w:rPr>
              <w:t>Repuestos Extranjeros</w:t>
            </w:r>
          </w:p>
        </w:tc>
        <w:tc>
          <w:tcPr>
            <w:tcW w:w="2448" w:type="dxa"/>
          </w:tcPr>
          <w:p w14:paraId="6EE2252C" w14:textId="77777777" w:rsidR="00BB657C" w:rsidRPr="005F4F27" w:rsidRDefault="00BB657C" w:rsidP="00347462">
            <w:pPr>
              <w:pStyle w:val="TableParagraph"/>
              <w:rPr>
                <w:rFonts w:ascii="Tahoma" w:hAnsi="Tahoma" w:cs="Tahoma"/>
                <w:lang w:val="es-CO"/>
              </w:rPr>
            </w:pPr>
          </w:p>
        </w:tc>
      </w:tr>
      <w:tr w:rsidR="00BB657C" w:rsidRPr="005F4F27" w14:paraId="129841A5" w14:textId="77777777" w:rsidTr="00347462">
        <w:trPr>
          <w:trHeight w:val="297"/>
        </w:trPr>
        <w:tc>
          <w:tcPr>
            <w:tcW w:w="437" w:type="dxa"/>
          </w:tcPr>
          <w:p w14:paraId="78C4F237" w14:textId="4E965C6D" w:rsidR="00BB657C" w:rsidRPr="005F4F27" w:rsidRDefault="00BB657C" w:rsidP="00347462">
            <w:pPr>
              <w:pStyle w:val="TableParagraph"/>
              <w:spacing w:line="248" w:lineRule="exact"/>
              <w:ind w:left="79"/>
              <w:rPr>
                <w:rFonts w:ascii="Tahoma" w:hAnsi="Tahoma" w:cs="Tahoma"/>
              </w:rPr>
            </w:pPr>
            <w:r w:rsidRPr="005F4F27">
              <w:rPr>
                <w:rFonts w:ascii="Tahoma" w:hAnsi="Tahoma" w:cs="Tahoma"/>
              </w:rPr>
              <w:t>8</w:t>
            </w:r>
          </w:p>
        </w:tc>
        <w:tc>
          <w:tcPr>
            <w:tcW w:w="5943" w:type="dxa"/>
          </w:tcPr>
          <w:p w14:paraId="368D19CC" w14:textId="77777777" w:rsidR="00BB657C" w:rsidRPr="005F4F27" w:rsidRDefault="00BB657C" w:rsidP="00347462">
            <w:pPr>
              <w:pStyle w:val="TableParagraph"/>
              <w:spacing w:before="4"/>
              <w:ind w:left="83"/>
              <w:jc w:val="left"/>
              <w:rPr>
                <w:rFonts w:ascii="Tahoma" w:hAnsi="Tahoma" w:cs="Tahoma"/>
                <w:lang w:val="es-CO"/>
              </w:rPr>
            </w:pPr>
            <w:r w:rsidRPr="005F4F27">
              <w:rPr>
                <w:rFonts w:ascii="Tahoma" w:eastAsiaTheme="minorHAnsi" w:hAnsi="Tahoma" w:cs="Tahoma"/>
                <w:lang w:val="es-CO"/>
              </w:rPr>
              <w:t>Otros Costos</w:t>
            </w:r>
          </w:p>
        </w:tc>
        <w:tc>
          <w:tcPr>
            <w:tcW w:w="2448" w:type="dxa"/>
          </w:tcPr>
          <w:p w14:paraId="5E237DA6" w14:textId="77777777" w:rsidR="00BB657C" w:rsidRPr="005F4F27" w:rsidRDefault="00BB657C" w:rsidP="00347462">
            <w:pPr>
              <w:pStyle w:val="TableParagraph"/>
              <w:rPr>
                <w:rFonts w:ascii="Tahoma" w:hAnsi="Tahoma" w:cs="Tahoma"/>
                <w:lang w:val="es-CO"/>
              </w:rPr>
            </w:pPr>
          </w:p>
        </w:tc>
      </w:tr>
    </w:tbl>
    <w:p w14:paraId="7C66786B" w14:textId="0226ABCB" w:rsidR="00E64773" w:rsidRPr="005F4F27" w:rsidRDefault="00E64773" w:rsidP="00A10D7D">
      <w:pPr>
        <w:jc w:val="center"/>
        <w:rPr>
          <w:rFonts w:ascii="Tahoma" w:hAnsi="Tahoma" w:cs="Tahoma"/>
          <w:b/>
          <w:bCs/>
        </w:rPr>
      </w:pPr>
    </w:p>
    <w:p w14:paraId="2099353C" w14:textId="77777777" w:rsidR="00E64773" w:rsidRPr="005F4F27" w:rsidRDefault="00E64773" w:rsidP="00A10D7D">
      <w:pPr>
        <w:jc w:val="center"/>
        <w:rPr>
          <w:rFonts w:ascii="Tahoma" w:hAnsi="Tahoma" w:cs="Tahoma"/>
          <w:b/>
          <w:bCs/>
        </w:rPr>
      </w:pPr>
    </w:p>
    <w:p w14:paraId="51C2873E" w14:textId="55767308" w:rsidR="00E64773" w:rsidRPr="005F4F27" w:rsidRDefault="00AF7286" w:rsidP="00E64773">
      <w:pPr>
        <w:spacing w:line="276" w:lineRule="auto"/>
        <w:jc w:val="both"/>
        <w:rPr>
          <w:rFonts w:ascii="Tahoma" w:hAnsi="Tahoma" w:cs="Tahoma"/>
        </w:rPr>
      </w:pPr>
      <w:r w:rsidRPr="005F4F27">
        <w:rPr>
          <w:rFonts w:ascii="Tahoma" w:hAnsi="Tahoma" w:cs="Tahoma"/>
        </w:rPr>
        <w:t>N</w:t>
      </w:r>
      <w:r w:rsidR="00E64773" w:rsidRPr="005F4F27">
        <w:rPr>
          <w:rFonts w:ascii="Tahoma" w:hAnsi="Tahoma" w:cs="Tahoma"/>
        </w:rPr>
        <w:t>ota: Adicione o suprima los ítems en dólares o en pesos que considere necesarios para la ejecución de este proyecto, este cuadro es indicativo de los costos estimados para la presentación de la oferta.</w:t>
      </w:r>
    </w:p>
    <w:p w14:paraId="27A44728" w14:textId="644A9788" w:rsidR="00D33CA3" w:rsidRPr="005F4F27" w:rsidRDefault="00D33CA3" w:rsidP="00A10D7D">
      <w:pPr>
        <w:jc w:val="center"/>
        <w:rPr>
          <w:rFonts w:ascii="Tahoma" w:hAnsi="Tahoma" w:cs="Tahoma"/>
          <w:b/>
          <w:bCs/>
        </w:rPr>
      </w:pPr>
    </w:p>
    <w:p w14:paraId="1CA4199F" w14:textId="5E779ABD" w:rsidR="00D33CA3" w:rsidRPr="005F4F27" w:rsidRDefault="00D33CA3" w:rsidP="00A10D7D">
      <w:pPr>
        <w:jc w:val="center"/>
        <w:rPr>
          <w:rFonts w:ascii="Tahoma" w:hAnsi="Tahoma" w:cs="Tahoma"/>
          <w:b/>
          <w:bCs/>
        </w:rPr>
      </w:pPr>
    </w:p>
    <w:p w14:paraId="2D78246C" w14:textId="7519FBF4" w:rsidR="00D33CA3" w:rsidRPr="005F4F27" w:rsidRDefault="00D33CA3" w:rsidP="00A10D7D">
      <w:pPr>
        <w:jc w:val="center"/>
        <w:rPr>
          <w:rFonts w:ascii="Tahoma" w:hAnsi="Tahoma" w:cs="Tahoma"/>
          <w:b/>
          <w:bCs/>
        </w:rPr>
      </w:pPr>
    </w:p>
    <w:p w14:paraId="00E3ACBE" w14:textId="3966941F" w:rsidR="00D33CA3" w:rsidRPr="005F4F27" w:rsidRDefault="00D33CA3" w:rsidP="00A10D7D">
      <w:pPr>
        <w:jc w:val="center"/>
        <w:rPr>
          <w:rFonts w:ascii="Tahoma" w:hAnsi="Tahoma" w:cs="Tahoma"/>
          <w:b/>
          <w:bCs/>
        </w:rPr>
      </w:pPr>
    </w:p>
    <w:p w14:paraId="2F4D2B5A" w14:textId="64321DC9" w:rsidR="00D33CA3" w:rsidRPr="005F4F27" w:rsidRDefault="00D33CA3" w:rsidP="00A10D7D">
      <w:pPr>
        <w:jc w:val="center"/>
        <w:rPr>
          <w:rFonts w:ascii="Tahoma" w:hAnsi="Tahoma" w:cs="Tahoma"/>
          <w:b/>
          <w:bCs/>
        </w:rPr>
      </w:pPr>
    </w:p>
    <w:p w14:paraId="71AD9EEE" w14:textId="2CB6F46B" w:rsidR="00E64773" w:rsidRPr="005F4F27" w:rsidRDefault="00E64773" w:rsidP="00A10D7D">
      <w:pPr>
        <w:jc w:val="center"/>
        <w:rPr>
          <w:rFonts w:ascii="Tahoma" w:hAnsi="Tahoma" w:cs="Tahoma"/>
          <w:b/>
          <w:bCs/>
        </w:rPr>
      </w:pPr>
    </w:p>
    <w:p w14:paraId="01CB6C57" w14:textId="7407F34F" w:rsidR="00E64773" w:rsidRPr="005F4F27" w:rsidRDefault="00E64773" w:rsidP="00A10D7D">
      <w:pPr>
        <w:jc w:val="center"/>
        <w:rPr>
          <w:rFonts w:ascii="Tahoma" w:hAnsi="Tahoma" w:cs="Tahoma"/>
          <w:b/>
          <w:bCs/>
        </w:rPr>
      </w:pPr>
    </w:p>
    <w:p w14:paraId="700E1642" w14:textId="6778DCC8" w:rsidR="00E64773" w:rsidRPr="005F4F27" w:rsidRDefault="00E64773" w:rsidP="00A10D7D">
      <w:pPr>
        <w:jc w:val="center"/>
        <w:rPr>
          <w:rFonts w:ascii="Tahoma" w:hAnsi="Tahoma" w:cs="Tahoma"/>
          <w:b/>
          <w:bCs/>
        </w:rPr>
      </w:pPr>
    </w:p>
    <w:p w14:paraId="22BAD9C5" w14:textId="754130BB" w:rsidR="00E64773" w:rsidRPr="005F4F27" w:rsidRDefault="00E64773" w:rsidP="00A10D7D">
      <w:pPr>
        <w:jc w:val="center"/>
        <w:rPr>
          <w:rFonts w:ascii="Tahoma" w:hAnsi="Tahoma" w:cs="Tahoma"/>
          <w:b/>
          <w:bCs/>
        </w:rPr>
      </w:pPr>
    </w:p>
    <w:p w14:paraId="60F771CA" w14:textId="0FD535F7" w:rsidR="00E64773" w:rsidRPr="005F4F27" w:rsidRDefault="00E64773" w:rsidP="00A10D7D">
      <w:pPr>
        <w:jc w:val="center"/>
        <w:rPr>
          <w:rFonts w:ascii="Tahoma" w:hAnsi="Tahoma" w:cs="Tahoma"/>
          <w:b/>
          <w:bCs/>
        </w:rPr>
      </w:pPr>
    </w:p>
    <w:p w14:paraId="01840792" w14:textId="4123206A" w:rsidR="00E64773" w:rsidRPr="005F4F27" w:rsidRDefault="00E64773" w:rsidP="00A10D7D">
      <w:pPr>
        <w:jc w:val="center"/>
        <w:rPr>
          <w:rFonts w:ascii="Tahoma" w:hAnsi="Tahoma" w:cs="Tahoma"/>
          <w:b/>
          <w:bCs/>
        </w:rPr>
      </w:pPr>
    </w:p>
    <w:p w14:paraId="7B326D31" w14:textId="1A7983D4" w:rsidR="00D33CA3" w:rsidRPr="005F4F27" w:rsidRDefault="00D33CA3" w:rsidP="00910D71">
      <w:pPr>
        <w:rPr>
          <w:rFonts w:ascii="Tahoma" w:hAnsi="Tahoma" w:cs="Tahoma"/>
          <w:b/>
          <w:bCs/>
        </w:rPr>
      </w:pPr>
    </w:p>
    <w:p w14:paraId="40AC8C9E" w14:textId="77777777" w:rsidR="00387E9D" w:rsidRPr="005F4F27" w:rsidRDefault="00387E9D" w:rsidP="00387E9D">
      <w:pPr>
        <w:jc w:val="center"/>
        <w:rPr>
          <w:rFonts w:ascii="Tahoma" w:eastAsia="Times New Roman" w:hAnsi="Tahoma" w:cs="Tahoma"/>
          <w:b/>
          <w:bCs/>
          <w:lang w:eastAsia="es-ES"/>
        </w:rPr>
      </w:pPr>
      <w:r w:rsidRPr="005F4F27">
        <w:rPr>
          <w:rFonts w:ascii="Tahoma" w:eastAsia="Times New Roman" w:hAnsi="Tahoma" w:cs="Tahoma"/>
          <w:b/>
          <w:bCs/>
          <w:lang w:eastAsia="es-ES"/>
        </w:rPr>
        <w:lastRenderedPageBreak/>
        <w:t xml:space="preserve">CUADRO ANEXO Nº4 </w:t>
      </w:r>
    </w:p>
    <w:p w14:paraId="369B711A" w14:textId="77777777" w:rsidR="00387E9D" w:rsidRPr="005F4F27" w:rsidRDefault="00387E9D" w:rsidP="00387E9D">
      <w:pPr>
        <w:pStyle w:val="Prrafodelista"/>
        <w:ind w:left="284"/>
        <w:jc w:val="center"/>
        <w:rPr>
          <w:rFonts w:ascii="Tahoma" w:hAnsi="Tahoma" w:cs="Tahoma"/>
        </w:rPr>
      </w:pPr>
      <w:r w:rsidRPr="005F4F27">
        <w:rPr>
          <w:rFonts w:ascii="Tahoma" w:hAnsi="Tahoma" w:cs="Tahoma"/>
          <w:b/>
          <w:color w:val="222222"/>
          <w:shd w:val="clear" w:color="auto" w:fill="FFFFFF"/>
        </w:rPr>
        <w:t>CUADRO DE COSTOS Y FACTOR MULTIPLICADOR CONTRATO</w:t>
      </w:r>
    </w:p>
    <w:p w14:paraId="325DDEA2" w14:textId="77777777" w:rsidR="00D33CA3" w:rsidRPr="005F4F27" w:rsidRDefault="00D33CA3" w:rsidP="00D33CA3">
      <w:pPr>
        <w:jc w:val="center"/>
        <w:rPr>
          <w:rFonts w:ascii="Tahoma" w:hAnsi="Tahoma" w:cs="Tahoma"/>
        </w:rPr>
      </w:pPr>
    </w:p>
    <w:tbl>
      <w:tblPr>
        <w:tblW w:w="9200" w:type="dxa"/>
        <w:tblInd w:w="80" w:type="dxa"/>
        <w:tblCellMar>
          <w:left w:w="70" w:type="dxa"/>
          <w:right w:w="70" w:type="dxa"/>
        </w:tblCellMar>
        <w:tblLook w:val="04A0" w:firstRow="1" w:lastRow="0" w:firstColumn="1" w:lastColumn="0" w:noHBand="0" w:noVBand="1"/>
      </w:tblPr>
      <w:tblGrid>
        <w:gridCol w:w="1980"/>
        <w:gridCol w:w="1126"/>
        <w:gridCol w:w="1540"/>
        <w:gridCol w:w="1284"/>
        <w:gridCol w:w="1559"/>
        <w:gridCol w:w="1711"/>
      </w:tblGrid>
      <w:tr w:rsidR="00D33CA3" w:rsidRPr="005F4F27" w14:paraId="75EBDB3C" w14:textId="77777777" w:rsidTr="00827C73">
        <w:trPr>
          <w:trHeight w:val="315"/>
        </w:trPr>
        <w:tc>
          <w:tcPr>
            <w:tcW w:w="9200" w:type="dxa"/>
            <w:gridSpan w:val="6"/>
            <w:tcBorders>
              <w:top w:val="single" w:sz="8" w:space="0" w:color="auto"/>
              <w:left w:val="single" w:sz="8" w:space="0" w:color="auto"/>
              <w:bottom w:val="single" w:sz="8" w:space="0" w:color="auto"/>
              <w:right w:val="single" w:sz="8" w:space="0" w:color="000000"/>
            </w:tcBorders>
            <w:shd w:val="clear" w:color="auto" w:fill="44546A" w:themeFill="text2"/>
            <w:noWrap/>
            <w:vAlign w:val="bottom"/>
            <w:hideMark/>
          </w:tcPr>
          <w:p w14:paraId="5632CCE9"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FFFFFF" w:themeColor="background1"/>
                <w:lang w:eastAsia="es-CO"/>
              </w:rPr>
              <w:t>PROPUESTA ECONÓMICA</w:t>
            </w:r>
          </w:p>
        </w:tc>
      </w:tr>
      <w:tr w:rsidR="00D33CA3" w:rsidRPr="005F4F27" w14:paraId="520665E3" w14:textId="77777777" w:rsidTr="00827C73">
        <w:trPr>
          <w:trHeight w:val="427"/>
        </w:trPr>
        <w:tc>
          <w:tcPr>
            <w:tcW w:w="9200"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429B18D7" w14:textId="6F693B91" w:rsidR="00B2207D" w:rsidRPr="005F4F27" w:rsidRDefault="00D33CA3" w:rsidP="00B2207D">
            <w:pPr>
              <w:jc w:val="center"/>
              <w:rPr>
                <w:rFonts w:ascii="Tahoma" w:eastAsia="Times New Roman" w:hAnsi="Tahoma" w:cs="Tahoma"/>
                <w:b/>
                <w:bCs/>
                <w:lang w:eastAsia="es-ES"/>
              </w:rPr>
            </w:pPr>
            <w:r w:rsidRPr="005F4F27">
              <w:rPr>
                <w:rFonts w:ascii="Tahoma" w:hAnsi="Tahoma" w:cs="Tahoma"/>
                <w:b/>
                <w:bCs/>
                <w:color w:val="000000"/>
                <w:lang w:eastAsia="es-CO"/>
              </w:rPr>
              <w:t xml:space="preserve">Proyecto:  </w:t>
            </w:r>
            <w:r w:rsidR="00B2207D" w:rsidRPr="005F4F27">
              <w:rPr>
                <w:rFonts w:ascii="Tahoma" w:hAnsi="Tahoma" w:cs="Tahoma"/>
                <w:b/>
                <w:bCs/>
              </w:rPr>
              <w:t xml:space="preserve">DISEÑO, INGENIERÍA DE DETALLE, SUMINISTRO, CONSTRUCCIÓN Y MONTAJE, PRUEBAS, PUESTA EN SERVICIO DEL SISTEMA DE </w:t>
            </w:r>
            <w:r w:rsidR="00B765F0" w:rsidRPr="005F4F27">
              <w:rPr>
                <w:rFonts w:ascii="Tahoma" w:hAnsi="Tahoma" w:cs="Tahoma"/>
                <w:b/>
                <w:bCs/>
              </w:rPr>
              <w:t xml:space="preserve">excitación y </w:t>
            </w:r>
            <w:r w:rsidR="00B2207D" w:rsidRPr="005F4F27">
              <w:rPr>
                <w:rFonts w:ascii="Tahoma" w:hAnsi="Tahoma" w:cs="Tahoma"/>
                <w:b/>
                <w:bCs/>
              </w:rPr>
              <w:t>REGULACIÓN DE TENSIÓN DE LAS UNIDADES DE GENERACIÓN DE LA CENTRAL HIDROELÉCTRICA URRÁ I</w:t>
            </w:r>
          </w:p>
          <w:p w14:paraId="74468FC5" w14:textId="26E92CDE" w:rsidR="00D33CA3" w:rsidRPr="005F4F27" w:rsidRDefault="00D33CA3" w:rsidP="00827C73">
            <w:pPr>
              <w:jc w:val="both"/>
              <w:rPr>
                <w:rFonts w:ascii="Tahoma" w:hAnsi="Tahoma" w:cs="Tahoma"/>
                <w:b/>
                <w:bCs/>
                <w:strike/>
                <w:color w:val="000000"/>
                <w:lang w:eastAsia="es-CO"/>
              </w:rPr>
            </w:pPr>
          </w:p>
        </w:tc>
      </w:tr>
      <w:tr w:rsidR="00D33CA3" w:rsidRPr="005F4F27" w14:paraId="6AC073F9" w14:textId="77777777" w:rsidTr="00827C73">
        <w:trPr>
          <w:trHeight w:val="433"/>
        </w:trPr>
        <w:tc>
          <w:tcPr>
            <w:tcW w:w="9200" w:type="dxa"/>
            <w:gridSpan w:val="6"/>
            <w:tcBorders>
              <w:top w:val="single" w:sz="8" w:space="0" w:color="auto"/>
              <w:left w:val="single" w:sz="8" w:space="0" w:color="auto"/>
              <w:bottom w:val="single" w:sz="4" w:space="0" w:color="auto"/>
              <w:right w:val="single" w:sz="8" w:space="0" w:color="000000"/>
            </w:tcBorders>
            <w:shd w:val="clear" w:color="auto" w:fill="44546A" w:themeFill="text2"/>
            <w:vAlign w:val="center"/>
            <w:hideMark/>
          </w:tcPr>
          <w:p w14:paraId="5A7F8FE7" w14:textId="77777777" w:rsidR="00D33CA3" w:rsidRPr="005F4F27" w:rsidRDefault="00D33CA3" w:rsidP="00827C73">
            <w:pPr>
              <w:rPr>
                <w:rFonts w:ascii="Tahoma" w:hAnsi="Tahoma" w:cs="Tahoma"/>
                <w:b/>
                <w:bCs/>
                <w:color w:val="FFFFFF" w:themeColor="background1"/>
                <w:lang w:eastAsia="es-CO"/>
              </w:rPr>
            </w:pPr>
            <w:r w:rsidRPr="005F4F27">
              <w:rPr>
                <w:rFonts w:ascii="Tahoma" w:hAnsi="Tahoma" w:cs="Tahoma"/>
                <w:b/>
                <w:bCs/>
                <w:color w:val="FFFFFF" w:themeColor="background1"/>
                <w:lang w:eastAsia="es-CO"/>
              </w:rPr>
              <w:t>I</w:t>
            </w:r>
            <w:r w:rsidRPr="005F4F27">
              <w:rPr>
                <w:rFonts w:ascii="Tahoma" w:hAnsi="Tahoma" w:cs="Tahoma"/>
                <w:b/>
                <w:bCs/>
                <w:color w:val="FFFFFF" w:themeColor="background1"/>
                <w:shd w:val="clear" w:color="auto" w:fill="44546A" w:themeFill="text2"/>
                <w:lang w:eastAsia="es-CO"/>
              </w:rPr>
              <w:t>. Costos de Personal</w:t>
            </w:r>
          </w:p>
        </w:tc>
      </w:tr>
      <w:tr w:rsidR="00D33CA3" w:rsidRPr="005F4F27" w14:paraId="5CBFB6A4" w14:textId="77777777" w:rsidTr="00827C73">
        <w:trPr>
          <w:trHeight w:val="6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742DF63D"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 xml:space="preserve">Descripción </w:t>
            </w:r>
            <w:r w:rsidRPr="005F4F27">
              <w:rPr>
                <w:rFonts w:ascii="Tahoma" w:hAnsi="Tahoma" w:cs="Tahoma"/>
                <w:bCs/>
                <w:color w:val="000000"/>
                <w:lang w:eastAsia="es-CO"/>
              </w:rPr>
              <w:t>(Relación de personal)</w:t>
            </w:r>
          </w:p>
        </w:tc>
        <w:tc>
          <w:tcPr>
            <w:tcW w:w="1060" w:type="dxa"/>
            <w:tcBorders>
              <w:top w:val="nil"/>
              <w:left w:val="nil"/>
              <w:bottom w:val="single" w:sz="4" w:space="0" w:color="auto"/>
              <w:right w:val="single" w:sz="4" w:space="0" w:color="auto"/>
            </w:tcBorders>
            <w:shd w:val="clear" w:color="auto" w:fill="auto"/>
            <w:vAlign w:val="center"/>
            <w:hideMark/>
          </w:tcPr>
          <w:p w14:paraId="224C79BF"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Cantidad</w:t>
            </w:r>
          </w:p>
        </w:tc>
        <w:tc>
          <w:tcPr>
            <w:tcW w:w="1540" w:type="dxa"/>
            <w:tcBorders>
              <w:top w:val="nil"/>
              <w:left w:val="nil"/>
              <w:bottom w:val="single" w:sz="4" w:space="0" w:color="auto"/>
              <w:right w:val="single" w:sz="4" w:space="0" w:color="auto"/>
            </w:tcBorders>
            <w:shd w:val="clear" w:color="auto" w:fill="auto"/>
            <w:vAlign w:val="center"/>
            <w:hideMark/>
          </w:tcPr>
          <w:p w14:paraId="6AE76A54"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Dedicación</w:t>
            </w:r>
            <w:r w:rsidRPr="005F4F27">
              <w:rPr>
                <w:rFonts w:ascii="Tahoma" w:hAnsi="Tahoma" w:cs="Tahoma"/>
                <w:b/>
                <w:bCs/>
                <w:color w:val="000000"/>
                <w:lang w:eastAsia="es-CO"/>
              </w:rPr>
              <w:br/>
              <w:t>(% - Mes)</w:t>
            </w:r>
          </w:p>
        </w:tc>
        <w:tc>
          <w:tcPr>
            <w:tcW w:w="1284" w:type="dxa"/>
            <w:tcBorders>
              <w:top w:val="nil"/>
              <w:left w:val="nil"/>
              <w:bottom w:val="single" w:sz="4" w:space="0" w:color="auto"/>
              <w:right w:val="single" w:sz="4" w:space="0" w:color="auto"/>
            </w:tcBorders>
            <w:shd w:val="clear" w:color="auto" w:fill="auto"/>
            <w:vAlign w:val="center"/>
            <w:hideMark/>
          </w:tcPr>
          <w:p w14:paraId="4AE6FF77"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 xml:space="preserve">Duración </w:t>
            </w:r>
            <w:r w:rsidRPr="005F4F27">
              <w:rPr>
                <w:rFonts w:ascii="Tahoma" w:hAnsi="Tahoma" w:cs="Tahoma"/>
                <w:b/>
                <w:bCs/>
                <w:color w:val="000000"/>
                <w:lang w:eastAsia="es-CO"/>
              </w:rPr>
              <w:br/>
              <w:t>(Mes)</w:t>
            </w:r>
          </w:p>
        </w:tc>
        <w:tc>
          <w:tcPr>
            <w:tcW w:w="1559" w:type="dxa"/>
            <w:tcBorders>
              <w:top w:val="nil"/>
              <w:left w:val="nil"/>
              <w:bottom w:val="single" w:sz="4" w:space="0" w:color="auto"/>
              <w:right w:val="single" w:sz="4" w:space="0" w:color="auto"/>
            </w:tcBorders>
            <w:shd w:val="clear" w:color="auto" w:fill="auto"/>
            <w:vAlign w:val="center"/>
            <w:hideMark/>
          </w:tcPr>
          <w:p w14:paraId="1AE36840"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Honorarios</w:t>
            </w:r>
          </w:p>
        </w:tc>
        <w:tc>
          <w:tcPr>
            <w:tcW w:w="1777" w:type="dxa"/>
            <w:tcBorders>
              <w:top w:val="nil"/>
              <w:left w:val="nil"/>
              <w:bottom w:val="single" w:sz="4" w:space="0" w:color="auto"/>
              <w:right w:val="single" w:sz="8" w:space="0" w:color="auto"/>
            </w:tcBorders>
            <w:shd w:val="clear" w:color="auto" w:fill="auto"/>
            <w:vAlign w:val="center"/>
            <w:hideMark/>
          </w:tcPr>
          <w:p w14:paraId="212327EF"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Valor parcial</w:t>
            </w:r>
          </w:p>
        </w:tc>
      </w:tr>
      <w:tr w:rsidR="00D33CA3" w:rsidRPr="005F4F27" w14:paraId="5442842F" w14:textId="77777777" w:rsidTr="00827C73">
        <w:trPr>
          <w:trHeight w:val="405"/>
        </w:trPr>
        <w:tc>
          <w:tcPr>
            <w:tcW w:w="1980" w:type="dxa"/>
            <w:tcBorders>
              <w:top w:val="nil"/>
              <w:left w:val="single" w:sz="8" w:space="0" w:color="auto"/>
              <w:bottom w:val="single" w:sz="4" w:space="0" w:color="auto"/>
              <w:right w:val="single" w:sz="4" w:space="0" w:color="auto"/>
            </w:tcBorders>
            <w:shd w:val="clear" w:color="auto" w:fill="auto"/>
            <w:vAlign w:val="center"/>
          </w:tcPr>
          <w:p w14:paraId="41CEA1F9" w14:textId="2481AB35" w:rsidR="00D33CA3" w:rsidRPr="005F4F27" w:rsidRDefault="00387E9D" w:rsidP="00827C73">
            <w:pPr>
              <w:rPr>
                <w:rFonts w:ascii="Tahoma" w:hAnsi="Tahoma" w:cs="Tahoma"/>
                <w:color w:val="000000"/>
                <w:lang w:eastAsia="es-CO"/>
              </w:rPr>
            </w:pPr>
            <w:r w:rsidRPr="005F4F27">
              <w:rPr>
                <w:rFonts w:ascii="Tahoma" w:hAnsi="Tahoma" w:cs="Tahoma"/>
                <w:color w:val="000000"/>
                <w:lang w:eastAsia="es-CO"/>
              </w:rPr>
              <w:t>Director</w:t>
            </w:r>
          </w:p>
        </w:tc>
        <w:tc>
          <w:tcPr>
            <w:tcW w:w="1060" w:type="dxa"/>
            <w:tcBorders>
              <w:top w:val="nil"/>
              <w:left w:val="nil"/>
              <w:bottom w:val="single" w:sz="4" w:space="0" w:color="auto"/>
              <w:right w:val="single" w:sz="4" w:space="0" w:color="auto"/>
            </w:tcBorders>
            <w:shd w:val="clear" w:color="auto" w:fill="auto"/>
            <w:vAlign w:val="center"/>
            <w:hideMark/>
          </w:tcPr>
          <w:p w14:paraId="2F28929E" w14:textId="77777777" w:rsidR="00D33CA3" w:rsidRPr="005F4F27" w:rsidRDefault="00D33CA3" w:rsidP="00827C73">
            <w:pPr>
              <w:jc w:val="center"/>
              <w:rPr>
                <w:rFonts w:ascii="Tahoma" w:hAnsi="Tahoma" w:cs="Tahoma"/>
                <w:color w:val="000000"/>
                <w:lang w:eastAsia="es-CO"/>
              </w:rPr>
            </w:pPr>
            <w:r w:rsidRPr="005F4F27">
              <w:rPr>
                <w:rFonts w:ascii="Tahoma" w:hAnsi="Tahoma" w:cs="Tahoma"/>
                <w:color w:val="000000"/>
                <w:lang w:eastAsia="es-CO"/>
              </w:rPr>
              <w:t>1</w:t>
            </w:r>
          </w:p>
        </w:tc>
        <w:tc>
          <w:tcPr>
            <w:tcW w:w="1540" w:type="dxa"/>
            <w:tcBorders>
              <w:top w:val="nil"/>
              <w:left w:val="nil"/>
              <w:bottom w:val="single" w:sz="4" w:space="0" w:color="auto"/>
              <w:right w:val="single" w:sz="4" w:space="0" w:color="auto"/>
            </w:tcBorders>
            <w:shd w:val="clear" w:color="auto" w:fill="auto"/>
            <w:vAlign w:val="center"/>
          </w:tcPr>
          <w:p w14:paraId="428D83FA"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4A0CD9B9"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6A09681E"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05EC45E8" w14:textId="77777777" w:rsidR="00D33CA3" w:rsidRPr="005F4F27" w:rsidRDefault="00D33CA3" w:rsidP="00827C73">
            <w:pPr>
              <w:jc w:val="center"/>
              <w:rPr>
                <w:rFonts w:ascii="Tahoma" w:hAnsi="Tahoma" w:cs="Tahoma"/>
                <w:color w:val="000000"/>
                <w:lang w:eastAsia="es-CO"/>
              </w:rPr>
            </w:pPr>
          </w:p>
        </w:tc>
      </w:tr>
      <w:tr w:rsidR="00D33CA3" w:rsidRPr="005F4F27" w14:paraId="3869E2CB" w14:textId="77777777" w:rsidTr="00827C73">
        <w:trPr>
          <w:trHeight w:val="570"/>
        </w:trPr>
        <w:tc>
          <w:tcPr>
            <w:tcW w:w="1980" w:type="dxa"/>
            <w:tcBorders>
              <w:top w:val="nil"/>
              <w:left w:val="single" w:sz="8" w:space="0" w:color="auto"/>
              <w:bottom w:val="single" w:sz="4" w:space="0" w:color="auto"/>
              <w:right w:val="single" w:sz="4" w:space="0" w:color="auto"/>
            </w:tcBorders>
            <w:shd w:val="clear" w:color="auto" w:fill="auto"/>
            <w:vAlign w:val="center"/>
          </w:tcPr>
          <w:p w14:paraId="16D5F40A" w14:textId="17A12026" w:rsidR="00D33CA3" w:rsidRPr="005F4F27" w:rsidRDefault="00D33CA3" w:rsidP="00827C73">
            <w:pPr>
              <w:rPr>
                <w:rFonts w:ascii="Tahoma" w:hAnsi="Tahoma" w:cs="Tahoma"/>
                <w:color w:val="000000"/>
                <w:lang w:eastAsia="es-CO"/>
              </w:rPr>
            </w:pPr>
          </w:p>
        </w:tc>
        <w:tc>
          <w:tcPr>
            <w:tcW w:w="1060" w:type="dxa"/>
            <w:tcBorders>
              <w:top w:val="nil"/>
              <w:left w:val="nil"/>
              <w:bottom w:val="single" w:sz="4" w:space="0" w:color="auto"/>
              <w:right w:val="single" w:sz="4" w:space="0" w:color="auto"/>
            </w:tcBorders>
            <w:shd w:val="clear" w:color="auto" w:fill="auto"/>
            <w:vAlign w:val="center"/>
            <w:hideMark/>
          </w:tcPr>
          <w:p w14:paraId="28FFEBDE" w14:textId="77777777" w:rsidR="00D33CA3" w:rsidRPr="005F4F27" w:rsidRDefault="00D33CA3" w:rsidP="00827C73">
            <w:pPr>
              <w:jc w:val="center"/>
              <w:rPr>
                <w:rFonts w:ascii="Tahoma" w:hAnsi="Tahoma" w:cs="Tahoma"/>
                <w:color w:val="000000"/>
                <w:lang w:eastAsia="es-CO"/>
              </w:rPr>
            </w:pPr>
            <w:r w:rsidRPr="005F4F27">
              <w:rPr>
                <w:rFonts w:ascii="Tahoma" w:hAnsi="Tahoma" w:cs="Tahoma"/>
                <w:color w:val="000000"/>
                <w:lang w:eastAsia="es-CO"/>
              </w:rPr>
              <w:t>1</w:t>
            </w:r>
          </w:p>
        </w:tc>
        <w:tc>
          <w:tcPr>
            <w:tcW w:w="1540" w:type="dxa"/>
            <w:tcBorders>
              <w:top w:val="nil"/>
              <w:left w:val="nil"/>
              <w:bottom w:val="single" w:sz="4" w:space="0" w:color="auto"/>
              <w:right w:val="single" w:sz="4" w:space="0" w:color="auto"/>
            </w:tcBorders>
            <w:shd w:val="clear" w:color="auto" w:fill="auto"/>
            <w:vAlign w:val="center"/>
          </w:tcPr>
          <w:p w14:paraId="7D085B04"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4498B192"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30E11777"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464DF983" w14:textId="77777777" w:rsidR="00D33CA3" w:rsidRPr="005F4F27" w:rsidRDefault="00D33CA3" w:rsidP="00827C73">
            <w:pPr>
              <w:jc w:val="center"/>
              <w:rPr>
                <w:rFonts w:ascii="Tahoma" w:hAnsi="Tahoma" w:cs="Tahoma"/>
                <w:color w:val="000000"/>
                <w:lang w:eastAsia="es-CO"/>
              </w:rPr>
            </w:pPr>
          </w:p>
        </w:tc>
      </w:tr>
      <w:tr w:rsidR="00D33CA3" w:rsidRPr="005F4F27" w14:paraId="2A4688D5" w14:textId="77777777" w:rsidTr="00827C73">
        <w:trPr>
          <w:trHeight w:val="600"/>
        </w:trPr>
        <w:tc>
          <w:tcPr>
            <w:tcW w:w="1980" w:type="dxa"/>
            <w:tcBorders>
              <w:top w:val="nil"/>
              <w:left w:val="single" w:sz="8" w:space="0" w:color="auto"/>
              <w:bottom w:val="single" w:sz="4" w:space="0" w:color="auto"/>
              <w:right w:val="single" w:sz="4" w:space="0" w:color="auto"/>
            </w:tcBorders>
            <w:shd w:val="clear" w:color="auto" w:fill="auto"/>
            <w:vAlign w:val="center"/>
          </w:tcPr>
          <w:p w14:paraId="512E552B" w14:textId="77777777" w:rsidR="00D33CA3" w:rsidRPr="005F4F27" w:rsidRDefault="00D33CA3" w:rsidP="00827C73">
            <w:pPr>
              <w:rPr>
                <w:rFonts w:ascii="Tahoma" w:hAnsi="Tahoma" w:cs="Tahoma"/>
                <w:color w:val="000000"/>
                <w:lang w:eastAsia="es-CO"/>
              </w:rPr>
            </w:pPr>
          </w:p>
        </w:tc>
        <w:tc>
          <w:tcPr>
            <w:tcW w:w="1060" w:type="dxa"/>
            <w:tcBorders>
              <w:top w:val="nil"/>
              <w:left w:val="nil"/>
              <w:bottom w:val="single" w:sz="4" w:space="0" w:color="auto"/>
              <w:right w:val="single" w:sz="4" w:space="0" w:color="auto"/>
            </w:tcBorders>
            <w:shd w:val="clear" w:color="auto" w:fill="auto"/>
            <w:vAlign w:val="center"/>
            <w:hideMark/>
          </w:tcPr>
          <w:p w14:paraId="79864123" w14:textId="77777777" w:rsidR="00D33CA3" w:rsidRPr="005F4F27" w:rsidRDefault="00D33CA3" w:rsidP="00827C73">
            <w:pPr>
              <w:jc w:val="center"/>
              <w:rPr>
                <w:rFonts w:ascii="Tahoma" w:hAnsi="Tahoma" w:cs="Tahoma"/>
                <w:color w:val="000000"/>
                <w:lang w:eastAsia="es-CO"/>
              </w:rPr>
            </w:pPr>
            <w:r w:rsidRPr="005F4F27">
              <w:rPr>
                <w:rFonts w:ascii="Tahoma" w:hAnsi="Tahoma" w:cs="Tahoma"/>
                <w:color w:val="000000"/>
                <w:lang w:eastAsia="es-CO"/>
              </w:rPr>
              <w:t>1</w:t>
            </w:r>
          </w:p>
        </w:tc>
        <w:tc>
          <w:tcPr>
            <w:tcW w:w="1540" w:type="dxa"/>
            <w:tcBorders>
              <w:top w:val="nil"/>
              <w:left w:val="nil"/>
              <w:bottom w:val="single" w:sz="4" w:space="0" w:color="auto"/>
              <w:right w:val="single" w:sz="4" w:space="0" w:color="auto"/>
            </w:tcBorders>
            <w:shd w:val="clear" w:color="auto" w:fill="auto"/>
            <w:vAlign w:val="center"/>
          </w:tcPr>
          <w:p w14:paraId="2E7DD8D9"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2CF4BD7F"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4416819C"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2E771AA9" w14:textId="77777777" w:rsidR="00D33CA3" w:rsidRPr="005F4F27" w:rsidRDefault="00D33CA3" w:rsidP="00827C73">
            <w:pPr>
              <w:jc w:val="center"/>
              <w:rPr>
                <w:rFonts w:ascii="Tahoma" w:hAnsi="Tahoma" w:cs="Tahoma"/>
                <w:color w:val="000000"/>
                <w:lang w:eastAsia="es-CO"/>
              </w:rPr>
            </w:pPr>
          </w:p>
        </w:tc>
      </w:tr>
      <w:tr w:rsidR="00D33CA3" w:rsidRPr="005F4F27" w14:paraId="38D457EE" w14:textId="77777777" w:rsidTr="00827C73">
        <w:trPr>
          <w:trHeight w:val="480"/>
        </w:trPr>
        <w:tc>
          <w:tcPr>
            <w:tcW w:w="1980" w:type="dxa"/>
            <w:tcBorders>
              <w:top w:val="nil"/>
              <w:left w:val="single" w:sz="8" w:space="0" w:color="auto"/>
              <w:bottom w:val="single" w:sz="4" w:space="0" w:color="auto"/>
              <w:right w:val="single" w:sz="4" w:space="0" w:color="auto"/>
            </w:tcBorders>
            <w:shd w:val="clear" w:color="auto" w:fill="auto"/>
            <w:vAlign w:val="center"/>
          </w:tcPr>
          <w:p w14:paraId="6EFC1922" w14:textId="77777777" w:rsidR="00D33CA3" w:rsidRPr="005F4F27" w:rsidRDefault="00D33CA3" w:rsidP="00827C73">
            <w:pPr>
              <w:rPr>
                <w:rFonts w:ascii="Tahoma" w:hAnsi="Tahoma" w:cs="Tahoma"/>
                <w:color w:val="000000"/>
                <w:lang w:eastAsia="es-CO"/>
              </w:rPr>
            </w:pPr>
          </w:p>
        </w:tc>
        <w:tc>
          <w:tcPr>
            <w:tcW w:w="1060" w:type="dxa"/>
            <w:tcBorders>
              <w:top w:val="nil"/>
              <w:left w:val="nil"/>
              <w:bottom w:val="single" w:sz="4" w:space="0" w:color="auto"/>
              <w:right w:val="single" w:sz="4" w:space="0" w:color="auto"/>
            </w:tcBorders>
            <w:shd w:val="clear" w:color="auto" w:fill="auto"/>
            <w:vAlign w:val="center"/>
            <w:hideMark/>
          </w:tcPr>
          <w:p w14:paraId="585D31AC" w14:textId="77777777" w:rsidR="00D33CA3" w:rsidRPr="005F4F27" w:rsidRDefault="00D33CA3" w:rsidP="00827C73">
            <w:pPr>
              <w:jc w:val="center"/>
              <w:rPr>
                <w:rFonts w:ascii="Tahoma" w:hAnsi="Tahoma" w:cs="Tahoma"/>
                <w:color w:val="000000"/>
                <w:lang w:eastAsia="es-CO"/>
              </w:rPr>
            </w:pPr>
            <w:r w:rsidRPr="005F4F27">
              <w:rPr>
                <w:rFonts w:ascii="Tahoma" w:hAnsi="Tahoma" w:cs="Tahoma"/>
                <w:color w:val="000000"/>
                <w:lang w:eastAsia="es-CO"/>
              </w:rPr>
              <w:t>1</w:t>
            </w:r>
          </w:p>
        </w:tc>
        <w:tc>
          <w:tcPr>
            <w:tcW w:w="1540" w:type="dxa"/>
            <w:tcBorders>
              <w:top w:val="nil"/>
              <w:left w:val="nil"/>
              <w:bottom w:val="single" w:sz="4" w:space="0" w:color="auto"/>
              <w:right w:val="single" w:sz="4" w:space="0" w:color="auto"/>
            </w:tcBorders>
            <w:shd w:val="clear" w:color="auto" w:fill="auto"/>
            <w:vAlign w:val="center"/>
          </w:tcPr>
          <w:p w14:paraId="0A478B4C"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75B7A717"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21921E4F"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7DA18766" w14:textId="77777777" w:rsidR="00D33CA3" w:rsidRPr="005F4F27" w:rsidRDefault="00D33CA3" w:rsidP="00827C73">
            <w:pPr>
              <w:jc w:val="center"/>
              <w:rPr>
                <w:rFonts w:ascii="Tahoma" w:hAnsi="Tahoma" w:cs="Tahoma"/>
                <w:color w:val="000000"/>
                <w:lang w:eastAsia="es-CO"/>
              </w:rPr>
            </w:pPr>
          </w:p>
        </w:tc>
      </w:tr>
      <w:tr w:rsidR="00D33CA3" w:rsidRPr="005F4F27" w14:paraId="1FCF0D7A" w14:textId="77777777" w:rsidTr="00827C73">
        <w:trPr>
          <w:trHeight w:val="480"/>
        </w:trPr>
        <w:tc>
          <w:tcPr>
            <w:tcW w:w="1980" w:type="dxa"/>
            <w:tcBorders>
              <w:top w:val="nil"/>
              <w:left w:val="single" w:sz="8" w:space="0" w:color="auto"/>
              <w:bottom w:val="single" w:sz="4" w:space="0" w:color="auto"/>
              <w:right w:val="single" w:sz="4" w:space="0" w:color="auto"/>
            </w:tcBorders>
            <w:shd w:val="clear" w:color="auto" w:fill="auto"/>
            <w:vAlign w:val="center"/>
          </w:tcPr>
          <w:p w14:paraId="453E1350" w14:textId="77777777" w:rsidR="00D33CA3" w:rsidRPr="005F4F27" w:rsidRDefault="00D33CA3" w:rsidP="00827C73">
            <w:pPr>
              <w:rPr>
                <w:rFonts w:ascii="Tahoma" w:hAnsi="Tahoma" w:cs="Tahoma"/>
                <w:color w:val="000000"/>
                <w:lang w:eastAsia="es-CO"/>
              </w:rPr>
            </w:pPr>
          </w:p>
        </w:tc>
        <w:tc>
          <w:tcPr>
            <w:tcW w:w="1060" w:type="dxa"/>
            <w:tcBorders>
              <w:top w:val="nil"/>
              <w:left w:val="nil"/>
              <w:bottom w:val="single" w:sz="4" w:space="0" w:color="auto"/>
              <w:right w:val="single" w:sz="4" w:space="0" w:color="auto"/>
            </w:tcBorders>
            <w:shd w:val="clear" w:color="auto" w:fill="auto"/>
            <w:vAlign w:val="center"/>
            <w:hideMark/>
          </w:tcPr>
          <w:p w14:paraId="7977B355" w14:textId="77777777" w:rsidR="00D33CA3" w:rsidRPr="005F4F27" w:rsidRDefault="00D33CA3" w:rsidP="00827C73">
            <w:pPr>
              <w:jc w:val="center"/>
              <w:rPr>
                <w:rFonts w:ascii="Tahoma" w:hAnsi="Tahoma" w:cs="Tahoma"/>
                <w:color w:val="000000"/>
                <w:lang w:eastAsia="es-CO"/>
              </w:rPr>
            </w:pPr>
            <w:r w:rsidRPr="005F4F27">
              <w:rPr>
                <w:rFonts w:ascii="Tahoma" w:hAnsi="Tahoma" w:cs="Tahoma"/>
                <w:color w:val="000000"/>
                <w:lang w:eastAsia="es-CO"/>
              </w:rPr>
              <w:t>1</w:t>
            </w:r>
          </w:p>
        </w:tc>
        <w:tc>
          <w:tcPr>
            <w:tcW w:w="1540" w:type="dxa"/>
            <w:tcBorders>
              <w:top w:val="nil"/>
              <w:left w:val="nil"/>
              <w:bottom w:val="single" w:sz="4" w:space="0" w:color="auto"/>
              <w:right w:val="single" w:sz="4" w:space="0" w:color="auto"/>
            </w:tcBorders>
            <w:shd w:val="clear" w:color="auto" w:fill="auto"/>
            <w:vAlign w:val="center"/>
          </w:tcPr>
          <w:p w14:paraId="0027CAD4"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119CDFBD"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4A401C65"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188E2285" w14:textId="77777777" w:rsidR="00D33CA3" w:rsidRPr="005F4F27" w:rsidRDefault="00D33CA3" w:rsidP="00827C73">
            <w:pPr>
              <w:jc w:val="center"/>
              <w:rPr>
                <w:rFonts w:ascii="Tahoma" w:hAnsi="Tahoma" w:cs="Tahoma"/>
                <w:color w:val="000000"/>
                <w:lang w:eastAsia="es-CO"/>
              </w:rPr>
            </w:pPr>
          </w:p>
        </w:tc>
      </w:tr>
      <w:tr w:rsidR="00D33CA3" w:rsidRPr="005F4F27" w14:paraId="7091E3E8" w14:textId="77777777" w:rsidTr="00827C73">
        <w:trPr>
          <w:trHeight w:val="480"/>
        </w:trPr>
        <w:tc>
          <w:tcPr>
            <w:tcW w:w="1980" w:type="dxa"/>
            <w:tcBorders>
              <w:top w:val="nil"/>
              <w:left w:val="single" w:sz="8" w:space="0" w:color="auto"/>
              <w:bottom w:val="single" w:sz="4" w:space="0" w:color="auto"/>
              <w:right w:val="single" w:sz="4" w:space="0" w:color="auto"/>
            </w:tcBorders>
            <w:shd w:val="clear" w:color="auto" w:fill="auto"/>
            <w:vAlign w:val="center"/>
          </w:tcPr>
          <w:p w14:paraId="6544CDE5" w14:textId="77777777" w:rsidR="00D33CA3" w:rsidRPr="005F4F27" w:rsidRDefault="00D33CA3" w:rsidP="00827C73">
            <w:pPr>
              <w:rPr>
                <w:rFonts w:ascii="Tahoma" w:hAnsi="Tahoma" w:cs="Tahoma"/>
                <w:color w:val="000000"/>
                <w:lang w:eastAsia="es-CO"/>
              </w:rPr>
            </w:pPr>
          </w:p>
        </w:tc>
        <w:tc>
          <w:tcPr>
            <w:tcW w:w="1060" w:type="dxa"/>
            <w:tcBorders>
              <w:top w:val="nil"/>
              <w:left w:val="nil"/>
              <w:bottom w:val="single" w:sz="4" w:space="0" w:color="auto"/>
              <w:right w:val="single" w:sz="4" w:space="0" w:color="auto"/>
            </w:tcBorders>
            <w:shd w:val="clear" w:color="auto" w:fill="auto"/>
            <w:vAlign w:val="center"/>
            <w:hideMark/>
          </w:tcPr>
          <w:p w14:paraId="1B9BBC76" w14:textId="77777777" w:rsidR="00D33CA3" w:rsidRPr="005F4F27" w:rsidRDefault="00D33CA3" w:rsidP="00827C73">
            <w:pPr>
              <w:jc w:val="center"/>
              <w:rPr>
                <w:rFonts w:ascii="Tahoma" w:hAnsi="Tahoma" w:cs="Tahoma"/>
                <w:color w:val="000000"/>
                <w:lang w:eastAsia="es-CO"/>
              </w:rPr>
            </w:pPr>
            <w:r w:rsidRPr="005F4F27">
              <w:rPr>
                <w:rFonts w:ascii="Tahoma" w:hAnsi="Tahoma" w:cs="Tahoma"/>
                <w:color w:val="000000"/>
                <w:lang w:eastAsia="es-CO"/>
              </w:rPr>
              <w:t>1</w:t>
            </w:r>
          </w:p>
        </w:tc>
        <w:tc>
          <w:tcPr>
            <w:tcW w:w="1540" w:type="dxa"/>
            <w:tcBorders>
              <w:top w:val="nil"/>
              <w:left w:val="nil"/>
              <w:bottom w:val="single" w:sz="4" w:space="0" w:color="auto"/>
              <w:right w:val="single" w:sz="4" w:space="0" w:color="auto"/>
            </w:tcBorders>
            <w:shd w:val="clear" w:color="auto" w:fill="auto"/>
            <w:vAlign w:val="center"/>
          </w:tcPr>
          <w:p w14:paraId="4099AE6B"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62C51782"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3E23D1DC"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7F36B385" w14:textId="77777777" w:rsidR="00D33CA3" w:rsidRPr="005F4F27" w:rsidRDefault="00D33CA3" w:rsidP="00827C73">
            <w:pPr>
              <w:jc w:val="center"/>
              <w:rPr>
                <w:rFonts w:ascii="Tahoma" w:hAnsi="Tahoma" w:cs="Tahoma"/>
                <w:color w:val="000000"/>
                <w:lang w:eastAsia="es-CO"/>
              </w:rPr>
            </w:pPr>
          </w:p>
        </w:tc>
      </w:tr>
      <w:tr w:rsidR="00D33CA3" w:rsidRPr="005F4F27" w14:paraId="112FE25F" w14:textId="77777777" w:rsidTr="00827C73">
        <w:trPr>
          <w:trHeight w:val="480"/>
        </w:trPr>
        <w:tc>
          <w:tcPr>
            <w:tcW w:w="1980" w:type="dxa"/>
            <w:tcBorders>
              <w:top w:val="nil"/>
              <w:left w:val="single" w:sz="8" w:space="0" w:color="auto"/>
              <w:bottom w:val="single" w:sz="4" w:space="0" w:color="auto"/>
              <w:right w:val="single" w:sz="4" w:space="0" w:color="auto"/>
            </w:tcBorders>
            <w:shd w:val="clear" w:color="auto" w:fill="auto"/>
            <w:vAlign w:val="center"/>
          </w:tcPr>
          <w:p w14:paraId="27E13F62" w14:textId="77777777" w:rsidR="00D33CA3" w:rsidRPr="005F4F27" w:rsidRDefault="00D33CA3" w:rsidP="00827C73">
            <w:pPr>
              <w:rPr>
                <w:rFonts w:ascii="Tahoma" w:hAnsi="Tahoma" w:cs="Tahoma"/>
                <w:color w:val="000000"/>
                <w:lang w:eastAsia="es-CO"/>
              </w:rPr>
            </w:pPr>
          </w:p>
        </w:tc>
        <w:tc>
          <w:tcPr>
            <w:tcW w:w="1060" w:type="dxa"/>
            <w:tcBorders>
              <w:top w:val="nil"/>
              <w:left w:val="nil"/>
              <w:bottom w:val="single" w:sz="4" w:space="0" w:color="auto"/>
              <w:right w:val="single" w:sz="4" w:space="0" w:color="auto"/>
            </w:tcBorders>
            <w:shd w:val="clear" w:color="auto" w:fill="auto"/>
            <w:vAlign w:val="center"/>
            <w:hideMark/>
          </w:tcPr>
          <w:p w14:paraId="07494F13" w14:textId="77777777" w:rsidR="00D33CA3" w:rsidRPr="005F4F27" w:rsidRDefault="00D33CA3" w:rsidP="00827C73">
            <w:pPr>
              <w:jc w:val="center"/>
              <w:rPr>
                <w:rFonts w:ascii="Tahoma" w:hAnsi="Tahoma" w:cs="Tahoma"/>
                <w:color w:val="000000"/>
                <w:lang w:eastAsia="es-CO"/>
              </w:rPr>
            </w:pPr>
            <w:r w:rsidRPr="005F4F27">
              <w:rPr>
                <w:rFonts w:ascii="Tahoma" w:hAnsi="Tahoma" w:cs="Tahoma"/>
                <w:color w:val="000000"/>
                <w:lang w:eastAsia="es-CO"/>
              </w:rPr>
              <w:t>1</w:t>
            </w:r>
          </w:p>
        </w:tc>
        <w:tc>
          <w:tcPr>
            <w:tcW w:w="1540" w:type="dxa"/>
            <w:tcBorders>
              <w:top w:val="nil"/>
              <w:left w:val="nil"/>
              <w:bottom w:val="single" w:sz="4" w:space="0" w:color="auto"/>
              <w:right w:val="single" w:sz="4" w:space="0" w:color="auto"/>
            </w:tcBorders>
            <w:shd w:val="clear" w:color="auto" w:fill="auto"/>
            <w:vAlign w:val="center"/>
          </w:tcPr>
          <w:p w14:paraId="226B2F6C"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0506F976"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779CD252"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563D854E" w14:textId="77777777" w:rsidR="00D33CA3" w:rsidRPr="005F4F27" w:rsidRDefault="00D33CA3" w:rsidP="00827C73">
            <w:pPr>
              <w:jc w:val="center"/>
              <w:rPr>
                <w:rFonts w:ascii="Tahoma" w:hAnsi="Tahoma" w:cs="Tahoma"/>
                <w:color w:val="000000"/>
                <w:lang w:eastAsia="es-CO"/>
              </w:rPr>
            </w:pPr>
          </w:p>
        </w:tc>
      </w:tr>
      <w:tr w:rsidR="00D33CA3" w:rsidRPr="005F4F27" w14:paraId="0E0CBF06" w14:textId="77777777" w:rsidTr="00827C73">
        <w:trPr>
          <w:trHeight w:val="402"/>
        </w:trPr>
        <w:tc>
          <w:tcPr>
            <w:tcW w:w="742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750C129A" w14:textId="77777777" w:rsidR="00D33CA3" w:rsidRPr="005F4F27" w:rsidRDefault="00D33CA3" w:rsidP="00827C73">
            <w:pPr>
              <w:rPr>
                <w:rFonts w:ascii="Tahoma" w:hAnsi="Tahoma" w:cs="Tahoma"/>
                <w:b/>
                <w:bCs/>
                <w:color w:val="000000"/>
                <w:lang w:eastAsia="es-CO"/>
              </w:rPr>
            </w:pPr>
            <w:r w:rsidRPr="005F4F27">
              <w:rPr>
                <w:rFonts w:ascii="Tahoma" w:hAnsi="Tahoma" w:cs="Tahoma"/>
                <w:b/>
                <w:bCs/>
                <w:color w:val="000000"/>
                <w:lang w:eastAsia="es-CO"/>
              </w:rPr>
              <w:t xml:space="preserve">Subtotal personal </w:t>
            </w:r>
          </w:p>
        </w:tc>
        <w:tc>
          <w:tcPr>
            <w:tcW w:w="1777" w:type="dxa"/>
            <w:tcBorders>
              <w:top w:val="nil"/>
              <w:left w:val="nil"/>
              <w:bottom w:val="single" w:sz="4" w:space="0" w:color="auto"/>
              <w:right w:val="single" w:sz="8" w:space="0" w:color="auto"/>
            </w:tcBorders>
            <w:shd w:val="clear" w:color="auto" w:fill="auto"/>
            <w:vAlign w:val="center"/>
            <w:hideMark/>
          </w:tcPr>
          <w:p w14:paraId="6B3291B5" w14:textId="77777777" w:rsidR="00D33CA3" w:rsidRPr="005F4F27" w:rsidRDefault="00D33CA3" w:rsidP="00827C73">
            <w:pPr>
              <w:jc w:val="right"/>
              <w:rPr>
                <w:rFonts w:ascii="Tahoma" w:hAnsi="Tahoma" w:cs="Tahoma"/>
                <w:b/>
                <w:bCs/>
                <w:color w:val="000000"/>
                <w:lang w:eastAsia="es-CO"/>
              </w:rPr>
            </w:pPr>
          </w:p>
        </w:tc>
      </w:tr>
      <w:tr w:rsidR="00D33CA3" w:rsidRPr="005F4F27" w14:paraId="0F4FC891" w14:textId="77777777" w:rsidTr="00827C73">
        <w:trPr>
          <w:trHeight w:val="402"/>
        </w:trPr>
        <w:tc>
          <w:tcPr>
            <w:tcW w:w="742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A08FCCF" w14:textId="77777777" w:rsidR="00D33CA3" w:rsidRPr="005F4F27" w:rsidRDefault="00D33CA3" w:rsidP="00827C73">
            <w:pPr>
              <w:rPr>
                <w:rFonts w:ascii="Tahoma" w:hAnsi="Tahoma" w:cs="Tahoma"/>
                <w:b/>
                <w:bCs/>
                <w:color w:val="000000"/>
                <w:lang w:eastAsia="es-CO"/>
              </w:rPr>
            </w:pPr>
            <w:r w:rsidRPr="005F4F27">
              <w:rPr>
                <w:rFonts w:ascii="Tahoma" w:hAnsi="Tahoma" w:cs="Tahoma"/>
                <w:b/>
                <w:bCs/>
                <w:color w:val="000000"/>
                <w:lang w:eastAsia="es-CO"/>
              </w:rPr>
              <w:t>Factor Multiplicador (     )</w:t>
            </w:r>
          </w:p>
        </w:tc>
        <w:tc>
          <w:tcPr>
            <w:tcW w:w="1777" w:type="dxa"/>
            <w:tcBorders>
              <w:top w:val="nil"/>
              <w:left w:val="nil"/>
              <w:bottom w:val="single" w:sz="4" w:space="0" w:color="auto"/>
              <w:right w:val="single" w:sz="8" w:space="0" w:color="auto"/>
            </w:tcBorders>
            <w:shd w:val="clear" w:color="auto" w:fill="auto"/>
            <w:vAlign w:val="center"/>
          </w:tcPr>
          <w:p w14:paraId="65D74A71" w14:textId="77777777" w:rsidR="00D33CA3" w:rsidRPr="005F4F27" w:rsidRDefault="00D33CA3" w:rsidP="00827C73">
            <w:pPr>
              <w:jc w:val="right"/>
              <w:rPr>
                <w:rFonts w:ascii="Tahoma" w:hAnsi="Tahoma" w:cs="Tahoma"/>
                <w:b/>
                <w:bCs/>
                <w:color w:val="000000"/>
                <w:lang w:eastAsia="es-CO"/>
              </w:rPr>
            </w:pPr>
          </w:p>
        </w:tc>
      </w:tr>
      <w:tr w:rsidR="00D33CA3" w:rsidRPr="005F4F27" w14:paraId="0435C25B" w14:textId="77777777" w:rsidTr="00827C73">
        <w:trPr>
          <w:trHeight w:val="402"/>
        </w:trPr>
        <w:tc>
          <w:tcPr>
            <w:tcW w:w="7423"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2CE0B4A" w14:textId="77777777" w:rsidR="00D33CA3" w:rsidRPr="005F4F27" w:rsidRDefault="00D33CA3" w:rsidP="00827C73">
            <w:pPr>
              <w:rPr>
                <w:rFonts w:ascii="Tahoma" w:hAnsi="Tahoma" w:cs="Tahoma"/>
                <w:b/>
                <w:bCs/>
                <w:color w:val="000000"/>
                <w:lang w:eastAsia="es-CO"/>
              </w:rPr>
            </w:pPr>
            <w:r w:rsidRPr="005F4F27">
              <w:rPr>
                <w:rFonts w:ascii="Tahoma" w:hAnsi="Tahoma" w:cs="Tahoma"/>
                <w:b/>
                <w:bCs/>
                <w:color w:val="000000"/>
                <w:lang w:eastAsia="es-CO"/>
              </w:rPr>
              <w:t>Subtotal personal + Factor Multiplicador</w:t>
            </w:r>
          </w:p>
        </w:tc>
        <w:tc>
          <w:tcPr>
            <w:tcW w:w="1777" w:type="dxa"/>
            <w:tcBorders>
              <w:top w:val="nil"/>
              <w:left w:val="nil"/>
              <w:bottom w:val="single" w:sz="4" w:space="0" w:color="auto"/>
              <w:right w:val="single" w:sz="8" w:space="0" w:color="auto"/>
            </w:tcBorders>
            <w:shd w:val="clear" w:color="auto" w:fill="auto"/>
            <w:vAlign w:val="center"/>
          </w:tcPr>
          <w:p w14:paraId="3593DA98" w14:textId="77777777" w:rsidR="00D33CA3" w:rsidRPr="005F4F27" w:rsidRDefault="00D33CA3" w:rsidP="00827C73">
            <w:pPr>
              <w:jc w:val="right"/>
              <w:rPr>
                <w:rFonts w:ascii="Tahoma" w:hAnsi="Tahoma" w:cs="Tahoma"/>
                <w:b/>
                <w:bCs/>
                <w:color w:val="000000"/>
                <w:lang w:eastAsia="es-CO"/>
              </w:rPr>
            </w:pPr>
          </w:p>
        </w:tc>
      </w:tr>
      <w:tr w:rsidR="00D33CA3" w:rsidRPr="005F4F27" w14:paraId="18369155" w14:textId="77777777" w:rsidTr="00827C73">
        <w:trPr>
          <w:trHeight w:val="402"/>
        </w:trPr>
        <w:tc>
          <w:tcPr>
            <w:tcW w:w="9200" w:type="dxa"/>
            <w:gridSpan w:val="6"/>
            <w:tcBorders>
              <w:top w:val="single" w:sz="4" w:space="0" w:color="auto"/>
              <w:left w:val="single" w:sz="8" w:space="0" w:color="auto"/>
              <w:bottom w:val="single" w:sz="4" w:space="0" w:color="auto"/>
              <w:right w:val="single" w:sz="8" w:space="0" w:color="000000"/>
            </w:tcBorders>
            <w:shd w:val="clear" w:color="auto" w:fill="44546A" w:themeFill="text2"/>
            <w:vAlign w:val="center"/>
            <w:hideMark/>
          </w:tcPr>
          <w:p w14:paraId="1D6DCBF7" w14:textId="77777777" w:rsidR="00D33CA3" w:rsidRPr="005F4F27" w:rsidRDefault="00D33CA3" w:rsidP="00827C73">
            <w:pPr>
              <w:rPr>
                <w:rFonts w:ascii="Tahoma" w:hAnsi="Tahoma" w:cs="Tahoma"/>
                <w:b/>
                <w:bCs/>
                <w:color w:val="000000"/>
                <w:lang w:eastAsia="es-CO"/>
              </w:rPr>
            </w:pPr>
            <w:r w:rsidRPr="005F4F27">
              <w:rPr>
                <w:rFonts w:ascii="Tahoma" w:hAnsi="Tahoma" w:cs="Tahoma"/>
                <w:b/>
                <w:bCs/>
                <w:color w:val="FFFFFF" w:themeColor="background1"/>
                <w:lang w:eastAsia="es-CO"/>
              </w:rPr>
              <w:t>II. Apoyo Logístico</w:t>
            </w:r>
          </w:p>
        </w:tc>
      </w:tr>
      <w:tr w:rsidR="00D33CA3" w:rsidRPr="005F4F27" w14:paraId="622B6459" w14:textId="77777777" w:rsidTr="00827C73">
        <w:trPr>
          <w:trHeight w:val="439"/>
        </w:trPr>
        <w:tc>
          <w:tcPr>
            <w:tcW w:w="304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072321D"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Descripción</w:t>
            </w:r>
          </w:p>
        </w:tc>
        <w:tc>
          <w:tcPr>
            <w:tcW w:w="1540" w:type="dxa"/>
            <w:tcBorders>
              <w:top w:val="nil"/>
              <w:left w:val="nil"/>
              <w:bottom w:val="single" w:sz="4" w:space="0" w:color="auto"/>
              <w:right w:val="single" w:sz="4" w:space="0" w:color="auto"/>
            </w:tcBorders>
            <w:shd w:val="clear" w:color="auto" w:fill="auto"/>
            <w:vAlign w:val="center"/>
            <w:hideMark/>
          </w:tcPr>
          <w:p w14:paraId="37F939E8"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Unidad</w:t>
            </w:r>
          </w:p>
        </w:tc>
        <w:tc>
          <w:tcPr>
            <w:tcW w:w="1284" w:type="dxa"/>
            <w:tcBorders>
              <w:top w:val="nil"/>
              <w:left w:val="nil"/>
              <w:bottom w:val="single" w:sz="4" w:space="0" w:color="auto"/>
              <w:right w:val="single" w:sz="4" w:space="0" w:color="auto"/>
            </w:tcBorders>
            <w:shd w:val="clear" w:color="auto" w:fill="auto"/>
            <w:vAlign w:val="center"/>
            <w:hideMark/>
          </w:tcPr>
          <w:p w14:paraId="6F2F5C09"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Cantidad</w:t>
            </w:r>
          </w:p>
        </w:tc>
        <w:tc>
          <w:tcPr>
            <w:tcW w:w="1559" w:type="dxa"/>
            <w:tcBorders>
              <w:top w:val="nil"/>
              <w:left w:val="nil"/>
              <w:bottom w:val="single" w:sz="4" w:space="0" w:color="auto"/>
              <w:right w:val="single" w:sz="4" w:space="0" w:color="auto"/>
            </w:tcBorders>
            <w:shd w:val="clear" w:color="auto" w:fill="auto"/>
            <w:vAlign w:val="center"/>
            <w:hideMark/>
          </w:tcPr>
          <w:p w14:paraId="06EABA03"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Valor Unitario</w:t>
            </w:r>
          </w:p>
        </w:tc>
        <w:tc>
          <w:tcPr>
            <w:tcW w:w="1777" w:type="dxa"/>
            <w:tcBorders>
              <w:top w:val="nil"/>
              <w:left w:val="nil"/>
              <w:bottom w:val="single" w:sz="4" w:space="0" w:color="auto"/>
              <w:right w:val="single" w:sz="8" w:space="0" w:color="auto"/>
            </w:tcBorders>
            <w:shd w:val="clear" w:color="auto" w:fill="auto"/>
            <w:vAlign w:val="center"/>
            <w:hideMark/>
          </w:tcPr>
          <w:p w14:paraId="75EEB890" w14:textId="77777777" w:rsidR="00D33CA3" w:rsidRPr="005F4F27" w:rsidRDefault="00D33CA3" w:rsidP="00827C73">
            <w:pPr>
              <w:jc w:val="center"/>
              <w:rPr>
                <w:rFonts w:ascii="Tahoma" w:hAnsi="Tahoma" w:cs="Tahoma"/>
                <w:b/>
                <w:bCs/>
                <w:color w:val="000000"/>
                <w:lang w:eastAsia="es-CO"/>
              </w:rPr>
            </w:pPr>
            <w:r w:rsidRPr="005F4F27">
              <w:rPr>
                <w:rFonts w:ascii="Tahoma" w:hAnsi="Tahoma" w:cs="Tahoma"/>
                <w:b/>
                <w:bCs/>
                <w:color w:val="000000"/>
                <w:lang w:eastAsia="es-CO"/>
              </w:rPr>
              <w:t>Valor parcial</w:t>
            </w:r>
          </w:p>
        </w:tc>
      </w:tr>
      <w:tr w:rsidR="00D33CA3" w:rsidRPr="005F4F27" w14:paraId="43C6961D" w14:textId="77777777" w:rsidTr="00827C73">
        <w:trPr>
          <w:trHeight w:val="495"/>
        </w:trPr>
        <w:tc>
          <w:tcPr>
            <w:tcW w:w="3040" w:type="dxa"/>
            <w:gridSpan w:val="2"/>
            <w:tcBorders>
              <w:top w:val="single" w:sz="4" w:space="0" w:color="auto"/>
              <w:left w:val="single" w:sz="8" w:space="0" w:color="auto"/>
              <w:bottom w:val="single" w:sz="4" w:space="0" w:color="auto"/>
              <w:right w:val="single" w:sz="4" w:space="0" w:color="auto"/>
            </w:tcBorders>
            <w:shd w:val="clear" w:color="auto" w:fill="auto"/>
            <w:hideMark/>
          </w:tcPr>
          <w:p w14:paraId="35B583DF" w14:textId="77777777" w:rsidR="00D33CA3" w:rsidRPr="005F4F27" w:rsidRDefault="00D33CA3" w:rsidP="00827C73">
            <w:pPr>
              <w:rPr>
                <w:rFonts w:ascii="Tahoma" w:hAnsi="Tahoma" w:cs="Tahoma"/>
                <w:color w:val="000000"/>
                <w:lang w:eastAsia="es-CO"/>
              </w:rPr>
            </w:pPr>
          </w:p>
        </w:tc>
        <w:tc>
          <w:tcPr>
            <w:tcW w:w="1540" w:type="dxa"/>
            <w:tcBorders>
              <w:top w:val="nil"/>
              <w:left w:val="nil"/>
              <w:bottom w:val="single" w:sz="4" w:space="0" w:color="auto"/>
              <w:right w:val="single" w:sz="4" w:space="0" w:color="auto"/>
            </w:tcBorders>
            <w:shd w:val="clear" w:color="auto" w:fill="auto"/>
            <w:vAlign w:val="center"/>
          </w:tcPr>
          <w:p w14:paraId="0F90DE2D" w14:textId="77777777" w:rsidR="00D33CA3" w:rsidRPr="005F4F27" w:rsidRDefault="00D33CA3" w:rsidP="00827C73">
            <w:pPr>
              <w:jc w:val="center"/>
              <w:rPr>
                <w:rFonts w:ascii="Tahoma" w:hAnsi="Tahoma" w:cs="Tahoma"/>
                <w:color w:val="000000"/>
                <w:lang w:eastAsia="es-CO"/>
              </w:rPr>
            </w:pPr>
          </w:p>
        </w:tc>
        <w:tc>
          <w:tcPr>
            <w:tcW w:w="1284" w:type="dxa"/>
            <w:tcBorders>
              <w:top w:val="nil"/>
              <w:left w:val="nil"/>
              <w:bottom w:val="single" w:sz="4" w:space="0" w:color="auto"/>
              <w:right w:val="single" w:sz="4" w:space="0" w:color="auto"/>
            </w:tcBorders>
            <w:shd w:val="clear" w:color="auto" w:fill="auto"/>
            <w:vAlign w:val="center"/>
          </w:tcPr>
          <w:p w14:paraId="43A827DC" w14:textId="77777777" w:rsidR="00D33CA3" w:rsidRPr="005F4F27" w:rsidRDefault="00D33CA3" w:rsidP="00827C73">
            <w:pPr>
              <w:jc w:val="center"/>
              <w:rPr>
                <w:rFonts w:ascii="Tahoma" w:hAnsi="Tahoma" w:cs="Tahoma"/>
                <w:color w:val="000000"/>
                <w:lang w:eastAsia="es-CO"/>
              </w:rPr>
            </w:pPr>
          </w:p>
        </w:tc>
        <w:tc>
          <w:tcPr>
            <w:tcW w:w="1559" w:type="dxa"/>
            <w:tcBorders>
              <w:top w:val="nil"/>
              <w:left w:val="nil"/>
              <w:bottom w:val="single" w:sz="4" w:space="0" w:color="auto"/>
              <w:right w:val="single" w:sz="4" w:space="0" w:color="auto"/>
            </w:tcBorders>
            <w:shd w:val="clear" w:color="auto" w:fill="auto"/>
            <w:vAlign w:val="center"/>
          </w:tcPr>
          <w:p w14:paraId="250DEFA7" w14:textId="77777777" w:rsidR="00D33CA3" w:rsidRPr="005F4F27" w:rsidRDefault="00D33CA3" w:rsidP="00827C73">
            <w:pPr>
              <w:jc w:val="center"/>
              <w:rPr>
                <w:rFonts w:ascii="Tahoma" w:hAnsi="Tahoma" w:cs="Tahoma"/>
                <w:color w:val="000000"/>
                <w:lang w:eastAsia="es-CO"/>
              </w:rPr>
            </w:pPr>
          </w:p>
        </w:tc>
        <w:tc>
          <w:tcPr>
            <w:tcW w:w="1777" w:type="dxa"/>
            <w:tcBorders>
              <w:top w:val="nil"/>
              <w:left w:val="nil"/>
              <w:bottom w:val="single" w:sz="4" w:space="0" w:color="auto"/>
              <w:right w:val="single" w:sz="8" w:space="0" w:color="auto"/>
            </w:tcBorders>
            <w:shd w:val="clear" w:color="auto" w:fill="auto"/>
            <w:vAlign w:val="center"/>
          </w:tcPr>
          <w:p w14:paraId="22AF8D25" w14:textId="77777777" w:rsidR="00D33CA3" w:rsidRPr="005F4F27" w:rsidRDefault="00D33CA3" w:rsidP="00827C73">
            <w:pPr>
              <w:jc w:val="center"/>
              <w:rPr>
                <w:rFonts w:ascii="Tahoma" w:hAnsi="Tahoma" w:cs="Tahoma"/>
                <w:color w:val="000000"/>
                <w:lang w:eastAsia="es-CO"/>
              </w:rPr>
            </w:pPr>
          </w:p>
        </w:tc>
      </w:tr>
      <w:tr w:rsidR="00D33CA3" w:rsidRPr="005F4F27" w14:paraId="42906CE8" w14:textId="77777777" w:rsidTr="00827C73">
        <w:trPr>
          <w:trHeight w:val="402"/>
        </w:trPr>
        <w:tc>
          <w:tcPr>
            <w:tcW w:w="7423" w:type="dxa"/>
            <w:gridSpan w:val="5"/>
            <w:tcBorders>
              <w:top w:val="nil"/>
              <w:left w:val="single" w:sz="8" w:space="0" w:color="auto"/>
              <w:bottom w:val="single" w:sz="4" w:space="0" w:color="auto"/>
              <w:right w:val="single" w:sz="4" w:space="0" w:color="auto"/>
            </w:tcBorders>
            <w:shd w:val="clear" w:color="auto" w:fill="auto"/>
            <w:vAlign w:val="center"/>
            <w:hideMark/>
          </w:tcPr>
          <w:p w14:paraId="3479AFED" w14:textId="77777777" w:rsidR="00D33CA3" w:rsidRPr="005F4F27" w:rsidRDefault="00D33CA3" w:rsidP="00827C73">
            <w:pPr>
              <w:rPr>
                <w:rFonts w:ascii="Tahoma" w:hAnsi="Tahoma" w:cs="Tahoma"/>
                <w:b/>
                <w:bCs/>
                <w:color w:val="000000"/>
                <w:lang w:eastAsia="es-CO"/>
              </w:rPr>
            </w:pPr>
            <w:r w:rsidRPr="005F4F27">
              <w:rPr>
                <w:rFonts w:ascii="Tahoma" w:hAnsi="Tahoma" w:cs="Tahoma"/>
                <w:b/>
                <w:bCs/>
                <w:color w:val="000000"/>
                <w:lang w:eastAsia="es-CO"/>
              </w:rPr>
              <w:t xml:space="preserve">Subtotal Apoyo Logístico </w:t>
            </w:r>
          </w:p>
        </w:tc>
        <w:tc>
          <w:tcPr>
            <w:tcW w:w="1777" w:type="dxa"/>
            <w:tcBorders>
              <w:top w:val="nil"/>
              <w:left w:val="nil"/>
              <w:bottom w:val="single" w:sz="4" w:space="0" w:color="auto"/>
              <w:right w:val="single" w:sz="8" w:space="0" w:color="auto"/>
            </w:tcBorders>
            <w:shd w:val="clear" w:color="auto" w:fill="auto"/>
            <w:vAlign w:val="center"/>
            <w:hideMark/>
          </w:tcPr>
          <w:p w14:paraId="3B5EE553" w14:textId="77777777" w:rsidR="00D33CA3" w:rsidRPr="005F4F27" w:rsidRDefault="00D33CA3" w:rsidP="00827C73">
            <w:pPr>
              <w:jc w:val="center"/>
              <w:rPr>
                <w:rFonts w:ascii="Tahoma" w:hAnsi="Tahoma" w:cs="Tahoma"/>
                <w:b/>
                <w:bCs/>
                <w:color w:val="000000"/>
                <w:lang w:eastAsia="es-CO"/>
              </w:rPr>
            </w:pPr>
          </w:p>
        </w:tc>
      </w:tr>
      <w:tr w:rsidR="00D33CA3" w:rsidRPr="005F4F27" w14:paraId="5E652C71" w14:textId="77777777" w:rsidTr="00827C73">
        <w:trPr>
          <w:trHeight w:val="402"/>
        </w:trPr>
        <w:tc>
          <w:tcPr>
            <w:tcW w:w="7423"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39AECC42" w14:textId="77777777" w:rsidR="00D33CA3" w:rsidRPr="005F4F27" w:rsidRDefault="00D33CA3" w:rsidP="00827C73">
            <w:pPr>
              <w:rPr>
                <w:rFonts w:ascii="Tahoma" w:hAnsi="Tahoma" w:cs="Tahoma"/>
                <w:b/>
                <w:bCs/>
                <w:color w:val="000000"/>
                <w:lang w:eastAsia="es-CO"/>
              </w:rPr>
            </w:pPr>
            <w:r w:rsidRPr="005F4F27">
              <w:rPr>
                <w:rFonts w:ascii="Tahoma" w:hAnsi="Tahoma" w:cs="Tahoma"/>
                <w:b/>
                <w:bCs/>
                <w:color w:val="000000"/>
                <w:lang w:eastAsia="es-CO"/>
              </w:rPr>
              <w:t xml:space="preserve">Subtotal personal + apoyo logístico </w:t>
            </w:r>
          </w:p>
        </w:tc>
        <w:tc>
          <w:tcPr>
            <w:tcW w:w="1777" w:type="dxa"/>
            <w:tcBorders>
              <w:top w:val="single" w:sz="8" w:space="0" w:color="auto"/>
              <w:left w:val="nil"/>
              <w:bottom w:val="single" w:sz="4" w:space="0" w:color="auto"/>
              <w:right w:val="single" w:sz="8" w:space="0" w:color="auto"/>
            </w:tcBorders>
            <w:shd w:val="clear" w:color="auto" w:fill="auto"/>
            <w:vAlign w:val="center"/>
            <w:hideMark/>
          </w:tcPr>
          <w:p w14:paraId="01DEE0DD" w14:textId="77777777" w:rsidR="00D33CA3" w:rsidRPr="005F4F27" w:rsidRDefault="00D33CA3" w:rsidP="00827C73">
            <w:pPr>
              <w:jc w:val="center"/>
              <w:rPr>
                <w:rFonts w:ascii="Tahoma" w:hAnsi="Tahoma" w:cs="Tahoma"/>
                <w:b/>
                <w:bCs/>
                <w:color w:val="000000"/>
                <w:lang w:eastAsia="es-CO"/>
              </w:rPr>
            </w:pPr>
          </w:p>
        </w:tc>
      </w:tr>
      <w:tr w:rsidR="00D33CA3" w:rsidRPr="005F4F27" w14:paraId="7E08C64E" w14:textId="77777777" w:rsidTr="00827C73">
        <w:trPr>
          <w:trHeight w:val="402"/>
        </w:trPr>
        <w:tc>
          <w:tcPr>
            <w:tcW w:w="7423"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A66C0B2" w14:textId="77777777" w:rsidR="00D33CA3" w:rsidRPr="005F4F27" w:rsidRDefault="00D33CA3" w:rsidP="00827C73">
            <w:pPr>
              <w:rPr>
                <w:rFonts w:ascii="Tahoma" w:hAnsi="Tahoma" w:cs="Tahoma"/>
                <w:b/>
                <w:bCs/>
                <w:color w:val="000000"/>
                <w:lang w:eastAsia="es-CO"/>
              </w:rPr>
            </w:pPr>
            <w:r w:rsidRPr="005F4F27">
              <w:rPr>
                <w:rFonts w:ascii="Tahoma" w:hAnsi="Tahoma" w:cs="Tahoma"/>
                <w:b/>
                <w:bCs/>
                <w:color w:val="000000"/>
                <w:lang w:eastAsia="es-CO"/>
              </w:rPr>
              <w:t>IVA (19%)</w:t>
            </w:r>
          </w:p>
        </w:tc>
        <w:tc>
          <w:tcPr>
            <w:tcW w:w="1777" w:type="dxa"/>
            <w:tcBorders>
              <w:top w:val="nil"/>
              <w:left w:val="nil"/>
              <w:bottom w:val="single" w:sz="8" w:space="0" w:color="auto"/>
              <w:right w:val="single" w:sz="8" w:space="0" w:color="auto"/>
            </w:tcBorders>
            <w:shd w:val="clear" w:color="auto" w:fill="auto"/>
            <w:vAlign w:val="center"/>
          </w:tcPr>
          <w:p w14:paraId="02FB4EC0" w14:textId="77777777" w:rsidR="00D33CA3" w:rsidRPr="005F4F27" w:rsidRDefault="00D33CA3" w:rsidP="00827C73">
            <w:pPr>
              <w:jc w:val="center"/>
              <w:rPr>
                <w:rFonts w:ascii="Tahoma" w:hAnsi="Tahoma" w:cs="Tahoma"/>
                <w:b/>
                <w:bCs/>
                <w:color w:val="000000"/>
                <w:lang w:eastAsia="es-CO"/>
              </w:rPr>
            </w:pPr>
          </w:p>
        </w:tc>
      </w:tr>
      <w:tr w:rsidR="00D33CA3" w:rsidRPr="005F4F27" w14:paraId="2E05C7E7" w14:textId="77777777" w:rsidTr="00827C73">
        <w:trPr>
          <w:trHeight w:val="402"/>
        </w:trPr>
        <w:tc>
          <w:tcPr>
            <w:tcW w:w="7423" w:type="dxa"/>
            <w:gridSpan w:val="5"/>
            <w:tcBorders>
              <w:top w:val="single" w:sz="4" w:space="0" w:color="auto"/>
              <w:left w:val="single" w:sz="8" w:space="0" w:color="auto"/>
              <w:bottom w:val="single" w:sz="8" w:space="0" w:color="auto"/>
              <w:right w:val="single" w:sz="4" w:space="0" w:color="auto"/>
            </w:tcBorders>
            <w:shd w:val="clear" w:color="auto" w:fill="44546A" w:themeFill="text2"/>
            <w:vAlign w:val="center"/>
            <w:hideMark/>
          </w:tcPr>
          <w:p w14:paraId="31ACA523" w14:textId="77777777" w:rsidR="00D33CA3" w:rsidRPr="005F4F27" w:rsidRDefault="00D33CA3" w:rsidP="00827C73">
            <w:pPr>
              <w:jc w:val="center"/>
              <w:rPr>
                <w:rFonts w:ascii="Tahoma" w:hAnsi="Tahoma" w:cs="Tahoma"/>
                <w:b/>
                <w:bCs/>
                <w:color w:val="FFFFFF" w:themeColor="background1"/>
                <w:lang w:eastAsia="es-CO"/>
              </w:rPr>
            </w:pPr>
            <w:r w:rsidRPr="005F4F27">
              <w:rPr>
                <w:rFonts w:ascii="Tahoma" w:hAnsi="Tahoma" w:cs="Tahoma"/>
                <w:b/>
                <w:bCs/>
                <w:color w:val="FFFFFF" w:themeColor="background1"/>
                <w:lang w:eastAsia="es-CO"/>
              </w:rPr>
              <w:t xml:space="preserve">TOTAL </w:t>
            </w:r>
          </w:p>
        </w:tc>
        <w:tc>
          <w:tcPr>
            <w:tcW w:w="1777" w:type="dxa"/>
            <w:tcBorders>
              <w:top w:val="single" w:sz="4" w:space="0" w:color="auto"/>
              <w:left w:val="nil"/>
              <w:bottom w:val="single" w:sz="8" w:space="0" w:color="auto"/>
              <w:right w:val="single" w:sz="8" w:space="0" w:color="auto"/>
            </w:tcBorders>
            <w:shd w:val="clear" w:color="auto" w:fill="auto"/>
            <w:vAlign w:val="center"/>
            <w:hideMark/>
          </w:tcPr>
          <w:p w14:paraId="4747F16D" w14:textId="77777777" w:rsidR="00D33CA3" w:rsidRPr="005F4F27" w:rsidRDefault="00D33CA3" w:rsidP="00827C73">
            <w:pPr>
              <w:jc w:val="center"/>
              <w:rPr>
                <w:rFonts w:ascii="Tahoma" w:hAnsi="Tahoma" w:cs="Tahoma"/>
                <w:b/>
                <w:bCs/>
                <w:color w:val="000000"/>
                <w:lang w:eastAsia="es-CO"/>
              </w:rPr>
            </w:pPr>
          </w:p>
        </w:tc>
      </w:tr>
    </w:tbl>
    <w:p w14:paraId="2ED2B293" w14:textId="77777777" w:rsidR="00D33CA3" w:rsidRPr="005F4F27" w:rsidRDefault="00D33CA3" w:rsidP="00D33CA3">
      <w:pPr>
        <w:jc w:val="center"/>
        <w:rPr>
          <w:rFonts w:ascii="Tahoma" w:hAnsi="Tahoma" w:cs="Tahoma"/>
        </w:rPr>
      </w:pPr>
    </w:p>
    <w:p w14:paraId="64197A15" w14:textId="77777777" w:rsidR="00D33CA3" w:rsidRPr="005F4F27" w:rsidRDefault="00D33CA3" w:rsidP="00D33CA3">
      <w:pPr>
        <w:jc w:val="center"/>
        <w:rPr>
          <w:rFonts w:ascii="Tahoma" w:hAnsi="Tahoma" w:cs="Tahoma"/>
        </w:rPr>
      </w:pPr>
    </w:p>
    <w:p w14:paraId="406D58D0" w14:textId="5E0FD0EE" w:rsidR="00D33CA3" w:rsidRPr="005F4F27" w:rsidRDefault="00D33CA3" w:rsidP="00D33CA3">
      <w:pPr>
        <w:jc w:val="center"/>
        <w:rPr>
          <w:rFonts w:ascii="Tahoma" w:hAnsi="Tahoma" w:cs="Tahoma"/>
        </w:rPr>
      </w:pPr>
    </w:p>
    <w:p w14:paraId="1FCF2310" w14:textId="77777777" w:rsidR="00D33CA3" w:rsidRPr="005F4F27" w:rsidRDefault="00D33CA3" w:rsidP="00D33CA3">
      <w:pPr>
        <w:jc w:val="center"/>
        <w:rPr>
          <w:rFonts w:ascii="Tahoma" w:hAnsi="Tahoma" w:cs="Tahoma"/>
        </w:rPr>
      </w:pPr>
    </w:p>
    <w:p w14:paraId="3DF4ED98" w14:textId="77777777" w:rsidR="00D33CA3" w:rsidRPr="005F4F27" w:rsidRDefault="00D33CA3" w:rsidP="00D33CA3">
      <w:pPr>
        <w:jc w:val="center"/>
        <w:rPr>
          <w:rFonts w:ascii="Tahoma" w:hAnsi="Tahoma" w:cs="Tahoma"/>
        </w:rPr>
      </w:pPr>
    </w:p>
    <w:p w14:paraId="784BA560" w14:textId="77777777" w:rsidR="00D33CA3" w:rsidRPr="005F4F27" w:rsidRDefault="00D33CA3" w:rsidP="00D33CA3">
      <w:pPr>
        <w:jc w:val="center"/>
        <w:rPr>
          <w:rFonts w:ascii="Tahoma" w:hAnsi="Tahoma" w:cs="Tahoma"/>
        </w:rPr>
      </w:pPr>
    </w:p>
    <w:tbl>
      <w:tblPr>
        <w:tblStyle w:val="Tablaconcuadrcula"/>
        <w:tblW w:w="9090" w:type="dxa"/>
        <w:tblLook w:val="04A0" w:firstRow="1" w:lastRow="0" w:firstColumn="1" w:lastColumn="0" w:noHBand="0" w:noVBand="1"/>
      </w:tblPr>
      <w:tblGrid>
        <w:gridCol w:w="938"/>
        <w:gridCol w:w="2785"/>
        <w:gridCol w:w="1569"/>
        <w:gridCol w:w="2216"/>
        <w:gridCol w:w="1582"/>
      </w:tblGrid>
      <w:tr w:rsidR="00D33CA3" w:rsidRPr="005F4F27" w14:paraId="69ED8BFA" w14:textId="77777777" w:rsidTr="00827C73">
        <w:trPr>
          <w:trHeight w:val="269"/>
        </w:trPr>
        <w:tc>
          <w:tcPr>
            <w:tcW w:w="9090" w:type="dxa"/>
            <w:gridSpan w:val="5"/>
            <w:shd w:val="clear" w:color="auto" w:fill="44546A" w:themeFill="text2"/>
            <w:noWrap/>
            <w:hideMark/>
          </w:tcPr>
          <w:p w14:paraId="091446D2" w14:textId="592EE694" w:rsidR="00D33CA3" w:rsidRPr="005F4F27" w:rsidRDefault="00D33CA3" w:rsidP="00C13A85">
            <w:pPr>
              <w:jc w:val="center"/>
              <w:rPr>
                <w:rFonts w:ascii="Tahoma" w:hAnsi="Tahoma" w:cs="Tahoma"/>
                <w:b/>
                <w:bCs/>
                <w:sz w:val="20"/>
                <w:szCs w:val="20"/>
              </w:rPr>
            </w:pPr>
            <w:r w:rsidRPr="005F4F27">
              <w:rPr>
                <w:rFonts w:ascii="Tahoma" w:hAnsi="Tahoma" w:cs="Tahoma"/>
                <w:b/>
                <w:bCs/>
                <w:color w:val="FFFFFF" w:themeColor="background1"/>
                <w:sz w:val="20"/>
                <w:szCs w:val="20"/>
              </w:rPr>
              <w:t xml:space="preserve">FACTOR MULTIPLICADOR CONTRATOS </w:t>
            </w:r>
          </w:p>
        </w:tc>
      </w:tr>
      <w:tr w:rsidR="00D33CA3" w:rsidRPr="005F4F27" w14:paraId="6B11E7D1" w14:textId="77777777" w:rsidTr="00827C73">
        <w:trPr>
          <w:trHeight w:val="335"/>
        </w:trPr>
        <w:tc>
          <w:tcPr>
            <w:tcW w:w="938" w:type="dxa"/>
            <w:noWrap/>
            <w:vAlign w:val="center"/>
            <w:hideMark/>
          </w:tcPr>
          <w:p w14:paraId="591FDDAB" w14:textId="77777777" w:rsidR="00D33CA3" w:rsidRPr="005F4F27" w:rsidRDefault="00D33CA3" w:rsidP="00827C73">
            <w:pPr>
              <w:jc w:val="center"/>
              <w:rPr>
                <w:rFonts w:ascii="Tahoma" w:hAnsi="Tahoma" w:cs="Tahoma"/>
                <w:b/>
                <w:sz w:val="20"/>
                <w:szCs w:val="20"/>
              </w:rPr>
            </w:pPr>
            <w:r w:rsidRPr="005F4F27">
              <w:rPr>
                <w:rFonts w:ascii="Tahoma" w:hAnsi="Tahoma" w:cs="Tahoma"/>
                <w:b/>
                <w:sz w:val="20"/>
                <w:szCs w:val="20"/>
              </w:rPr>
              <w:t>ITEM </w:t>
            </w:r>
          </w:p>
        </w:tc>
        <w:tc>
          <w:tcPr>
            <w:tcW w:w="6570" w:type="dxa"/>
            <w:gridSpan w:val="3"/>
            <w:noWrap/>
            <w:vAlign w:val="center"/>
            <w:hideMark/>
          </w:tcPr>
          <w:p w14:paraId="3687DFE2" w14:textId="77777777" w:rsidR="00D33CA3" w:rsidRPr="005F4F27" w:rsidRDefault="00D33CA3" w:rsidP="00827C73">
            <w:pPr>
              <w:jc w:val="center"/>
              <w:rPr>
                <w:rFonts w:ascii="Tahoma" w:hAnsi="Tahoma" w:cs="Tahoma"/>
                <w:b/>
                <w:bCs/>
                <w:sz w:val="20"/>
                <w:szCs w:val="20"/>
              </w:rPr>
            </w:pPr>
            <w:r w:rsidRPr="005F4F27">
              <w:rPr>
                <w:rFonts w:ascii="Tahoma" w:hAnsi="Tahoma" w:cs="Tahoma"/>
                <w:sz w:val="20"/>
                <w:szCs w:val="20"/>
              </w:rPr>
              <w:t> </w:t>
            </w:r>
            <w:r w:rsidRPr="005F4F27">
              <w:rPr>
                <w:rFonts w:ascii="Tahoma" w:hAnsi="Tahoma" w:cs="Tahoma"/>
                <w:b/>
                <w:bCs/>
                <w:sz w:val="20"/>
                <w:szCs w:val="20"/>
              </w:rPr>
              <w:t>CONCEPTO</w:t>
            </w:r>
          </w:p>
        </w:tc>
        <w:tc>
          <w:tcPr>
            <w:tcW w:w="1582" w:type="dxa"/>
            <w:noWrap/>
            <w:vAlign w:val="center"/>
            <w:hideMark/>
          </w:tcPr>
          <w:p w14:paraId="15A4B71F" w14:textId="77777777" w:rsidR="00D33CA3" w:rsidRPr="005F4F27" w:rsidRDefault="00D33CA3" w:rsidP="00827C73">
            <w:pPr>
              <w:jc w:val="center"/>
              <w:rPr>
                <w:rFonts w:ascii="Tahoma" w:hAnsi="Tahoma" w:cs="Tahoma"/>
                <w:b/>
                <w:bCs/>
                <w:sz w:val="20"/>
                <w:szCs w:val="20"/>
              </w:rPr>
            </w:pPr>
            <w:r w:rsidRPr="005F4F27">
              <w:rPr>
                <w:rFonts w:ascii="Tahoma" w:hAnsi="Tahoma" w:cs="Tahoma"/>
                <w:b/>
                <w:bCs/>
                <w:sz w:val="20"/>
                <w:szCs w:val="20"/>
              </w:rPr>
              <w:t>PORCENTAJE</w:t>
            </w:r>
          </w:p>
        </w:tc>
      </w:tr>
      <w:tr w:rsidR="00D33CA3" w:rsidRPr="005F4F27" w14:paraId="2FA2BC60" w14:textId="77777777" w:rsidTr="00827C73">
        <w:trPr>
          <w:trHeight w:val="310"/>
        </w:trPr>
        <w:tc>
          <w:tcPr>
            <w:tcW w:w="938" w:type="dxa"/>
            <w:noWrap/>
            <w:hideMark/>
          </w:tcPr>
          <w:p w14:paraId="28F728AD" w14:textId="77777777" w:rsidR="00D33CA3" w:rsidRPr="005F4F27" w:rsidRDefault="00D33CA3" w:rsidP="00827C73">
            <w:pPr>
              <w:jc w:val="center"/>
              <w:rPr>
                <w:rFonts w:ascii="Tahoma" w:hAnsi="Tahoma" w:cs="Tahoma"/>
                <w:b/>
                <w:bCs/>
                <w:sz w:val="20"/>
                <w:szCs w:val="20"/>
              </w:rPr>
            </w:pPr>
            <w:r w:rsidRPr="005F4F27">
              <w:rPr>
                <w:rFonts w:ascii="Tahoma" w:hAnsi="Tahoma" w:cs="Tahoma"/>
                <w:b/>
                <w:bCs/>
                <w:sz w:val="20"/>
                <w:szCs w:val="20"/>
              </w:rPr>
              <w:t>1.</w:t>
            </w:r>
          </w:p>
        </w:tc>
        <w:tc>
          <w:tcPr>
            <w:tcW w:w="8152" w:type="dxa"/>
            <w:gridSpan w:val="4"/>
            <w:noWrap/>
            <w:hideMark/>
          </w:tcPr>
          <w:p w14:paraId="2CE0301E" w14:textId="77777777" w:rsidR="00D33CA3" w:rsidRPr="005F4F27" w:rsidRDefault="00D33CA3" w:rsidP="00827C73">
            <w:pPr>
              <w:rPr>
                <w:rFonts w:ascii="Tahoma" w:hAnsi="Tahoma" w:cs="Tahoma"/>
                <w:b/>
                <w:bCs/>
                <w:sz w:val="20"/>
                <w:szCs w:val="20"/>
                <w:u w:val="single"/>
              </w:rPr>
            </w:pPr>
            <w:r w:rsidRPr="005F4F27">
              <w:rPr>
                <w:rFonts w:ascii="Tahoma" w:hAnsi="Tahoma" w:cs="Tahoma"/>
                <w:b/>
                <w:bCs/>
                <w:sz w:val="20"/>
                <w:szCs w:val="20"/>
                <w:u w:val="single"/>
              </w:rPr>
              <w:t>Salarios y Prestaciones Sociales de Personal Facturable</w:t>
            </w:r>
          </w:p>
        </w:tc>
      </w:tr>
      <w:tr w:rsidR="00D33CA3" w:rsidRPr="005F4F27" w14:paraId="6B736C1D" w14:textId="77777777" w:rsidTr="00827C73">
        <w:trPr>
          <w:trHeight w:val="310"/>
        </w:trPr>
        <w:tc>
          <w:tcPr>
            <w:tcW w:w="938" w:type="dxa"/>
            <w:noWrap/>
            <w:hideMark/>
          </w:tcPr>
          <w:p w14:paraId="112181AD"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1.1.</w:t>
            </w:r>
          </w:p>
        </w:tc>
        <w:tc>
          <w:tcPr>
            <w:tcW w:w="6570" w:type="dxa"/>
            <w:gridSpan w:val="3"/>
            <w:noWrap/>
            <w:hideMark/>
          </w:tcPr>
          <w:p w14:paraId="4D78724F"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 xml:space="preserve">Salarios </w:t>
            </w:r>
          </w:p>
        </w:tc>
        <w:tc>
          <w:tcPr>
            <w:tcW w:w="1582" w:type="dxa"/>
            <w:noWrap/>
          </w:tcPr>
          <w:p w14:paraId="20C61DD6" w14:textId="77777777" w:rsidR="00D33CA3" w:rsidRPr="005F4F27" w:rsidRDefault="00D33CA3" w:rsidP="00827C73">
            <w:pPr>
              <w:jc w:val="center"/>
              <w:rPr>
                <w:rFonts w:ascii="Tahoma" w:hAnsi="Tahoma" w:cs="Tahoma"/>
                <w:sz w:val="20"/>
                <w:szCs w:val="20"/>
              </w:rPr>
            </w:pPr>
          </w:p>
        </w:tc>
      </w:tr>
      <w:tr w:rsidR="00D33CA3" w:rsidRPr="005F4F27" w14:paraId="78B380B5" w14:textId="77777777" w:rsidTr="00827C73">
        <w:trPr>
          <w:trHeight w:val="310"/>
        </w:trPr>
        <w:tc>
          <w:tcPr>
            <w:tcW w:w="938" w:type="dxa"/>
            <w:noWrap/>
            <w:hideMark/>
          </w:tcPr>
          <w:p w14:paraId="4607786A"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1.2.</w:t>
            </w:r>
          </w:p>
        </w:tc>
        <w:tc>
          <w:tcPr>
            <w:tcW w:w="2785" w:type="dxa"/>
            <w:noWrap/>
            <w:hideMark/>
          </w:tcPr>
          <w:p w14:paraId="27A3594B" w14:textId="77777777" w:rsidR="00D33CA3" w:rsidRPr="005F4F27" w:rsidRDefault="00D33CA3" w:rsidP="00827C73">
            <w:pPr>
              <w:rPr>
                <w:rFonts w:ascii="Tahoma" w:hAnsi="Tahoma" w:cs="Tahoma"/>
                <w:sz w:val="20"/>
                <w:szCs w:val="20"/>
              </w:rPr>
            </w:pPr>
            <w:r w:rsidRPr="005F4F27">
              <w:rPr>
                <w:rFonts w:ascii="Tahoma" w:hAnsi="Tahoma" w:cs="Tahoma"/>
                <w:sz w:val="20"/>
                <w:szCs w:val="20"/>
              </w:rPr>
              <w:t>Prima anual (legal)</w:t>
            </w:r>
          </w:p>
        </w:tc>
        <w:tc>
          <w:tcPr>
            <w:tcW w:w="1569" w:type="dxa"/>
            <w:noWrap/>
            <w:hideMark/>
          </w:tcPr>
          <w:p w14:paraId="40A56378"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100,00%</w:t>
            </w:r>
          </w:p>
        </w:tc>
        <w:tc>
          <w:tcPr>
            <w:tcW w:w="2216" w:type="dxa"/>
            <w:noWrap/>
            <w:hideMark/>
          </w:tcPr>
          <w:p w14:paraId="23E5C88A"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 xml:space="preserve"> ÷ 12 =</w:t>
            </w:r>
          </w:p>
        </w:tc>
        <w:tc>
          <w:tcPr>
            <w:tcW w:w="1582" w:type="dxa"/>
            <w:noWrap/>
          </w:tcPr>
          <w:p w14:paraId="414B16B9" w14:textId="77777777" w:rsidR="00D33CA3" w:rsidRPr="005F4F27" w:rsidRDefault="00D33CA3" w:rsidP="00827C73">
            <w:pPr>
              <w:jc w:val="center"/>
              <w:rPr>
                <w:rFonts w:ascii="Tahoma" w:hAnsi="Tahoma" w:cs="Tahoma"/>
                <w:sz w:val="20"/>
                <w:szCs w:val="20"/>
              </w:rPr>
            </w:pPr>
          </w:p>
        </w:tc>
      </w:tr>
      <w:tr w:rsidR="00D33CA3" w:rsidRPr="005F4F27" w14:paraId="76C650BE" w14:textId="77777777" w:rsidTr="00827C73">
        <w:trPr>
          <w:trHeight w:val="310"/>
        </w:trPr>
        <w:tc>
          <w:tcPr>
            <w:tcW w:w="938" w:type="dxa"/>
            <w:noWrap/>
            <w:hideMark/>
          </w:tcPr>
          <w:p w14:paraId="195DA73A"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1.3.</w:t>
            </w:r>
          </w:p>
        </w:tc>
        <w:tc>
          <w:tcPr>
            <w:tcW w:w="2785" w:type="dxa"/>
            <w:noWrap/>
            <w:hideMark/>
          </w:tcPr>
          <w:p w14:paraId="38E51F22" w14:textId="77777777" w:rsidR="00D33CA3" w:rsidRPr="005F4F27" w:rsidRDefault="00D33CA3" w:rsidP="00827C73">
            <w:pPr>
              <w:rPr>
                <w:rFonts w:ascii="Tahoma" w:hAnsi="Tahoma" w:cs="Tahoma"/>
                <w:sz w:val="20"/>
                <w:szCs w:val="20"/>
              </w:rPr>
            </w:pPr>
            <w:r w:rsidRPr="005F4F27">
              <w:rPr>
                <w:rFonts w:ascii="Tahoma" w:hAnsi="Tahoma" w:cs="Tahoma"/>
                <w:sz w:val="20"/>
                <w:szCs w:val="20"/>
              </w:rPr>
              <w:t>Cesantía</w:t>
            </w:r>
          </w:p>
        </w:tc>
        <w:tc>
          <w:tcPr>
            <w:tcW w:w="1569" w:type="dxa"/>
            <w:noWrap/>
            <w:hideMark/>
          </w:tcPr>
          <w:p w14:paraId="48E824A2"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100,00%</w:t>
            </w:r>
          </w:p>
        </w:tc>
        <w:tc>
          <w:tcPr>
            <w:tcW w:w="2216" w:type="dxa"/>
            <w:noWrap/>
            <w:hideMark/>
          </w:tcPr>
          <w:p w14:paraId="0CD2270F"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 xml:space="preserve"> ÷ 12 = </w:t>
            </w:r>
          </w:p>
        </w:tc>
        <w:tc>
          <w:tcPr>
            <w:tcW w:w="1582" w:type="dxa"/>
            <w:noWrap/>
          </w:tcPr>
          <w:p w14:paraId="75311382" w14:textId="77777777" w:rsidR="00D33CA3" w:rsidRPr="005F4F27" w:rsidRDefault="00D33CA3" w:rsidP="00827C73">
            <w:pPr>
              <w:jc w:val="center"/>
              <w:rPr>
                <w:rFonts w:ascii="Tahoma" w:hAnsi="Tahoma" w:cs="Tahoma"/>
                <w:sz w:val="20"/>
                <w:szCs w:val="20"/>
              </w:rPr>
            </w:pPr>
          </w:p>
        </w:tc>
      </w:tr>
      <w:tr w:rsidR="00D33CA3" w:rsidRPr="005F4F27" w14:paraId="74C4CE97" w14:textId="77777777" w:rsidTr="00827C73">
        <w:trPr>
          <w:trHeight w:val="310"/>
        </w:trPr>
        <w:tc>
          <w:tcPr>
            <w:tcW w:w="938" w:type="dxa"/>
            <w:noWrap/>
            <w:hideMark/>
          </w:tcPr>
          <w:p w14:paraId="3114863B"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1.4.</w:t>
            </w:r>
          </w:p>
        </w:tc>
        <w:tc>
          <w:tcPr>
            <w:tcW w:w="2785" w:type="dxa"/>
            <w:noWrap/>
            <w:hideMark/>
          </w:tcPr>
          <w:p w14:paraId="7B6E4CFD" w14:textId="77777777" w:rsidR="00D33CA3" w:rsidRPr="005F4F27" w:rsidRDefault="00D33CA3" w:rsidP="00827C73">
            <w:pPr>
              <w:rPr>
                <w:rFonts w:ascii="Tahoma" w:hAnsi="Tahoma" w:cs="Tahoma"/>
                <w:sz w:val="20"/>
                <w:szCs w:val="20"/>
              </w:rPr>
            </w:pPr>
            <w:r w:rsidRPr="005F4F27">
              <w:rPr>
                <w:rFonts w:ascii="Tahoma" w:hAnsi="Tahoma" w:cs="Tahoma"/>
                <w:sz w:val="20"/>
                <w:szCs w:val="20"/>
              </w:rPr>
              <w:t>Intereses de cesantía</w:t>
            </w:r>
          </w:p>
        </w:tc>
        <w:tc>
          <w:tcPr>
            <w:tcW w:w="1569" w:type="dxa"/>
            <w:noWrap/>
            <w:hideMark/>
          </w:tcPr>
          <w:p w14:paraId="518C71A8"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1,00%</w:t>
            </w:r>
          </w:p>
        </w:tc>
        <w:tc>
          <w:tcPr>
            <w:tcW w:w="2216" w:type="dxa"/>
            <w:noWrap/>
            <w:hideMark/>
          </w:tcPr>
          <w:p w14:paraId="13F11BAA"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 xml:space="preserve"> x 1.3. = </w:t>
            </w:r>
          </w:p>
        </w:tc>
        <w:tc>
          <w:tcPr>
            <w:tcW w:w="1582" w:type="dxa"/>
            <w:noWrap/>
          </w:tcPr>
          <w:p w14:paraId="23BF163C" w14:textId="77777777" w:rsidR="00D33CA3" w:rsidRPr="005F4F27" w:rsidRDefault="00D33CA3" w:rsidP="00827C73">
            <w:pPr>
              <w:jc w:val="center"/>
              <w:rPr>
                <w:rFonts w:ascii="Tahoma" w:hAnsi="Tahoma" w:cs="Tahoma"/>
                <w:sz w:val="20"/>
                <w:szCs w:val="20"/>
              </w:rPr>
            </w:pPr>
          </w:p>
        </w:tc>
      </w:tr>
      <w:tr w:rsidR="00D33CA3" w:rsidRPr="005F4F27" w14:paraId="05CC393D" w14:textId="77777777" w:rsidTr="00827C73">
        <w:trPr>
          <w:trHeight w:val="310"/>
        </w:trPr>
        <w:tc>
          <w:tcPr>
            <w:tcW w:w="938" w:type="dxa"/>
            <w:noWrap/>
            <w:hideMark/>
          </w:tcPr>
          <w:p w14:paraId="3D366C0B"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1.5.</w:t>
            </w:r>
          </w:p>
        </w:tc>
        <w:tc>
          <w:tcPr>
            <w:tcW w:w="6570" w:type="dxa"/>
            <w:gridSpan w:val="3"/>
            <w:noWrap/>
            <w:hideMark/>
          </w:tcPr>
          <w:p w14:paraId="6BDBBF21" w14:textId="77777777" w:rsidR="00D33CA3" w:rsidRPr="005F4F27" w:rsidRDefault="00D33CA3" w:rsidP="00827C73">
            <w:pPr>
              <w:rPr>
                <w:rFonts w:ascii="Tahoma" w:hAnsi="Tahoma" w:cs="Tahoma"/>
                <w:sz w:val="20"/>
                <w:szCs w:val="20"/>
              </w:rPr>
            </w:pPr>
            <w:r w:rsidRPr="005F4F27">
              <w:rPr>
                <w:rFonts w:ascii="Tahoma" w:hAnsi="Tahoma" w:cs="Tahoma"/>
                <w:sz w:val="20"/>
                <w:szCs w:val="20"/>
              </w:rPr>
              <w:t>Vacaciones</w:t>
            </w:r>
          </w:p>
        </w:tc>
        <w:tc>
          <w:tcPr>
            <w:tcW w:w="1582" w:type="dxa"/>
            <w:noWrap/>
          </w:tcPr>
          <w:p w14:paraId="68404CB9" w14:textId="77777777" w:rsidR="00D33CA3" w:rsidRPr="005F4F27" w:rsidRDefault="00D33CA3" w:rsidP="00827C73">
            <w:pPr>
              <w:jc w:val="center"/>
              <w:rPr>
                <w:rFonts w:ascii="Tahoma" w:hAnsi="Tahoma" w:cs="Tahoma"/>
                <w:sz w:val="20"/>
                <w:szCs w:val="20"/>
              </w:rPr>
            </w:pPr>
          </w:p>
        </w:tc>
      </w:tr>
      <w:tr w:rsidR="00D33CA3" w:rsidRPr="005F4F27" w14:paraId="0FE6F5AE" w14:textId="77777777" w:rsidTr="00827C73">
        <w:trPr>
          <w:trHeight w:val="310"/>
        </w:trPr>
        <w:tc>
          <w:tcPr>
            <w:tcW w:w="938" w:type="dxa"/>
            <w:noWrap/>
            <w:hideMark/>
          </w:tcPr>
          <w:p w14:paraId="06BC9F72"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1.6.</w:t>
            </w:r>
          </w:p>
        </w:tc>
        <w:tc>
          <w:tcPr>
            <w:tcW w:w="6570" w:type="dxa"/>
            <w:gridSpan w:val="3"/>
            <w:noWrap/>
            <w:hideMark/>
          </w:tcPr>
          <w:p w14:paraId="0D3D9A6E" w14:textId="77777777" w:rsidR="00D33CA3" w:rsidRPr="005F4F27" w:rsidRDefault="00D33CA3" w:rsidP="00827C73">
            <w:pPr>
              <w:rPr>
                <w:rFonts w:ascii="Tahoma" w:hAnsi="Tahoma" w:cs="Tahoma"/>
                <w:sz w:val="20"/>
                <w:szCs w:val="20"/>
              </w:rPr>
            </w:pPr>
            <w:r w:rsidRPr="005F4F27">
              <w:rPr>
                <w:rFonts w:ascii="Tahoma" w:hAnsi="Tahoma" w:cs="Tahoma"/>
                <w:sz w:val="20"/>
                <w:szCs w:val="20"/>
              </w:rPr>
              <w:t>Seguridad Social (salud + pensión)</w:t>
            </w:r>
          </w:p>
        </w:tc>
        <w:tc>
          <w:tcPr>
            <w:tcW w:w="1582" w:type="dxa"/>
            <w:noWrap/>
          </w:tcPr>
          <w:p w14:paraId="0F5A226A" w14:textId="77777777" w:rsidR="00D33CA3" w:rsidRPr="005F4F27" w:rsidRDefault="00D33CA3" w:rsidP="00827C73">
            <w:pPr>
              <w:jc w:val="center"/>
              <w:rPr>
                <w:rFonts w:ascii="Tahoma" w:hAnsi="Tahoma" w:cs="Tahoma"/>
                <w:sz w:val="20"/>
                <w:szCs w:val="20"/>
              </w:rPr>
            </w:pPr>
          </w:p>
        </w:tc>
      </w:tr>
      <w:tr w:rsidR="00D33CA3" w:rsidRPr="005F4F27" w14:paraId="1BAC8F7A" w14:textId="77777777" w:rsidTr="00827C73">
        <w:trPr>
          <w:trHeight w:val="310"/>
        </w:trPr>
        <w:tc>
          <w:tcPr>
            <w:tcW w:w="938" w:type="dxa"/>
            <w:noWrap/>
            <w:hideMark/>
          </w:tcPr>
          <w:p w14:paraId="2A6BDE64"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1.7.</w:t>
            </w:r>
          </w:p>
        </w:tc>
        <w:tc>
          <w:tcPr>
            <w:tcW w:w="6570" w:type="dxa"/>
            <w:gridSpan w:val="3"/>
            <w:noWrap/>
            <w:hideMark/>
          </w:tcPr>
          <w:p w14:paraId="073F756D" w14:textId="77777777" w:rsidR="00D33CA3" w:rsidRPr="005F4F27" w:rsidRDefault="00D33CA3" w:rsidP="00827C73">
            <w:pPr>
              <w:rPr>
                <w:rFonts w:ascii="Tahoma" w:hAnsi="Tahoma" w:cs="Tahoma"/>
                <w:sz w:val="20"/>
                <w:szCs w:val="20"/>
              </w:rPr>
            </w:pPr>
            <w:r w:rsidRPr="005F4F27">
              <w:rPr>
                <w:rFonts w:ascii="Tahoma" w:hAnsi="Tahoma" w:cs="Tahoma"/>
                <w:sz w:val="20"/>
                <w:szCs w:val="20"/>
              </w:rPr>
              <w:t>Caja de Compensación Familiar</w:t>
            </w:r>
          </w:p>
        </w:tc>
        <w:tc>
          <w:tcPr>
            <w:tcW w:w="1582" w:type="dxa"/>
            <w:noWrap/>
          </w:tcPr>
          <w:p w14:paraId="28889AEF" w14:textId="77777777" w:rsidR="00D33CA3" w:rsidRPr="005F4F27" w:rsidRDefault="00D33CA3" w:rsidP="00827C73">
            <w:pPr>
              <w:jc w:val="center"/>
              <w:rPr>
                <w:rFonts w:ascii="Tahoma" w:hAnsi="Tahoma" w:cs="Tahoma"/>
                <w:sz w:val="20"/>
                <w:szCs w:val="20"/>
              </w:rPr>
            </w:pPr>
          </w:p>
        </w:tc>
      </w:tr>
      <w:tr w:rsidR="00D33CA3" w:rsidRPr="005F4F27" w14:paraId="76F48A8A" w14:textId="77777777" w:rsidTr="00827C73">
        <w:trPr>
          <w:trHeight w:val="310"/>
        </w:trPr>
        <w:tc>
          <w:tcPr>
            <w:tcW w:w="938" w:type="dxa"/>
            <w:noWrap/>
            <w:hideMark/>
          </w:tcPr>
          <w:p w14:paraId="46090E31"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1.8.</w:t>
            </w:r>
          </w:p>
        </w:tc>
        <w:tc>
          <w:tcPr>
            <w:tcW w:w="6570" w:type="dxa"/>
            <w:gridSpan w:val="3"/>
            <w:noWrap/>
            <w:hideMark/>
          </w:tcPr>
          <w:p w14:paraId="64724397" w14:textId="77777777" w:rsidR="00D33CA3" w:rsidRPr="005F4F27" w:rsidRDefault="00D33CA3" w:rsidP="00827C73">
            <w:pPr>
              <w:rPr>
                <w:rFonts w:ascii="Tahoma" w:hAnsi="Tahoma" w:cs="Tahoma"/>
                <w:sz w:val="20"/>
                <w:szCs w:val="20"/>
              </w:rPr>
            </w:pPr>
            <w:r w:rsidRPr="005F4F27">
              <w:rPr>
                <w:rFonts w:ascii="Tahoma" w:hAnsi="Tahoma" w:cs="Tahoma"/>
                <w:sz w:val="20"/>
                <w:szCs w:val="20"/>
              </w:rPr>
              <w:t>ARL</w:t>
            </w:r>
          </w:p>
        </w:tc>
        <w:tc>
          <w:tcPr>
            <w:tcW w:w="1582" w:type="dxa"/>
            <w:noWrap/>
          </w:tcPr>
          <w:p w14:paraId="0E97F73D" w14:textId="77777777" w:rsidR="00D33CA3" w:rsidRPr="005F4F27" w:rsidRDefault="00D33CA3" w:rsidP="00827C73">
            <w:pPr>
              <w:jc w:val="center"/>
              <w:rPr>
                <w:rFonts w:ascii="Tahoma" w:hAnsi="Tahoma" w:cs="Tahoma"/>
                <w:sz w:val="20"/>
                <w:szCs w:val="20"/>
              </w:rPr>
            </w:pPr>
          </w:p>
        </w:tc>
      </w:tr>
      <w:tr w:rsidR="00D33CA3" w:rsidRPr="005F4F27" w14:paraId="239192B4" w14:textId="77777777" w:rsidTr="00827C73">
        <w:trPr>
          <w:trHeight w:val="310"/>
        </w:trPr>
        <w:tc>
          <w:tcPr>
            <w:tcW w:w="938" w:type="dxa"/>
            <w:noWrap/>
            <w:hideMark/>
          </w:tcPr>
          <w:p w14:paraId="1E73D6DB"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1.9.</w:t>
            </w:r>
          </w:p>
        </w:tc>
        <w:tc>
          <w:tcPr>
            <w:tcW w:w="6570" w:type="dxa"/>
            <w:gridSpan w:val="3"/>
            <w:noWrap/>
            <w:hideMark/>
          </w:tcPr>
          <w:p w14:paraId="5D0659D0" w14:textId="77777777" w:rsidR="00D33CA3" w:rsidRPr="005F4F27" w:rsidRDefault="00D33CA3" w:rsidP="00827C73">
            <w:pPr>
              <w:rPr>
                <w:rFonts w:ascii="Tahoma" w:hAnsi="Tahoma" w:cs="Tahoma"/>
                <w:sz w:val="20"/>
                <w:szCs w:val="20"/>
              </w:rPr>
            </w:pPr>
            <w:r w:rsidRPr="005F4F27">
              <w:rPr>
                <w:rFonts w:ascii="Tahoma" w:hAnsi="Tahoma" w:cs="Tahoma"/>
                <w:sz w:val="20"/>
                <w:szCs w:val="20"/>
              </w:rPr>
              <w:t xml:space="preserve">Sena </w:t>
            </w:r>
          </w:p>
        </w:tc>
        <w:tc>
          <w:tcPr>
            <w:tcW w:w="1582" w:type="dxa"/>
            <w:noWrap/>
          </w:tcPr>
          <w:p w14:paraId="57B05AA0" w14:textId="77777777" w:rsidR="00D33CA3" w:rsidRPr="005F4F27" w:rsidRDefault="00D33CA3" w:rsidP="00827C73">
            <w:pPr>
              <w:jc w:val="center"/>
              <w:rPr>
                <w:rFonts w:ascii="Tahoma" w:hAnsi="Tahoma" w:cs="Tahoma"/>
                <w:sz w:val="20"/>
                <w:szCs w:val="20"/>
              </w:rPr>
            </w:pPr>
          </w:p>
        </w:tc>
      </w:tr>
      <w:tr w:rsidR="00D33CA3" w:rsidRPr="005F4F27" w14:paraId="00381315" w14:textId="77777777" w:rsidTr="00827C73">
        <w:trPr>
          <w:trHeight w:val="310"/>
        </w:trPr>
        <w:tc>
          <w:tcPr>
            <w:tcW w:w="938" w:type="dxa"/>
            <w:noWrap/>
            <w:hideMark/>
          </w:tcPr>
          <w:p w14:paraId="22B5D06B"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1.10.</w:t>
            </w:r>
          </w:p>
        </w:tc>
        <w:tc>
          <w:tcPr>
            <w:tcW w:w="6570" w:type="dxa"/>
            <w:gridSpan w:val="3"/>
            <w:noWrap/>
            <w:hideMark/>
          </w:tcPr>
          <w:p w14:paraId="34096839" w14:textId="77777777" w:rsidR="00D33CA3" w:rsidRPr="005F4F27" w:rsidRDefault="00D33CA3" w:rsidP="00827C73">
            <w:pPr>
              <w:rPr>
                <w:rFonts w:ascii="Tahoma" w:hAnsi="Tahoma" w:cs="Tahoma"/>
                <w:sz w:val="20"/>
                <w:szCs w:val="20"/>
              </w:rPr>
            </w:pPr>
            <w:r w:rsidRPr="005F4F27">
              <w:rPr>
                <w:rFonts w:ascii="Tahoma" w:hAnsi="Tahoma" w:cs="Tahoma"/>
                <w:sz w:val="20"/>
                <w:szCs w:val="20"/>
              </w:rPr>
              <w:t xml:space="preserve">ICBF </w:t>
            </w:r>
          </w:p>
        </w:tc>
        <w:tc>
          <w:tcPr>
            <w:tcW w:w="1582" w:type="dxa"/>
            <w:noWrap/>
          </w:tcPr>
          <w:p w14:paraId="67F013E4" w14:textId="77777777" w:rsidR="00D33CA3" w:rsidRPr="005F4F27" w:rsidRDefault="00D33CA3" w:rsidP="00827C73">
            <w:pPr>
              <w:jc w:val="center"/>
              <w:rPr>
                <w:rFonts w:ascii="Tahoma" w:hAnsi="Tahoma" w:cs="Tahoma"/>
                <w:sz w:val="20"/>
                <w:szCs w:val="20"/>
              </w:rPr>
            </w:pPr>
          </w:p>
        </w:tc>
      </w:tr>
      <w:tr w:rsidR="00D33CA3" w:rsidRPr="005F4F27" w14:paraId="414F7A96" w14:textId="77777777" w:rsidTr="00827C73">
        <w:trPr>
          <w:trHeight w:val="310"/>
        </w:trPr>
        <w:tc>
          <w:tcPr>
            <w:tcW w:w="938" w:type="dxa"/>
            <w:noWrap/>
            <w:hideMark/>
          </w:tcPr>
          <w:p w14:paraId="0240CCC6"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1.11.</w:t>
            </w:r>
          </w:p>
        </w:tc>
        <w:tc>
          <w:tcPr>
            <w:tcW w:w="6570" w:type="dxa"/>
            <w:gridSpan w:val="3"/>
            <w:noWrap/>
            <w:hideMark/>
          </w:tcPr>
          <w:p w14:paraId="0AFC67A1" w14:textId="77777777" w:rsidR="00D33CA3" w:rsidRPr="005F4F27" w:rsidRDefault="00D33CA3" w:rsidP="00827C73">
            <w:pPr>
              <w:rPr>
                <w:rFonts w:ascii="Tahoma" w:hAnsi="Tahoma" w:cs="Tahoma"/>
                <w:sz w:val="20"/>
                <w:szCs w:val="20"/>
              </w:rPr>
            </w:pPr>
            <w:r w:rsidRPr="005F4F27">
              <w:rPr>
                <w:rFonts w:ascii="Tahoma" w:hAnsi="Tahoma" w:cs="Tahoma"/>
                <w:sz w:val="20"/>
                <w:szCs w:val="20"/>
              </w:rPr>
              <w:t>Otros (Auxilios varios, prestaciones extralegales, Incapacidades no cubiertas)</w:t>
            </w:r>
          </w:p>
        </w:tc>
        <w:tc>
          <w:tcPr>
            <w:tcW w:w="1582" w:type="dxa"/>
            <w:noWrap/>
          </w:tcPr>
          <w:p w14:paraId="102046F9" w14:textId="77777777" w:rsidR="00D33CA3" w:rsidRPr="005F4F27" w:rsidRDefault="00D33CA3" w:rsidP="00827C73">
            <w:pPr>
              <w:jc w:val="center"/>
              <w:rPr>
                <w:rFonts w:ascii="Tahoma" w:hAnsi="Tahoma" w:cs="Tahoma"/>
                <w:sz w:val="20"/>
                <w:szCs w:val="20"/>
              </w:rPr>
            </w:pPr>
          </w:p>
        </w:tc>
      </w:tr>
      <w:tr w:rsidR="00D33CA3" w:rsidRPr="005F4F27" w14:paraId="4CD571FE" w14:textId="77777777" w:rsidTr="00827C73">
        <w:trPr>
          <w:trHeight w:val="310"/>
        </w:trPr>
        <w:tc>
          <w:tcPr>
            <w:tcW w:w="938" w:type="dxa"/>
            <w:noWrap/>
            <w:hideMark/>
          </w:tcPr>
          <w:p w14:paraId="211EB090"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1.12.</w:t>
            </w:r>
          </w:p>
        </w:tc>
        <w:tc>
          <w:tcPr>
            <w:tcW w:w="6570" w:type="dxa"/>
            <w:gridSpan w:val="3"/>
            <w:noWrap/>
            <w:hideMark/>
          </w:tcPr>
          <w:p w14:paraId="31683ADD" w14:textId="77777777" w:rsidR="00D33CA3" w:rsidRPr="005F4F27" w:rsidRDefault="00D33CA3" w:rsidP="00827C73">
            <w:pPr>
              <w:rPr>
                <w:rFonts w:ascii="Tahoma" w:hAnsi="Tahoma" w:cs="Tahoma"/>
                <w:sz w:val="20"/>
                <w:szCs w:val="20"/>
              </w:rPr>
            </w:pPr>
            <w:r w:rsidRPr="005F4F27">
              <w:rPr>
                <w:rFonts w:ascii="Tahoma" w:hAnsi="Tahoma" w:cs="Tahoma"/>
                <w:sz w:val="20"/>
                <w:szCs w:val="20"/>
              </w:rPr>
              <w:t>Dotación</w:t>
            </w:r>
          </w:p>
        </w:tc>
        <w:tc>
          <w:tcPr>
            <w:tcW w:w="1582" w:type="dxa"/>
            <w:noWrap/>
          </w:tcPr>
          <w:p w14:paraId="06A6ECC2" w14:textId="77777777" w:rsidR="00D33CA3" w:rsidRPr="005F4F27" w:rsidRDefault="00D33CA3" w:rsidP="00827C73">
            <w:pPr>
              <w:jc w:val="center"/>
              <w:rPr>
                <w:rFonts w:ascii="Tahoma" w:hAnsi="Tahoma" w:cs="Tahoma"/>
                <w:sz w:val="20"/>
                <w:szCs w:val="20"/>
              </w:rPr>
            </w:pPr>
          </w:p>
        </w:tc>
      </w:tr>
      <w:tr w:rsidR="00D33CA3" w:rsidRPr="005F4F27" w14:paraId="717CAA2C" w14:textId="77777777" w:rsidTr="00827C73">
        <w:trPr>
          <w:trHeight w:val="310"/>
        </w:trPr>
        <w:tc>
          <w:tcPr>
            <w:tcW w:w="7508" w:type="dxa"/>
            <w:gridSpan w:val="4"/>
            <w:shd w:val="clear" w:color="auto" w:fill="44546A" w:themeFill="text2"/>
            <w:noWrap/>
            <w:hideMark/>
          </w:tcPr>
          <w:p w14:paraId="3382FADC" w14:textId="77777777" w:rsidR="00D33CA3" w:rsidRPr="005F4F27" w:rsidRDefault="00D33CA3" w:rsidP="00827C73">
            <w:pPr>
              <w:jc w:val="right"/>
              <w:rPr>
                <w:rFonts w:ascii="Tahoma" w:hAnsi="Tahoma" w:cs="Tahoma"/>
                <w:b/>
                <w:bCs/>
                <w:color w:val="FFFFFF" w:themeColor="background1"/>
                <w:sz w:val="20"/>
                <w:szCs w:val="20"/>
              </w:rPr>
            </w:pPr>
            <w:r w:rsidRPr="005F4F27">
              <w:rPr>
                <w:rFonts w:ascii="Tahoma" w:hAnsi="Tahoma" w:cs="Tahoma"/>
                <w:b/>
                <w:bCs/>
                <w:color w:val="FFFFFF" w:themeColor="background1"/>
                <w:sz w:val="20"/>
                <w:szCs w:val="20"/>
              </w:rPr>
              <w:t>Subtotal</w:t>
            </w:r>
          </w:p>
        </w:tc>
        <w:tc>
          <w:tcPr>
            <w:tcW w:w="1582" w:type="dxa"/>
            <w:noWrap/>
            <w:hideMark/>
          </w:tcPr>
          <w:p w14:paraId="42DE9EBE" w14:textId="77777777" w:rsidR="00D33CA3" w:rsidRPr="005F4F27" w:rsidRDefault="00D33CA3" w:rsidP="00827C73">
            <w:pPr>
              <w:jc w:val="center"/>
              <w:rPr>
                <w:rFonts w:ascii="Tahoma" w:hAnsi="Tahoma" w:cs="Tahoma"/>
                <w:b/>
                <w:bCs/>
                <w:sz w:val="20"/>
                <w:szCs w:val="20"/>
              </w:rPr>
            </w:pPr>
          </w:p>
        </w:tc>
      </w:tr>
      <w:tr w:rsidR="00D33CA3" w:rsidRPr="005F4F27" w14:paraId="31C8D7EB" w14:textId="77777777" w:rsidTr="00827C73">
        <w:trPr>
          <w:trHeight w:val="310"/>
        </w:trPr>
        <w:tc>
          <w:tcPr>
            <w:tcW w:w="938" w:type="dxa"/>
            <w:noWrap/>
            <w:hideMark/>
          </w:tcPr>
          <w:p w14:paraId="5699614E" w14:textId="77777777" w:rsidR="00D33CA3" w:rsidRPr="005F4F27" w:rsidRDefault="00D33CA3" w:rsidP="00827C73">
            <w:pPr>
              <w:jc w:val="center"/>
              <w:rPr>
                <w:rFonts w:ascii="Tahoma" w:hAnsi="Tahoma" w:cs="Tahoma"/>
                <w:b/>
                <w:bCs/>
                <w:sz w:val="20"/>
                <w:szCs w:val="20"/>
              </w:rPr>
            </w:pPr>
            <w:r w:rsidRPr="005F4F27">
              <w:rPr>
                <w:rFonts w:ascii="Tahoma" w:hAnsi="Tahoma" w:cs="Tahoma"/>
                <w:b/>
                <w:bCs/>
                <w:sz w:val="20"/>
                <w:szCs w:val="20"/>
              </w:rPr>
              <w:t>2.</w:t>
            </w:r>
          </w:p>
        </w:tc>
        <w:tc>
          <w:tcPr>
            <w:tcW w:w="8152" w:type="dxa"/>
            <w:gridSpan w:val="4"/>
            <w:noWrap/>
            <w:hideMark/>
          </w:tcPr>
          <w:p w14:paraId="5536C8F9" w14:textId="77777777" w:rsidR="00D33CA3" w:rsidRPr="005F4F27" w:rsidRDefault="00D33CA3" w:rsidP="00827C73">
            <w:pPr>
              <w:rPr>
                <w:rFonts w:ascii="Tahoma" w:hAnsi="Tahoma" w:cs="Tahoma"/>
                <w:b/>
                <w:bCs/>
                <w:sz w:val="20"/>
                <w:szCs w:val="20"/>
                <w:u w:val="single"/>
              </w:rPr>
            </w:pPr>
            <w:r w:rsidRPr="005F4F27">
              <w:rPr>
                <w:rFonts w:ascii="Tahoma" w:hAnsi="Tahoma" w:cs="Tahoma"/>
                <w:b/>
                <w:bCs/>
                <w:sz w:val="20"/>
                <w:szCs w:val="20"/>
                <w:u w:val="single"/>
              </w:rPr>
              <w:t>Gastos Directos</w:t>
            </w:r>
          </w:p>
        </w:tc>
      </w:tr>
      <w:tr w:rsidR="00D33CA3" w:rsidRPr="005F4F27" w14:paraId="1283B6E3" w14:textId="77777777" w:rsidTr="00827C73">
        <w:trPr>
          <w:trHeight w:val="310"/>
        </w:trPr>
        <w:tc>
          <w:tcPr>
            <w:tcW w:w="938" w:type="dxa"/>
            <w:noWrap/>
            <w:hideMark/>
          </w:tcPr>
          <w:p w14:paraId="01101596"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2.1.</w:t>
            </w:r>
          </w:p>
        </w:tc>
        <w:tc>
          <w:tcPr>
            <w:tcW w:w="6570" w:type="dxa"/>
            <w:gridSpan w:val="3"/>
            <w:noWrap/>
            <w:hideMark/>
          </w:tcPr>
          <w:p w14:paraId="6118CC58" w14:textId="77777777" w:rsidR="00D33CA3" w:rsidRPr="005F4F27" w:rsidRDefault="00D33CA3" w:rsidP="00827C73">
            <w:pPr>
              <w:rPr>
                <w:rFonts w:ascii="Tahoma" w:hAnsi="Tahoma" w:cs="Tahoma"/>
                <w:sz w:val="20"/>
                <w:szCs w:val="20"/>
              </w:rPr>
            </w:pPr>
            <w:r w:rsidRPr="005F4F27">
              <w:rPr>
                <w:rFonts w:ascii="Tahoma" w:hAnsi="Tahoma" w:cs="Tahoma"/>
                <w:sz w:val="20"/>
                <w:szCs w:val="20"/>
              </w:rPr>
              <w:t>Arriendo oficina</w:t>
            </w:r>
          </w:p>
        </w:tc>
        <w:tc>
          <w:tcPr>
            <w:tcW w:w="1582" w:type="dxa"/>
            <w:noWrap/>
          </w:tcPr>
          <w:p w14:paraId="0F64364C" w14:textId="77777777" w:rsidR="00D33CA3" w:rsidRPr="005F4F27" w:rsidRDefault="00D33CA3" w:rsidP="00827C73">
            <w:pPr>
              <w:jc w:val="center"/>
              <w:rPr>
                <w:rFonts w:ascii="Tahoma" w:hAnsi="Tahoma" w:cs="Tahoma"/>
                <w:sz w:val="20"/>
                <w:szCs w:val="20"/>
              </w:rPr>
            </w:pPr>
          </w:p>
        </w:tc>
      </w:tr>
      <w:tr w:rsidR="00D33CA3" w:rsidRPr="005F4F27" w14:paraId="188B3084" w14:textId="77777777" w:rsidTr="00827C73">
        <w:trPr>
          <w:trHeight w:val="310"/>
        </w:trPr>
        <w:tc>
          <w:tcPr>
            <w:tcW w:w="938" w:type="dxa"/>
            <w:noWrap/>
            <w:hideMark/>
          </w:tcPr>
          <w:p w14:paraId="620BDB8F"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2.2.</w:t>
            </w:r>
          </w:p>
        </w:tc>
        <w:tc>
          <w:tcPr>
            <w:tcW w:w="6570" w:type="dxa"/>
            <w:gridSpan w:val="3"/>
            <w:noWrap/>
            <w:hideMark/>
          </w:tcPr>
          <w:p w14:paraId="7BF2E685" w14:textId="77777777" w:rsidR="00D33CA3" w:rsidRPr="005F4F27" w:rsidRDefault="00D33CA3" w:rsidP="00827C73">
            <w:pPr>
              <w:rPr>
                <w:rFonts w:ascii="Tahoma" w:hAnsi="Tahoma" w:cs="Tahoma"/>
                <w:sz w:val="20"/>
                <w:szCs w:val="20"/>
              </w:rPr>
            </w:pPr>
            <w:r w:rsidRPr="005F4F27">
              <w:rPr>
                <w:rFonts w:ascii="Tahoma" w:hAnsi="Tahoma" w:cs="Tahoma"/>
                <w:sz w:val="20"/>
                <w:szCs w:val="20"/>
              </w:rPr>
              <w:t>Administración edificio</w:t>
            </w:r>
          </w:p>
        </w:tc>
        <w:tc>
          <w:tcPr>
            <w:tcW w:w="1582" w:type="dxa"/>
            <w:noWrap/>
          </w:tcPr>
          <w:p w14:paraId="308279E6" w14:textId="77777777" w:rsidR="00D33CA3" w:rsidRPr="005F4F27" w:rsidRDefault="00D33CA3" w:rsidP="00827C73">
            <w:pPr>
              <w:jc w:val="center"/>
              <w:rPr>
                <w:rFonts w:ascii="Tahoma" w:hAnsi="Tahoma" w:cs="Tahoma"/>
                <w:sz w:val="20"/>
                <w:szCs w:val="20"/>
              </w:rPr>
            </w:pPr>
          </w:p>
        </w:tc>
      </w:tr>
      <w:tr w:rsidR="00D33CA3" w:rsidRPr="005F4F27" w14:paraId="1B05C269" w14:textId="77777777" w:rsidTr="00827C73">
        <w:trPr>
          <w:trHeight w:val="310"/>
        </w:trPr>
        <w:tc>
          <w:tcPr>
            <w:tcW w:w="938" w:type="dxa"/>
            <w:noWrap/>
            <w:hideMark/>
          </w:tcPr>
          <w:p w14:paraId="2ED10821"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3.2.</w:t>
            </w:r>
          </w:p>
        </w:tc>
        <w:tc>
          <w:tcPr>
            <w:tcW w:w="6570" w:type="dxa"/>
            <w:gridSpan w:val="3"/>
            <w:noWrap/>
            <w:hideMark/>
          </w:tcPr>
          <w:p w14:paraId="24319B1A" w14:textId="77777777" w:rsidR="00D33CA3" w:rsidRPr="005F4F27" w:rsidRDefault="00D33CA3" w:rsidP="00827C73">
            <w:pPr>
              <w:rPr>
                <w:rFonts w:ascii="Tahoma" w:hAnsi="Tahoma" w:cs="Tahoma"/>
                <w:sz w:val="20"/>
                <w:szCs w:val="20"/>
              </w:rPr>
            </w:pPr>
            <w:r w:rsidRPr="005F4F27">
              <w:rPr>
                <w:rFonts w:ascii="Tahoma" w:hAnsi="Tahoma" w:cs="Tahoma"/>
                <w:sz w:val="20"/>
                <w:szCs w:val="20"/>
              </w:rPr>
              <w:t>Servicios públicos</w:t>
            </w:r>
          </w:p>
        </w:tc>
        <w:tc>
          <w:tcPr>
            <w:tcW w:w="1582" w:type="dxa"/>
            <w:noWrap/>
          </w:tcPr>
          <w:p w14:paraId="1E18085E" w14:textId="77777777" w:rsidR="00D33CA3" w:rsidRPr="005F4F27" w:rsidRDefault="00D33CA3" w:rsidP="00827C73">
            <w:pPr>
              <w:jc w:val="center"/>
              <w:rPr>
                <w:rFonts w:ascii="Tahoma" w:hAnsi="Tahoma" w:cs="Tahoma"/>
                <w:sz w:val="20"/>
                <w:szCs w:val="20"/>
              </w:rPr>
            </w:pPr>
          </w:p>
        </w:tc>
      </w:tr>
      <w:tr w:rsidR="00D33CA3" w:rsidRPr="005F4F27" w14:paraId="19B4E126" w14:textId="77777777" w:rsidTr="00827C73">
        <w:trPr>
          <w:trHeight w:val="310"/>
        </w:trPr>
        <w:tc>
          <w:tcPr>
            <w:tcW w:w="7508" w:type="dxa"/>
            <w:gridSpan w:val="4"/>
            <w:shd w:val="clear" w:color="auto" w:fill="44546A" w:themeFill="text2"/>
            <w:noWrap/>
            <w:hideMark/>
          </w:tcPr>
          <w:p w14:paraId="46FFFBD4" w14:textId="77777777" w:rsidR="00D33CA3" w:rsidRPr="005F4F27" w:rsidRDefault="00D33CA3" w:rsidP="00827C73">
            <w:pPr>
              <w:jc w:val="right"/>
              <w:rPr>
                <w:rFonts w:ascii="Tahoma" w:hAnsi="Tahoma" w:cs="Tahoma"/>
                <w:b/>
                <w:bCs/>
                <w:color w:val="FFFFFF" w:themeColor="background1"/>
                <w:sz w:val="20"/>
                <w:szCs w:val="20"/>
              </w:rPr>
            </w:pPr>
            <w:r w:rsidRPr="005F4F27">
              <w:rPr>
                <w:rFonts w:ascii="Tahoma" w:hAnsi="Tahoma" w:cs="Tahoma"/>
                <w:color w:val="FFFFFF" w:themeColor="background1"/>
                <w:sz w:val="20"/>
                <w:szCs w:val="20"/>
              </w:rPr>
              <w:t> </w:t>
            </w:r>
            <w:r w:rsidRPr="005F4F27">
              <w:rPr>
                <w:rFonts w:ascii="Tahoma" w:hAnsi="Tahoma" w:cs="Tahoma"/>
                <w:b/>
                <w:bCs/>
                <w:color w:val="FFFFFF" w:themeColor="background1"/>
                <w:sz w:val="20"/>
                <w:szCs w:val="20"/>
              </w:rPr>
              <w:t>Subtotal</w:t>
            </w:r>
          </w:p>
        </w:tc>
        <w:tc>
          <w:tcPr>
            <w:tcW w:w="1582" w:type="dxa"/>
            <w:noWrap/>
          </w:tcPr>
          <w:p w14:paraId="656CCB01" w14:textId="77777777" w:rsidR="00D33CA3" w:rsidRPr="005F4F27" w:rsidRDefault="00D33CA3" w:rsidP="00827C73">
            <w:pPr>
              <w:jc w:val="center"/>
              <w:rPr>
                <w:rFonts w:ascii="Tahoma" w:hAnsi="Tahoma" w:cs="Tahoma"/>
                <w:b/>
                <w:bCs/>
                <w:sz w:val="20"/>
                <w:szCs w:val="20"/>
              </w:rPr>
            </w:pPr>
          </w:p>
        </w:tc>
      </w:tr>
      <w:tr w:rsidR="00D33CA3" w:rsidRPr="005F4F27" w14:paraId="69FB8377" w14:textId="77777777" w:rsidTr="00827C73">
        <w:trPr>
          <w:trHeight w:val="310"/>
        </w:trPr>
        <w:tc>
          <w:tcPr>
            <w:tcW w:w="938" w:type="dxa"/>
            <w:noWrap/>
            <w:hideMark/>
          </w:tcPr>
          <w:p w14:paraId="4B2E24FA" w14:textId="77777777" w:rsidR="00D33CA3" w:rsidRPr="005F4F27" w:rsidRDefault="00D33CA3" w:rsidP="00827C73">
            <w:pPr>
              <w:jc w:val="center"/>
              <w:rPr>
                <w:rFonts w:ascii="Tahoma" w:hAnsi="Tahoma" w:cs="Tahoma"/>
                <w:b/>
                <w:bCs/>
                <w:sz w:val="20"/>
                <w:szCs w:val="20"/>
              </w:rPr>
            </w:pPr>
            <w:r w:rsidRPr="005F4F27">
              <w:rPr>
                <w:rFonts w:ascii="Tahoma" w:hAnsi="Tahoma" w:cs="Tahoma"/>
                <w:b/>
                <w:bCs/>
                <w:sz w:val="20"/>
                <w:szCs w:val="20"/>
              </w:rPr>
              <w:t>3.</w:t>
            </w:r>
          </w:p>
        </w:tc>
        <w:tc>
          <w:tcPr>
            <w:tcW w:w="8152" w:type="dxa"/>
            <w:gridSpan w:val="4"/>
            <w:noWrap/>
            <w:hideMark/>
          </w:tcPr>
          <w:p w14:paraId="444D712C" w14:textId="77777777" w:rsidR="00D33CA3" w:rsidRPr="005F4F27" w:rsidRDefault="00D33CA3" w:rsidP="00827C73">
            <w:pPr>
              <w:rPr>
                <w:rFonts w:ascii="Tahoma" w:hAnsi="Tahoma" w:cs="Tahoma"/>
                <w:b/>
                <w:bCs/>
                <w:sz w:val="20"/>
                <w:szCs w:val="20"/>
                <w:u w:val="single"/>
              </w:rPr>
            </w:pPr>
            <w:r w:rsidRPr="005F4F27">
              <w:rPr>
                <w:rFonts w:ascii="Tahoma" w:hAnsi="Tahoma" w:cs="Tahoma"/>
                <w:b/>
                <w:bCs/>
                <w:sz w:val="20"/>
                <w:szCs w:val="20"/>
                <w:u w:val="single"/>
              </w:rPr>
              <w:t>Gastos Generales</w:t>
            </w:r>
          </w:p>
        </w:tc>
      </w:tr>
      <w:tr w:rsidR="00D33CA3" w:rsidRPr="005F4F27" w14:paraId="7D84C6B4" w14:textId="77777777" w:rsidTr="00827C73">
        <w:trPr>
          <w:trHeight w:val="310"/>
        </w:trPr>
        <w:tc>
          <w:tcPr>
            <w:tcW w:w="938" w:type="dxa"/>
            <w:noWrap/>
            <w:hideMark/>
          </w:tcPr>
          <w:p w14:paraId="70EF6E4E"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3.1.</w:t>
            </w:r>
          </w:p>
        </w:tc>
        <w:tc>
          <w:tcPr>
            <w:tcW w:w="6570" w:type="dxa"/>
            <w:gridSpan w:val="3"/>
            <w:noWrap/>
            <w:hideMark/>
          </w:tcPr>
          <w:p w14:paraId="2C678CC4" w14:textId="77777777" w:rsidR="00D33CA3" w:rsidRPr="005F4F27" w:rsidRDefault="00D33CA3" w:rsidP="00827C73">
            <w:pPr>
              <w:rPr>
                <w:rFonts w:ascii="Tahoma" w:hAnsi="Tahoma" w:cs="Tahoma"/>
                <w:sz w:val="20"/>
                <w:szCs w:val="20"/>
              </w:rPr>
            </w:pPr>
            <w:r w:rsidRPr="005F4F27">
              <w:rPr>
                <w:rFonts w:ascii="Tahoma" w:hAnsi="Tahoma" w:cs="Tahoma"/>
                <w:sz w:val="20"/>
                <w:szCs w:val="20"/>
              </w:rPr>
              <w:t>Preparación de Propuesta</w:t>
            </w:r>
          </w:p>
        </w:tc>
        <w:tc>
          <w:tcPr>
            <w:tcW w:w="1582" w:type="dxa"/>
            <w:noWrap/>
          </w:tcPr>
          <w:p w14:paraId="1B8FFA5F" w14:textId="77777777" w:rsidR="00D33CA3" w:rsidRPr="005F4F27" w:rsidRDefault="00D33CA3" w:rsidP="00827C73">
            <w:pPr>
              <w:jc w:val="center"/>
              <w:rPr>
                <w:rFonts w:ascii="Tahoma" w:hAnsi="Tahoma" w:cs="Tahoma"/>
                <w:sz w:val="20"/>
                <w:szCs w:val="20"/>
              </w:rPr>
            </w:pPr>
          </w:p>
        </w:tc>
      </w:tr>
      <w:tr w:rsidR="00D33CA3" w:rsidRPr="005F4F27" w14:paraId="09BEE364" w14:textId="77777777" w:rsidTr="00827C73">
        <w:trPr>
          <w:trHeight w:val="310"/>
        </w:trPr>
        <w:tc>
          <w:tcPr>
            <w:tcW w:w="938" w:type="dxa"/>
            <w:noWrap/>
            <w:hideMark/>
          </w:tcPr>
          <w:p w14:paraId="69C7F06F"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3.2.</w:t>
            </w:r>
          </w:p>
        </w:tc>
        <w:tc>
          <w:tcPr>
            <w:tcW w:w="6570" w:type="dxa"/>
            <w:gridSpan w:val="3"/>
            <w:noWrap/>
            <w:hideMark/>
          </w:tcPr>
          <w:p w14:paraId="365FB4B5" w14:textId="62946A03" w:rsidR="00D33CA3" w:rsidRPr="005F4F27" w:rsidRDefault="00D33CA3" w:rsidP="00827C73">
            <w:pPr>
              <w:rPr>
                <w:rFonts w:ascii="Tahoma" w:hAnsi="Tahoma" w:cs="Tahoma"/>
                <w:sz w:val="20"/>
                <w:szCs w:val="20"/>
              </w:rPr>
            </w:pPr>
            <w:r w:rsidRPr="005F4F27">
              <w:rPr>
                <w:rFonts w:ascii="Tahoma" w:hAnsi="Tahoma" w:cs="Tahoma"/>
                <w:sz w:val="20"/>
                <w:szCs w:val="20"/>
              </w:rPr>
              <w:t xml:space="preserve">Asesoría Contable </w:t>
            </w:r>
            <w:r w:rsidR="00E64773" w:rsidRPr="005F4F27">
              <w:rPr>
                <w:rFonts w:ascii="Tahoma" w:hAnsi="Tahoma" w:cs="Tahoma"/>
                <w:sz w:val="20"/>
                <w:szCs w:val="20"/>
              </w:rPr>
              <w:t>Tributaria y</w:t>
            </w:r>
            <w:r w:rsidRPr="005F4F27">
              <w:rPr>
                <w:rFonts w:ascii="Tahoma" w:hAnsi="Tahoma" w:cs="Tahoma"/>
                <w:sz w:val="20"/>
                <w:szCs w:val="20"/>
              </w:rPr>
              <w:t xml:space="preserve"> Jurídica </w:t>
            </w:r>
          </w:p>
        </w:tc>
        <w:tc>
          <w:tcPr>
            <w:tcW w:w="1582" w:type="dxa"/>
            <w:noWrap/>
          </w:tcPr>
          <w:p w14:paraId="10A44A31" w14:textId="77777777" w:rsidR="00D33CA3" w:rsidRPr="005F4F27" w:rsidRDefault="00D33CA3" w:rsidP="00827C73">
            <w:pPr>
              <w:jc w:val="center"/>
              <w:rPr>
                <w:rFonts w:ascii="Tahoma" w:hAnsi="Tahoma" w:cs="Tahoma"/>
                <w:sz w:val="20"/>
                <w:szCs w:val="20"/>
              </w:rPr>
            </w:pPr>
          </w:p>
        </w:tc>
      </w:tr>
      <w:tr w:rsidR="00D33CA3" w:rsidRPr="005F4F27" w14:paraId="701F69D3" w14:textId="77777777" w:rsidTr="00827C73">
        <w:trPr>
          <w:trHeight w:val="310"/>
        </w:trPr>
        <w:tc>
          <w:tcPr>
            <w:tcW w:w="938" w:type="dxa"/>
            <w:noWrap/>
            <w:hideMark/>
          </w:tcPr>
          <w:p w14:paraId="7B261F88"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3.3.</w:t>
            </w:r>
          </w:p>
        </w:tc>
        <w:tc>
          <w:tcPr>
            <w:tcW w:w="6570" w:type="dxa"/>
            <w:gridSpan w:val="3"/>
            <w:noWrap/>
            <w:hideMark/>
          </w:tcPr>
          <w:p w14:paraId="0094AB0E" w14:textId="77777777" w:rsidR="00D33CA3" w:rsidRPr="005F4F27" w:rsidRDefault="00D33CA3" w:rsidP="00827C73">
            <w:pPr>
              <w:rPr>
                <w:rFonts w:ascii="Tahoma" w:hAnsi="Tahoma" w:cs="Tahoma"/>
                <w:sz w:val="20"/>
                <w:szCs w:val="20"/>
              </w:rPr>
            </w:pPr>
            <w:r w:rsidRPr="005F4F27">
              <w:rPr>
                <w:rFonts w:ascii="Tahoma" w:hAnsi="Tahoma" w:cs="Tahoma"/>
                <w:sz w:val="20"/>
                <w:szCs w:val="20"/>
              </w:rPr>
              <w:t>Equipos y mantenimiento Oficina (Aseo)</w:t>
            </w:r>
          </w:p>
        </w:tc>
        <w:tc>
          <w:tcPr>
            <w:tcW w:w="1582" w:type="dxa"/>
            <w:noWrap/>
          </w:tcPr>
          <w:p w14:paraId="6272FB4B" w14:textId="77777777" w:rsidR="00D33CA3" w:rsidRPr="005F4F27" w:rsidRDefault="00D33CA3" w:rsidP="00827C73">
            <w:pPr>
              <w:jc w:val="center"/>
              <w:rPr>
                <w:rFonts w:ascii="Tahoma" w:hAnsi="Tahoma" w:cs="Tahoma"/>
                <w:sz w:val="20"/>
                <w:szCs w:val="20"/>
              </w:rPr>
            </w:pPr>
          </w:p>
        </w:tc>
      </w:tr>
      <w:tr w:rsidR="00D33CA3" w:rsidRPr="005F4F27" w14:paraId="6F1CA914" w14:textId="77777777" w:rsidTr="00827C73">
        <w:trPr>
          <w:trHeight w:val="310"/>
        </w:trPr>
        <w:tc>
          <w:tcPr>
            <w:tcW w:w="938" w:type="dxa"/>
            <w:noWrap/>
            <w:hideMark/>
          </w:tcPr>
          <w:p w14:paraId="002BB972"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3.6.</w:t>
            </w:r>
          </w:p>
        </w:tc>
        <w:tc>
          <w:tcPr>
            <w:tcW w:w="6570" w:type="dxa"/>
            <w:gridSpan w:val="3"/>
            <w:noWrap/>
            <w:hideMark/>
          </w:tcPr>
          <w:p w14:paraId="2875EC35" w14:textId="77777777" w:rsidR="00D33CA3" w:rsidRPr="005F4F27" w:rsidRDefault="00D33CA3" w:rsidP="00827C73">
            <w:pPr>
              <w:rPr>
                <w:rFonts w:ascii="Tahoma" w:hAnsi="Tahoma" w:cs="Tahoma"/>
                <w:sz w:val="20"/>
                <w:szCs w:val="20"/>
              </w:rPr>
            </w:pPr>
            <w:r w:rsidRPr="005F4F27">
              <w:rPr>
                <w:rFonts w:ascii="Tahoma" w:hAnsi="Tahoma" w:cs="Tahoma"/>
                <w:sz w:val="20"/>
                <w:szCs w:val="20"/>
              </w:rPr>
              <w:t>Documentación Técnica Compra de normas para gestión de proyectos</w:t>
            </w:r>
          </w:p>
        </w:tc>
        <w:tc>
          <w:tcPr>
            <w:tcW w:w="1582" w:type="dxa"/>
            <w:noWrap/>
          </w:tcPr>
          <w:p w14:paraId="4EF38406" w14:textId="77777777" w:rsidR="00D33CA3" w:rsidRPr="005F4F27" w:rsidRDefault="00D33CA3" w:rsidP="00827C73">
            <w:pPr>
              <w:jc w:val="center"/>
              <w:rPr>
                <w:rFonts w:ascii="Tahoma" w:hAnsi="Tahoma" w:cs="Tahoma"/>
                <w:sz w:val="20"/>
                <w:szCs w:val="20"/>
              </w:rPr>
            </w:pPr>
          </w:p>
        </w:tc>
      </w:tr>
      <w:tr w:rsidR="00D33CA3" w:rsidRPr="005F4F27" w14:paraId="169675E9" w14:textId="77777777" w:rsidTr="00827C73">
        <w:trPr>
          <w:trHeight w:val="310"/>
        </w:trPr>
        <w:tc>
          <w:tcPr>
            <w:tcW w:w="938" w:type="dxa"/>
            <w:noWrap/>
            <w:hideMark/>
          </w:tcPr>
          <w:p w14:paraId="398F485F"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3.7.</w:t>
            </w:r>
          </w:p>
        </w:tc>
        <w:tc>
          <w:tcPr>
            <w:tcW w:w="6570" w:type="dxa"/>
            <w:gridSpan w:val="3"/>
            <w:noWrap/>
            <w:hideMark/>
          </w:tcPr>
          <w:p w14:paraId="48D831C3" w14:textId="77777777" w:rsidR="00D33CA3" w:rsidRPr="005F4F27" w:rsidRDefault="00D33CA3" w:rsidP="00827C73">
            <w:pPr>
              <w:rPr>
                <w:rFonts w:ascii="Tahoma" w:hAnsi="Tahoma" w:cs="Tahoma"/>
                <w:sz w:val="20"/>
                <w:szCs w:val="20"/>
              </w:rPr>
            </w:pPr>
            <w:r w:rsidRPr="005F4F27">
              <w:rPr>
                <w:rFonts w:ascii="Tahoma" w:hAnsi="Tahoma" w:cs="Tahoma"/>
                <w:sz w:val="20"/>
                <w:szCs w:val="20"/>
              </w:rPr>
              <w:t>Papelería y útiles de oficina</w:t>
            </w:r>
          </w:p>
        </w:tc>
        <w:tc>
          <w:tcPr>
            <w:tcW w:w="1582" w:type="dxa"/>
            <w:noWrap/>
          </w:tcPr>
          <w:p w14:paraId="28F9EA18" w14:textId="77777777" w:rsidR="00D33CA3" w:rsidRPr="005F4F27" w:rsidRDefault="00D33CA3" w:rsidP="00827C73">
            <w:pPr>
              <w:jc w:val="center"/>
              <w:rPr>
                <w:rFonts w:ascii="Tahoma" w:hAnsi="Tahoma" w:cs="Tahoma"/>
                <w:sz w:val="20"/>
                <w:szCs w:val="20"/>
              </w:rPr>
            </w:pPr>
          </w:p>
        </w:tc>
      </w:tr>
      <w:tr w:rsidR="00D33CA3" w:rsidRPr="005F4F27" w14:paraId="52BE2516" w14:textId="77777777" w:rsidTr="00827C73">
        <w:trPr>
          <w:trHeight w:val="310"/>
        </w:trPr>
        <w:tc>
          <w:tcPr>
            <w:tcW w:w="938" w:type="dxa"/>
            <w:noWrap/>
            <w:hideMark/>
          </w:tcPr>
          <w:p w14:paraId="2536214C"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3.8.</w:t>
            </w:r>
          </w:p>
        </w:tc>
        <w:tc>
          <w:tcPr>
            <w:tcW w:w="6570" w:type="dxa"/>
            <w:gridSpan w:val="3"/>
            <w:noWrap/>
            <w:hideMark/>
          </w:tcPr>
          <w:p w14:paraId="28A8162F" w14:textId="77777777" w:rsidR="00D33CA3" w:rsidRPr="005F4F27" w:rsidRDefault="00D33CA3" w:rsidP="00827C73">
            <w:pPr>
              <w:rPr>
                <w:rFonts w:ascii="Tahoma" w:hAnsi="Tahoma" w:cs="Tahoma"/>
                <w:sz w:val="20"/>
                <w:szCs w:val="20"/>
              </w:rPr>
            </w:pPr>
            <w:r w:rsidRPr="005F4F27">
              <w:rPr>
                <w:rFonts w:ascii="Tahoma" w:hAnsi="Tahoma" w:cs="Tahoma"/>
                <w:sz w:val="20"/>
                <w:szCs w:val="20"/>
              </w:rPr>
              <w:t>Personal Administrativo no facturado</w:t>
            </w:r>
          </w:p>
        </w:tc>
        <w:tc>
          <w:tcPr>
            <w:tcW w:w="1582" w:type="dxa"/>
            <w:noWrap/>
          </w:tcPr>
          <w:p w14:paraId="5367DE0B" w14:textId="77777777" w:rsidR="00D33CA3" w:rsidRPr="005F4F27" w:rsidRDefault="00D33CA3" w:rsidP="00827C73">
            <w:pPr>
              <w:jc w:val="center"/>
              <w:rPr>
                <w:rFonts w:ascii="Tahoma" w:hAnsi="Tahoma" w:cs="Tahoma"/>
                <w:sz w:val="20"/>
                <w:szCs w:val="20"/>
              </w:rPr>
            </w:pPr>
          </w:p>
        </w:tc>
      </w:tr>
      <w:tr w:rsidR="00D33CA3" w:rsidRPr="005F4F27" w14:paraId="2241E2B9" w14:textId="77777777" w:rsidTr="00827C73">
        <w:trPr>
          <w:trHeight w:val="310"/>
        </w:trPr>
        <w:tc>
          <w:tcPr>
            <w:tcW w:w="938" w:type="dxa"/>
            <w:noWrap/>
            <w:hideMark/>
          </w:tcPr>
          <w:p w14:paraId="63A195B5"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3.9.</w:t>
            </w:r>
          </w:p>
        </w:tc>
        <w:tc>
          <w:tcPr>
            <w:tcW w:w="6570" w:type="dxa"/>
            <w:gridSpan w:val="3"/>
            <w:noWrap/>
            <w:hideMark/>
          </w:tcPr>
          <w:p w14:paraId="48F91CFE" w14:textId="77777777" w:rsidR="00D33CA3" w:rsidRPr="005F4F27" w:rsidRDefault="00D33CA3" w:rsidP="00827C73">
            <w:pPr>
              <w:rPr>
                <w:rFonts w:ascii="Tahoma" w:hAnsi="Tahoma" w:cs="Tahoma"/>
                <w:sz w:val="20"/>
                <w:szCs w:val="20"/>
              </w:rPr>
            </w:pPr>
            <w:r w:rsidRPr="005F4F27">
              <w:rPr>
                <w:rFonts w:ascii="Tahoma" w:hAnsi="Tahoma" w:cs="Tahoma"/>
                <w:sz w:val="20"/>
                <w:szCs w:val="20"/>
              </w:rPr>
              <w:t>Personal Profesional no facturado</w:t>
            </w:r>
          </w:p>
        </w:tc>
        <w:tc>
          <w:tcPr>
            <w:tcW w:w="1582" w:type="dxa"/>
            <w:noWrap/>
          </w:tcPr>
          <w:p w14:paraId="17DA06C1" w14:textId="77777777" w:rsidR="00D33CA3" w:rsidRPr="005F4F27" w:rsidRDefault="00D33CA3" w:rsidP="00827C73">
            <w:pPr>
              <w:jc w:val="center"/>
              <w:rPr>
                <w:rFonts w:ascii="Tahoma" w:hAnsi="Tahoma" w:cs="Tahoma"/>
                <w:sz w:val="20"/>
                <w:szCs w:val="20"/>
              </w:rPr>
            </w:pPr>
          </w:p>
        </w:tc>
      </w:tr>
      <w:tr w:rsidR="00D33CA3" w:rsidRPr="005F4F27" w14:paraId="05522609" w14:textId="77777777" w:rsidTr="00827C73">
        <w:trPr>
          <w:trHeight w:val="310"/>
        </w:trPr>
        <w:tc>
          <w:tcPr>
            <w:tcW w:w="938" w:type="dxa"/>
            <w:noWrap/>
            <w:hideMark/>
          </w:tcPr>
          <w:p w14:paraId="54A3870E"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3.10.</w:t>
            </w:r>
          </w:p>
        </w:tc>
        <w:tc>
          <w:tcPr>
            <w:tcW w:w="6570" w:type="dxa"/>
            <w:gridSpan w:val="3"/>
            <w:noWrap/>
            <w:hideMark/>
          </w:tcPr>
          <w:p w14:paraId="2081189A" w14:textId="77777777" w:rsidR="00D33CA3" w:rsidRPr="005F4F27" w:rsidRDefault="00D33CA3" w:rsidP="00827C73">
            <w:pPr>
              <w:rPr>
                <w:rFonts w:ascii="Tahoma" w:hAnsi="Tahoma" w:cs="Tahoma"/>
                <w:sz w:val="20"/>
                <w:szCs w:val="20"/>
              </w:rPr>
            </w:pPr>
            <w:r w:rsidRPr="005F4F27">
              <w:rPr>
                <w:rFonts w:ascii="Tahoma" w:hAnsi="Tahoma" w:cs="Tahoma"/>
                <w:sz w:val="20"/>
                <w:szCs w:val="20"/>
              </w:rPr>
              <w:t>Depreciación de muebles y equipos</w:t>
            </w:r>
          </w:p>
        </w:tc>
        <w:tc>
          <w:tcPr>
            <w:tcW w:w="1582" w:type="dxa"/>
            <w:noWrap/>
          </w:tcPr>
          <w:p w14:paraId="139990BC" w14:textId="77777777" w:rsidR="00D33CA3" w:rsidRPr="005F4F27" w:rsidRDefault="00D33CA3" w:rsidP="00827C73">
            <w:pPr>
              <w:jc w:val="center"/>
              <w:rPr>
                <w:rFonts w:ascii="Tahoma" w:hAnsi="Tahoma" w:cs="Tahoma"/>
                <w:sz w:val="20"/>
                <w:szCs w:val="20"/>
              </w:rPr>
            </w:pPr>
          </w:p>
        </w:tc>
      </w:tr>
      <w:tr w:rsidR="00D33CA3" w:rsidRPr="005F4F27" w14:paraId="17B89B61" w14:textId="77777777" w:rsidTr="00827C73">
        <w:trPr>
          <w:trHeight w:val="310"/>
        </w:trPr>
        <w:tc>
          <w:tcPr>
            <w:tcW w:w="938" w:type="dxa"/>
            <w:noWrap/>
            <w:hideMark/>
          </w:tcPr>
          <w:p w14:paraId="3B89E16A"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3.11.</w:t>
            </w:r>
          </w:p>
        </w:tc>
        <w:tc>
          <w:tcPr>
            <w:tcW w:w="6570" w:type="dxa"/>
            <w:gridSpan w:val="3"/>
            <w:noWrap/>
            <w:hideMark/>
          </w:tcPr>
          <w:p w14:paraId="3399778D" w14:textId="77777777" w:rsidR="00D33CA3" w:rsidRPr="005F4F27" w:rsidRDefault="00D33CA3" w:rsidP="00827C73">
            <w:pPr>
              <w:rPr>
                <w:rFonts w:ascii="Tahoma" w:hAnsi="Tahoma" w:cs="Tahoma"/>
                <w:sz w:val="20"/>
                <w:szCs w:val="20"/>
              </w:rPr>
            </w:pPr>
            <w:r w:rsidRPr="005F4F27">
              <w:rPr>
                <w:rFonts w:ascii="Tahoma" w:hAnsi="Tahoma" w:cs="Tahoma"/>
                <w:sz w:val="20"/>
                <w:szCs w:val="20"/>
              </w:rPr>
              <w:t>Licenciamiento de software</w:t>
            </w:r>
          </w:p>
        </w:tc>
        <w:tc>
          <w:tcPr>
            <w:tcW w:w="1582" w:type="dxa"/>
            <w:noWrap/>
          </w:tcPr>
          <w:p w14:paraId="218C201C" w14:textId="77777777" w:rsidR="00D33CA3" w:rsidRPr="005F4F27" w:rsidRDefault="00D33CA3" w:rsidP="00827C73">
            <w:pPr>
              <w:jc w:val="center"/>
              <w:rPr>
                <w:rFonts w:ascii="Tahoma" w:hAnsi="Tahoma" w:cs="Tahoma"/>
                <w:sz w:val="20"/>
                <w:szCs w:val="20"/>
              </w:rPr>
            </w:pPr>
          </w:p>
        </w:tc>
      </w:tr>
      <w:tr w:rsidR="00D33CA3" w:rsidRPr="005F4F27" w14:paraId="55B32E3B" w14:textId="77777777" w:rsidTr="00827C73">
        <w:trPr>
          <w:trHeight w:val="310"/>
        </w:trPr>
        <w:tc>
          <w:tcPr>
            <w:tcW w:w="938" w:type="dxa"/>
            <w:noWrap/>
            <w:hideMark/>
          </w:tcPr>
          <w:p w14:paraId="202D9D79"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3.12.</w:t>
            </w:r>
          </w:p>
        </w:tc>
        <w:tc>
          <w:tcPr>
            <w:tcW w:w="6570" w:type="dxa"/>
            <w:gridSpan w:val="3"/>
            <w:noWrap/>
            <w:hideMark/>
          </w:tcPr>
          <w:p w14:paraId="10FEFE81" w14:textId="77777777" w:rsidR="00D33CA3" w:rsidRPr="005F4F27" w:rsidRDefault="00D33CA3" w:rsidP="00827C73">
            <w:pPr>
              <w:rPr>
                <w:rFonts w:ascii="Tahoma" w:hAnsi="Tahoma" w:cs="Tahoma"/>
                <w:sz w:val="20"/>
                <w:szCs w:val="20"/>
              </w:rPr>
            </w:pPr>
            <w:r w:rsidRPr="005F4F27">
              <w:rPr>
                <w:rFonts w:ascii="Tahoma" w:hAnsi="Tahoma" w:cs="Tahoma"/>
                <w:sz w:val="20"/>
                <w:szCs w:val="20"/>
              </w:rPr>
              <w:t>Correo y otros</w:t>
            </w:r>
          </w:p>
        </w:tc>
        <w:tc>
          <w:tcPr>
            <w:tcW w:w="1582" w:type="dxa"/>
            <w:noWrap/>
          </w:tcPr>
          <w:p w14:paraId="217662A6" w14:textId="77777777" w:rsidR="00D33CA3" w:rsidRPr="005F4F27" w:rsidRDefault="00D33CA3" w:rsidP="00827C73">
            <w:pPr>
              <w:jc w:val="center"/>
              <w:rPr>
                <w:rFonts w:ascii="Tahoma" w:hAnsi="Tahoma" w:cs="Tahoma"/>
                <w:sz w:val="20"/>
                <w:szCs w:val="20"/>
              </w:rPr>
            </w:pPr>
          </w:p>
        </w:tc>
      </w:tr>
      <w:tr w:rsidR="00D33CA3" w:rsidRPr="005F4F27" w14:paraId="33CD3332" w14:textId="77777777" w:rsidTr="00827C73">
        <w:trPr>
          <w:trHeight w:val="310"/>
        </w:trPr>
        <w:tc>
          <w:tcPr>
            <w:tcW w:w="938" w:type="dxa"/>
            <w:noWrap/>
            <w:hideMark/>
          </w:tcPr>
          <w:p w14:paraId="5601628D"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 3.13.</w:t>
            </w:r>
          </w:p>
        </w:tc>
        <w:tc>
          <w:tcPr>
            <w:tcW w:w="6570" w:type="dxa"/>
            <w:gridSpan w:val="3"/>
            <w:noWrap/>
            <w:hideMark/>
          </w:tcPr>
          <w:p w14:paraId="0E2EA241" w14:textId="77777777" w:rsidR="00D33CA3" w:rsidRPr="005F4F27" w:rsidRDefault="00D33CA3" w:rsidP="00827C73">
            <w:pPr>
              <w:rPr>
                <w:rFonts w:ascii="Tahoma" w:hAnsi="Tahoma" w:cs="Tahoma"/>
                <w:color w:val="FFFFFF" w:themeColor="background1"/>
                <w:sz w:val="20"/>
                <w:szCs w:val="20"/>
              </w:rPr>
            </w:pPr>
            <w:r w:rsidRPr="005F4F27">
              <w:rPr>
                <w:rFonts w:ascii="Tahoma" w:hAnsi="Tahoma" w:cs="Tahoma"/>
                <w:sz w:val="20"/>
                <w:szCs w:val="20"/>
              </w:rPr>
              <w:t>Gastos de Representación</w:t>
            </w:r>
          </w:p>
        </w:tc>
        <w:tc>
          <w:tcPr>
            <w:tcW w:w="1582" w:type="dxa"/>
            <w:noWrap/>
          </w:tcPr>
          <w:p w14:paraId="2E1341B9" w14:textId="77777777" w:rsidR="00D33CA3" w:rsidRPr="005F4F27" w:rsidRDefault="00D33CA3" w:rsidP="00827C73">
            <w:pPr>
              <w:jc w:val="center"/>
              <w:rPr>
                <w:rFonts w:ascii="Tahoma" w:hAnsi="Tahoma" w:cs="Tahoma"/>
                <w:sz w:val="20"/>
                <w:szCs w:val="20"/>
              </w:rPr>
            </w:pPr>
          </w:p>
        </w:tc>
      </w:tr>
      <w:tr w:rsidR="00D33CA3" w:rsidRPr="005F4F27" w14:paraId="5B21B459" w14:textId="77777777" w:rsidTr="00827C73">
        <w:trPr>
          <w:trHeight w:val="310"/>
        </w:trPr>
        <w:tc>
          <w:tcPr>
            <w:tcW w:w="7508" w:type="dxa"/>
            <w:gridSpan w:val="4"/>
            <w:shd w:val="clear" w:color="auto" w:fill="44546A" w:themeFill="text2"/>
            <w:noWrap/>
            <w:hideMark/>
          </w:tcPr>
          <w:p w14:paraId="6231C899" w14:textId="77777777" w:rsidR="00D33CA3" w:rsidRPr="005F4F27" w:rsidRDefault="00D33CA3" w:rsidP="00827C73">
            <w:pPr>
              <w:jc w:val="right"/>
              <w:rPr>
                <w:rFonts w:ascii="Tahoma" w:hAnsi="Tahoma" w:cs="Tahoma"/>
                <w:b/>
                <w:bCs/>
                <w:sz w:val="20"/>
                <w:szCs w:val="20"/>
              </w:rPr>
            </w:pPr>
            <w:r w:rsidRPr="005F4F27">
              <w:rPr>
                <w:rFonts w:ascii="Tahoma" w:hAnsi="Tahoma" w:cs="Tahoma"/>
                <w:color w:val="FFFFFF" w:themeColor="background1"/>
                <w:sz w:val="20"/>
                <w:szCs w:val="20"/>
              </w:rPr>
              <w:t> </w:t>
            </w:r>
            <w:r w:rsidRPr="005F4F27">
              <w:rPr>
                <w:rFonts w:ascii="Tahoma" w:hAnsi="Tahoma" w:cs="Tahoma"/>
                <w:b/>
                <w:bCs/>
                <w:color w:val="FFFFFF" w:themeColor="background1"/>
                <w:sz w:val="20"/>
                <w:szCs w:val="20"/>
              </w:rPr>
              <w:t>Subtotal</w:t>
            </w:r>
          </w:p>
        </w:tc>
        <w:tc>
          <w:tcPr>
            <w:tcW w:w="1582" w:type="dxa"/>
            <w:noWrap/>
          </w:tcPr>
          <w:p w14:paraId="2AE981B5" w14:textId="77777777" w:rsidR="00D33CA3" w:rsidRPr="005F4F27" w:rsidRDefault="00D33CA3" w:rsidP="00827C73">
            <w:pPr>
              <w:jc w:val="center"/>
              <w:rPr>
                <w:rFonts w:ascii="Tahoma" w:hAnsi="Tahoma" w:cs="Tahoma"/>
                <w:b/>
                <w:bCs/>
                <w:sz w:val="20"/>
                <w:szCs w:val="20"/>
              </w:rPr>
            </w:pPr>
          </w:p>
        </w:tc>
      </w:tr>
      <w:tr w:rsidR="00D33CA3" w:rsidRPr="005F4F27" w14:paraId="2989FFE8" w14:textId="77777777" w:rsidTr="00827C73">
        <w:trPr>
          <w:trHeight w:val="310"/>
        </w:trPr>
        <w:tc>
          <w:tcPr>
            <w:tcW w:w="938" w:type="dxa"/>
            <w:noWrap/>
            <w:hideMark/>
          </w:tcPr>
          <w:p w14:paraId="3710B1FE" w14:textId="77777777" w:rsidR="00D33CA3" w:rsidRPr="005F4F27" w:rsidRDefault="00D33CA3" w:rsidP="00827C73">
            <w:pPr>
              <w:jc w:val="center"/>
              <w:rPr>
                <w:rFonts w:ascii="Tahoma" w:hAnsi="Tahoma" w:cs="Tahoma"/>
                <w:b/>
                <w:bCs/>
                <w:sz w:val="20"/>
                <w:szCs w:val="20"/>
              </w:rPr>
            </w:pPr>
            <w:r w:rsidRPr="005F4F27">
              <w:rPr>
                <w:rFonts w:ascii="Tahoma" w:hAnsi="Tahoma" w:cs="Tahoma"/>
                <w:b/>
                <w:bCs/>
                <w:sz w:val="20"/>
                <w:szCs w:val="20"/>
              </w:rPr>
              <w:t>4.</w:t>
            </w:r>
          </w:p>
        </w:tc>
        <w:tc>
          <w:tcPr>
            <w:tcW w:w="8152" w:type="dxa"/>
            <w:gridSpan w:val="4"/>
            <w:noWrap/>
            <w:hideMark/>
          </w:tcPr>
          <w:p w14:paraId="16893A30" w14:textId="77777777" w:rsidR="00D33CA3" w:rsidRPr="005F4F27" w:rsidRDefault="00D33CA3" w:rsidP="00827C73">
            <w:pPr>
              <w:rPr>
                <w:rFonts w:ascii="Tahoma" w:hAnsi="Tahoma" w:cs="Tahoma"/>
                <w:b/>
                <w:bCs/>
                <w:sz w:val="20"/>
                <w:szCs w:val="20"/>
                <w:u w:val="single"/>
              </w:rPr>
            </w:pPr>
            <w:r w:rsidRPr="005F4F27">
              <w:rPr>
                <w:rFonts w:ascii="Tahoma" w:hAnsi="Tahoma" w:cs="Tahoma"/>
                <w:b/>
                <w:bCs/>
                <w:sz w:val="20"/>
                <w:szCs w:val="20"/>
                <w:u w:val="single"/>
              </w:rPr>
              <w:t>Costos Directos no Reembolsables</w:t>
            </w:r>
          </w:p>
        </w:tc>
      </w:tr>
      <w:tr w:rsidR="00D33CA3" w:rsidRPr="005F4F27" w14:paraId="69F3FE04" w14:textId="77777777" w:rsidTr="00827C73">
        <w:trPr>
          <w:trHeight w:val="310"/>
        </w:trPr>
        <w:tc>
          <w:tcPr>
            <w:tcW w:w="938" w:type="dxa"/>
            <w:noWrap/>
            <w:hideMark/>
          </w:tcPr>
          <w:p w14:paraId="2E2B3129"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lastRenderedPageBreak/>
              <w:t>4.1.</w:t>
            </w:r>
          </w:p>
        </w:tc>
        <w:tc>
          <w:tcPr>
            <w:tcW w:w="6570" w:type="dxa"/>
            <w:gridSpan w:val="3"/>
            <w:noWrap/>
            <w:hideMark/>
          </w:tcPr>
          <w:p w14:paraId="4A09CF7B" w14:textId="521D58C3" w:rsidR="00D33CA3" w:rsidRPr="005F4F27" w:rsidRDefault="00D33CA3" w:rsidP="00387E9D">
            <w:pPr>
              <w:rPr>
                <w:rFonts w:ascii="Tahoma" w:hAnsi="Tahoma" w:cs="Tahoma"/>
                <w:sz w:val="20"/>
                <w:szCs w:val="20"/>
              </w:rPr>
            </w:pPr>
            <w:r w:rsidRPr="005F4F27">
              <w:rPr>
                <w:rFonts w:ascii="Tahoma" w:hAnsi="Tahoma" w:cs="Tahoma"/>
                <w:sz w:val="20"/>
                <w:szCs w:val="20"/>
              </w:rPr>
              <w:t>Póliza de Calidad (% del valor total del contrato)</w:t>
            </w:r>
          </w:p>
        </w:tc>
        <w:tc>
          <w:tcPr>
            <w:tcW w:w="1582" w:type="dxa"/>
            <w:noWrap/>
          </w:tcPr>
          <w:p w14:paraId="75697680" w14:textId="77777777" w:rsidR="00D33CA3" w:rsidRPr="005F4F27" w:rsidRDefault="00D33CA3" w:rsidP="00827C73">
            <w:pPr>
              <w:jc w:val="center"/>
              <w:rPr>
                <w:rFonts w:ascii="Tahoma" w:hAnsi="Tahoma" w:cs="Tahoma"/>
                <w:sz w:val="20"/>
                <w:szCs w:val="20"/>
              </w:rPr>
            </w:pPr>
          </w:p>
        </w:tc>
      </w:tr>
      <w:tr w:rsidR="00D33CA3" w:rsidRPr="005F4F27" w14:paraId="12568589" w14:textId="77777777" w:rsidTr="00827C73">
        <w:trPr>
          <w:trHeight w:val="310"/>
        </w:trPr>
        <w:tc>
          <w:tcPr>
            <w:tcW w:w="938" w:type="dxa"/>
            <w:noWrap/>
            <w:hideMark/>
          </w:tcPr>
          <w:p w14:paraId="5064C07C"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4.2.</w:t>
            </w:r>
          </w:p>
        </w:tc>
        <w:tc>
          <w:tcPr>
            <w:tcW w:w="6570" w:type="dxa"/>
            <w:gridSpan w:val="3"/>
            <w:noWrap/>
            <w:hideMark/>
          </w:tcPr>
          <w:p w14:paraId="44393781" w14:textId="36BF342C" w:rsidR="00D33CA3" w:rsidRPr="005F4F27" w:rsidRDefault="00D33CA3" w:rsidP="00387E9D">
            <w:pPr>
              <w:rPr>
                <w:rFonts w:ascii="Tahoma" w:hAnsi="Tahoma" w:cs="Tahoma"/>
                <w:sz w:val="20"/>
                <w:szCs w:val="20"/>
              </w:rPr>
            </w:pPr>
            <w:r w:rsidRPr="005F4F27">
              <w:rPr>
                <w:rFonts w:ascii="Tahoma" w:hAnsi="Tahoma" w:cs="Tahoma"/>
                <w:sz w:val="20"/>
                <w:szCs w:val="20"/>
              </w:rPr>
              <w:t>Póliza Cumplimiento (% del valor total del contrato)</w:t>
            </w:r>
          </w:p>
        </w:tc>
        <w:tc>
          <w:tcPr>
            <w:tcW w:w="1582" w:type="dxa"/>
            <w:noWrap/>
          </w:tcPr>
          <w:p w14:paraId="62131D43" w14:textId="77777777" w:rsidR="00D33CA3" w:rsidRPr="005F4F27" w:rsidRDefault="00D33CA3" w:rsidP="00827C73">
            <w:pPr>
              <w:jc w:val="center"/>
              <w:rPr>
                <w:rFonts w:ascii="Tahoma" w:hAnsi="Tahoma" w:cs="Tahoma"/>
                <w:sz w:val="20"/>
                <w:szCs w:val="20"/>
              </w:rPr>
            </w:pPr>
          </w:p>
        </w:tc>
      </w:tr>
      <w:tr w:rsidR="00D33CA3" w:rsidRPr="005F4F27" w14:paraId="55C25E2D" w14:textId="77777777" w:rsidTr="00827C73">
        <w:trPr>
          <w:trHeight w:val="310"/>
        </w:trPr>
        <w:tc>
          <w:tcPr>
            <w:tcW w:w="938" w:type="dxa"/>
            <w:noWrap/>
            <w:hideMark/>
          </w:tcPr>
          <w:p w14:paraId="1C4D855B"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4.3.</w:t>
            </w:r>
          </w:p>
        </w:tc>
        <w:tc>
          <w:tcPr>
            <w:tcW w:w="6570" w:type="dxa"/>
            <w:gridSpan w:val="3"/>
            <w:noWrap/>
            <w:hideMark/>
          </w:tcPr>
          <w:p w14:paraId="6501AA74" w14:textId="31A216AF" w:rsidR="00D33CA3" w:rsidRPr="005F4F27" w:rsidRDefault="00D33CA3" w:rsidP="00387E9D">
            <w:pPr>
              <w:rPr>
                <w:rFonts w:ascii="Tahoma" w:hAnsi="Tahoma" w:cs="Tahoma"/>
                <w:sz w:val="20"/>
                <w:szCs w:val="20"/>
              </w:rPr>
            </w:pPr>
            <w:r w:rsidRPr="005F4F27">
              <w:rPr>
                <w:rFonts w:ascii="Tahoma" w:hAnsi="Tahoma" w:cs="Tahoma"/>
                <w:sz w:val="20"/>
                <w:szCs w:val="20"/>
              </w:rPr>
              <w:t>Póliza Salarios y prestaciones Sociales (% del valor total del contrato por 3 años)</w:t>
            </w:r>
          </w:p>
        </w:tc>
        <w:tc>
          <w:tcPr>
            <w:tcW w:w="1582" w:type="dxa"/>
            <w:noWrap/>
          </w:tcPr>
          <w:p w14:paraId="0BF51F67" w14:textId="77777777" w:rsidR="00D33CA3" w:rsidRPr="005F4F27" w:rsidRDefault="00D33CA3" w:rsidP="00827C73">
            <w:pPr>
              <w:jc w:val="center"/>
              <w:rPr>
                <w:rFonts w:ascii="Tahoma" w:hAnsi="Tahoma" w:cs="Tahoma"/>
                <w:sz w:val="20"/>
                <w:szCs w:val="20"/>
              </w:rPr>
            </w:pPr>
          </w:p>
        </w:tc>
      </w:tr>
      <w:tr w:rsidR="00D33CA3" w:rsidRPr="005F4F27" w14:paraId="5771FAA6" w14:textId="77777777" w:rsidTr="00827C73">
        <w:trPr>
          <w:trHeight w:val="310"/>
        </w:trPr>
        <w:tc>
          <w:tcPr>
            <w:tcW w:w="938" w:type="dxa"/>
            <w:noWrap/>
            <w:hideMark/>
          </w:tcPr>
          <w:p w14:paraId="1CA3C130"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4.4.</w:t>
            </w:r>
          </w:p>
        </w:tc>
        <w:tc>
          <w:tcPr>
            <w:tcW w:w="6570" w:type="dxa"/>
            <w:gridSpan w:val="3"/>
            <w:noWrap/>
            <w:hideMark/>
          </w:tcPr>
          <w:p w14:paraId="513703F0" w14:textId="0C49D367" w:rsidR="00D33CA3" w:rsidRPr="005F4F27" w:rsidRDefault="00D33CA3" w:rsidP="00387E9D">
            <w:pPr>
              <w:rPr>
                <w:rFonts w:ascii="Tahoma" w:hAnsi="Tahoma" w:cs="Tahoma"/>
                <w:sz w:val="20"/>
                <w:szCs w:val="20"/>
              </w:rPr>
            </w:pPr>
            <w:r w:rsidRPr="005F4F27">
              <w:rPr>
                <w:rFonts w:ascii="Tahoma" w:hAnsi="Tahoma" w:cs="Tahoma"/>
                <w:sz w:val="20"/>
                <w:szCs w:val="20"/>
              </w:rPr>
              <w:t>Póliza de Responsabilidad Civil y Extracontractual (% del valor total del contrato)</w:t>
            </w:r>
          </w:p>
        </w:tc>
        <w:tc>
          <w:tcPr>
            <w:tcW w:w="1582" w:type="dxa"/>
            <w:noWrap/>
          </w:tcPr>
          <w:p w14:paraId="469EDC30" w14:textId="77777777" w:rsidR="00D33CA3" w:rsidRPr="005F4F27" w:rsidRDefault="00D33CA3" w:rsidP="00827C73">
            <w:pPr>
              <w:jc w:val="center"/>
              <w:rPr>
                <w:rFonts w:ascii="Tahoma" w:hAnsi="Tahoma" w:cs="Tahoma"/>
                <w:sz w:val="20"/>
                <w:szCs w:val="20"/>
              </w:rPr>
            </w:pPr>
          </w:p>
        </w:tc>
      </w:tr>
      <w:tr w:rsidR="00D33CA3" w:rsidRPr="005F4F27" w14:paraId="3D829C45" w14:textId="77777777" w:rsidTr="00827C73">
        <w:trPr>
          <w:trHeight w:val="310"/>
        </w:trPr>
        <w:tc>
          <w:tcPr>
            <w:tcW w:w="938" w:type="dxa"/>
            <w:noWrap/>
            <w:hideMark/>
          </w:tcPr>
          <w:p w14:paraId="4AA98AA5"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4.5.</w:t>
            </w:r>
          </w:p>
        </w:tc>
        <w:tc>
          <w:tcPr>
            <w:tcW w:w="6570" w:type="dxa"/>
            <w:gridSpan w:val="3"/>
            <w:noWrap/>
            <w:hideMark/>
          </w:tcPr>
          <w:p w14:paraId="6538BBB3" w14:textId="77777777" w:rsidR="00D33CA3" w:rsidRPr="005F4F27" w:rsidRDefault="00D33CA3" w:rsidP="00827C73">
            <w:pPr>
              <w:rPr>
                <w:rFonts w:ascii="Tahoma" w:hAnsi="Tahoma" w:cs="Tahoma"/>
                <w:sz w:val="20"/>
                <w:szCs w:val="20"/>
              </w:rPr>
            </w:pPr>
            <w:r w:rsidRPr="005F4F27">
              <w:rPr>
                <w:rFonts w:ascii="Tahoma" w:hAnsi="Tahoma" w:cs="Tahoma"/>
                <w:sz w:val="20"/>
                <w:szCs w:val="20"/>
              </w:rPr>
              <w:t>Póliza de Seriedad</w:t>
            </w:r>
          </w:p>
        </w:tc>
        <w:tc>
          <w:tcPr>
            <w:tcW w:w="1582" w:type="dxa"/>
            <w:noWrap/>
          </w:tcPr>
          <w:p w14:paraId="4C85A11C" w14:textId="77777777" w:rsidR="00D33CA3" w:rsidRPr="005F4F27" w:rsidRDefault="00D33CA3" w:rsidP="00827C73">
            <w:pPr>
              <w:jc w:val="center"/>
              <w:rPr>
                <w:rFonts w:ascii="Tahoma" w:hAnsi="Tahoma" w:cs="Tahoma"/>
                <w:sz w:val="20"/>
                <w:szCs w:val="20"/>
              </w:rPr>
            </w:pPr>
          </w:p>
        </w:tc>
      </w:tr>
      <w:tr w:rsidR="00D33CA3" w:rsidRPr="005F4F27" w14:paraId="6E5E950D" w14:textId="77777777" w:rsidTr="00827C73">
        <w:trPr>
          <w:trHeight w:val="310"/>
        </w:trPr>
        <w:tc>
          <w:tcPr>
            <w:tcW w:w="938" w:type="dxa"/>
            <w:noWrap/>
            <w:hideMark/>
          </w:tcPr>
          <w:p w14:paraId="56B1C886" w14:textId="77777777" w:rsidR="00D33CA3" w:rsidRPr="005F4F27" w:rsidRDefault="00D33CA3" w:rsidP="00827C73">
            <w:pPr>
              <w:jc w:val="center"/>
              <w:rPr>
                <w:rFonts w:ascii="Tahoma" w:hAnsi="Tahoma" w:cs="Tahoma"/>
                <w:sz w:val="20"/>
                <w:szCs w:val="20"/>
              </w:rPr>
            </w:pPr>
            <w:r w:rsidRPr="005F4F27">
              <w:rPr>
                <w:rFonts w:ascii="Tahoma" w:hAnsi="Tahoma" w:cs="Tahoma"/>
                <w:sz w:val="20"/>
                <w:szCs w:val="20"/>
              </w:rPr>
              <w:t>4.6.</w:t>
            </w:r>
          </w:p>
        </w:tc>
        <w:tc>
          <w:tcPr>
            <w:tcW w:w="6570" w:type="dxa"/>
            <w:gridSpan w:val="3"/>
            <w:noWrap/>
            <w:hideMark/>
          </w:tcPr>
          <w:p w14:paraId="7D66A520" w14:textId="77777777" w:rsidR="00D33CA3" w:rsidRPr="005F4F27" w:rsidRDefault="00D33CA3" w:rsidP="00827C73">
            <w:pPr>
              <w:rPr>
                <w:rFonts w:ascii="Tahoma" w:hAnsi="Tahoma" w:cs="Tahoma"/>
                <w:sz w:val="20"/>
                <w:szCs w:val="20"/>
              </w:rPr>
            </w:pPr>
            <w:proofErr w:type="spellStart"/>
            <w:r w:rsidRPr="005F4F27">
              <w:rPr>
                <w:rFonts w:ascii="Tahoma" w:hAnsi="Tahoma" w:cs="Tahoma"/>
                <w:sz w:val="20"/>
                <w:szCs w:val="20"/>
              </w:rPr>
              <w:t>Retefuente</w:t>
            </w:r>
            <w:proofErr w:type="spellEnd"/>
          </w:p>
        </w:tc>
        <w:tc>
          <w:tcPr>
            <w:tcW w:w="1582" w:type="dxa"/>
            <w:noWrap/>
          </w:tcPr>
          <w:p w14:paraId="65D9C4C5" w14:textId="77777777" w:rsidR="00D33CA3" w:rsidRPr="005F4F27" w:rsidRDefault="00D33CA3" w:rsidP="00827C73">
            <w:pPr>
              <w:jc w:val="center"/>
              <w:rPr>
                <w:rFonts w:ascii="Tahoma" w:hAnsi="Tahoma" w:cs="Tahoma"/>
                <w:sz w:val="20"/>
                <w:szCs w:val="20"/>
              </w:rPr>
            </w:pPr>
          </w:p>
        </w:tc>
      </w:tr>
      <w:tr w:rsidR="00D33CA3" w:rsidRPr="005F4F27" w14:paraId="08764119" w14:textId="77777777" w:rsidTr="00827C73">
        <w:trPr>
          <w:trHeight w:val="310"/>
        </w:trPr>
        <w:tc>
          <w:tcPr>
            <w:tcW w:w="7508" w:type="dxa"/>
            <w:gridSpan w:val="4"/>
            <w:shd w:val="clear" w:color="auto" w:fill="44546A" w:themeFill="text2"/>
            <w:noWrap/>
            <w:hideMark/>
          </w:tcPr>
          <w:p w14:paraId="3D890B9C" w14:textId="77777777" w:rsidR="00D33CA3" w:rsidRPr="005F4F27" w:rsidRDefault="00D33CA3" w:rsidP="00827C73">
            <w:pPr>
              <w:jc w:val="right"/>
              <w:rPr>
                <w:rFonts w:ascii="Tahoma" w:hAnsi="Tahoma" w:cs="Tahoma"/>
                <w:b/>
                <w:bCs/>
                <w:sz w:val="20"/>
                <w:szCs w:val="20"/>
              </w:rPr>
            </w:pPr>
            <w:r w:rsidRPr="005F4F27">
              <w:rPr>
                <w:rFonts w:ascii="Tahoma" w:hAnsi="Tahoma" w:cs="Tahoma"/>
                <w:color w:val="FFFFFF" w:themeColor="background1"/>
                <w:sz w:val="20"/>
                <w:szCs w:val="20"/>
              </w:rPr>
              <w:t> </w:t>
            </w:r>
            <w:r w:rsidRPr="005F4F27">
              <w:rPr>
                <w:rFonts w:ascii="Tahoma" w:hAnsi="Tahoma" w:cs="Tahoma"/>
                <w:b/>
                <w:bCs/>
                <w:color w:val="FFFFFF" w:themeColor="background1"/>
                <w:sz w:val="20"/>
                <w:szCs w:val="20"/>
              </w:rPr>
              <w:t>Subtotal</w:t>
            </w:r>
          </w:p>
        </w:tc>
        <w:tc>
          <w:tcPr>
            <w:tcW w:w="1582" w:type="dxa"/>
            <w:noWrap/>
          </w:tcPr>
          <w:p w14:paraId="4D8F2B20" w14:textId="77777777" w:rsidR="00D33CA3" w:rsidRPr="005F4F27" w:rsidRDefault="00D33CA3" w:rsidP="00827C73">
            <w:pPr>
              <w:jc w:val="center"/>
              <w:rPr>
                <w:rFonts w:ascii="Tahoma" w:hAnsi="Tahoma" w:cs="Tahoma"/>
                <w:b/>
                <w:bCs/>
                <w:sz w:val="20"/>
                <w:szCs w:val="20"/>
              </w:rPr>
            </w:pPr>
          </w:p>
        </w:tc>
      </w:tr>
      <w:tr w:rsidR="00D33CA3" w:rsidRPr="005F4F27" w14:paraId="1308F863" w14:textId="77777777" w:rsidTr="00827C73">
        <w:trPr>
          <w:trHeight w:val="376"/>
        </w:trPr>
        <w:tc>
          <w:tcPr>
            <w:tcW w:w="938" w:type="dxa"/>
            <w:noWrap/>
            <w:vAlign w:val="center"/>
            <w:hideMark/>
          </w:tcPr>
          <w:p w14:paraId="3BAC00B9" w14:textId="77777777" w:rsidR="00D33CA3" w:rsidRPr="005F4F27" w:rsidRDefault="00D33CA3" w:rsidP="00827C73">
            <w:pPr>
              <w:jc w:val="center"/>
              <w:rPr>
                <w:rFonts w:ascii="Tahoma" w:hAnsi="Tahoma" w:cs="Tahoma"/>
                <w:b/>
                <w:bCs/>
                <w:sz w:val="20"/>
                <w:szCs w:val="20"/>
              </w:rPr>
            </w:pPr>
            <w:r w:rsidRPr="005F4F27">
              <w:rPr>
                <w:rFonts w:ascii="Tahoma" w:hAnsi="Tahoma" w:cs="Tahoma"/>
                <w:b/>
                <w:bCs/>
                <w:sz w:val="20"/>
                <w:szCs w:val="20"/>
              </w:rPr>
              <w:t>5.</w:t>
            </w:r>
          </w:p>
        </w:tc>
        <w:tc>
          <w:tcPr>
            <w:tcW w:w="4354" w:type="dxa"/>
            <w:gridSpan w:val="2"/>
            <w:vAlign w:val="center"/>
            <w:hideMark/>
          </w:tcPr>
          <w:p w14:paraId="50A48C3A" w14:textId="3BFA5C65" w:rsidR="00D33CA3" w:rsidRPr="005F4F27" w:rsidRDefault="00D33CA3" w:rsidP="00C13A85">
            <w:pPr>
              <w:rPr>
                <w:rFonts w:ascii="Tahoma" w:hAnsi="Tahoma" w:cs="Tahoma"/>
                <w:b/>
                <w:bCs/>
                <w:sz w:val="20"/>
                <w:szCs w:val="20"/>
                <w:u w:val="single"/>
              </w:rPr>
            </w:pPr>
            <w:r w:rsidRPr="005F4F27">
              <w:rPr>
                <w:rFonts w:ascii="Tahoma" w:hAnsi="Tahoma" w:cs="Tahoma"/>
                <w:b/>
                <w:bCs/>
                <w:sz w:val="20"/>
                <w:szCs w:val="20"/>
                <w:u w:val="single"/>
              </w:rPr>
              <w:t xml:space="preserve">Honorarios (Utilidad del </w:t>
            </w:r>
            <w:r w:rsidR="00C13A85" w:rsidRPr="005F4F27">
              <w:rPr>
                <w:rFonts w:ascii="Tahoma" w:hAnsi="Tahoma" w:cs="Tahoma"/>
                <w:b/>
                <w:bCs/>
                <w:sz w:val="20"/>
                <w:szCs w:val="20"/>
                <w:u w:val="single"/>
              </w:rPr>
              <w:t>contratista</w:t>
            </w:r>
            <w:r w:rsidRPr="005F4F27">
              <w:rPr>
                <w:rFonts w:ascii="Tahoma" w:hAnsi="Tahoma" w:cs="Tahoma"/>
                <w:b/>
                <w:bCs/>
                <w:sz w:val="20"/>
                <w:szCs w:val="20"/>
                <w:u w:val="single"/>
              </w:rPr>
              <w:t xml:space="preserve"> y costos no previstos)</w:t>
            </w:r>
          </w:p>
        </w:tc>
        <w:tc>
          <w:tcPr>
            <w:tcW w:w="2216" w:type="dxa"/>
            <w:noWrap/>
            <w:vAlign w:val="center"/>
            <w:hideMark/>
          </w:tcPr>
          <w:p w14:paraId="53A470CD" w14:textId="77777777" w:rsidR="00D33CA3" w:rsidRPr="005F4F27" w:rsidRDefault="00D33CA3" w:rsidP="00827C73">
            <w:pPr>
              <w:jc w:val="center"/>
              <w:rPr>
                <w:rFonts w:ascii="Tahoma" w:hAnsi="Tahoma" w:cs="Tahoma"/>
                <w:b/>
                <w:bCs/>
                <w:sz w:val="20"/>
                <w:szCs w:val="20"/>
              </w:rPr>
            </w:pPr>
            <w:r w:rsidRPr="005F4F27">
              <w:rPr>
                <w:rFonts w:ascii="Tahoma" w:hAnsi="Tahoma" w:cs="Tahoma"/>
                <w:b/>
                <w:bCs/>
                <w:sz w:val="20"/>
                <w:szCs w:val="20"/>
              </w:rPr>
              <w:t>Sub-total</w:t>
            </w:r>
          </w:p>
        </w:tc>
        <w:tc>
          <w:tcPr>
            <w:tcW w:w="1582" w:type="dxa"/>
            <w:noWrap/>
            <w:vAlign w:val="center"/>
          </w:tcPr>
          <w:p w14:paraId="6688393E" w14:textId="77777777" w:rsidR="00D33CA3" w:rsidRPr="005F4F27" w:rsidRDefault="00D33CA3" w:rsidP="00827C73">
            <w:pPr>
              <w:jc w:val="center"/>
              <w:rPr>
                <w:rFonts w:ascii="Tahoma" w:hAnsi="Tahoma" w:cs="Tahoma"/>
                <w:b/>
                <w:bCs/>
                <w:sz w:val="20"/>
                <w:szCs w:val="20"/>
              </w:rPr>
            </w:pPr>
          </w:p>
        </w:tc>
      </w:tr>
      <w:tr w:rsidR="00D33CA3" w:rsidRPr="005F4F27" w14:paraId="23831EA1" w14:textId="77777777" w:rsidTr="00827C73">
        <w:trPr>
          <w:trHeight w:val="310"/>
        </w:trPr>
        <w:tc>
          <w:tcPr>
            <w:tcW w:w="9090" w:type="dxa"/>
            <w:gridSpan w:val="5"/>
            <w:noWrap/>
          </w:tcPr>
          <w:p w14:paraId="5A2DA0EA" w14:textId="77777777" w:rsidR="00D33CA3" w:rsidRPr="005F4F27" w:rsidRDefault="00D33CA3" w:rsidP="00827C73">
            <w:pPr>
              <w:jc w:val="center"/>
              <w:rPr>
                <w:rFonts w:ascii="Tahoma" w:hAnsi="Tahoma" w:cs="Tahoma"/>
                <w:sz w:val="20"/>
                <w:szCs w:val="20"/>
              </w:rPr>
            </w:pPr>
          </w:p>
        </w:tc>
      </w:tr>
      <w:tr w:rsidR="00D33CA3" w:rsidRPr="005F4F27" w14:paraId="6BC3AF71" w14:textId="77777777" w:rsidTr="00827C73">
        <w:trPr>
          <w:trHeight w:val="360"/>
        </w:trPr>
        <w:tc>
          <w:tcPr>
            <w:tcW w:w="7508" w:type="dxa"/>
            <w:gridSpan w:val="4"/>
            <w:shd w:val="clear" w:color="auto" w:fill="44546A" w:themeFill="text2"/>
            <w:noWrap/>
            <w:vAlign w:val="center"/>
            <w:hideMark/>
          </w:tcPr>
          <w:p w14:paraId="783AD65C" w14:textId="77777777" w:rsidR="00D33CA3" w:rsidRPr="005F4F27" w:rsidRDefault="00D33CA3" w:rsidP="00827C73">
            <w:pPr>
              <w:jc w:val="center"/>
              <w:rPr>
                <w:rFonts w:ascii="Tahoma" w:hAnsi="Tahoma" w:cs="Tahoma"/>
                <w:b/>
                <w:bCs/>
                <w:sz w:val="20"/>
                <w:szCs w:val="20"/>
              </w:rPr>
            </w:pPr>
            <w:r w:rsidRPr="005F4F27">
              <w:rPr>
                <w:rFonts w:ascii="Tahoma" w:hAnsi="Tahoma" w:cs="Tahoma"/>
                <w:b/>
                <w:bCs/>
                <w:color w:val="FFFFFF" w:themeColor="background1"/>
                <w:sz w:val="20"/>
                <w:szCs w:val="20"/>
              </w:rPr>
              <w:t>T  O  T  A  L</w:t>
            </w:r>
          </w:p>
        </w:tc>
        <w:tc>
          <w:tcPr>
            <w:tcW w:w="1582" w:type="dxa"/>
            <w:noWrap/>
            <w:vAlign w:val="center"/>
          </w:tcPr>
          <w:p w14:paraId="043E7964" w14:textId="77777777" w:rsidR="00D33CA3" w:rsidRPr="005F4F27" w:rsidRDefault="00D33CA3" w:rsidP="00827C73">
            <w:pPr>
              <w:jc w:val="center"/>
              <w:rPr>
                <w:rFonts w:ascii="Tahoma" w:hAnsi="Tahoma" w:cs="Tahoma"/>
                <w:b/>
                <w:bCs/>
                <w:sz w:val="20"/>
                <w:szCs w:val="20"/>
              </w:rPr>
            </w:pPr>
          </w:p>
        </w:tc>
      </w:tr>
    </w:tbl>
    <w:p w14:paraId="4D2E7225" w14:textId="77777777" w:rsidR="00D33CA3" w:rsidRPr="005F4F27" w:rsidRDefault="00D33CA3" w:rsidP="00D33CA3">
      <w:pPr>
        <w:jc w:val="center"/>
        <w:rPr>
          <w:rFonts w:ascii="Tahoma" w:hAnsi="Tahoma" w:cs="Tahoma"/>
        </w:rPr>
      </w:pPr>
    </w:p>
    <w:p w14:paraId="09DDC518" w14:textId="77777777" w:rsidR="00D33CA3" w:rsidRPr="005F4F27" w:rsidRDefault="00D33CA3" w:rsidP="00D33CA3">
      <w:pPr>
        <w:jc w:val="center"/>
        <w:rPr>
          <w:rFonts w:ascii="Tahoma" w:hAnsi="Tahoma" w:cs="Tahoma"/>
        </w:rPr>
      </w:pPr>
    </w:p>
    <w:p w14:paraId="0C245909" w14:textId="77777777" w:rsidR="002E3862" w:rsidRDefault="002E3862" w:rsidP="002E3862">
      <w:pPr>
        <w:spacing w:line="276" w:lineRule="auto"/>
        <w:jc w:val="both"/>
        <w:rPr>
          <w:rFonts w:ascii="Tahoma" w:hAnsi="Tahoma" w:cs="Tahoma"/>
        </w:rPr>
      </w:pPr>
      <w:r w:rsidRPr="005F4F27">
        <w:rPr>
          <w:rFonts w:ascii="Tahoma" w:hAnsi="Tahoma" w:cs="Tahoma"/>
        </w:rPr>
        <w:t>Nota: Adicione o suprima los ítems que considere necesarios, este cuadro es indicativo de los costos estimados para la presentación de la oferta, pero debe contener todos los elementos que sustenten el valor final de la propuesta económica.</w:t>
      </w:r>
      <w:bookmarkStart w:id="370" w:name="_GoBack"/>
      <w:bookmarkEnd w:id="370"/>
    </w:p>
    <w:p w14:paraId="69785694" w14:textId="77777777" w:rsidR="002E3862" w:rsidRDefault="002E3862" w:rsidP="002E3862">
      <w:pPr>
        <w:spacing w:line="276" w:lineRule="auto"/>
        <w:jc w:val="both"/>
        <w:rPr>
          <w:rFonts w:ascii="Tahoma" w:hAnsi="Tahoma" w:cs="Tahoma"/>
        </w:rPr>
      </w:pPr>
    </w:p>
    <w:p w14:paraId="1204A0FA" w14:textId="77777777" w:rsidR="00D33CA3" w:rsidRPr="003B0C91" w:rsidRDefault="00D33CA3" w:rsidP="00A10D7D">
      <w:pPr>
        <w:jc w:val="center"/>
        <w:rPr>
          <w:rFonts w:ascii="Tahoma" w:hAnsi="Tahoma" w:cs="Tahoma"/>
          <w:b/>
          <w:bCs/>
        </w:rPr>
      </w:pPr>
    </w:p>
    <w:sectPr w:rsidR="00D33CA3" w:rsidRPr="003B0C91" w:rsidSect="00EA4385">
      <w:pgSz w:w="12242" w:h="15842" w:code="1"/>
      <w:pgMar w:top="1701" w:right="1701" w:bottom="1701" w:left="1701" w:header="238" w:footer="8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2F17" w14:textId="77777777" w:rsidR="004610A2" w:rsidRDefault="004610A2" w:rsidP="00650219">
      <w:r>
        <w:separator/>
      </w:r>
    </w:p>
  </w:endnote>
  <w:endnote w:type="continuationSeparator" w:id="0">
    <w:p w14:paraId="1B7A26DE" w14:textId="77777777" w:rsidR="004610A2" w:rsidRDefault="004610A2" w:rsidP="00650219">
      <w:r>
        <w:continuationSeparator/>
      </w:r>
    </w:p>
  </w:endnote>
  <w:endnote w:type="continuationNotice" w:id="1">
    <w:p w14:paraId="6B36AC84" w14:textId="77777777" w:rsidR="004610A2" w:rsidRDefault="00461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egrita">
    <w:altName w:val="Times New Roman"/>
    <w:panose1 w:val="020B0704020202020204"/>
    <w:charset w:val="00"/>
    <w:family w:val="swiss"/>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67726"/>
      <w:docPartObj>
        <w:docPartGallery w:val="Page Numbers (Bottom of Page)"/>
        <w:docPartUnique/>
      </w:docPartObj>
    </w:sdtPr>
    <w:sdtContent>
      <w:p w14:paraId="2CFEA722" w14:textId="125CFEA6" w:rsidR="00FE0875" w:rsidRDefault="00FE0875">
        <w:pPr>
          <w:pStyle w:val="Piedepgina"/>
          <w:jc w:val="right"/>
        </w:pPr>
        <w:r>
          <w:fldChar w:fldCharType="begin"/>
        </w:r>
        <w:r>
          <w:instrText>PAGE   \* MERGEFORMAT</w:instrText>
        </w:r>
        <w:r>
          <w:fldChar w:fldCharType="separate"/>
        </w:r>
        <w:r w:rsidR="008A255D">
          <w:rPr>
            <w:noProof/>
          </w:rPr>
          <w:t>5</w:t>
        </w:r>
        <w:r>
          <w:fldChar w:fldCharType="end"/>
        </w:r>
      </w:p>
    </w:sdtContent>
  </w:sdt>
  <w:p w14:paraId="6F5BC26D" w14:textId="0091E8B1" w:rsidR="00FE0875" w:rsidRDefault="00FE0875">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5A8C" w14:textId="56F2A665" w:rsidR="00FE0875" w:rsidRDefault="00FE0875">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A255D">
      <w:rPr>
        <w:caps/>
        <w:noProof/>
        <w:color w:val="5B9BD5" w:themeColor="accent1"/>
      </w:rPr>
      <w:t>21</w:t>
    </w:r>
    <w:r>
      <w:rPr>
        <w:caps/>
        <w:color w:val="5B9BD5" w:themeColor="accent1"/>
      </w:rPr>
      <w:fldChar w:fldCharType="end"/>
    </w:r>
  </w:p>
  <w:p w14:paraId="360A00DC" w14:textId="5FA753C2" w:rsidR="00FE0875" w:rsidRDefault="00FE0875">
    <w:pPr>
      <w:pStyle w:val="Textoindependiente"/>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DFA9" w14:textId="1E3304E2" w:rsidR="00FE0875" w:rsidRDefault="00FE0875">
    <w:pPr>
      <w:pStyle w:val="Textoindependiente"/>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EFA3" w14:textId="1C8EF52C" w:rsidR="00FE0875" w:rsidRDefault="00FE0875">
    <w:pPr>
      <w:pStyle w:val="Textoindependiente"/>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E36D" w14:textId="7577FA6A" w:rsidR="00FE0875" w:rsidRDefault="00FE0875">
    <w:pPr>
      <w:pStyle w:val="Textoindependiente"/>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D01F" w14:textId="47A016F7" w:rsidR="00FE0875" w:rsidRPr="00A127C5" w:rsidRDefault="00FE0875">
    <w:pPr>
      <w:pStyle w:val="Piedepgina"/>
      <w:jc w:val="right"/>
      <w:rPr>
        <w:sz w:val="16"/>
        <w:szCs w:val="16"/>
      </w:rPr>
    </w:pPr>
    <w:sdt>
      <w:sdtPr>
        <w:rPr>
          <w:sz w:val="16"/>
          <w:szCs w:val="16"/>
        </w:rPr>
        <w:id w:val="2116635771"/>
        <w:docPartObj>
          <w:docPartGallery w:val="Page Numbers (Bottom of Page)"/>
          <w:docPartUnique/>
        </w:docPartObj>
      </w:sdtPr>
      <w:sdtContent>
        <w:r w:rsidRPr="00A127C5">
          <w:rPr>
            <w:b/>
            <w:sz w:val="16"/>
            <w:szCs w:val="16"/>
          </w:rPr>
          <w:fldChar w:fldCharType="begin"/>
        </w:r>
        <w:r w:rsidRPr="00A127C5">
          <w:rPr>
            <w:b/>
            <w:sz w:val="16"/>
            <w:szCs w:val="16"/>
          </w:rPr>
          <w:instrText>PAGE   \* MERGEFORMAT</w:instrText>
        </w:r>
        <w:r w:rsidRPr="00A127C5">
          <w:rPr>
            <w:b/>
            <w:sz w:val="16"/>
            <w:szCs w:val="16"/>
          </w:rPr>
          <w:fldChar w:fldCharType="separate"/>
        </w:r>
        <w:r w:rsidR="005F4F27">
          <w:rPr>
            <w:b/>
            <w:noProof/>
            <w:sz w:val="16"/>
            <w:szCs w:val="16"/>
          </w:rPr>
          <w:t>94</w:t>
        </w:r>
        <w:r w:rsidRPr="00A127C5">
          <w:rPr>
            <w:b/>
            <w:sz w:val="16"/>
            <w:szCs w:val="16"/>
          </w:rPr>
          <w:fldChar w:fldCharType="end"/>
        </w:r>
      </w:sdtContent>
    </w:sdt>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80FE" w14:textId="07D8616A" w:rsidR="00FE0875" w:rsidRDefault="00FE087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62A8F" w14:textId="77777777" w:rsidR="004610A2" w:rsidRDefault="004610A2" w:rsidP="00650219">
      <w:r>
        <w:separator/>
      </w:r>
    </w:p>
  </w:footnote>
  <w:footnote w:type="continuationSeparator" w:id="0">
    <w:p w14:paraId="2B8B7A94" w14:textId="77777777" w:rsidR="004610A2" w:rsidRDefault="004610A2" w:rsidP="00650219">
      <w:r>
        <w:continuationSeparator/>
      </w:r>
    </w:p>
  </w:footnote>
  <w:footnote w:type="continuationNotice" w:id="1">
    <w:p w14:paraId="55B0CCB1" w14:textId="77777777" w:rsidR="004610A2" w:rsidRDefault="004610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BA71" w14:textId="5BFA5DDE" w:rsidR="00FE0875" w:rsidRDefault="00FE0875">
    <w:pPr>
      <w:pStyle w:val="Encabezado"/>
    </w:pPr>
    <w:r>
      <w:rPr>
        <w:noProof/>
        <w:lang w:val="es-CO" w:eastAsia="es-CO"/>
      </w:rPr>
      <w:drawing>
        <wp:anchor distT="0" distB="0" distL="114300" distR="114300" simplePos="0" relativeHeight="251659264" behindDoc="1" locked="0" layoutInCell="1" allowOverlap="1" wp14:anchorId="1B203114" wp14:editId="672F16B8">
          <wp:simplePos x="0" y="0"/>
          <wp:positionH relativeFrom="margin">
            <wp:posOffset>5335905</wp:posOffset>
          </wp:positionH>
          <wp:positionV relativeFrom="paragraph">
            <wp:posOffset>83820</wp:posOffset>
          </wp:positionV>
          <wp:extent cx="461709" cy="504190"/>
          <wp:effectExtent l="0" t="0" r="0" b="0"/>
          <wp:wrapTight wrapText="bothSides">
            <wp:wrapPolygon edited="0">
              <wp:start x="0" y="0"/>
              <wp:lineTo x="0" y="20403"/>
              <wp:lineTo x="20501" y="20403"/>
              <wp:lineTo x="2050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709" cy="504190"/>
                  </a:xfrm>
                  <a:prstGeom prst="rect">
                    <a:avLst/>
                  </a:prstGeom>
                  <a:noFill/>
                </pic:spPr>
              </pic:pic>
            </a:graphicData>
          </a:graphic>
        </wp:anchor>
      </w:drawing>
    </w:r>
  </w:p>
  <w:p w14:paraId="538192DC" w14:textId="0F3E16B9" w:rsidR="00FE0875" w:rsidRDefault="00FE0875">
    <w:pPr>
      <w:pStyle w:val="Encabezado"/>
    </w:pPr>
  </w:p>
  <w:p w14:paraId="341F36AF" w14:textId="28A060A9" w:rsidR="00FE0875" w:rsidRPr="00A33D96" w:rsidRDefault="00FE0875" w:rsidP="00A33D96">
    <w:pPr>
      <w:pStyle w:val="Encabezado"/>
      <w:jc w:val="both"/>
      <w:rPr>
        <w:rFonts w:ascii="Tahoma" w:hAnsi="Tahoma" w:cs="Tahoma"/>
        <w:sz w:val="14"/>
      </w:rPr>
    </w:pPr>
    <w:r>
      <w:rPr>
        <w:rFonts w:ascii="Tahoma" w:hAnsi="Tahoma" w:cs="Tahoma"/>
        <w:noProof/>
        <w:sz w:val="14"/>
        <w:lang w:val="es-CO" w:eastAsia="es-CO"/>
      </w:rPr>
      <mc:AlternateContent>
        <mc:Choice Requires="wps">
          <w:drawing>
            <wp:anchor distT="0" distB="0" distL="114300" distR="114300" simplePos="0" relativeHeight="251660288" behindDoc="0" locked="0" layoutInCell="1" allowOverlap="1" wp14:anchorId="696E9F4E" wp14:editId="60E3E5F8">
              <wp:simplePos x="0" y="0"/>
              <wp:positionH relativeFrom="column">
                <wp:posOffset>-55245</wp:posOffset>
              </wp:positionH>
              <wp:positionV relativeFrom="paragraph">
                <wp:posOffset>179070</wp:posOffset>
              </wp:positionV>
              <wp:extent cx="5334000"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5334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19612B" id="Conector recto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4.1pt" to="415.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" strokecolor="#5b9bd5 [3204]" strokeweight="1pt">
              <v:stroke joinstyle="miter"/>
            </v:line>
          </w:pict>
        </mc:Fallback>
      </mc:AlternateContent>
    </w:r>
    <w:r w:rsidRPr="00A33D96">
      <w:rPr>
        <w:rFonts w:ascii="Tahoma" w:hAnsi="Tahoma" w:cs="Tahoma"/>
        <w:sz w:val="14"/>
      </w:rPr>
      <w:t>PLIEGO DE CONDICIONES</w:t>
    </w:r>
    <w:r>
      <w:rPr>
        <w:rFonts w:ascii="Tahoma" w:hAnsi="Tahoma" w:cs="Tahoma"/>
        <w:sz w:val="14"/>
      </w:rPr>
      <w:t xml:space="preserve"> LICITACIÓN PÚBLICA No. 001-2021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B009" w14:textId="52948711" w:rsidR="00FE0875" w:rsidRDefault="00FE0875">
    <w:pPr>
      <w:pStyle w:val="Encabezado"/>
    </w:pPr>
  </w:p>
  <w:p w14:paraId="50DA6C00" w14:textId="1023E53C" w:rsidR="00FE0875" w:rsidRDefault="00FE0875" w:rsidP="00AF31D8">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F2DC" w14:textId="77777777" w:rsidR="00FE0875" w:rsidRDefault="00FE0875" w:rsidP="009C1A06">
    <w:pPr>
      <w:pStyle w:val="Encabezado"/>
    </w:pPr>
    <w:r>
      <w:rPr>
        <w:noProof/>
        <w:lang w:val="es-CO" w:eastAsia="es-CO"/>
      </w:rPr>
      <w:drawing>
        <wp:anchor distT="0" distB="0" distL="114300" distR="114300" simplePos="0" relativeHeight="251662336" behindDoc="1" locked="0" layoutInCell="1" allowOverlap="1" wp14:anchorId="7675F11D" wp14:editId="25AFE19E">
          <wp:simplePos x="0" y="0"/>
          <wp:positionH relativeFrom="margin">
            <wp:posOffset>5335905</wp:posOffset>
          </wp:positionH>
          <wp:positionV relativeFrom="paragraph">
            <wp:posOffset>83820</wp:posOffset>
          </wp:positionV>
          <wp:extent cx="461709" cy="504190"/>
          <wp:effectExtent l="0" t="0" r="0" b="0"/>
          <wp:wrapTight wrapText="bothSides">
            <wp:wrapPolygon edited="0">
              <wp:start x="0" y="0"/>
              <wp:lineTo x="0" y="20403"/>
              <wp:lineTo x="20501" y="20403"/>
              <wp:lineTo x="20501"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709" cy="504190"/>
                  </a:xfrm>
                  <a:prstGeom prst="rect">
                    <a:avLst/>
                  </a:prstGeom>
                  <a:noFill/>
                </pic:spPr>
              </pic:pic>
            </a:graphicData>
          </a:graphic>
        </wp:anchor>
      </w:drawing>
    </w:r>
  </w:p>
  <w:p w14:paraId="78B6DA8E" w14:textId="77777777" w:rsidR="00FE0875" w:rsidRDefault="00FE0875" w:rsidP="009C1A06">
    <w:pPr>
      <w:pStyle w:val="Encabezado"/>
    </w:pPr>
  </w:p>
  <w:p w14:paraId="19EB645D" w14:textId="1F98997A" w:rsidR="00FE0875" w:rsidRPr="00A33D96" w:rsidRDefault="00FE0875" w:rsidP="009C1A06">
    <w:pPr>
      <w:pStyle w:val="Encabezado"/>
      <w:jc w:val="both"/>
      <w:rPr>
        <w:rFonts w:ascii="Tahoma" w:hAnsi="Tahoma" w:cs="Tahoma"/>
        <w:sz w:val="14"/>
      </w:rPr>
    </w:pPr>
    <w:r>
      <w:rPr>
        <w:rFonts w:ascii="Tahoma" w:hAnsi="Tahoma" w:cs="Tahoma"/>
        <w:noProof/>
        <w:sz w:val="14"/>
        <w:lang w:val="es-CO" w:eastAsia="es-CO"/>
      </w:rPr>
      <mc:AlternateContent>
        <mc:Choice Requires="wps">
          <w:drawing>
            <wp:anchor distT="0" distB="0" distL="114300" distR="114300" simplePos="0" relativeHeight="251663360" behindDoc="0" locked="0" layoutInCell="1" allowOverlap="1" wp14:anchorId="676F3C71" wp14:editId="316EB748">
              <wp:simplePos x="0" y="0"/>
              <wp:positionH relativeFrom="column">
                <wp:posOffset>-55245</wp:posOffset>
              </wp:positionH>
              <wp:positionV relativeFrom="paragraph">
                <wp:posOffset>179070</wp:posOffset>
              </wp:positionV>
              <wp:extent cx="533400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5334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88EB86" id="Conector recto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14.1pt" to="415.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" strokecolor="#5b9bd5 [3204]" strokeweight="1pt">
              <v:stroke joinstyle="miter"/>
            </v:line>
          </w:pict>
        </mc:Fallback>
      </mc:AlternateContent>
    </w:r>
    <w:r w:rsidRPr="00A33D96">
      <w:rPr>
        <w:rFonts w:ascii="Tahoma" w:hAnsi="Tahoma" w:cs="Tahoma"/>
        <w:sz w:val="14"/>
      </w:rPr>
      <w:t>PLIEGO DE CONDICIONES</w:t>
    </w:r>
    <w:r>
      <w:rPr>
        <w:rFonts w:ascii="Tahoma" w:hAnsi="Tahoma" w:cs="Tahoma"/>
        <w:sz w:val="14"/>
      </w:rPr>
      <w:t xml:space="preserve"> LICITACIÓN PÚBLICA No. 002-2021</w:t>
    </w:r>
  </w:p>
  <w:p w14:paraId="7E4EA77E" w14:textId="77777777" w:rsidR="00FE0875" w:rsidRPr="009C1A06" w:rsidRDefault="00FE0875" w:rsidP="009C1A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D8004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9F"/>
    <w:multiLevelType w:val="hybridMultilevel"/>
    <w:tmpl w:val="135B8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1E554AD"/>
    <w:multiLevelType w:val="hybridMultilevel"/>
    <w:tmpl w:val="D390C51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398123C"/>
    <w:multiLevelType w:val="multilevel"/>
    <w:tmpl w:val="61685AD0"/>
    <w:lvl w:ilvl="0">
      <w:start w:val="3"/>
      <w:numFmt w:val="decimal"/>
      <w:lvlText w:val="%1."/>
      <w:lvlJc w:val="left"/>
      <w:pPr>
        <w:ind w:left="525" w:hanging="525"/>
      </w:pPr>
      <w:rPr>
        <w:rFonts w:hint="default"/>
      </w:rPr>
    </w:lvl>
    <w:lvl w:ilvl="1">
      <w:start w:val="1"/>
      <w:numFmt w:val="decimal"/>
      <w:lvlText w:val="%1.%2."/>
      <w:lvlJc w:val="left"/>
      <w:pPr>
        <w:ind w:left="720" w:hanging="720"/>
      </w:pPr>
      <w:rPr>
        <w:rFonts w:ascii="Tahoma" w:hAnsi="Tahoma" w:cs="Tahoma"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41C5AFC"/>
    <w:multiLevelType w:val="hybridMultilevel"/>
    <w:tmpl w:val="79A078B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6910BB7"/>
    <w:multiLevelType w:val="hybridMultilevel"/>
    <w:tmpl w:val="28F24AE8"/>
    <w:lvl w:ilvl="0" w:tplc="0DEEB368">
      <w:numFmt w:val="bullet"/>
      <w:lvlText w:val="-"/>
      <w:lvlJc w:val="left"/>
      <w:pPr>
        <w:ind w:left="862" w:hanging="360"/>
      </w:pPr>
      <w:rPr>
        <w:rFonts w:ascii="Arial" w:eastAsia="Arial" w:hAnsi="Arial" w:cs="Arial" w:hint="default"/>
        <w:spacing w:val="-7"/>
        <w:w w:val="99"/>
        <w:sz w:val="24"/>
        <w:szCs w:val="24"/>
      </w:rPr>
    </w:lvl>
    <w:lvl w:ilvl="1" w:tplc="343EADE6">
      <w:numFmt w:val="bullet"/>
      <w:lvlText w:val=""/>
      <w:lvlJc w:val="left"/>
      <w:pPr>
        <w:ind w:left="1442" w:hanging="284"/>
      </w:pPr>
      <w:rPr>
        <w:rFonts w:ascii="Symbol" w:eastAsia="Symbol" w:hAnsi="Symbol" w:cs="Symbol" w:hint="default"/>
        <w:w w:val="100"/>
        <w:sz w:val="22"/>
        <w:szCs w:val="22"/>
      </w:rPr>
    </w:lvl>
    <w:lvl w:ilvl="2" w:tplc="C8B2CF34">
      <w:numFmt w:val="bullet"/>
      <w:lvlText w:val="•"/>
      <w:lvlJc w:val="left"/>
      <w:pPr>
        <w:ind w:left="2293" w:hanging="284"/>
      </w:pPr>
      <w:rPr>
        <w:rFonts w:hint="default"/>
      </w:rPr>
    </w:lvl>
    <w:lvl w:ilvl="3" w:tplc="92B83D6C">
      <w:numFmt w:val="bullet"/>
      <w:lvlText w:val="•"/>
      <w:lvlJc w:val="left"/>
      <w:pPr>
        <w:ind w:left="3147" w:hanging="284"/>
      </w:pPr>
      <w:rPr>
        <w:rFonts w:hint="default"/>
      </w:rPr>
    </w:lvl>
    <w:lvl w:ilvl="4" w:tplc="A362639A">
      <w:numFmt w:val="bullet"/>
      <w:lvlText w:val="•"/>
      <w:lvlJc w:val="left"/>
      <w:pPr>
        <w:ind w:left="4000" w:hanging="284"/>
      </w:pPr>
      <w:rPr>
        <w:rFonts w:hint="default"/>
      </w:rPr>
    </w:lvl>
    <w:lvl w:ilvl="5" w:tplc="75B6551A">
      <w:numFmt w:val="bullet"/>
      <w:lvlText w:val="•"/>
      <w:lvlJc w:val="left"/>
      <w:pPr>
        <w:ind w:left="4854" w:hanging="284"/>
      </w:pPr>
      <w:rPr>
        <w:rFonts w:hint="default"/>
      </w:rPr>
    </w:lvl>
    <w:lvl w:ilvl="6" w:tplc="4588FEC8">
      <w:numFmt w:val="bullet"/>
      <w:lvlText w:val="•"/>
      <w:lvlJc w:val="left"/>
      <w:pPr>
        <w:ind w:left="5708" w:hanging="284"/>
      </w:pPr>
      <w:rPr>
        <w:rFonts w:hint="default"/>
      </w:rPr>
    </w:lvl>
    <w:lvl w:ilvl="7" w:tplc="E1FAE5C8">
      <w:numFmt w:val="bullet"/>
      <w:lvlText w:val="•"/>
      <w:lvlJc w:val="left"/>
      <w:pPr>
        <w:ind w:left="6561" w:hanging="284"/>
      </w:pPr>
      <w:rPr>
        <w:rFonts w:hint="default"/>
      </w:rPr>
    </w:lvl>
    <w:lvl w:ilvl="8" w:tplc="B8ECB2FE">
      <w:numFmt w:val="bullet"/>
      <w:lvlText w:val="•"/>
      <w:lvlJc w:val="left"/>
      <w:pPr>
        <w:ind w:left="7415" w:hanging="284"/>
      </w:pPr>
      <w:rPr>
        <w:rFonts w:hint="default"/>
      </w:rPr>
    </w:lvl>
  </w:abstractNum>
  <w:abstractNum w:abstractNumId="15" w15:restartNumberingAfterBreak="0">
    <w:nsid w:val="0D71476C"/>
    <w:multiLevelType w:val="multilevel"/>
    <w:tmpl w:val="6CC4F566"/>
    <w:lvl w:ilvl="0">
      <w:start w:val="1"/>
      <w:numFmt w:val="decimal"/>
      <w:pStyle w:val="Ttulo2"/>
      <w:lvlText w:val="%1."/>
      <w:lvlJc w:val="left"/>
      <w:pPr>
        <w:ind w:left="720" w:hanging="360"/>
      </w:pPr>
      <w:rPr>
        <w:rFonts w:hint="default"/>
      </w:rPr>
    </w:lvl>
    <w:lvl w:ilvl="1">
      <w:start w:val="1"/>
      <w:numFmt w:val="decimal"/>
      <w:pStyle w:val="Ttulo4"/>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08D2110"/>
    <w:multiLevelType w:val="hybridMultilevel"/>
    <w:tmpl w:val="3AAEA428"/>
    <w:lvl w:ilvl="0" w:tplc="240A0009">
      <w:start w:val="1"/>
      <w:numFmt w:val="bullet"/>
      <w:lvlText w:val=""/>
      <w:lvlJc w:val="left"/>
      <w:pPr>
        <w:ind w:left="2520" w:hanging="360"/>
      </w:pPr>
      <w:rPr>
        <w:rFonts w:ascii="Wingdings" w:hAnsi="Wingdings" w:hint="default"/>
        <w:w w:val="100"/>
        <w:sz w:val="24"/>
        <w:szCs w:val="24"/>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cs="Wingdings" w:hint="default"/>
      </w:rPr>
    </w:lvl>
    <w:lvl w:ilvl="3" w:tplc="240A0001" w:tentative="1">
      <w:start w:val="1"/>
      <w:numFmt w:val="bullet"/>
      <w:lvlText w:val=""/>
      <w:lvlJc w:val="left"/>
      <w:pPr>
        <w:ind w:left="4680" w:hanging="360"/>
      </w:pPr>
      <w:rPr>
        <w:rFonts w:ascii="Symbol" w:hAnsi="Symbol" w:cs="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cs="Wingdings" w:hint="default"/>
      </w:rPr>
    </w:lvl>
    <w:lvl w:ilvl="6" w:tplc="240A0001" w:tentative="1">
      <w:start w:val="1"/>
      <w:numFmt w:val="bullet"/>
      <w:lvlText w:val=""/>
      <w:lvlJc w:val="left"/>
      <w:pPr>
        <w:ind w:left="6840" w:hanging="360"/>
      </w:pPr>
      <w:rPr>
        <w:rFonts w:ascii="Symbol" w:hAnsi="Symbol" w:cs="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cs="Wingdings" w:hint="default"/>
      </w:rPr>
    </w:lvl>
  </w:abstractNum>
  <w:abstractNum w:abstractNumId="17" w15:restartNumberingAfterBreak="0">
    <w:nsid w:val="13317A4C"/>
    <w:multiLevelType w:val="hybridMultilevel"/>
    <w:tmpl w:val="36FE234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4664675"/>
    <w:multiLevelType w:val="hybridMultilevel"/>
    <w:tmpl w:val="5DFC00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163B0551"/>
    <w:multiLevelType w:val="multilevel"/>
    <w:tmpl w:val="E5BE4804"/>
    <w:styleLink w:val="Headings"/>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08" w:hanging="1008"/>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0" w15:restartNumberingAfterBreak="0">
    <w:nsid w:val="178C158D"/>
    <w:multiLevelType w:val="multilevel"/>
    <w:tmpl w:val="F1FE38FA"/>
    <w:lvl w:ilvl="0">
      <w:start w:val="2"/>
      <w:numFmt w:val="decimal"/>
      <w:lvlText w:val="%1"/>
      <w:lvlJc w:val="left"/>
      <w:pPr>
        <w:ind w:left="792" w:hanging="792"/>
      </w:pPr>
      <w:rPr>
        <w:rFonts w:hint="default"/>
      </w:rPr>
    </w:lvl>
    <w:lvl w:ilvl="1">
      <w:start w:val="8"/>
      <w:numFmt w:val="decimal"/>
      <w:lvlText w:val="%1.%2"/>
      <w:lvlJc w:val="left"/>
      <w:pPr>
        <w:ind w:left="1028" w:hanging="792"/>
      </w:pPr>
      <w:rPr>
        <w:rFonts w:hint="default"/>
      </w:rPr>
    </w:lvl>
    <w:lvl w:ilvl="2">
      <w:start w:val="5"/>
      <w:numFmt w:val="decimal"/>
      <w:lvlText w:val="%1.%2.%3"/>
      <w:lvlJc w:val="left"/>
      <w:pPr>
        <w:ind w:left="1264"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408" w:hanging="2520"/>
      </w:pPr>
      <w:rPr>
        <w:rFonts w:hint="default"/>
      </w:rPr>
    </w:lvl>
  </w:abstractNum>
  <w:abstractNum w:abstractNumId="21" w15:restartNumberingAfterBreak="0">
    <w:nsid w:val="19BB5573"/>
    <w:multiLevelType w:val="hybridMultilevel"/>
    <w:tmpl w:val="AE7445C0"/>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19F462E0"/>
    <w:multiLevelType w:val="hybridMultilevel"/>
    <w:tmpl w:val="F2E28E30"/>
    <w:lvl w:ilvl="0" w:tplc="2530011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DB26FC8"/>
    <w:multiLevelType w:val="hybridMultilevel"/>
    <w:tmpl w:val="208049E0"/>
    <w:lvl w:ilvl="0" w:tplc="83B2EA8A">
      <w:numFmt w:val="bullet"/>
      <w:lvlText w:val="▪"/>
      <w:lvlJc w:val="left"/>
      <w:pPr>
        <w:ind w:left="502" w:hanging="360"/>
      </w:pPr>
      <w:rPr>
        <w:rFonts w:ascii="MS UI Gothic" w:eastAsia="MS UI Gothic" w:hAnsi="MS UI Gothic" w:cs="MS UI Gothic" w:hint="default"/>
        <w:w w:val="169"/>
        <w:sz w:val="24"/>
        <w:szCs w:val="24"/>
      </w:rPr>
    </w:lvl>
    <w:lvl w:ilvl="1" w:tplc="7562ABC2">
      <w:numFmt w:val="bullet"/>
      <w:lvlText w:val="o"/>
      <w:lvlJc w:val="left"/>
      <w:pPr>
        <w:ind w:left="994" w:hanging="286"/>
      </w:pPr>
      <w:rPr>
        <w:rFonts w:ascii="Courier New" w:eastAsia="Courier New" w:hAnsi="Courier New" w:cs="Courier New" w:hint="default"/>
        <w:w w:val="100"/>
        <w:sz w:val="24"/>
        <w:szCs w:val="24"/>
      </w:rPr>
    </w:lvl>
    <w:lvl w:ilvl="2" w:tplc="DC5AE4DC">
      <w:numFmt w:val="bullet"/>
      <w:lvlText w:val="•"/>
      <w:lvlJc w:val="left"/>
      <w:pPr>
        <w:ind w:left="1902" w:hanging="286"/>
      </w:pPr>
      <w:rPr>
        <w:rFonts w:hint="default"/>
      </w:rPr>
    </w:lvl>
    <w:lvl w:ilvl="3" w:tplc="5ED44B44">
      <w:numFmt w:val="bullet"/>
      <w:lvlText w:val="•"/>
      <w:lvlJc w:val="left"/>
      <w:pPr>
        <w:ind w:left="2804" w:hanging="286"/>
      </w:pPr>
      <w:rPr>
        <w:rFonts w:hint="default"/>
      </w:rPr>
    </w:lvl>
    <w:lvl w:ilvl="4" w:tplc="E4727C42">
      <w:numFmt w:val="bullet"/>
      <w:lvlText w:val="•"/>
      <w:lvlJc w:val="left"/>
      <w:pPr>
        <w:ind w:left="3707" w:hanging="286"/>
      </w:pPr>
      <w:rPr>
        <w:rFonts w:hint="default"/>
      </w:rPr>
    </w:lvl>
    <w:lvl w:ilvl="5" w:tplc="68E6DAE2">
      <w:numFmt w:val="bullet"/>
      <w:lvlText w:val="•"/>
      <w:lvlJc w:val="left"/>
      <w:pPr>
        <w:ind w:left="4609" w:hanging="286"/>
      </w:pPr>
      <w:rPr>
        <w:rFonts w:hint="default"/>
      </w:rPr>
    </w:lvl>
    <w:lvl w:ilvl="6" w:tplc="8B12B1D8">
      <w:numFmt w:val="bullet"/>
      <w:lvlText w:val="•"/>
      <w:lvlJc w:val="left"/>
      <w:pPr>
        <w:ind w:left="5512" w:hanging="286"/>
      </w:pPr>
      <w:rPr>
        <w:rFonts w:hint="default"/>
      </w:rPr>
    </w:lvl>
    <w:lvl w:ilvl="7" w:tplc="31C0F378">
      <w:numFmt w:val="bullet"/>
      <w:lvlText w:val="•"/>
      <w:lvlJc w:val="left"/>
      <w:pPr>
        <w:ind w:left="6414" w:hanging="286"/>
      </w:pPr>
      <w:rPr>
        <w:rFonts w:hint="default"/>
      </w:rPr>
    </w:lvl>
    <w:lvl w:ilvl="8" w:tplc="F670CE4C">
      <w:numFmt w:val="bullet"/>
      <w:lvlText w:val="•"/>
      <w:lvlJc w:val="left"/>
      <w:pPr>
        <w:ind w:left="7317" w:hanging="286"/>
      </w:pPr>
      <w:rPr>
        <w:rFonts w:hint="default"/>
      </w:rPr>
    </w:lvl>
  </w:abstractNum>
  <w:abstractNum w:abstractNumId="24" w15:restartNumberingAfterBreak="0">
    <w:nsid w:val="20825809"/>
    <w:multiLevelType w:val="hybridMultilevel"/>
    <w:tmpl w:val="6E30B09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10A2226"/>
    <w:multiLevelType w:val="multilevel"/>
    <w:tmpl w:val="4788C2AC"/>
    <w:styleLink w:val="AnnexPs"/>
    <w:lvl w:ilvl="0">
      <w:start w:val="1"/>
      <w:numFmt w:val="decimal"/>
      <w:pStyle w:val="Annex"/>
      <w:lvlText w:val="Annex %1"/>
      <w:lvlJc w:val="left"/>
      <w:pPr>
        <w:ind w:left="144" w:hanging="144"/>
      </w:pPr>
      <w:rPr>
        <w:rFonts w:hint="default"/>
      </w:rPr>
    </w:lvl>
    <w:lvl w:ilvl="1">
      <w:start w:val="1"/>
      <w:numFmt w:val="decimal"/>
      <w:pStyle w:val="AnnexP1"/>
      <w:lvlText w:val="%2."/>
      <w:lvlJc w:val="left"/>
      <w:pPr>
        <w:ind w:left="360" w:hanging="360"/>
      </w:pPr>
      <w:rPr>
        <w:rFonts w:hint="default"/>
      </w:rPr>
    </w:lvl>
    <w:lvl w:ilvl="2">
      <w:start w:val="1"/>
      <w:numFmt w:val="decimal"/>
      <w:pStyle w:val="AnnexP2"/>
      <w:lvlText w:val="%2.%3"/>
      <w:lvlJc w:val="left"/>
      <w:pPr>
        <w:ind w:left="504" w:hanging="504"/>
      </w:pPr>
      <w:rPr>
        <w:rFonts w:hint="default"/>
      </w:rPr>
    </w:lvl>
    <w:lvl w:ilvl="3">
      <w:start w:val="1"/>
      <w:numFmt w:val="lowerRoman"/>
      <w:lvlText w:val="%4)"/>
      <w:lvlJc w:val="left"/>
      <w:pPr>
        <w:ind w:left="100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2570F7D"/>
    <w:multiLevelType w:val="multilevel"/>
    <w:tmpl w:val="C77A3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D2088E"/>
    <w:multiLevelType w:val="hybridMultilevel"/>
    <w:tmpl w:val="6780FB6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3856798"/>
    <w:multiLevelType w:val="hybridMultilevel"/>
    <w:tmpl w:val="66C63DE4"/>
    <w:lvl w:ilvl="0" w:tplc="7562ABC2">
      <w:numFmt w:val="bullet"/>
      <w:lvlText w:val="o"/>
      <w:lvlJc w:val="left"/>
      <w:pPr>
        <w:ind w:left="2278" w:hanging="360"/>
      </w:pPr>
      <w:rPr>
        <w:rFonts w:ascii="Courier New" w:eastAsia="Courier New" w:hAnsi="Courier New" w:cs="Courier New" w:hint="default"/>
        <w:w w:val="100"/>
        <w:sz w:val="24"/>
        <w:szCs w:val="24"/>
      </w:rPr>
    </w:lvl>
    <w:lvl w:ilvl="1" w:tplc="240A0003" w:tentative="1">
      <w:start w:val="1"/>
      <w:numFmt w:val="bullet"/>
      <w:lvlText w:val="o"/>
      <w:lvlJc w:val="left"/>
      <w:pPr>
        <w:ind w:left="2998" w:hanging="360"/>
      </w:pPr>
      <w:rPr>
        <w:rFonts w:ascii="Courier New" w:hAnsi="Courier New" w:cs="Courier New" w:hint="default"/>
      </w:rPr>
    </w:lvl>
    <w:lvl w:ilvl="2" w:tplc="240A0005" w:tentative="1">
      <w:start w:val="1"/>
      <w:numFmt w:val="bullet"/>
      <w:lvlText w:val=""/>
      <w:lvlJc w:val="left"/>
      <w:pPr>
        <w:ind w:left="3718" w:hanging="360"/>
      </w:pPr>
      <w:rPr>
        <w:rFonts w:ascii="Wingdings" w:hAnsi="Wingdings" w:cs="Wingdings" w:hint="default"/>
      </w:rPr>
    </w:lvl>
    <w:lvl w:ilvl="3" w:tplc="240A0001" w:tentative="1">
      <w:start w:val="1"/>
      <w:numFmt w:val="bullet"/>
      <w:lvlText w:val=""/>
      <w:lvlJc w:val="left"/>
      <w:pPr>
        <w:ind w:left="4438" w:hanging="360"/>
      </w:pPr>
      <w:rPr>
        <w:rFonts w:ascii="Symbol" w:hAnsi="Symbol" w:cs="Symbol" w:hint="default"/>
      </w:rPr>
    </w:lvl>
    <w:lvl w:ilvl="4" w:tplc="240A0003" w:tentative="1">
      <w:start w:val="1"/>
      <w:numFmt w:val="bullet"/>
      <w:lvlText w:val="o"/>
      <w:lvlJc w:val="left"/>
      <w:pPr>
        <w:ind w:left="5158" w:hanging="360"/>
      </w:pPr>
      <w:rPr>
        <w:rFonts w:ascii="Courier New" w:hAnsi="Courier New" w:cs="Courier New" w:hint="default"/>
      </w:rPr>
    </w:lvl>
    <w:lvl w:ilvl="5" w:tplc="240A0005" w:tentative="1">
      <w:start w:val="1"/>
      <w:numFmt w:val="bullet"/>
      <w:lvlText w:val=""/>
      <w:lvlJc w:val="left"/>
      <w:pPr>
        <w:ind w:left="5878" w:hanging="360"/>
      </w:pPr>
      <w:rPr>
        <w:rFonts w:ascii="Wingdings" w:hAnsi="Wingdings" w:cs="Wingdings" w:hint="default"/>
      </w:rPr>
    </w:lvl>
    <w:lvl w:ilvl="6" w:tplc="240A0001" w:tentative="1">
      <w:start w:val="1"/>
      <w:numFmt w:val="bullet"/>
      <w:lvlText w:val=""/>
      <w:lvlJc w:val="left"/>
      <w:pPr>
        <w:ind w:left="6598" w:hanging="360"/>
      </w:pPr>
      <w:rPr>
        <w:rFonts w:ascii="Symbol" w:hAnsi="Symbol" w:cs="Symbol" w:hint="default"/>
      </w:rPr>
    </w:lvl>
    <w:lvl w:ilvl="7" w:tplc="240A0003" w:tentative="1">
      <w:start w:val="1"/>
      <w:numFmt w:val="bullet"/>
      <w:lvlText w:val="o"/>
      <w:lvlJc w:val="left"/>
      <w:pPr>
        <w:ind w:left="7318" w:hanging="360"/>
      </w:pPr>
      <w:rPr>
        <w:rFonts w:ascii="Courier New" w:hAnsi="Courier New" w:cs="Courier New" w:hint="default"/>
      </w:rPr>
    </w:lvl>
    <w:lvl w:ilvl="8" w:tplc="240A0005" w:tentative="1">
      <w:start w:val="1"/>
      <w:numFmt w:val="bullet"/>
      <w:lvlText w:val=""/>
      <w:lvlJc w:val="left"/>
      <w:pPr>
        <w:ind w:left="8038" w:hanging="360"/>
      </w:pPr>
      <w:rPr>
        <w:rFonts w:ascii="Wingdings" w:hAnsi="Wingdings" w:cs="Wingdings" w:hint="default"/>
      </w:rPr>
    </w:lvl>
  </w:abstractNum>
  <w:abstractNum w:abstractNumId="29" w15:restartNumberingAfterBreak="0">
    <w:nsid w:val="254D2C25"/>
    <w:multiLevelType w:val="hybridMultilevel"/>
    <w:tmpl w:val="8EE6B7C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A007B23"/>
    <w:multiLevelType w:val="hybridMultilevel"/>
    <w:tmpl w:val="79622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2BA6369C"/>
    <w:multiLevelType w:val="multilevel"/>
    <w:tmpl w:val="423C55EC"/>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8D16F6"/>
    <w:multiLevelType w:val="hybridMultilevel"/>
    <w:tmpl w:val="40208A24"/>
    <w:lvl w:ilvl="0" w:tplc="240A000F">
      <w:start w:val="1"/>
      <w:numFmt w:val="decimal"/>
      <w:lvlText w:val="%1."/>
      <w:lvlJc w:val="left"/>
      <w:pPr>
        <w:ind w:left="720" w:hanging="360"/>
      </w:pPr>
    </w:lvl>
    <w:lvl w:ilvl="1" w:tplc="88F6D44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1D61834"/>
    <w:multiLevelType w:val="hybridMultilevel"/>
    <w:tmpl w:val="52BC80C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7405AAB"/>
    <w:multiLevelType w:val="hybridMultilevel"/>
    <w:tmpl w:val="A4F0341A"/>
    <w:lvl w:ilvl="0" w:tplc="7562ABC2">
      <w:numFmt w:val="bullet"/>
      <w:lvlText w:val="o"/>
      <w:lvlJc w:val="left"/>
      <w:pPr>
        <w:ind w:left="2278" w:hanging="360"/>
      </w:pPr>
      <w:rPr>
        <w:rFonts w:ascii="Courier New" w:eastAsia="Courier New" w:hAnsi="Courier New" w:cs="Courier New" w:hint="default"/>
        <w:w w:val="100"/>
        <w:sz w:val="24"/>
        <w:szCs w:val="24"/>
      </w:rPr>
    </w:lvl>
    <w:lvl w:ilvl="1" w:tplc="240A0003" w:tentative="1">
      <w:start w:val="1"/>
      <w:numFmt w:val="bullet"/>
      <w:lvlText w:val="o"/>
      <w:lvlJc w:val="left"/>
      <w:pPr>
        <w:ind w:left="2998" w:hanging="360"/>
      </w:pPr>
      <w:rPr>
        <w:rFonts w:ascii="Courier New" w:hAnsi="Courier New" w:cs="Courier New" w:hint="default"/>
      </w:rPr>
    </w:lvl>
    <w:lvl w:ilvl="2" w:tplc="240A0005" w:tentative="1">
      <w:start w:val="1"/>
      <w:numFmt w:val="bullet"/>
      <w:lvlText w:val=""/>
      <w:lvlJc w:val="left"/>
      <w:pPr>
        <w:ind w:left="3718" w:hanging="360"/>
      </w:pPr>
      <w:rPr>
        <w:rFonts w:ascii="Wingdings" w:hAnsi="Wingdings" w:cs="Wingdings" w:hint="default"/>
      </w:rPr>
    </w:lvl>
    <w:lvl w:ilvl="3" w:tplc="240A0001" w:tentative="1">
      <w:start w:val="1"/>
      <w:numFmt w:val="bullet"/>
      <w:lvlText w:val=""/>
      <w:lvlJc w:val="left"/>
      <w:pPr>
        <w:ind w:left="4438" w:hanging="360"/>
      </w:pPr>
      <w:rPr>
        <w:rFonts w:ascii="Symbol" w:hAnsi="Symbol" w:cs="Symbol" w:hint="default"/>
      </w:rPr>
    </w:lvl>
    <w:lvl w:ilvl="4" w:tplc="240A0003" w:tentative="1">
      <w:start w:val="1"/>
      <w:numFmt w:val="bullet"/>
      <w:lvlText w:val="o"/>
      <w:lvlJc w:val="left"/>
      <w:pPr>
        <w:ind w:left="5158" w:hanging="360"/>
      </w:pPr>
      <w:rPr>
        <w:rFonts w:ascii="Courier New" w:hAnsi="Courier New" w:cs="Courier New" w:hint="default"/>
      </w:rPr>
    </w:lvl>
    <w:lvl w:ilvl="5" w:tplc="240A0005" w:tentative="1">
      <w:start w:val="1"/>
      <w:numFmt w:val="bullet"/>
      <w:lvlText w:val=""/>
      <w:lvlJc w:val="left"/>
      <w:pPr>
        <w:ind w:left="5878" w:hanging="360"/>
      </w:pPr>
      <w:rPr>
        <w:rFonts w:ascii="Wingdings" w:hAnsi="Wingdings" w:cs="Wingdings" w:hint="default"/>
      </w:rPr>
    </w:lvl>
    <w:lvl w:ilvl="6" w:tplc="240A0001" w:tentative="1">
      <w:start w:val="1"/>
      <w:numFmt w:val="bullet"/>
      <w:lvlText w:val=""/>
      <w:lvlJc w:val="left"/>
      <w:pPr>
        <w:ind w:left="6598" w:hanging="360"/>
      </w:pPr>
      <w:rPr>
        <w:rFonts w:ascii="Symbol" w:hAnsi="Symbol" w:cs="Symbol" w:hint="default"/>
      </w:rPr>
    </w:lvl>
    <w:lvl w:ilvl="7" w:tplc="240A0003" w:tentative="1">
      <w:start w:val="1"/>
      <w:numFmt w:val="bullet"/>
      <w:lvlText w:val="o"/>
      <w:lvlJc w:val="left"/>
      <w:pPr>
        <w:ind w:left="7318" w:hanging="360"/>
      </w:pPr>
      <w:rPr>
        <w:rFonts w:ascii="Courier New" w:hAnsi="Courier New" w:cs="Courier New" w:hint="default"/>
      </w:rPr>
    </w:lvl>
    <w:lvl w:ilvl="8" w:tplc="240A0005" w:tentative="1">
      <w:start w:val="1"/>
      <w:numFmt w:val="bullet"/>
      <w:lvlText w:val=""/>
      <w:lvlJc w:val="left"/>
      <w:pPr>
        <w:ind w:left="8038" w:hanging="360"/>
      </w:pPr>
      <w:rPr>
        <w:rFonts w:ascii="Wingdings" w:hAnsi="Wingdings" w:cs="Wingdings" w:hint="default"/>
      </w:rPr>
    </w:lvl>
  </w:abstractNum>
  <w:abstractNum w:abstractNumId="35" w15:restartNumberingAfterBreak="0">
    <w:nsid w:val="38933069"/>
    <w:multiLevelType w:val="multilevel"/>
    <w:tmpl w:val="B548F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52131C"/>
    <w:multiLevelType w:val="hybridMultilevel"/>
    <w:tmpl w:val="0409001D"/>
    <w:styleLink w:val="1ai"/>
    <w:lvl w:ilvl="0" w:tplc="90D6C7BC">
      <w:start w:val="1"/>
      <w:numFmt w:val="decimal"/>
      <w:lvlText w:val="%1)"/>
      <w:lvlJc w:val="left"/>
      <w:pPr>
        <w:ind w:left="360" w:hanging="360"/>
      </w:pPr>
      <w:rPr>
        <w:rFonts w:ascii="Times New Roman" w:hAnsi="Times New Roman" w:cs="Times New Roman"/>
      </w:rPr>
    </w:lvl>
    <w:lvl w:ilvl="1" w:tplc="F6E0B40E">
      <w:start w:val="1"/>
      <w:numFmt w:val="lowerLetter"/>
      <w:lvlText w:val="%2)"/>
      <w:lvlJc w:val="left"/>
      <w:pPr>
        <w:ind w:left="720" w:hanging="360"/>
      </w:pPr>
    </w:lvl>
    <w:lvl w:ilvl="2" w:tplc="167E5FE0">
      <w:start w:val="1"/>
      <w:numFmt w:val="lowerRoman"/>
      <w:lvlText w:val="%3)"/>
      <w:lvlJc w:val="left"/>
      <w:pPr>
        <w:ind w:left="1080" w:hanging="360"/>
      </w:pPr>
    </w:lvl>
    <w:lvl w:ilvl="3" w:tplc="AFDE4D60">
      <w:start w:val="1"/>
      <w:numFmt w:val="decimal"/>
      <w:lvlText w:val="(%4)"/>
      <w:lvlJc w:val="left"/>
      <w:pPr>
        <w:ind w:left="1440" w:hanging="360"/>
      </w:pPr>
    </w:lvl>
    <w:lvl w:ilvl="4" w:tplc="B59818E6">
      <w:start w:val="1"/>
      <w:numFmt w:val="lowerLetter"/>
      <w:lvlText w:val="(%5)"/>
      <w:lvlJc w:val="left"/>
      <w:pPr>
        <w:ind w:left="1800" w:hanging="360"/>
      </w:pPr>
    </w:lvl>
    <w:lvl w:ilvl="5" w:tplc="A0288CCC">
      <w:start w:val="1"/>
      <w:numFmt w:val="lowerRoman"/>
      <w:lvlText w:val="(%6)"/>
      <w:lvlJc w:val="left"/>
      <w:pPr>
        <w:ind w:left="2160" w:hanging="360"/>
      </w:pPr>
    </w:lvl>
    <w:lvl w:ilvl="6" w:tplc="E5243380">
      <w:start w:val="1"/>
      <w:numFmt w:val="decimal"/>
      <w:lvlText w:val="%7."/>
      <w:lvlJc w:val="left"/>
      <w:pPr>
        <w:ind w:left="2520" w:hanging="360"/>
      </w:pPr>
    </w:lvl>
    <w:lvl w:ilvl="7" w:tplc="3B8005B2">
      <w:start w:val="1"/>
      <w:numFmt w:val="lowerLetter"/>
      <w:lvlText w:val="%8."/>
      <w:lvlJc w:val="left"/>
      <w:pPr>
        <w:ind w:left="2880" w:hanging="360"/>
      </w:pPr>
    </w:lvl>
    <w:lvl w:ilvl="8" w:tplc="EBE69DE2">
      <w:start w:val="1"/>
      <w:numFmt w:val="lowerRoman"/>
      <w:lvlText w:val="%9."/>
      <w:lvlJc w:val="left"/>
      <w:pPr>
        <w:ind w:left="3240" w:hanging="360"/>
      </w:pPr>
    </w:lvl>
  </w:abstractNum>
  <w:abstractNum w:abstractNumId="37" w15:restartNumberingAfterBreak="0">
    <w:nsid w:val="3CAC5B04"/>
    <w:multiLevelType w:val="hybridMultilevel"/>
    <w:tmpl w:val="806671A8"/>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DA637CC"/>
    <w:multiLevelType w:val="hybridMultilevel"/>
    <w:tmpl w:val="7CA8D5A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DC44F87"/>
    <w:multiLevelType w:val="hybridMultilevel"/>
    <w:tmpl w:val="40D450F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ED238A4"/>
    <w:multiLevelType w:val="multilevel"/>
    <w:tmpl w:val="DA8853AE"/>
    <w:lvl w:ilvl="0">
      <w:start w:val="1"/>
      <w:numFmt w:val="decimal"/>
      <w:lvlText w:val="%1"/>
      <w:lvlJc w:val="left"/>
      <w:pPr>
        <w:ind w:left="761" w:hanging="620"/>
      </w:pPr>
      <w:rPr>
        <w:rFonts w:hint="default"/>
      </w:rPr>
    </w:lvl>
    <w:lvl w:ilvl="1">
      <w:start w:val="9"/>
      <w:numFmt w:val="decimal"/>
      <w:lvlText w:val="%1.%2"/>
      <w:lvlJc w:val="left"/>
      <w:pPr>
        <w:ind w:left="761" w:hanging="620"/>
      </w:pPr>
      <w:rPr>
        <w:rFonts w:hint="default"/>
      </w:rPr>
    </w:lvl>
    <w:lvl w:ilvl="2">
      <w:start w:val="1"/>
      <w:numFmt w:val="decimal"/>
      <w:lvlText w:val="%1.%2.%3"/>
      <w:lvlJc w:val="left"/>
      <w:pPr>
        <w:ind w:left="761" w:hanging="620"/>
      </w:pPr>
      <w:rPr>
        <w:rFonts w:ascii="Tahoma" w:eastAsia="Arial" w:hAnsi="Tahoma" w:cs="Tahoma" w:hint="default"/>
        <w:b/>
        <w:bCs/>
        <w:spacing w:val="0"/>
        <w:w w:val="99"/>
        <w:sz w:val="24"/>
        <w:szCs w:val="24"/>
      </w:rPr>
    </w:lvl>
    <w:lvl w:ilvl="3">
      <w:start w:val="1"/>
      <w:numFmt w:val="decimal"/>
      <w:lvlText w:val="%4."/>
      <w:lvlJc w:val="left"/>
      <w:pPr>
        <w:ind w:left="1570" w:hanging="360"/>
      </w:pPr>
      <w:rPr>
        <w:rFonts w:ascii="Arial" w:eastAsia="Arial" w:hAnsi="Arial" w:cs="Arial" w:hint="default"/>
        <w:spacing w:val="-3"/>
        <w:w w:val="99"/>
        <w:sz w:val="24"/>
        <w:szCs w:val="24"/>
      </w:rPr>
    </w:lvl>
    <w:lvl w:ilvl="4">
      <w:numFmt w:val="bullet"/>
      <w:lvlText w:val="❖"/>
      <w:lvlJc w:val="left"/>
      <w:pPr>
        <w:ind w:left="1918" w:hanging="360"/>
      </w:pPr>
      <w:rPr>
        <w:rFonts w:ascii="MS UI Gothic" w:eastAsia="MS UI Gothic" w:hAnsi="MS UI Gothic" w:cs="MS UI Gothic" w:hint="default"/>
        <w:w w:val="89"/>
        <w:sz w:val="24"/>
        <w:szCs w:val="24"/>
      </w:rPr>
    </w:lvl>
    <w:lvl w:ilvl="5">
      <w:numFmt w:val="bullet"/>
      <w:lvlText w:val="✓"/>
      <w:lvlJc w:val="left"/>
      <w:pPr>
        <w:ind w:left="2278" w:hanging="361"/>
      </w:pPr>
      <w:rPr>
        <w:rFonts w:ascii="MS UI Gothic" w:eastAsia="MS UI Gothic" w:hAnsi="MS UI Gothic" w:cs="MS UI Gothic" w:hint="default"/>
        <w:w w:val="78"/>
        <w:sz w:val="24"/>
        <w:szCs w:val="24"/>
      </w:rPr>
    </w:lvl>
    <w:lvl w:ilvl="6">
      <w:numFmt w:val="bullet"/>
      <w:lvlText w:val="•"/>
      <w:lvlJc w:val="left"/>
      <w:pPr>
        <w:ind w:left="5212" w:hanging="361"/>
      </w:pPr>
      <w:rPr>
        <w:rFonts w:hint="default"/>
      </w:rPr>
    </w:lvl>
    <w:lvl w:ilvl="7">
      <w:numFmt w:val="bullet"/>
      <w:lvlText w:val="•"/>
      <w:lvlJc w:val="left"/>
      <w:pPr>
        <w:ind w:left="6189" w:hanging="361"/>
      </w:pPr>
      <w:rPr>
        <w:rFonts w:hint="default"/>
      </w:rPr>
    </w:lvl>
    <w:lvl w:ilvl="8">
      <w:numFmt w:val="bullet"/>
      <w:lvlText w:val="•"/>
      <w:lvlJc w:val="left"/>
      <w:pPr>
        <w:ind w:left="7167" w:hanging="361"/>
      </w:pPr>
      <w:rPr>
        <w:rFonts w:hint="default"/>
      </w:rPr>
    </w:lvl>
  </w:abstractNum>
  <w:abstractNum w:abstractNumId="41" w15:restartNumberingAfterBreak="0">
    <w:nsid w:val="3F8E7A15"/>
    <w:multiLevelType w:val="hybridMultilevel"/>
    <w:tmpl w:val="DE285EF0"/>
    <w:lvl w:ilvl="0" w:tplc="240A0017">
      <w:start w:val="1"/>
      <w:numFmt w:val="low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41515EB"/>
    <w:multiLevelType w:val="hybridMultilevel"/>
    <w:tmpl w:val="3F367DE0"/>
    <w:lvl w:ilvl="0" w:tplc="883E4EF0">
      <w:numFmt w:val="bullet"/>
      <w:lvlText w:val="▪"/>
      <w:lvlJc w:val="left"/>
      <w:pPr>
        <w:ind w:left="1418" w:hanging="286"/>
      </w:pPr>
      <w:rPr>
        <w:rFonts w:ascii="MS UI Gothic" w:eastAsia="MS UI Gothic" w:hAnsi="MS UI Gothic" w:cs="MS UI Gothic" w:hint="default"/>
        <w:w w:val="169"/>
        <w:sz w:val="24"/>
        <w:szCs w:val="24"/>
      </w:rPr>
    </w:lvl>
    <w:lvl w:ilvl="1" w:tplc="E1A29860">
      <w:numFmt w:val="bullet"/>
      <w:lvlText w:val="•"/>
      <w:lvlJc w:val="left"/>
      <w:pPr>
        <w:ind w:left="2190" w:hanging="286"/>
      </w:pPr>
      <w:rPr>
        <w:rFonts w:hint="default"/>
      </w:rPr>
    </w:lvl>
    <w:lvl w:ilvl="2" w:tplc="13AAD8BE">
      <w:numFmt w:val="bullet"/>
      <w:lvlText w:val="•"/>
      <w:lvlJc w:val="left"/>
      <w:pPr>
        <w:ind w:left="2960" w:hanging="286"/>
      </w:pPr>
      <w:rPr>
        <w:rFonts w:hint="default"/>
      </w:rPr>
    </w:lvl>
    <w:lvl w:ilvl="3" w:tplc="76809992">
      <w:numFmt w:val="bullet"/>
      <w:lvlText w:val="•"/>
      <w:lvlJc w:val="left"/>
      <w:pPr>
        <w:ind w:left="3730" w:hanging="286"/>
      </w:pPr>
      <w:rPr>
        <w:rFonts w:hint="default"/>
      </w:rPr>
    </w:lvl>
    <w:lvl w:ilvl="4" w:tplc="0F6E6638">
      <w:numFmt w:val="bullet"/>
      <w:lvlText w:val="•"/>
      <w:lvlJc w:val="left"/>
      <w:pPr>
        <w:ind w:left="4500" w:hanging="286"/>
      </w:pPr>
      <w:rPr>
        <w:rFonts w:hint="default"/>
      </w:rPr>
    </w:lvl>
    <w:lvl w:ilvl="5" w:tplc="0FD4936A">
      <w:numFmt w:val="bullet"/>
      <w:lvlText w:val="•"/>
      <w:lvlJc w:val="left"/>
      <w:pPr>
        <w:ind w:left="5271" w:hanging="286"/>
      </w:pPr>
      <w:rPr>
        <w:rFonts w:hint="default"/>
      </w:rPr>
    </w:lvl>
    <w:lvl w:ilvl="6" w:tplc="E38C0504">
      <w:numFmt w:val="bullet"/>
      <w:lvlText w:val="•"/>
      <w:lvlJc w:val="left"/>
      <w:pPr>
        <w:ind w:left="6041" w:hanging="286"/>
      </w:pPr>
      <w:rPr>
        <w:rFonts w:hint="default"/>
      </w:rPr>
    </w:lvl>
    <w:lvl w:ilvl="7" w:tplc="EA623DC8">
      <w:numFmt w:val="bullet"/>
      <w:lvlText w:val="•"/>
      <w:lvlJc w:val="left"/>
      <w:pPr>
        <w:ind w:left="6811" w:hanging="286"/>
      </w:pPr>
      <w:rPr>
        <w:rFonts w:hint="default"/>
      </w:rPr>
    </w:lvl>
    <w:lvl w:ilvl="8" w:tplc="A60E141E">
      <w:numFmt w:val="bullet"/>
      <w:lvlText w:val="•"/>
      <w:lvlJc w:val="left"/>
      <w:pPr>
        <w:ind w:left="7581" w:hanging="286"/>
      </w:pPr>
      <w:rPr>
        <w:rFonts w:hint="default"/>
      </w:rPr>
    </w:lvl>
  </w:abstractNum>
  <w:abstractNum w:abstractNumId="43" w15:restartNumberingAfterBreak="0">
    <w:nsid w:val="4425760F"/>
    <w:multiLevelType w:val="hybridMultilevel"/>
    <w:tmpl w:val="DCF09C86"/>
    <w:lvl w:ilvl="0" w:tplc="240A0001">
      <w:start w:val="1"/>
      <w:numFmt w:val="bullet"/>
      <w:lvlText w:val=""/>
      <w:lvlJc w:val="left"/>
      <w:pPr>
        <w:ind w:left="1219" w:hanging="360"/>
      </w:pPr>
      <w:rPr>
        <w:rFonts w:ascii="Symbol" w:hAnsi="Symbol" w:hint="default"/>
      </w:rPr>
    </w:lvl>
    <w:lvl w:ilvl="1" w:tplc="240A0003" w:tentative="1">
      <w:start w:val="1"/>
      <w:numFmt w:val="bullet"/>
      <w:lvlText w:val="o"/>
      <w:lvlJc w:val="left"/>
      <w:pPr>
        <w:ind w:left="1939" w:hanging="360"/>
      </w:pPr>
      <w:rPr>
        <w:rFonts w:ascii="Courier New" w:hAnsi="Courier New" w:cs="Courier New" w:hint="default"/>
      </w:rPr>
    </w:lvl>
    <w:lvl w:ilvl="2" w:tplc="240A0005" w:tentative="1">
      <w:start w:val="1"/>
      <w:numFmt w:val="bullet"/>
      <w:lvlText w:val=""/>
      <w:lvlJc w:val="left"/>
      <w:pPr>
        <w:ind w:left="2659" w:hanging="360"/>
      </w:pPr>
      <w:rPr>
        <w:rFonts w:ascii="Wingdings" w:hAnsi="Wingdings" w:hint="default"/>
      </w:rPr>
    </w:lvl>
    <w:lvl w:ilvl="3" w:tplc="240A0001" w:tentative="1">
      <w:start w:val="1"/>
      <w:numFmt w:val="bullet"/>
      <w:lvlText w:val=""/>
      <w:lvlJc w:val="left"/>
      <w:pPr>
        <w:ind w:left="3379" w:hanging="360"/>
      </w:pPr>
      <w:rPr>
        <w:rFonts w:ascii="Symbol" w:hAnsi="Symbol" w:hint="default"/>
      </w:rPr>
    </w:lvl>
    <w:lvl w:ilvl="4" w:tplc="240A0003" w:tentative="1">
      <w:start w:val="1"/>
      <w:numFmt w:val="bullet"/>
      <w:lvlText w:val="o"/>
      <w:lvlJc w:val="left"/>
      <w:pPr>
        <w:ind w:left="4099" w:hanging="360"/>
      </w:pPr>
      <w:rPr>
        <w:rFonts w:ascii="Courier New" w:hAnsi="Courier New" w:cs="Courier New" w:hint="default"/>
      </w:rPr>
    </w:lvl>
    <w:lvl w:ilvl="5" w:tplc="240A0005" w:tentative="1">
      <w:start w:val="1"/>
      <w:numFmt w:val="bullet"/>
      <w:lvlText w:val=""/>
      <w:lvlJc w:val="left"/>
      <w:pPr>
        <w:ind w:left="4819" w:hanging="360"/>
      </w:pPr>
      <w:rPr>
        <w:rFonts w:ascii="Wingdings" w:hAnsi="Wingdings" w:hint="default"/>
      </w:rPr>
    </w:lvl>
    <w:lvl w:ilvl="6" w:tplc="240A0001" w:tentative="1">
      <w:start w:val="1"/>
      <w:numFmt w:val="bullet"/>
      <w:lvlText w:val=""/>
      <w:lvlJc w:val="left"/>
      <w:pPr>
        <w:ind w:left="5539" w:hanging="360"/>
      </w:pPr>
      <w:rPr>
        <w:rFonts w:ascii="Symbol" w:hAnsi="Symbol" w:hint="default"/>
      </w:rPr>
    </w:lvl>
    <w:lvl w:ilvl="7" w:tplc="240A0003" w:tentative="1">
      <w:start w:val="1"/>
      <w:numFmt w:val="bullet"/>
      <w:lvlText w:val="o"/>
      <w:lvlJc w:val="left"/>
      <w:pPr>
        <w:ind w:left="6259" w:hanging="360"/>
      </w:pPr>
      <w:rPr>
        <w:rFonts w:ascii="Courier New" w:hAnsi="Courier New" w:cs="Courier New" w:hint="default"/>
      </w:rPr>
    </w:lvl>
    <w:lvl w:ilvl="8" w:tplc="240A0005" w:tentative="1">
      <w:start w:val="1"/>
      <w:numFmt w:val="bullet"/>
      <w:lvlText w:val=""/>
      <w:lvlJc w:val="left"/>
      <w:pPr>
        <w:ind w:left="6979" w:hanging="360"/>
      </w:pPr>
      <w:rPr>
        <w:rFonts w:ascii="Wingdings" w:hAnsi="Wingdings" w:hint="default"/>
      </w:rPr>
    </w:lvl>
  </w:abstractNum>
  <w:abstractNum w:abstractNumId="44" w15:restartNumberingAfterBreak="0">
    <w:nsid w:val="459F2B19"/>
    <w:multiLevelType w:val="hybridMultilevel"/>
    <w:tmpl w:val="5284F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46D94403"/>
    <w:multiLevelType w:val="hybridMultilevel"/>
    <w:tmpl w:val="DC28A854"/>
    <w:lvl w:ilvl="0" w:tplc="24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D895018"/>
    <w:multiLevelType w:val="hybridMultilevel"/>
    <w:tmpl w:val="E3B65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4E6D73B5"/>
    <w:multiLevelType w:val="hybridMultilevel"/>
    <w:tmpl w:val="361ADF64"/>
    <w:lvl w:ilvl="0" w:tplc="7562ABC2">
      <w:numFmt w:val="bullet"/>
      <w:lvlText w:val="o"/>
      <w:lvlJc w:val="left"/>
      <w:pPr>
        <w:ind w:left="2290" w:hanging="360"/>
      </w:pPr>
      <w:rPr>
        <w:rFonts w:ascii="Courier New" w:eastAsia="Courier New" w:hAnsi="Courier New" w:cs="Courier New" w:hint="default"/>
        <w:w w:val="100"/>
        <w:sz w:val="24"/>
        <w:szCs w:val="24"/>
      </w:rPr>
    </w:lvl>
    <w:lvl w:ilvl="1" w:tplc="240A0003" w:tentative="1">
      <w:start w:val="1"/>
      <w:numFmt w:val="bullet"/>
      <w:lvlText w:val="o"/>
      <w:lvlJc w:val="left"/>
      <w:pPr>
        <w:ind w:left="3010" w:hanging="360"/>
      </w:pPr>
      <w:rPr>
        <w:rFonts w:ascii="Courier New" w:hAnsi="Courier New" w:cs="Courier New" w:hint="default"/>
      </w:rPr>
    </w:lvl>
    <w:lvl w:ilvl="2" w:tplc="240A0005" w:tentative="1">
      <w:start w:val="1"/>
      <w:numFmt w:val="bullet"/>
      <w:lvlText w:val=""/>
      <w:lvlJc w:val="left"/>
      <w:pPr>
        <w:ind w:left="3730" w:hanging="360"/>
      </w:pPr>
      <w:rPr>
        <w:rFonts w:ascii="Wingdings" w:hAnsi="Wingdings" w:cs="Wingdings" w:hint="default"/>
      </w:rPr>
    </w:lvl>
    <w:lvl w:ilvl="3" w:tplc="240A0001" w:tentative="1">
      <w:start w:val="1"/>
      <w:numFmt w:val="bullet"/>
      <w:lvlText w:val=""/>
      <w:lvlJc w:val="left"/>
      <w:pPr>
        <w:ind w:left="4450" w:hanging="360"/>
      </w:pPr>
      <w:rPr>
        <w:rFonts w:ascii="Symbol" w:hAnsi="Symbol" w:cs="Symbol" w:hint="default"/>
      </w:rPr>
    </w:lvl>
    <w:lvl w:ilvl="4" w:tplc="240A0003" w:tentative="1">
      <w:start w:val="1"/>
      <w:numFmt w:val="bullet"/>
      <w:lvlText w:val="o"/>
      <w:lvlJc w:val="left"/>
      <w:pPr>
        <w:ind w:left="5170" w:hanging="360"/>
      </w:pPr>
      <w:rPr>
        <w:rFonts w:ascii="Courier New" w:hAnsi="Courier New" w:cs="Courier New" w:hint="default"/>
      </w:rPr>
    </w:lvl>
    <w:lvl w:ilvl="5" w:tplc="240A0005" w:tentative="1">
      <w:start w:val="1"/>
      <w:numFmt w:val="bullet"/>
      <w:lvlText w:val=""/>
      <w:lvlJc w:val="left"/>
      <w:pPr>
        <w:ind w:left="5890" w:hanging="360"/>
      </w:pPr>
      <w:rPr>
        <w:rFonts w:ascii="Wingdings" w:hAnsi="Wingdings" w:cs="Wingdings" w:hint="default"/>
      </w:rPr>
    </w:lvl>
    <w:lvl w:ilvl="6" w:tplc="240A0001" w:tentative="1">
      <w:start w:val="1"/>
      <w:numFmt w:val="bullet"/>
      <w:lvlText w:val=""/>
      <w:lvlJc w:val="left"/>
      <w:pPr>
        <w:ind w:left="6610" w:hanging="360"/>
      </w:pPr>
      <w:rPr>
        <w:rFonts w:ascii="Symbol" w:hAnsi="Symbol" w:cs="Symbol" w:hint="default"/>
      </w:rPr>
    </w:lvl>
    <w:lvl w:ilvl="7" w:tplc="240A0003" w:tentative="1">
      <w:start w:val="1"/>
      <w:numFmt w:val="bullet"/>
      <w:lvlText w:val="o"/>
      <w:lvlJc w:val="left"/>
      <w:pPr>
        <w:ind w:left="7330" w:hanging="360"/>
      </w:pPr>
      <w:rPr>
        <w:rFonts w:ascii="Courier New" w:hAnsi="Courier New" w:cs="Courier New" w:hint="default"/>
      </w:rPr>
    </w:lvl>
    <w:lvl w:ilvl="8" w:tplc="240A0005" w:tentative="1">
      <w:start w:val="1"/>
      <w:numFmt w:val="bullet"/>
      <w:lvlText w:val=""/>
      <w:lvlJc w:val="left"/>
      <w:pPr>
        <w:ind w:left="8050" w:hanging="360"/>
      </w:pPr>
      <w:rPr>
        <w:rFonts w:ascii="Wingdings" w:hAnsi="Wingdings" w:cs="Wingdings" w:hint="default"/>
      </w:rPr>
    </w:lvl>
  </w:abstractNum>
  <w:abstractNum w:abstractNumId="48" w15:restartNumberingAfterBreak="0">
    <w:nsid w:val="4FB34B61"/>
    <w:multiLevelType w:val="hybridMultilevel"/>
    <w:tmpl w:val="184ED5C0"/>
    <w:lvl w:ilvl="0" w:tplc="75F6FC6C">
      <w:start w:val="2"/>
      <w:numFmt w:val="bullet"/>
      <w:lvlText w:val="-"/>
      <w:lvlJc w:val="left"/>
      <w:pPr>
        <w:tabs>
          <w:tab w:val="num" w:pos="-207"/>
        </w:tabs>
        <w:ind w:left="-207" w:hanging="360"/>
      </w:pPr>
      <w:rPr>
        <w:rFonts w:ascii="Times New Roman" w:hAnsi="Times New Roman" w:hint="default"/>
      </w:rPr>
    </w:lvl>
    <w:lvl w:ilvl="1" w:tplc="5B96E640">
      <w:numFmt w:val="decimal"/>
      <w:lvlText w:val=""/>
      <w:lvlJc w:val="left"/>
    </w:lvl>
    <w:lvl w:ilvl="2" w:tplc="DE5047C8">
      <w:numFmt w:val="decimal"/>
      <w:lvlText w:val=""/>
      <w:lvlJc w:val="left"/>
    </w:lvl>
    <w:lvl w:ilvl="3" w:tplc="3E12CB5C">
      <w:numFmt w:val="decimal"/>
      <w:lvlText w:val=""/>
      <w:lvlJc w:val="left"/>
    </w:lvl>
    <w:lvl w:ilvl="4" w:tplc="2BC4678C">
      <w:numFmt w:val="decimal"/>
      <w:lvlText w:val=""/>
      <w:lvlJc w:val="left"/>
    </w:lvl>
    <w:lvl w:ilvl="5" w:tplc="CB562E2C">
      <w:numFmt w:val="decimal"/>
      <w:lvlText w:val=""/>
      <w:lvlJc w:val="left"/>
    </w:lvl>
    <w:lvl w:ilvl="6" w:tplc="BD588ED0">
      <w:numFmt w:val="decimal"/>
      <w:lvlText w:val=""/>
      <w:lvlJc w:val="left"/>
    </w:lvl>
    <w:lvl w:ilvl="7" w:tplc="516289F2">
      <w:numFmt w:val="decimal"/>
      <w:lvlText w:val=""/>
      <w:lvlJc w:val="left"/>
    </w:lvl>
    <w:lvl w:ilvl="8" w:tplc="8ECA58DC">
      <w:numFmt w:val="decimal"/>
      <w:lvlText w:val=""/>
      <w:lvlJc w:val="left"/>
    </w:lvl>
  </w:abstractNum>
  <w:abstractNum w:abstractNumId="49" w15:restartNumberingAfterBreak="0">
    <w:nsid w:val="50B503C3"/>
    <w:multiLevelType w:val="hybridMultilevel"/>
    <w:tmpl w:val="1BC4998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51B95F7E"/>
    <w:multiLevelType w:val="hybridMultilevel"/>
    <w:tmpl w:val="4FE2E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25956C4"/>
    <w:multiLevelType w:val="hybridMultilevel"/>
    <w:tmpl w:val="ECA41314"/>
    <w:lvl w:ilvl="0" w:tplc="240A0009">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cs="Wingdings" w:hint="default"/>
      </w:rPr>
    </w:lvl>
    <w:lvl w:ilvl="3" w:tplc="240A0001">
      <w:start w:val="1"/>
      <w:numFmt w:val="bullet"/>
      <w:lvlText w:val=""/>
      <w:lvlJc w:val="left"/>
      <w:pPr>
        <w:ind w:left="3960" w:hanging="360"/>
      </w:pPr>
      <w:rPr>
        <w:rFonts w:ascii="Symbol" w:hAnsi="Symbol" w:cs="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cs="Wingdings" w:hint="default"/>
      </w:rPr>
    </w:lvl>
    <w:lvl w:ilvl="6" w:tplc="240A0001" w:tentative="1">
      <w:start w:val="1"/>
      <w:numFmt w:val="bullet"/>
      <w:lvlText w:val=""/>
      <w:lvlJc w:val="left"/>
      <w:pPr>
        <w:ind w:left="6120" w:hanging="360"/>
      </w:pPr>
      <w:rPr>
        <w:rFonts w:ascii="Symbol" w:hAnsi="Symbol" w:cs="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cs="Wingdings" w:hint="default"/>
      </w:rPr>
    </w:lvl>
  </w:abstractNum>
  <w:abstractNum w:abstractNumId="52" w15:restartNumberingAfterBreak="0">
    <w:nsid w:val="5A9F4B70"/>
    <w:multiLevelType w:val="hybridMultilevel"/>
    <w:tmpl w:val="1D4A0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5AD44BDB"/>
    <w:multiLevelType w:val="hybridMultilevel"/>
    <w:tmpl w:val="15DAA56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C5212C2"/>
    <w:multiLevelType w:val="hybridMultilevel"/>
    <w:tmpl w:val="88662072"/>
    <w:lvl w:ilvl="0" w:tplc="240A0001">
      <w:start w:val="1"/>
      <w:numFmt w:val="bullet"/>
      <w:lvlText w:val=""/>
      <w:lvlJc w:val="left"/>
      <w:pPr>
        <w:ind w:left="1219" w:hanging="360"/>
      </w:pPr>
      <w:rPr>
        <w:rFonts w:ascii="Symbol" w:hAnsi="Symbol" w:hint="default"/>
      </w:rPr>
    </w:lvl>
    <w:lvl w:ilvl="1" w:tplc="240A0003" w:tentative="1">
      <w:start w:val="1"/>
      <w:numFmt w:val="bullet"/>
      <w:lvlText w:val="o"/>
      <w:lvlJc w:val="left"/>
      <w:pPr>
        <w:ind w:left="1939" w:hanging="360"/>
      </w:pPr>
      <w:rPr>
        <w:rFonts w:ascii="Courier New" w:hAnsi="Courier New" w:cs="Courier New" w:hint="default"/>
      </w:rPr>
    </w:lvl>
    <w:lvl w:ilvl="2" w:tplc="240A0005" w:tentative="1">
      <w:start w:val="1"/>
      <w:numFmt w:val="bullet"/>
      <w:lvlText w:val=""/>
      <w:lvlJc w:val="left"/>
      <w:pPr>
        <w:ind w:left="2659" w:hanging="360"/>
      </w:pPr>
      <w:rPr>
        <w:rFonts w:ascii="Wingdings" w:hAnsi="Wingdings" w:hint="default"/>
      </w:rPr>
    </w:lvl>
    <w:lvl w:ilvl="3" w:tplc="240A0001" w:tentative="1">
      <w:start w:val="1"/>
      <w:numFmt w:val="bullet"/>
      <w:lvlText w:val=""/>
      <w:lvlJc w:val="left"/>
      <w:pPr>
        <w:ind w:left="3379" w:hanging="360"/>
      </w:pPr>
      <w:rPr>
        <w:rFonts w:ascii="Symbol" w:hAnsi="Symbol" w:hint="default"/>
      </w:rPr>
    </w:lvl>
    <w:lvl w:ilvl="4" w:tplc="240A0003" w:tentative="1">
      <w:start w:val="1"/>
      <w:numFmt w:val="bullet"/>
      <w:lvlText w:val="o"/>
      <w:lvlJc w:val="left"/>
      <w:pPr>
        <w:ind w:left="4099" w:hanging="360"/>
      </w:pPr>
      <w:rPr>
        <w:rFonts w:ascii="Courier New" w:hAnsi="Courier New" w:cs="Courier New" w:hint="default"/>
      </w:rPr>
    </w:lvl>
    <w:lvl w:ilvl="5" w:tplc="240A0005" w:tentative="1">
      <w:start w:val="1"/>
      <w:numFmt w:val="bullet"/>
      <w:lvlText w:val=""/>
      <w:lvlJc w:val="left"/>
      <w:pPr>
        <w:ind w:left="4819" w:hanging="360"/>
      </w:pPr>
      <w:rPr>
        <w:rFonts w:ascii="Wingdings" w:hAnsi="Wingdings" w:hint="default"/>
      </w:rPr>
    </w:lvl>
    <w:lvl w:ilvl="6" w:tplc="240A0001" w:tentative="1">
      <w:start w:val="1"/>
      <w:numFmt w:val="bullet"/>
      <w:lvlText w:val=""/>
      <w:lvlJc w:val="left"/>
      <w:pPr>
        <w:ind w:left="5539" w:hanging="360"/>
      </w:pPr>
      <w:rPr>
        <w:rFonts w:ascii="Symbol" w:hAnsi="Symbol" w:hint="default"/>
      </w:rPr>
    </w:lvl>
    <w:lvl w:ilvl="7" w:tplc="240A0003" w:tentative="1">
      <w:start w:val="1"/>
      <w:numFmt w:val="bullet"/>
      <w:lvlText w:val="o"/>
      <w:lvlJc w:val="left"/>
      <w:pPr>
        <w:ind w:left="6259" w:hanging="360"/>
      </w:pPr>
      <w:rPr>
        <w:rFonts w:ascii="Courier New" w:hAnsi="Courier New" w:cs="Courier New" w:hint="default"/>
      </w:rPr>
    </w:lvl>
    <w:lvl w:ilvl="8" w:tplc="240A0005" w:tentative="1">
      <w:start w:val="1"/>
      <w:numFmt w:val="bullet"/>
      <w:lvlText w:val=""/>
      <w:lvlJc w:val="left"/>
      <w:pPr>
        <w:ind w:left="6979" w:hanging="360"/>
      </w:pPr>
      <w:rPr>
        <w:rFonts w:ascii="Wingdings" w:hAnsi="Wingdings" w:hint="default"/>
      </w:rPr>
    </w:lvl>
  </w:abstractNum>
  <w:abstractNum w:abstractNumId="55" w15:restartNumberingAfterBreak="0">
    <w:nsid w:val="5EEF4185"/>
    <w:multiLevelType w:val="hybridMultilevel"/>
    <w:tmpl w:val="74DCBB24"/>
    <w:lvl w:ilvl="0" w:tplc="ECD8C3BE">
      <w:numFmt w:val="bullet"/>
      <w:lvlText w:val="-"/>
      <w:lvlJc w:val="left"/>
      <w:pPr>
        <w:ind w:left="708" w:hanging="425"/>
      </w:pPr>
      <w:rPr>
        <w:rFonts w:hint="default"/>
        <w:spacing w:val="-13"/>
        <w:w w:val="99"/>
      </w:rPr>
    </w:lvl>
    <w:lvl w:ilvl="1" w:tplc="CD3E6DE4">
      <w:numFmt w:val="bullet"/>
      <w:lvlText w:val="•"/>
      <w:lvlJc w:val="left"/>
      <w:pPr>
        <w:ind w:left="1544" w:hanging="425"/>
      </w:pPr>
      <w:rPr>
        <w:rFonts w:hint="default"/>
      </w:rPr>
    </w:lvl>
    <w:lvl w:ilvl="2" w:tplc="5ABE9E50">
      <w:numFmt w:val="bullet"/>
      <w:lvlText w:val="•"/>
      <w:lvlJc w:val="left"/>
      <w:pPr>
        <w:ind w:left="2388" w:hanging="425"/>
      </w:pPr>
      <w:rPr>
        <w:rFonts w:hint="default"/>
      </w:rPr>
    </w:lvl>
    <w:lvl w:ilvl="3" w:tplc="0896BDE0">
      <w:numFmt w:val="bullet"/>
      <w:lvlText w:val="•"/>
      <w:lvlJc w:val="left"/>
      <w:pPr>
        <w:ind w:left="3232" w:hanging="425"/>
      </w:pPr>
      <w:rPr>
        <w:rFonts w:hint="default"/>
      </w:rPr>
    </w:lvl>
    <w:lvl w:ilvl="4" w:tplc="C714E728">
      <w:numFmt w:val="bullet"/>
      <w:lvlText w:val="•"/>
      <w:lvlJc w:val="left"/>
      <w:pPr>
        <w:ind w:left="4076" w:hanging="425"/>
      </w:pPr>
      <w:rPr>
        <w:rFonts w:hint="default"/>
      </w:rPr>
    </w:lvl>
    <w:lvl w:ilvl="5" w:tplc="B0CE68CC">
      <w:numFmt w:val="bullet"/>
      <w:lvlText w:val="•"/>
      <w:lvlJc w:val="left"/>
      <w:pPr>
        <w:ind w:left="4921" w:hanging="425"/>
      </w:pPr>
      <w:rPr>
        <w:rFonts w:hint="default"/>
      </w:rPr>
    </w:lvl>
    <w:lvl w:ilvl="6" w:tplc="D6EC930A">
      <w:numFmt w:val="bullet"/>
      <w:lvlText w:val="•"/>
      <w:lvlJc w:val="left"/>
      <w:pPr>
        <w:ind w:left="5765" w:hanging="425"/>
      </w:pPr>
      <w:rPr>
        <w:rFonts w:hint="default"/>
      </w:rPr>
    </w:lvl>
    <w:lvl w:ilvl="7" w:tplc="7F7EACC2">
      <w:numFmt w:val="bullet"/>
      <w:lvlText w:val="•"/>
      <w:lvlJc w:val="left"/>
      <w:pPr>
        <w:ind w:left="6609" w:hanging="425"/>
      </w:pPr>
      <w:rPr>
        <w:rFonts w:hint="default"/>
      </w:rPr>
    </w:lvl>
    <w:lvl w:ilvl="8" w:tplc="37342826">
      <w:numFmt w:val="bullet"/>
      <w:lvlText w:val="•"/>
      <w:lvlJc w:val="left"/>
      <w:pPr>
        <w:ind w:left="7453" w:hanging="425"/>
      </w:pPr>
      <w:rPr>
        <w:rFonts w:hint="default"/>
      </w:rPr>
    </w:lvl>
  </w:abstractNum>
  <w:abstractNum w:abstractNumId="56" w15:restartNumberingAfterBreak="0">
    <w:nsid w:val="5FFC0C83"/>
    <w:multiLevelType w:val="hybridMultilevel"/>
    <w:tmpl w:val="7E4E0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60A60217"/>
    <w:multiLevelType w:val="hybridMultilevel"/>
    <w:tmpl w:val="26F4E7D0"/>
    <w:lvl w:ilvl="0" w:tplc="7562ABC2">
      <w:numFmt w:val="bullet"/>
      <w:lvlText w:val="o"/>
      <w:lvlJc w:val="left"/>
      <w:pPr>
        <w:ind w:left="2278" w:hanging="360"/>
      </w:pPr>
      <w:rPr>
        <w:rFonts w:ascii="Courier New" w:eastAsia="Courier New" w:hAnsi="Courier New" w:cs="Courier New" w:hint="default"/>
        <w:w w:val="100"/>
        <w:sz w:val="24"/>
        <w:szCs w:val="24"/>
      </w:rPr>
    </w:lvl>
    <w:lvl w:ilvl="1" w:tplc="240A0003" w:tentative="1">
      <w:start w:val="1"/>
      <w:numFmt w:val="bullet"/>
      <w:lvlText w:val="o"/>
      <w:lvlJc w:val="left"/>
      <w:pPr>
        <w:ind w:left="2998" w:hanging="360"/>
      </w:pPr>
      <w:rPr>
        <w:rFonts w:ascii="Courier New" w:hAnsi="Courier New" w:cs="Courier New" w:hint="default"/>
      </w:rPr>
    </w:lvl>
    <w:lvl w:ilvl="2" w:tplc="240A0005" w:tentative="1">
      <w:start w:val="1"/>
      <w:numFmt w:val="bullet"/>
      <w:lvlText w:val=""/>
      <w:lvlJc w:val="left"/>
      <w:pPr>
        <w:ind w:left="3718" w:hanging="360"/>
      </w:pPr>
      <w:rPr>
        <w:rFonts w:ascii="Wingdings" w:hAnsi="Wingdings" w:cs="Wingdings" w:hint="default"/>
      </w:rPr>
    </w:lvl>
    <w:lvl w:ilvl="3" w:tplc="240A0001" w:tentative="1">
      <w:start w:val="1"/>
      <w:numFmt w:val="bullet"/>
      <w:lvlText w:val=""/>
      <w:lvlJc w:val="left"/>
      <w:pPr>
        <w:ind w:left="4438" w:hanging="360"/>
      </w:pPr>
      <w:rPr>
        <w:rFonts w:ascii="Symbol" w:hAnsi="Symbol" w:cs="Symbol" w:hint="default"/>
      </w:rPr>
    </w:lvl>
    <w:lvl w:ilvl="4" w:tplc="240A0003" w:tentative="1">
      <w:start w:val="1"/>
      <w:numFmt w:val="bullet"/>
      <w:lvlText w:val="o"/>
      <w:lvlJc w:val="left"/>
      <w:pPr>
        <w:ind w:left="5158" w:hanging="360"/>
      </w:pPr>
      <w:rPr>
        <w:rFonts w:ascii="Courier New" w:hAnsi="Courier New" w:cs="Courier New" w:hint="default"/>
      </w:rPr>
    </w:lvl>
    <w:lvl w:ilvl="5" w:tplc="240A0005" w:tentative="1">
      <w:start w:val="1"/>
      <w:numFmt w:val="bullet"/>
      <w:lvlText w:val=""/>
      <w:lvlJc w:val="left"/>
      <w:pPr>
        <w:ind w:left="5878" w:hanging="360"/>
      </w:pPr>
      <w:rPr>
        <w:rFonts w:ascii="Wingdings" w:hAnsi="Wingdings" w:cs="Wingdings" w:hint="default"/>
      </w:rPr>
    </w:lvl>
    <w:lvl w:ilvl="6" w:tplc="240A0001" w:tentative="1">
      <w:start w:val="1"/>
      <w:numFmt w:val="bullet"/>
      <w:lvlText w:val=""/>
      <w:lvlJc w:val="left"/>
      <w:pPr>
        <w:ind w:left="6598" w:hanging="360"/>
      </w:pPr>
      <w:rPr>
        <w:rFonts w:ascii="Symbol" w:hAnsi="Symbol" w:cs="Symbol" w:hint="default"/>
      </w:rPr>
    </w:lvl>
    <w:lvl w:ilvl="7" w:tplc="240A0003" w:tentative="1">
      <w:start w:val="1"/>
      <w:numFmt w:val="bullet"/>
      <w:lvlText w:val="o"/>
      <w:lvlJc w:val="left"/>
      <w:pPr>
        <w:ind w:left="7318" w:hanging="360"/>
      </w:pPr>
      <w:rPr>
        <w:rFonts w:ascii="Courier New" w:hAnsi="Courier New" w:cs="Courier New" w:hint="default"/>
      </w:rPr>
    </w:lvl>
    <w:lvl w:ilvl="8" w:tplc="240A0005" w:tentative="1">
      <w:start w:val="1"/>
      <w:numFmt w:val="bullet"/>
      <w:lvlText w:val=""/>
      <w:lvlJc w:val="left"/>
      <w:pPr>
        <w:ind w:left="8038" w:hanging="360"/>
      </w:pPr>
      <w:rPr>
        <w:rFonts w:ascii="Wingdings" w:hAnsi="Wingdings" w:cs="Wingdings" w:hint="default"/>
      </w:rPr>
    </w:lvl>
  </w:abstractNum>
  <w:abstractNum w:abstractNumId="58" w15:restartNumberingAfterBreak="0">
    <w:nsid w:val="60F43B06"/>
    <w:multiLevelType w:val="hybridMultilevel"/>
    <w:tmpl w:val="DBEEC5BC"/>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64A83F80"/>
    <w:multiLevelType w:val="hybridMultilevel"/>
    <w:tmpl w:val="BE3825D2"/>
    <w:lvl w:ilvl="0" w:tplc="0C0A0001">
      <w:start w:val="1"/>
      <w:numFmt w:val="decimal"/>
      <w:lvlText w:val="%1."/>
      <w:lvlJc w:val="left"/>
      <w:pPr>
        <w:tabs>
          <w:tab w:val="num" w:pos="910"/>
        </w:tabs>
        <w:ind w:left="910" w:hanging="360"/>
      </w:pPr>
      <w:rPr>
        <w:rFonts w:hint="default"/>
      </w:rPr>
    </w:lvl>
    <w:lvl w:ilvl="1" w:tplc="0C0A0003" w:tentative="1">
      <w:start w:val="1"/>
      <w:numFmt w:val="lowerLetter"/>
      <w:lvlText w:val="%2."/>
      <w:lvlJc w:val="left"/>
      <w:pPr>
        <w:tabs>
          <w:tab w:val="num" w:pos="1630"/>
        </w:tabs>
        <w:ind w:left="1630" w:hanging="360"/>
      </w:pPr>
    </w:lvl>
    <w:lvl w:ilvl="2" w:tplc="0C0A0005" w:tentative="1">
      <w:start w:val="1"/>
      <w:numFmt w:val="lowerRoman"/>
      <w:lvlText w:val="%3."/>
      <w:lvlJc w:val="right"/>
      <w:pPr>
        <w:tabs>
          <w:tab w:val="num" w:pos="2350"/>
        </w:tabs>
        <w:ind w:left="2350" w:hanging="180"/>
      </w:pPr>
    </w:lvl>
    <w:lvl w:ilvl="3" w:tplc="0C0A0001" w:tentative="1">
      <w:start w:val="1"/>
      <w:numFmt w:val="decimal"/>
      <w:lvlText w:val="%4."/>
      <w:lvlJc w:val="left"/>
      <w:pPr>
        <w:tabs>
          <w:tab w:val="num" w:pos="3070"/>
        </w:tabs>
        <w:ind w:left="3070" w:hanging="360"/>
      </w:pPr>
    </w:lvl>
    <w:lvl w:ilvl="4" w:tplc="0C0A0003" w:tentative="1">
      <w:start w:val="1"/>
      <w:numFmt w:val="lowerLetter"/>
      <w:lvlText w:val="%5."/>
      <w:lvlJc w:val="left"/>
      <w:pPr>
        <w:tabs>
          <w:tab w:val="num" w:pos="3790"/>
        </w:tabs>
        <w:ind w:left="3790" w:hanging="360"/>
      </w:pPr>
    </w:lvl>
    <w:lvl w:ilvl="5" w:tplc="0C0A0005" w:tentative="1">
      <w:start w:val="1"/>
      <w:numFmt w:val="lowerRoman"/>
      <w:lvlText w:val="%6."/>
      <w:lvlJc w:val="right"/>
      <w:pPr>
        <w:tabs>
          <w:tab w:val="num" w:pos="4510"/>
        </w:tabs>
        <w:ind w:left="4510" w:hanging="180"/>
      </w:pPr>
    </w:lvl>
    <w:lvl w:ilvl="6" w:tplc="0C0A0001" w:tentative="1">
      <w:start w:val="1"/>
      <w:numFmt w:val="decimal"/>
      <w:lvlText w:val="%7."/>
      <w:lvlJc w:val="left"/>
      <w:pPr>
        <w:tabs>
          <w:tab w:val="num" w:pos="5230"/>
        </w:tabs>
        <w:ind w:left="5230" w:hanging="360"/>
      </w:pPr>
    </w:lvl>
    <w:lvl w:ilvl="7" w:tplc="0C0A0003" w:tentative="1">
      <w:start w:val="1"/>
      <w:numFmt w:val="lowerLetter"/>
      <w:lvlText w:val="%8."/>
      <w:lvlJc w:val="left"/>
      <w:pPr>
        <w:tabs>
          <w:tab w:val="num" w:pos="5950"/>
        </w:tabs>
        <w:ind w:left="5950" w:hanging="360"/>
      </w:pPr>
    </w:lvl>
    <w:lvl w:ilvl="8" w:tplc="0C0A0005" w:tentative="1">
      <w:start w:val="1"/>
      <w:numFmt w:val="lowerRoman"/>
      <w:lvlText w:val="%9."/>
      <w:lvlJc w:val="right"/>
      <w:pPr>
        <w:tabs>
          <w:tab w:val="num" w:pos="6670"/>
        </w:tabs>
        <w:ind w:left="6670" w:hanging="180"/>
      </w:pPr>
    </w:lvl>
  </w:abstractNum>
  <w:abstractNum w:abstractNumId="60" w15:restartNumberingAfterBreak="0">
    <w:nsid w:val="65AD631A"/>
    <w:multiLevelType w:val="hybridMultilevel"/>
    <w:tmpl w:val="5510D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678616F"/>
    <w:multiLevelType w:val="hybridMultilevel"/>
    <w:tmpl w:val="0F6048F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7F86DA5"/>
    <w:multiLevelType w:val="multilevel"/>
    <w:tmpl w:val="AAD2B07C"/>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3" w15:restartNumberingAfterBreak="0">
    <w:nsid w:val="69064B4B"/>
    <w:multiLevelType w:val="hybridMultilevel"/>
    <w:tmpl w:val="9F4473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E4641A3"/>
    <w:multiLevelType w:val="hybridMultilevel"/>
    <w:tmpl w:val="BD4819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0CF0AFC"/>
    <w:multiLevelType w:val="hybridMultilevel"/>
    <w:tmpl w:val="1C180996"/>
    <w:lvl w:ilvl="0" w:tplc="240A0001">
      <w:start w:val="1"/>
      <w:numFmt w:val="bullet"/>
      <w:lvlText w:val=""/>
      <w:lvlJc w:val="left"/>
      <w:pPr>
        <w:ind w:left="763" w:hanging="360"/>
      </w:pPr>
      <w:rPr>
        <w:rFonts w:ascii="Symbol" w:hAnsi="Symbol" w:hint="default"/>
      </w:rPr>
    </w:lvl>
    <w:lvl w:ilvl="1" w:tplc="240A0003" w:tentative="1">
      <w:start w:val="1"/>
      <w:numFmt w:val="bullet"/>
      <w:lvlText w:val="o"/>
      <w:lvlJc w:val="left"/>
      <w:pPr>
        <w:ind w:left="1483" w:hanging="360"/>
      </w:pPr>
      <w:rPr>
        <w:rFonts w:ascii="Courier New" w:hAnsi="Courier New" w:cs="Courier New" w:hint="default"/>
      </w:rPr>
    </w:lvl>
    <w:lvl w:ilvl="2" w:tplc="240A0005" w:tentative="1">
      <w:start w:val="1"/>
      <w:numFmt w:val="bullet"/>
      <w:lvlText w:val=""/>
      <w:lvlJc w:val="left"/>
      <w:pPr>
        <w:ind w:left="2203" w:hanging="360"/>
      </w:pPr>
      <w:rPr>
        <w:rFonts w:ascii="Wingdings" w:hAnsi="Wingdings" w:hint="default"/>
      </w:rPr>
    </w:lvl>
    <w:lvl w:ilvl="3" w:tplc="240A0001" w:tentative="1">
      <w:start w:val="1"/>
      <w:numFmt w:val="bullet"/>
      <w:lvlText w:val=""/>
      <w:lvlJc w:val="left"/>
      <w:pPr>
        <w:ind w:left="2923" w:hanging="360"/>
      </w:pPr>
      <w:rPr>
        <w:rFonts w:ascii="Symbol" w:hAnsi="Symbol" w:hint="default"/>
      </w:rPr>
    </w:lvl>
    <w:lvl w:ilvl="4" w:tplc="240A0003" w:tentative="1">
      <w:start w:val="1"/>
      <w:numFmt w:val="bullet"/>
      <w:lvlText w:val="o"/>
      <w:lvlJc w:val="left"/>
      <w:pPr>
        <w:ind w:left="3643" w:hanging="360"/>
      </w:pPr>
      <w:rPr>
        <w:rFonts w:ascii="Courier New" w:hAnsi="Courier New" w:cs="Courier New" w:hint="default"/>
      </w:rPr>
    </w:lvl>
    <w:lvl w:ilvl="5" w:tplc="240A0005" w:tentative="1">
      <w:start w:val="1"/>
      <w:numFmt w:val="bullet"/>
      <w:lvlText w:val=""/>
      <w:lvlJc w:val="left"/>
      <w:pPr>
        <w:ind w:left="4363" w:hanging="360"/>
      </w:pPr>
      <w:rPr>
        <w:rFonts w:ascii="Wingdings" w:hAnsi="Wingdings" w:hint="default"/>
      </w:rPr>
    </w:lvl>
    <w:lvl w:ilvl="6" w:tplc="240A0001" w:tentative="1">
      <w:start w:val="1"/>
      <w:numFmt w:val="bullet"/>
      <w:lvlText w:val=""/>
      <w:lvlJc w:val="left"/>
      <w:pPr>
        <w:ind w:left="5083" w:hanging="360"/>
      </w:pPr>
      <w:rPr>
        <w:rFonts w:ascii="Symbol" w:hAnsi="Symbol" w:hint="default"/>
      </w:rPr>
    </w:lvl>
    <w:lvl w:ilvl="7" w:tplc="240A0003" w:tentative="1">
      <w:start w:val="1"/>
      <w:numFmt w:val="bullet"/>
      <w:lvlText w:val="o"/>
      <w:lvlJc w:val="left"/>
      <w:pPr>
        <w:ind w:left="5803" w:hanging="360"/>
      </w:pPr>
      <w:rPr>
        <w:rFonts w:ascii="Courier New" w:hAnsi="Courier New" w:cs="Courier New" w:hint="default"/>
      </w:rPr>
    </w:lvl>
    <w:lvl w:ilvl="8" w:tplc="240A0005" w:tentative="1">
      <w:start w:val="1"/>
      <w:numFmt w:val="bullet"/>
      <w:lvlText w:val=""/>
      <w:lvlJc w:val="left"/>
      <w:pPr>
        <w:ind w:left="6523" w:hanging="360"/>
      </w:pPr>
      <w:rPr>
        <w:rFonts w:ascii="Wingdings" w:hAnsi="Wingdings" w:hint="default"/>
      </w:rPr>
    </w:lvl>
  </w:abstractNum>
  <w:abstractNum w:abstractNumId="66" w15:restartNumberingAfterBreak="0">
    <w:nsid w:val="718D6C43"/>
    <w:multiLevelType w:val="hybridMultilevel"/>
    <w:tmpl w:val="ED94E5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74220457"/>
    <w:multiLevelType w:val="hybridMultilevel"/>
    <w:tmpl w:val="5372B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745A6E38"/>
    <w:multiLevelType w:val="multilevel"/>
    <w:tmpl w:val="F4DC4E9C"/>
    <w:lvl w:ilvl="0">
      <w:start w:val="1"/>
      <w:numFmt w:val="decimal"/>
      <w:lvlText w:val="%1"/>
      <w:lvlJc w:val="left"/>
      <w:pPr>
        <w:ind w:left="761" w:hanging="620"/>
      </w:pPr>
      <w:rPr>
        <w:rFonts w:hint="default"/>
      </w:rPr>
    </w:lvl>
    <w:lvl w:ilvl="1">
      <w:start w:val="9"/>
      <w:numFmt w:val="decimal"/>
      <w:lvlText w:val="%1.%2"/>
      <w:lvlJc w:val="left"/>
      <w:pPr>
        <w:ind w:left="761" w:hanging="620"/>
      </w:pPr>
      <w:rPr>
        <w:rFonts w:hint="default"/>
      </w:rPr>
    </w:lvl>
    <w:lvl w:ilvl="2">
      <w:start w:val="1"/>
      <w:numFmt w:val="decimal"/>
      <w:lvlText w:val="%1.%2.%3"/>
      <w:lvlJc w:val="left"/>
      <w:pPr>
        <w:ind w:left="761" w:hanging="620"/>
      </w:pPr>
      <w:rPr>
        <w:rFonts w:ascii="Tahoma" w:eastAsia="Arial" w:hAnsi="Tahoma" w:cs="Tahoma" w:hint="default"/>
        <w:b/>
        <w:bCs/>
        <w:spacing w:val="0"/>
        <w:w w:val="99"/>
        <w:sz w:val="22"/>
        <w:szCs w:val="22"/>
      </w:rPr>
    </w:lvl>
    <w:lvl w:ilvl="3">
      <w:start w:val="1"/>
      <w:numFmt w:val="decimal"/>
      <w:lvlText w:val="%4."/>
      <w:lvlJc w:val="left"/>
      <w:pPr>
        <w:ind w:left="1570" w:hanging="360"/>
      </w:pPr>
      <w:rPr>
        <w:rFonts w:ascii="Arial" w:eastAsia="Arial" w:hAnsi="Arial" w:cs="Arial" w:hint="default"/>
        <w:spacing w:val="-3"/>
        <w:w w:val="99"/>
        <w:sz w:val="24"/>
        <w:szCs w:val="24"/>
      </w:rPr>
    </w:lvl>
    <w:lvl w:ilvl="4">
      <w:numFmt w:val="bullet"/>
      <w:lvlText w:val="❖"/>
      <w:lvlJc w:val="left"/>
      <w:pPr>
        <w:ind w:left="1918" w:hanging="360"/>
      </w:pPr>
      <w:rPr>
        <w:rFonts w:ascii="MS UI Gothic" w:eastAsia="MS UI Gothic" w:hAnsi="MS UI Gothic" w:cs="MS UI Gothic" w:hint="default"/>
        <w:w w:val="89"/>
        <w:sz w:val="24"/>
        <w:szCs w:val="24"/>
      </w:rPr>
    </w:lvl>
    <w:lvl w:ilvl="5">
      <w:numFmt w:val="bullet"/>
      <w:lvlText w:val="✓"/>
      <w:lvlJc w:val="left"/>
      <w:pPr>
        <w:ind w:left="2278" w:hanging="361"/>
      </w:pPr>
      <w:rPr>
        <w:rFonts w:ascii="MS UI Gothic" w:eastAsia="MS UI Gothic" w:hAnsi="MS UI Gothic" w:cs="MS UI Gothic" w:hint="default"/>
        <w:w w:val="78"/>
        <w:sz w:val="24"/>
        <w:szCs w:val="24"/>
      </w:rPr>
    </w:lvl>
    <w:lvl w:ilvl="6">
      <w:numFmt w:val="bullet"/>
      <w:lvlText w:val="•"/>
      <w:lvlJc w:val="left"/>
      <w:pPr>
        <w:ind w:left="5212" w:hanging="361"/>
      </w:pPr>
      <w:rPr>
        <w:rFonts w:hint="default"/>
      </w:rPr>
    </w:lvl>
    <w:lvl w:ilvl="7">
      <w:numFmt w:val="bullet"/>
      <w:lvlText w:val="•"/>
      <w:lvlJc w:val="left"/>
      <w:pPr>
        <w:ind w:left="6189" w:hanging="361"/>
      </w:pPr>
      <w:rPr>
        <w:rFonts w:hint="default"/>
      </w:rPr>
    </w:lvl>
    <w:lvl w:ilvl="8">
      <w:numFmt w:val="bullet"/>
      <w:lvlText w:val="•"/>
      <w:lvlJc w:val="left"/>
      <w:pPr>
        <w:ind w:left="7167" w:hanging="361"/>
      </w:pPr>
      <w:rPr>
        <w:rFonts w:hint="default"/>
      </w:rPr>
    </w:lvl>
  </w:abstractNum>
  <w:abstractNum w:abstractNumId="69" w15:restartNumberingAfterBreak="0">
    <w:nsid w:val="76C82965"/>
    <w:multiLevelType w:val="hybridMultilevel"/>
    <w:tmpl w:val="6EFA0D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9256525"/>
    <w:multiLevelType w:val="hybridMultilevel"/>
    <w:tmpl w:val="CD3869D4"/>
    <w:lvl w:ilvl="0" w:tplc="240A000F">
      <w:start w:val="1"/>
      <w:numFmt w:val="decimal"/>
      <w:lvlText w:val="%1."/>
      <w:lvlJc w:val="left"/>
      <w:pPr>
        <w:ind w:left="502"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1" w15:restartNumberingAfterBreak="0">
    <w:nsid w:val="7A17074A"/>
    <w:multiLevelType w:val="hybridMultilevel"/>
    <w:tmpl w:val="00146F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7C7A1507"/>
    <w:multiLevelType w:val="hybridMultilevel"/>
    <w:tmpl w:val="AD4EF9C4"/>
    <w:lvl w:ilvl="0" w:tplc="E780A240">
      <w:start w:val="2"/>
      <w:numFmt w:val="bullet"/>
      <w:lvlText w:val="-"/>
      <w:lvlJc w:val="left"/>
      <w:pPr>
        <w:tabs>
          <w:tab w:val="num" w:pos="-207"/>
        </w:tabs>
        <w:ind w:left="-207" w:hanging="360"/>
      </w:pPr>
      <w:rPr>
        <w:rFonts w:ascii="Times New Roman" w:hAnsi="Times New Roman" w:hint="default"/>
      </w:rPr>
    </w:lvl>
    <w:lvl w:ilvl="1" w:tplc="DF24E564">
      <w:numFmt w:val="decimal"/>
      <w:lvlText w:val=""/>
      <w:lvlJc w:val="left"/>
    </w:lvl>
    <w:lvl w:ilvl="2" w:tplc="E42E3374">
      <w:numFmt w:val="decimal"/>
      <w:lvlText w:val=""/>
      <w:lvlJc w:val="left"/>
    </w:lvl>
    <w:lvl w:ilvl="3" w:tplc="78B414A6">
      <w:numFmt w:val="decimal"/>
      <w:lvlText w:val=""/>
      <w:lvlJc w:val="left"/>
    </w:lvl>
    <w:lvl w:ilvl="4" w:tplc="A77CC88C">
      <w:numFmt w:val="decimal"/>
      <w:lvlText w:val=""/>
      <w:lvlJc w:val="left"/>
    </w:lvl>
    <w:lvl w:ilvl="5" w:tplc="3FB6B3E4">
      <w:numFmt w:val="decimal"/>
      <w:lvlText w:val=""/>
      <w:lvlJc w:val="left"/>
    </w:lvl>
    <w:lvl w:ilvl="6" w:tplc="D4AEBCDE">
      <w:numFmt w:val="decimal"/>
      <w:lvlText w:val=""/>
      <w:lvlJc w:val="left"/>
    </w:lvl>
    <w:lvl w:ilvl="7" w:tplc="135AD570">
      <w:numFmt w:val="decimal"/>
      <w:lvlText w:val=""/>
      <w:lvlJc w:val="left"/>
    </w:lvl>
    <w:lvl w:ilvl="8" w:tplc="CA326A56">
      <w:numFmt w:val="decimal"/>
      <w:lvlText w:val=""/>
      <w:lvlJc w:val="left"/>
    </w:lvl>
  </w:abstractNum>
  <w:abstractNum w:abstractNumId="73" w15:restartNumberingAfterBreak="0">
    <w:nsid w:val="7C8709E4"/>
    <w:multiLevelType w:val="hybridMultilevel"/>
    <w:tmpl w:val="55061A0C"/>
    <w:lvl w:ilvl="0" w:tplc="8FBEEF8E">
      <w:numFmt w:val="bullet"/>
      <w:lvlText w:val="-"/>
      <w:lvlJc w:val="left"/>
      <w:pPr>
        <w:ind w:left="425" w:hanging="284"/>
      </w:pPr>
      <w:rPr>
        <w:rFonts w:ascii="Arial" w:eastAsia="Arial" w:hAnsi="Arial" w:cs="Arial" w:hint="default"/>
        <w:spacing w:val="-7"/>
        <w:w w:val="99"/>
        <w:sz w:val="24"/>
        <w:szCs w:val="24"/>
      </w:rPr>
    </w:lvl>
    <w:lvl w:ilvl="1" w:tplc="99340A5E">
      <w:numFmt w:val="bullet"/>
      <w:lvlText w:val="•"/>
      <w:lvlJc w:val="left"/>
      <w:pPr>
        <w:ind w:left="1290" w:hanging="284"/>
      </w:pPr>
      <w:rPr>
        <w:rFonts w:hint="default"/>
      </w:rPr>
    </w:lvl>
    <w:lvl w:ilvl="2" w:tplc="05C80BD2">
      <w:numFmt w:val="bullet"/>
      <w:lvlText w:val="•"/>
      <w:lvlJc w:val="left"/>
      <w:pPr>
        <w:ind w:left="2160" w:hanging="284"/>
      </w:pPr>
      <w:rPr>
        <w:rFonts w:hint="default"/>
      </w:rPr>
    </w:lvl>
    <w:lvl w:ilvl="3" w:tplc="E85828CE">
      <w:numFmt w:val="bullet"/>
      <w:lvlText w:val="•"/>
      <w:lvlJc w:val="left"/>
      <w:pPr>
        <w:ind w:left="3030" w:hanging="284"/>
      </w:pPr>
      <w:rPr>
        <w:rFonts w:hint="default"/>
      </w:rPr>
    </w:lvl>
    <w:lvl w:ilvl="4" w:tplc="BFEA2CF6">
      <w:numFmt w:val="bullet"/>
      <w:lvlText w:val="•"/>
      <w:lvlJc w:val="left"/>
      <w:pPr>
        <w:ind w:left="3900" w:hanging="284"/>
      </w:pPr>
      <w:rPr>
        <w:rFonts w:hint="default"/>
      </w:rPr>
    </w:lvl>
    <w:lvl w:ilvl="5" w:tplc="2D406944">
      <w:numFmt w:val="bullet"/>
      <w:lvlText w:val="•"/>
      <w:lvlJc w:val="left"/>
      <w:pPr>
        <w:ind w:left="4771" w:hanging="284"/>
      </w:pPr>
      <w:rPr>
        <w:rFonts w:hint="default"/>
      </w:rPr>
    </w:lvl>
    <w:lvl w:ilvl="6" w:tplc="F464485E">
      <w:numFmt w:val="bullet"/>
      <w:lvlText w:val="•"/>
      <w:lvlJc w:val="left"/>
      <w:pPr>
        <w:ind w:left="5641" w:hanging="284"/>
      </w:pPr>
      <w:rPr>
        <w:rFonts w:hint="default"/>
      </w:rPr>
    </w:lvl>
    <w:lvl w:ilvl="7" w:tplc="A6266BA0">
      <w:numFmt w:val="bullet"/>
      <w:lvlText w:val="•"/>
      <w:lvlJc w:val="left"/>
      <w:pPr>
        <w:ind w:left="6511" w:hanging="284"/>
      </w:pPr>
      <w:rPr>
        <w:rFonts w:hint="default"/>
      </w:rPr>
    </w:lvl>
    <w:lvl w:ilvl="8" w:tplc="337690B4">
      <w:numFmt w:val="bullet"/>
      <w:lvlText w:val="•"/>
      <w:lvlJc w:val="left"/>
      <w:pPr>
        <w:ind w:left="7381" w:hanging="284"/>
      </w:pPr>
      <w:rPr>
        <w:rFonts w:hint="default"/>
      </w:rPr>
    </w:lvl>
  </w:abstractNum>
  <w:abstractNum w:abstractNumId="74" w15:restartNumberingAfterBreak="0">
    <w:nsid w:val="7D7A0E62"/>
    <w:multiLevelType w:val="hybridMultilevel"/>
    <w:tmpl w:val="DB889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EEA1DCC"/>
    <w:multiLevelType w:val="multilevel"/>
    <w:tmpl w:val="1AC08544"/>
    <w:lvl w:ilvl="0">
      <w:start w:val="1"/>
      <w:numFmt w:val="decimal"/>
      <w:lvlText w:val="%1."/>
      <w:lvlJc w:val="left"/>
      <w:pPr>
        <w:ind w:left="336" w:hanging="336"/>
      </w:pPr>
      <w:rPr>
        <w:rFonts w:ascii="Tahoma" w:eastAsia="Arial" w:hAnsi="Tahoma" w:cs="Tahoma" w:hint="default"/>
        <w:b/>
        <w:bCs/>
        <w:w w:val="99"/>
        <w:sz w:val="22"/>
        <w:szCs w:val="22"/>
      </w:rPr>
    </w:lvl>
    <w:lvl w:ilvl="1">
      <w:start w:val="1"/>
      <w:numFmt w:val="decimal"/>
      <w:lvlText w:val="%1.%2"/>
      <w:lvlJc w:val="left"/>
      <w:pPr>
        <w:ind w:left="403" w:hanging="403"/>
      </w:pPr>
      <w:rPr>
        <w:rFonts w:ascii="Tahoma" w:eastAsia="Arial" w:hAnsi="Tahoma" w:cs="Tahoma" w:hint="default"/>
        <w:b/>
        <w:bCs/>
        <w:color w:val="auto"/>
        <w:w w:val="99"/>
        <w:sz w:val="22"/>
        <w:szCs w:val="22"/>
      </w:rPr>
    </w:lvl>
    <w:lvl w:ilvl="2">
      <w:start w:val="1"/>
      <w:numFmt w:val="decimal"/>
      <w:lvlText w:val="%1.%2.%3"/>
      <w:lvlJc w:val="left"/>
      <w:pPr>
        <w:ind w:left="619" w:hanging="620"/>
      </w:pPr>
      <w:rPr>
        <w:rFonts w:ascii="Tahoma" w:eastAsia="Arial" w:hAnsi="Tahoma" w:cs="Tahoma" w:hint="default"/>
        <w:b/>
        <w:bCs/>
        <w:spacing w:val="0"/>
        <w:w w:val="99"/>
        <w:sz w:val="22"/>
        <w:szCs w:val="24"/>
      </w:rPr>
    </w:lvl>
    <w:lvl w:ilvl="3">
      <w:numFmt w:val="bullet"/>
      <w:lvlText w:val="•"/>
      <w:lvlJc w:val="left"/>
      <w:pPr>
        <w:ind w:left="1663" w:hanging="620"/>
      </w:pPr>
      <w:rPr>
        <w:rFonts w:hint="default"/>
      </w:rPr>
    </w:lvl>
    <w:lvl w:ilvl="4">
      <w:numFmt w:val="bullet"/>
      <w:lvlText w:val="•"/>
      <w:lvlJc w:val="left"/>
      <w:pPr>
        <w:ind w:left="2708" w:hanging="620"/>
      </w:pPr>
      <w:rPr>
        <w:rFonts w:hint="default"/>
      </w:rPr>
    </w:lvl>
    <w:lvl w:ilvl="5">
      <w:numFmt w:val="bullet"/>
      <w:lvlText w:val="•"/>
      <w:lvlJc w:val="left"/>
      <w:pPr>
        <w:ind w:left="3753" w:hanging="620"/>
      </w:pPr>
      <w:rPr>
        <w:rFonts w:hint="default"/>
      </w:rPr>
    </w:lvl>
    <w:lvl w:ilvl="6">
      <w:numFmt w:val="bullet"/>
      <w:lvlText w:val="•"/>
      <w:lvlJc w:val="left"/>
      <w:pPr>
        <w:ind w:left="4799" w:hanging="620"/>
      </w:pPr>
      <w:rPr>
        <w:rFonts w:hint="default"/>
      </w:rPr>
    </w:lvl>
    <w:lvl w:ilvl="7">
      <w:numFmt w:val="bullet"/>
      <w:lvlText w:val="•"/>
      <w:lvlJc w:val="left"/>
      <w:pPr>
        <w:ind w:left="5844" w:hanging="620"/>
      </w:pPr>
      <w:rPr>
        <w:rFonts w:hint="default"/>
      </w:rPr>
    </w:lvl>
    <w:lvl w:ilvl="8">
      <w:numFmt w:val="bullet"/>
      <w:lvlText w:val="•"/>
      <w:lvlJc w:val="left"/>
      <w:pPr>
        <w:ind w:left="6889" w:hanging="6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6"/>
  </w:num>
  <w:num w:numId="13">
    <w:abstractNumId w:val="62"/>
  </w:num>
  <w:num w:numId="14">
    <w:abstractNumId w:val="55"/>
  </w:num>
  <w:num w:numId="15">
    <w:abstractNumId w:val="42"/>
  </w:num>
  <w:num w:numId="16">
    <w:abstractNumId w:val="14"/>
  </w:num>
  <w:num w:numId="17">
    <w:abstractNumId w:val="23"/>
  </w:num>
  <w:num w:numId="18">
    <w:abstractNumId w:val="73"/>
  </w:num>
  <w:num w:numId="19">
    <w:abstractNumId w:val="68"/>
  </w:num>
  <w:num w:numId="20">
    <w:abstractNumId w:val="19"/>
  </w:num>
  <w:num w:numId="21">
    <w:abstractNumId w:val="25"/>
  </w:num>
  <w:num w:numId="22">
    <w:abstractNumId w:val="12"/>
  </w:num>
  <w:num w:numId="23">
    <w:abstractNumId w:val="27"/>
  </w:num>
  <w:num w:numId="24">
    <w:abstractNumId w:val="47"/>
  </w:num>
  <w:num w:numId="25">
    <w:abstractNumId w:val="28"/>
  </w:num>
  <w:num w:numId="26">
    <w:abstractNumId w:val="34"/>
  </w:num>
  <w:num w:numId="27">
    <w:abstractNumId w:val="49"/>
  </w:num>
  <w:num w:numId="28">
    <w:abstractNumId w:val="58"/>
  </w:num>
  <w:num w:numId="29">
    <w:abstractNumId w:val="37"/>
  </w:num>
  <w:num w:numId="30">
    <w:abstractNumId w:val="24"/>
  </w:num>
  <w:num w:numId="31">
    <w:abstractNumId w:val="53"/>
  </w:num>
  <w:num w:numId="32">
    <w:abstractNumId w:val="13"/>
  </w:num>
  <w:num w:numId="33">
    <w:abstractNumId w:val="72"/>
  </w:num>
  <w:num w:numId="34">
    <w:abstractNumId w:val="48"/>
  </w:num>
  <w:num w:numId="35">
    <w:abstractNumId w:val="57"/>
  </w:num>
  <w:num w:numId="36">
    <w:abstractNumId w:val="51"/>
  </w:num>
  <w:num w:numId="37">
    <w:abstractNumId w:val="71"/>
  </w:num>
  <w:num w:numId="38">
    <w:abstractNumId w:val="29"/>
  </w:num>
  <w:num w:numId="39">
    <w:abstractNumId w:val="40"/>
  </w:num>
  <w:num w:numId="40">
    <w:abstractNumId w:val="66"/>
  </w:num>
  <w:num w:numId="41">
    <w:abstractNumId w:val="45"/>
  </w:num>
  <w:num w:numId="42">
    <w:abstractNumId w:val="46"/>
  </w:num>
  <w:num w:numId="43">
    <w:abstractNumId w:val="56"/>
  </w:num>
  <w:num w:numId="44">
    <w:abstractNumId w:val="22"/>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75"/>
  </w:num>
  <w:num w:numId="48">
    <w:abstractNumId w:val="10"/>
  </w:num>
  <w:num w:numId="49">
    <w:abstractNumId w:val="69"/>
  </w:num>
  <w:num w:numId="50">
    <w:abstractNumId w:val="63"/>
  </w:num>
  <w:num w:numId="51">
    <w:abstractNumId w:val="61"/>
  </w:num>
  <w:num w:numId="52">
    <w:abstractNumId w:val="67"/>
  </w:num>
  <w:num w:numId="53">
    <w:abstractNumId w:val="74"/>
  </w:num>
  <w:num w:numId="54">
    <w:abstractNumId w:val="20"/>
  </w:num>
  <w:num w:numId="55">
    <w:abstractNumId w:val="41"/>
  </w:num>
  <w:num w:numId="56">
    <w:abstractNumId w:val="17"/>
  </w:num>
  <w:num w:numId="57">
    <w:abstractNumId w:val="11"/>
  </w:num>
  <w:num w:numId="58">
    <w:abstractNumId w:val="32"/>
  </w:num>
  <w:num w:numId="59">
    <w:abstractNumId w:val="44"/>
  </w:num>
  <w:num w:numId="60">
    <w:abstractNumId w:val="38"/>
  </w:num>
  <w:num w:numId="61">
    <w:abstractNumId w:val="30"/>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52"/>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35"/>
  </w:num>
  <w:num w:numId="68">
    <w:abstractNumId w:val="26"/>
  </w:num>
  <w:num w:numId="69">
    <w:abstractNumId w:val="39"/>
  </w:num>
  <w:num w:numId="70">
    <w:abstractNumId w:val="70"/>
  </w:num>
  <w:num w:numId="71">
    <w:abstractNumId w:val="21"/>
  </w:num>
  <w:num w:numId="72">
    <w:abstractNumId w:val="59"/>
  </w:num>
  <w:num w:numId="73">
    <w:abstractNumId w:val="60"/>
  </w:num>
  <w:num w:numId="74">
    <w:abstractNumId w:val="54"/>
  </w:num>
  <w:num w:numId="75">
    <w:abstractNumId w:val="43"/>
  </w:num>
  <w:num w:numId="76">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61"/>
    <w:rsid w:val="0000062A"/>
    <w:rsid w:val="00000847"/>
    <w:rsid w:val="00000967"/>
    <w:rsid w:val="00000AD6"/>
    <w:rsid w:val="00000C50"/>
    <w:rsid w:val="0000181C"/>
    <w:rsid w:val="0000212A"/>
    <w:rsid w:val="00002359"/>
    <w:rsid w:val="00002805"/>
    <w:rsid w:val="000030DC"/>
    <w:rsid w:val="0000338A"/>
    <w:rsid w:val="0000383D"/>
    <w:rsid w:val="00003949"/>
    <w:rsid w:val="00003B2B"/>
    <w:rsid w:val="00003FD0"/>
    <w:rsid w:val="000045A3"/>
    <w:rsid w:val="00004E59"/>
    <w:rsid w:val="00004EE4"/>
    <w:rsid w:val="00005BB4"/>
    <w:rsid w:val="000062E8"/>
    <w:rsid w:val="00007452"/>
    <w:rsid w:val="000078CB"/>
    <w:rsid w:val="00010003"/>
    <w:rsid w:val="0001001C"/>
    <w:rsid w:val="000109CA"/>
    <w:rsid w:val="00010FB5"/>
    <w:rsid w:val="0001158E"/>
    <w:rsid w:val="00011637"/>
    <w:rsid w:val="0001268D"/>
    <w:rsid w:val="000127EB"/>
    <w:rsid w:val="0001280B"/>
    <w:rsid w:val="00012D7E"/>
    <w:rsid w:val="00012F59"/>
    <w:rsid w:val="00013827"/>
    <w:rsid w:val="00013847"/>
    <w:rsid w:val="000144A6"/>
    <w:rsid w:val="00014AC4"/>
    <w:rsid w:val="00014EF2"/>
    <w:rsid w:val="0001546E"/>
    <w:rsid w:val="00015983"/>
    <w:rsid w:val="00015D77"/>
    <w:rsid w:val="00015F8A"/>
    <w:rsid w:val="00017F9F"/>
    <w:rsid w:val="00020435"/>
    <w:rsid w:val="00020E0B"/>
    <w:rsid w:val="00020F59"/>
    <w:rsid w:val="00020F63"/>
    <w:rsid w:val="00021889"/>
    <w:rsid w:val="00021E50"/>
    <w:rsid w:val="0002223B"/>
    <w:rsid w:val="000226BA"/>
    <w:rsid w:val="0002326E"/>
    <w:rsid w:val="00023969"/>
    <w:rsid w:val="00024858"/>
    <w:rsid w:val="00024FF7"/>
    <w:rsid w:val="00026028"/>
    <w:rsid w:val="00026F40"/>
    <w:rsid w:val="000307CC"/>
    <w:rsid w:val="00031047"/>
    <w:rsid w:val="0003118A"/>
    <w:rsid w:val="000313F5"/>
    <w:rsid w:val="00031625"/>
    <w:rsid w:val="00031854"/>
    <w:rsid w:val="00031B5F"/>
    <w:rsid w:val="00032707"/>
    <w:rsid w:val="00032937"/>
    <w:rsid w:val="0003351A"/>
    <w:rsid w:val="000339FC"/>
    <w:rsid w:val="000341CD"/>
    <w:rsid w:val="00034B12"/>
    <w:rsid w:val="00035388"/>
    <w:rsid w:val="000353D9"/>
    <w:rsid w:val="00035A4B"/>
    <w:rsid w:val="00035F05"/>
    <w:rsid w:val="00036514"/>
    <w:rsid w:val="00036C83"/>
    <w:rsid w:val="00037627"/>
    <w:rsid w:val="0003792D"/>
    <w:rsid w:val="000401DF"/>
    <w:rsid w:val="000401EB"/>
    <w:rsid w:val="0004074E"/>
    <w:rsid w:val="000407F0"/>
    <w:rsid w:val="00041209"/>
    <w:rsid w:val="00042532"/>
    <w:rsid w:val="000426CE"/>
    <w:rsid w:val="00042A6C"/>
    <w:rsid w:val="00042E00"/>
    <w:rsid w:val="000434A7"/>
    <w:rsid w:val="00043638"/>
    <w:rsid w:val="00043E68"/>
    <w:rsid w:val="00044881"/>
    <w:rsid w:val="00045E0F"/>
    <w:rsid w:val="0004667D"/>
    <w:rsid w:val="00046F4C"/>
    <w:rsid w:val="0004795E"/>
    <w:rsid w:val="00047AE1"/>
    <w:rsid w:val="000501E6"/>
    <w:rsid w:val="0005075D"/>
    <w:rsid w:val="00051688"/>
    <w:rsid w:val="0005237F"/>
    <w:rsid w:val="000527D5"/>
    <w:rsid w:val="00053076"/>
    <w:rsid w:val="00053123"/>
    <w:rsid w:val="000537AF"/>
    <w:rsid w:val="00053AD3"/>
    <w:rsid w:val="00053C5E"/>
    <w:rsid w:val="00053EB8"/>
    <w:rsid w:val="0005415D"/>
    <w:rsid w:val="00055568"/>
    <w:rsid w:val="00055B2A"/>
    <w:rsid w:val="000562E3"/>
    <w:rsid w:val="00056548"/>
    <w:rsid w:val="00056A96"/>
    <w:rsid w:val="00056AAA"/>
    <w:rsid w:val="00056BA6"/>
    <w:rsid w:val="00057173"/>
    <w:rsid w:val="00060208"/>
    <w:rsid w:val="000609F1"/>
    <w:rsid w:val="00061695"/>
    <w:rsid w:val="000617E9"/>
    <w:rsid w:val="000623C5"/>
    <w:rsid w:val="000626BF"/>
    <w:rsid w:val="00062770"/>
    <w:rsid w:val="00063484"/>
    <w:rsid w:val="00063913"/>
    <w:rsid w:val="00063BAD"/>
    <w:rsid w:val="00063F28"/>
    <w:rsid w:val="000641A6"/>
    <w:rsid w:val="0006422A"/>
    <w:rsid w:val="00064BA5"/>
    <w:rsid w:val="000651E3"/>
    <w:rsid w:val="00065CD7"/>
    <w:rsid w:val="00065F59"/>
    <w:rsid w:val="00065F5F"/>
    <w:rsid w:val="000666E7"/>
    <w:rsid w:val="0006681D"/>
    <w:rsid w:val="00066995"/>
    <w:rsid w:val="000669B4"/>
    <w:rsid w:val="00066D82"/>
    <w:rsid w:val="00067978"/>
    <w:rsid w:val="00067E67"/>
    <w:rsid w:val="00067F37"/>
    <w:rsid w:val="00070867"/>
    <w:rsid w:val="000714DF"/>
    <w:rsid w:val="00071FAE"/>
    <w:rsid w:val="00072EEB"/>
    <w:rsid w:val="00073398"/>
    <w:rsid w:val="00073BED"/>
    <w:rsid w:val="000742F5"/>
    <w:rsid w:val="000747A2"/>
    <w:rsid w:val="00074E93"/>
    <w:rsid w:val="00075227"/>
    <w:rsid w:val="0007576F"/>
    <w:rsid w:val="00075979"/>
    <w:rsid w:val="00076242"/>
    <w:rsid w:val="00076A10"/>
    <w:rsid w:val="00077105"/>
    <w:rsid w:val="00080113"/>
    <w:rsid w:val="000803D4"/>
    <w:rsid w:val="0008045B"/>
    <w:rsid w:val="00081343"/>
    <w:rsid w:val="000814C8"/>
    <w:rsid w:val="00081B77"/>
    <w:rsid w:val="00081E29"/>
    <w:rsid w:val="000820FB"/>
    <w:rsid w:val="00082312"/>
    <w:rsid w:val="000827ED"/>
    <w:rsid w:val="00082AFB"/>
    <w:rsid w:val="00082CF0"/>
    <w:rsid w:val="000834A2"/>
    <w:rsid w:val="0008392A"/>
    <w:rsid w:val="0008456D"/>
    <w:rsid w:val="0008585C"/>
    <w:rsid w:val="00085CD1"/>
    <w:rsid w:val="00085E17"/>
    <w:rsid w:val="000861C0"/>
    <w:rsid w:val="00086F05"/>
    <w:rsid w:val="000871AB"/>
    <w:rsid w:val="00087327"/>
    <w:rsid w:val="000875EB"/>
    <w:rsid w:val="00087A0B"/>
    <w:rsid w:val="00087CAF"/>
    <w:rsid w:val="00087D02"/>
    <w:rsid w:val="000905ED"/>
    <w:rsid w:val="00090CA5"/>
    <w:rsid w:val="000912F1"/>
    <w:rsid w:val="0009197C"/>
    <w:rsid w:val="00092444"/>
    <w:rsid w:val="00092642"/>
    <w:rsid w:val="00093098"/>
    <w:rsid w:val="00093412"/>
    <w:rsid w:val="00093FC8"/>
    <w:rsid w:val="00094014"/>
    <w:rsid w:val="000945FD"/>
    <w:rsid w:val="000949F7"/>
    <w:rsid w:val="0009502E"/>
    <w:rsid w:val="0009540A"/>
    <w:rsid w:val="00095457"/>
    <w:rsid w:val="00095952"/>
    <w:rsid w:val="0009687C"/>
    <w:rsid w:val="00096D7E"/>
    <w:rsid w:val="0009766D"/>
    <w:rsid w:val="0009779E"/>
    <w:rsid w:val="00097827"/>
    <w:rsid w:val="000A0251"/>
    <w:rsid w:val="000A0B92"/>
    <w:rsid w:val="000A1105"/>
    <w:rsid w:val="000A19D4"/>
    <w:rsid w:val="000A1B46"/>
    <w:rsid w:val="000A1C3F"/>
    <w:rsid w:val="000A2A11"/>
    <w:rsid w:val="000A2F99"/>
    <w:rsid w:val="000A314D"/>
    <w:rsid w:val="000A3373"/>
    <w:rsid w:val="000A3A88"/>
    <w:rsid w:val="000A432E"/>
    <w:rsid w:val="000A4531"/>
    <w:rsid w:val="000A4CF5"/>
    <w:rsid w:val="000A4EB7"/>
    <w:rsid w:val="000A5194"/>
    <w:rsid w:val="000A5A88"/>
    <w:rsid w:val="000A6305"/>
    <w:rsid w:val="000A6841"/>
    <w:rsid w:val="000A79F2"/>
    <w:rsid w:val="000B1200"/>
    <w:rsid w:val="000B1BE5"/>
    <w:rsid w:val="000B21C1"/>
    <w:rsid w:val="000B26BD"/>
    <w:rsid w:val="000B2924"/>
    <w:rsid w:val="000B2B7D"/>
    <w:rsid w:val="000B2E10"/>
    <w:rsid w:val="000B33C2"/>
    <w:rsid w:val="000B3833"/>
    <w:rsid w:val="000B385B"/>
    <w:rsid w:val="000B3E6D"/>
    <w:rsid w:val="000B41AC"/>
    <w:rsid w:val="000B45A2"/>
    <w:rsid w:val="000B50AF"/>
    <w:rsid w:val="000B5296"/>
    <w:rsid w:val="000B5541"/>
    <w:rsid w:val="000B566B"/>
    <w:rsid w:val="000B5A11"/>
    <w:rsid w:val="000B5BA1"/>
    <w:rsid w:val="000B5CC1"/>
    <w:rsid w:val="000B6278"/>
    <w:rsid w:val="000B701C"/>
    <w:rsid w:val="000B7773"/>
    <w:rsid w:val="000C013D"/>
    <w:rsid w:val="000C01D1"/>
    <w:rsid w:val="000C0B48"/>
    <w:rsid w:val="000C18C1"/>
    <w:rsid w:val="000C1D61"/>
    <w:rsid w:val="000C1E13"/>
    <w:rsid w:val="000C2234"/>
    <w:rsid w:val="000C265E"/>
    <w:rsid w:val="000C39EF"/>
    <w:rsid w:val="000C39F4"/>
    <w:rsid w:val="000C55D3"/>
    <w:rsid w:val="000C5C0C"/>
    <w:rsid w:val="000C5C32"/>
    <w:rsid w:val="000C5EA9"/>
    <w:rsid w:val="000C6010"/>
    <w:rsid w:val="000C6232"/>
    <w:rsid w:val="000C6539"/>
    <w:rsid w:val="000C656A"/>
    <w:rsid w:val="000C6B75"/>
    <w:rsid w:val="000C78E7"/>
    <w:rsid w:val="000D02AE"/>
    <w:rsid w:val="000D05BC"/>
    <w:rsid w:val="000D0722"/>
    <w:rsid w:val="000D0A95"/>
    <w:rsid w:val="000D17FE"/>
    <w:rsid w:val="000D1B38"/>
    <w:rsid w:val="000D1E5E"/>
    <w:rsid w:val="000D26AE"/>
    <w:rsid w:val="000D26C8"/>
    <w:rsid w:val="000D2A9D"/>
    <w:rsid w:val="000D3098"/>
    <w:rsid w:val="000D334E"/>
    <w:rsid w:val="000D3CC0"/>
    <w:rsid w:val="000D3D2A"/>
    <w:rsid w:val="000D4234"/>
    <w:rsid w:val="000D4701"/>
    <w:rsid w:val="000D474B"/>
    <w:rsid w:val="000D47E4"/>
    <w:rsid w:val="000D5ADD"/>
    <w:rsid w:val="000D5CA1"/>
    <w:rsid w:val="000D5FC2"/>
    <w:rsid w:val="000D663A"/>
    <w:rsid w:val="000D749B"/>
    <w:rsid w:val="000D7944"/>
    <w:rsid w:val="000D7B20"/>
    <w:rsid w:val="000D7E76"/>
    <w:rsid w:val="000E01F9"/>
    <w:rsid w:val="000E1168"/>
    <w:rsid w:val="000E1209"/>
    <w:rsid w:val="000E13D3"/>
    <w:rsid w:val="000E18EC"/>
    <w:rsid w:val="000E1B13"/>
    <w:rsid w:val="000E1D8F"/>
    <w:rsid w:val="000E2193"/>
    <w:rsid w:val="000E267F"/>
    <w:rsid w:val="000E2DC5"/>
    <w:rsid w:val="000E308E"/>
    <w:rsid w:val="000E337E"/>
    <w:rsid w:val="000E4191"/>
    <w:rsid w:val="000E4345"/>
    <w:rsid w:val="000E4B39"/>
    <w:rsid w:val="000E5B3D"/>
    <w:rsid w:val="000E5DC4"/>
    <w:rsid w:val="000E5ED2"/>
    <w:rsid w:val="000E6059"/>
    <w:rsid w:val="000E65C6"/>
    <w:rsid w:val="000F05E3"/>
    <w:rsid w:val="000F1856"/>
    <w:rsid w:val="000F1B3A"/>
    <w:rsid w:val="000F1E07"/>
    <w:rsid w:val="000F1E96"/>
    <w:rsid w:val="000F2950"/>
    <w:rsid w:val="000F3518"/>
    <w:rsid w:val="000F3CA0"/>
    <w:rsid w:val="000F40F6"/>
    <w:rsid w:val="000F432A"/>
    <w:rsid w:val="000F460B"/>
    <w:rsid w:val="000F53FD"/>
    <w:rsid w:val="000F5881"/>
    <w:rsid w:val="000F5C02"/>
    <w:rsid w:val="000F6357"/>
    <w:rsid w:val="000F65F0"/>
    <w:rsid w:val="000F6C0F"/>
    <w:rsid w:val="000F6CC9"/>
    <w:rsid w:val="000F7320"/>
    <w:rsid w:val="000F74F6"/>
    <w:rsid w:val="000F75B7"/>
    <w:rsid w:val="000F7B64"/>
    <w:rsid w:val="001001AC"/>
    <w:rsid w:val="001005EF"/>
    <w:rsid w:val="00100790"/>
    <w:rsid w:val="001007A6"/>
    <w:rsid w:val="00100871"/>
    <w:rsid w:val="001012BB"/>
    <w:rsid w:val="0010144B"/>
    <w:rsid w:val="001027EE"/>
    <w:rsid w:val="00102CB7"/>
    <w:rsid w:val="00103BD9"/>
    <w:rsid w:val="00103C2B"/>
    <w:rsid w:val="0010433E"/>
    <w:rsid w:val="00104988"/>
    <w:rsid w:val="00104A95"/>
    <w:rsid w:val="00105072"/>
    <w:rsid w:val="00105190"/>
    <w:rsid w:val="00105470"/>
    <w:rsid w:val="001068EE"/>
    <w:rsid w:val="001069B9"/>
    <w:rsid w:val="00107A39"/>
    <w:rsid w:val="00107F06"/>
    <w:rsid w:val="001102E2"/>
    <w:rsid w:val="00110E40"/>
    <w:rsid w:val="00110F59"/>
    <w:rsid w:val="00111E65"/>
    <w:rsid w:val="001121BA"/>
    <w:rsid w:val="00112457"/>
    <w:rsid w:val="00112870"/>
    <w:rsid w:val="00112EA9"/>
    <w:rsid w:val="00113519"/>
    <w:rsid w:val="00114B37"/>
    <w:rsid w:val="00115186"/>
    <w:rsid w:val="001160D9"/>
    <w:rsid w:val="00116EA2"/>
    <w:rsid w:val="00117051"/>
    <w:rsid w:val="00117518"/>
    <w:rsid w:val="00117A33"/>
    <w:rsid w:val="00117CDA"/>
    <w:rsid w:val="00120C3C"/>
    <w:rsid w:val="00120DAB"/>
    <w:rsid w:val="0012125D"/>
    <w:rsid w:val="001212AD"/>
    <w:rsid w:val="00121D11"/>
    <w:rsid w:val="00122DF5"/>
    <w:rsid w:val="001234E8"/>
    <w:rsid w:val="0012378D"/>
    <w:rsid w:val="00123918"/>
    <w:rsid w:val="00123CDB"/>
    <w:rsid w:val="00124832"/>
    <w:rsid w:val="00124C0A"/>
    <w:rsid w:val="00124D3F"/>
    <w:rsid w:val="00125B27"/>
    <w:rsid w:val="00127221"/>
    <w:rsid w:val="00127524"/>
    <w:rsid w:val="00127738"/>
    <w:rsid w:val="00130371"/>
    <w:rsid w:val="00130689"/>
    <w:rsid w:val="00130BAC"/>
    <w:rsid w:val="00130E67"/>
    <w:rsid w:val="0013114C"/>
    <w:rsid w:val="001312D1"/>
    <w:rsid w:val="0013139A"/>
    <w:rsid w:val="00131422"/>
    <w:rsid w:val="00131433"/>
    <w:rsid w:val="001314E4"/>
    <w:rsid w:val="00131627"/>
    <w:rsid w:val="0013195A"/>
    <w:rsid w:val="00132966"/>
    <w:rsid w:val="00133642"/>
    <w:rsid w:val="00133A0C"/>
    <w:rsid w:val="00133D83"/>
    <w:rsid w:val="00133EB8"/>
    <w:rsid w:val="001346D5"/>
    <w:rsid w:val="00134869"/>
    <w:rsid w:val="001349E9"/>
    <w:rsid w:val="001353C8"/>
    <w:rsid w:val="00135677"/>
    <w:rsid w:val="0013617A"/>
    <w:rsid w:val="0013676A"/>
    <w:rsid w:val="00136B55"/>
    <w:rsid w:val="00137BD2"/>
    <w:rsid w:val="00140085"/>
    <w:rsid w:val="0014016C"/>
    <w:rsid w:val="00140E74"/>
    <w:rsid w:val="0014129C"/>
    <w:rsid w:val="001412C9"/>
    <w:rsid w:val="00141A8C"/>
    <w:rsid w:val="00141CC3"/>
    <w:rsid w:val="00141CDE"/>
    <w:rsid w:val="001424B5"/>
    <w:rsid w:val="00142E98"/>
    <w:rsid w:val="0014338B"/>
    <w:rsid w:val="00143670"/>
    <w:rsid w:val="00143842"/>
    <w:rsid w:val="00144045"/>
    <w:rsid w:val="001445E2"/>
    <w:rsid w:val="00144DBC"/>
    <w:rsid w:val="00144EEB"/>
    <w:rsid w:val="0014550F"/>
    <w:rsid w:val="001455DF"/>
    <w:rsid w:val="001459DA"/>
    <w:rsid w:val="00145D7F"/>
    <w:rsid w:val="00145DCB"/>
    <w:rsid w:val="00146B99"/>
    <w:rsid w:val="001475BB"/>
    <w:rsid w:val="001507DA"/>
    <w:rsid w:val="00151185"/>
    <w:rsid w:val="001512CB"/>
    <w:rsid w:val="00151590"/>
    <w:rsid w:val="001522FF"/>
    <w:rsid w:val="00154E57"/>
    <w:rsid w:val="001560AD"/>
    <w:rsid w:val="0015678D"/>
    <w:rsid w:val="00157500"/>
    <w:rsid w:val="00157558"/>
    <w:rsid w:val="00157B9F"/>
    <w:rsid w:val="00157F97"/>
    <w:rsid w:val="00160065"/>
    <w:rsid w:val="0016014F"/>
    <w:rsid w:val="00160A7A"/>
    <w:rsid w:val="0016159A"/>
    <w:rsid w:val="00161F02"/>
    <w:rsid w:val="00162077"/>
    <w:rsid w:val="001620F9"/>
    <w:rsid w:val="00162711"/>
    <w:rsid w:val="00162C9A"/>
    <w:rsid w:val="0016358E"/>
    <w:rsid w:val="001641B7"/>
    <w:rsid w:val="001642C4"/>
    <w:rsid w:val="001644AB"/>
    <w:rsid w:val="00164AB9"/>
    <w:rsid w:val="00165192"/>
    <w:rsid w:val="00165816"/>
    <w:rsid w:val="0016593C"/>
    <w:rsid w:val="001659F6"/>
    <w:rsid w:val="00165BD5"/>
    <w:rsid w:val="00166389"/>
    <w:rsid w:val="00166546"/>
    <w:rsid w:val="00166766"/>
    <w:rsid w:val="00166796"/>
    <w:rsid w:val="00167430"/>
    <w:rsid w:val="00167B27"/>
    <w:rsid w:val="00170134"/>
    <w:rsid w:val="001701E8"/>
    <w:rsid w:val="00170D38"/>
    <w:rsid w:val="0017109E"/>
    <w:rsid w:val="00171668"/>
    <w:rsid w:val="0017175B"/>
    <w:rsid w:val="001717B1"/>
    <w:rsid w:val="00171C65"/>
    <w:rsid w:val="001728A8"/>
    <w:rsid w:val="00172932"/>
    <w:rsid w:val="001732C4"/>
    <w:rsid w:val="001735C5"/>
    <w:rsid w:val="00173C30"/>
    <w:rsid w:val="001751A7"/>
    <w:rsid w:val="00175292"/>
    <w:rsid w:val="001754ED"/>
    <w:rsid w:val="00175973"/>
    <w:rsid w:val="00175FB5"/>
    <w:rsid w:val="00176016"/>
    <w:rsid w:val="00177896"/>
    <w:rsid w:val="00177A37"/>
    <w:rsid w:val="00177B23"/>
    <w:rsid w:val="00180576"/>
    <w:rsid w:val="001805F3"/>
    <w:rsid w:val="001809BB"/>
    <w:rsid w:val="001813E3"/>
    <w:rsid w:val="001835D8"/>
    <w:rsid w:val="00183A44"/>
    <w:rsid w:val="00184630"/>
    <w:rsid w:val="00184D54"/>
    <w:rsid w:val="00185403"/>
    <w:rsid w:val="001855D2"/>
    <w:rsid w:val="00185ABF"/>
    <w:rsid w:val="0018609A"/>
    <w:rsid w:val="001863B2"/>
    <w:rsid w:val="00186805"/>
    <w:rsid w:val="0018693E"/>
    <w:rsid w:val="00186B54"/>
    <w:rsid w:val="00186B6D"/>
    <w:rsid w:val="00186B7B"/>
    <w:rsid w:val="00187876"/>
    <w:rsid w:val="00190B5D"/>
    <w:rsid w:val="00191309"/>
    <w:rsid w:val="001916CB"/>
    <w:rsid w:val="001918A1"/>
    <w:rsid w:val="001923DD"/>
    <w:rsid w:val="0019245D"/>
    <w:rsid w:val="001924DE"/>
    <w:rsid w:val="00192658"/>
    <w:rsid w:val="00192872"/>
    <w:rsid w:val="00192DCF"/>
    <w:rsid w:val="001934CE"/>
    <w:rsid w:val="001935C5"/>
    <w:rsid w:val="001938DD"/>
    <w:rsid w:val="00193B30"/>
    <w:rsid w:val="00193C50"/>
    <w:rsid w:val="0019403C"/>
    <w:rsid w:val="0019485D"/>
    <w:rsid w:val="00194A44"/>
    <w:rsid w:val="00194C89"/>
    <w:rsid w:val="0019507E"/>
    <w:rsid w:val="001954C4"/>
    <w:rsid w:val="00195A3D"/>
    <w:rsid w:val="00195AA8"/>
    <w:rsid w:val="00195EF5"/>
    <w:rsid w:val="00196A19"/>
    <w:rsid w:val="00196E44"/>
    <w:rsid w:val="00196F43"/>
    <w:rsid w:val="0019706F"/>
    <w:rsid w:val="0019736D"/>
    <w:rsid w:val="0019740F"/>
    <w:rsid w:val="001974CE"/>
    <w:rsid w:val="00197872"/>
    <w:rsid w:val="00197F0C"/>
    <w:rsid w:val="001A0F45"/>
    <w:rsid w:val="001A18ED"/>
    <w:rsid w:val="001A1CFF"/>
    <w:rsid w:val="001A26E4"/>
    <w:rsid w:val="001A2764"/>
    <w:rsid w:val="001A3155"/>
    <w:rsid w:val="001A4696"/>
    <w:rsid w:val="001A534B"/>
    <w:rsid w:val="001A5448"/>
    <w:rsid w:val="001A54F9"/>
    <w:rsid w:val="001A67DF"/>
    <w:rsid w:val="001A68EC"/>
    <w:rsid w:val="001A6BDC"/>
    <w:rsid w:val="001A7A01"/>
    <w:rsid w:val="001A7D13"/>
    <w:rsid w:val="001B0127"/>
    <w:rsid w:val="001B0854"/>
    <w:rsid w:val="001B087A"/>
    <w:rsid w:val="001B1047"/>
    <w:rsid w:val="001B15F4"/>
    <w:rsid w:val="001B18DB"/>
    <w:rsid w:val="001B22CE"/>
    <w:rsid w:val="001B31C1"/>
    <w:rsid w:val="001B39CF"/>
    <w:rsid w:val="001B39EC"/>
    <w:rsid w:val="001B3C4E"/>
    <w:rsid w:val="001B3E8A"/>
    <w:rsid w:val="001B3EE7"/>
    <w:rsid w:val="001B4333"/>
    <w:rsid w:val="001B472E"/>
    <w:rsid w:val="001B527F"/>
    <w:rsid w:val="001B5410"/>
    <w:rsid w:val="001B550F"/>
    <w:rsid w:val="001B56FC"/>
    <w:rsid w:val="001B5EA6"/>
    <w:rsid w:val="001B61B1"/>
    <w:rsid w:val="001B61E3"/>
    <w:rsid w:val="001B6AE0"/>
    <w:rsid w:val="001B76E1"/>
    <w:rsid w:val="001B79F2"/>
    <w:rsid w:val="001C0091"/>
    <w:rsid w:val="001C0502"/>
    <w:rsid w:val="001C06F1"/>
    <w:rsid w:val="001C091A"/>
    <w:rsid w:val="001C0BA8"/>
    <w:rsid w:val="001C0CD5"/>
    <w:rsid w:val="001C12D6"/>
    <w:rsid w:val="001C145D"/>
    <w:rsid w:val="001C167F"/>
    <w:rsid w:val="001C18A4"/>
    <w:rsid w:val="001C18D9"/>
    <w:rsid w:val="001C2D3B"/>
    <w:rsid w:val="001C3103"/>
    <w:rsid w:val="001C31BD"/>
    <w:rsid w:val="001C33BC"/>
    <w:rsid w:val="001C3D4E"/>
    <w:rsid w:val="001C4876"/>
    <w:rsid w:val="001C5655"/>
    <w:rsid w:val="001C5AB9"/>
    <w:rsid w:val="001C7912"/>
    <w:rsid w:val="001C7BEC"/>
    <w:rsid w:val="001D0235"/>
    <w:rsid w:val="001D0601"/>
    <w:rsid w:val="001D0DAB"/>
    <w:rsid w:val="001D0E18"/>
    <w:rsid w:val="001D1E2A"/>
    <w:rsid w:val="001D22FE"/>
    <w:rsid w:val="001D2416"/>
    <w:rsid w:val="001D30F3"/>
    <w:rsid w:val="001D366E"/>
    <w:rsid w:val="001D3B45"/>
    <w:rsid w:val="001D3D34"/>
    <w:rsid w:val="001D3E2D"/>
    <w:rsid w:val="001D3EEF"/>
    <w:rsid w:val="001D3F09"/>
    <w:rsid w:val="001D4420"/>
    <w:rsid w:val="001D5303"/>
    <w:rsid w:val="001D5754"/>
    <w:rsid w:val="001D6363"/>
    <w:rsid w:val="001D65D4"/>
    <w:rsid w:val="001D6757"/>
    <w:rsid w:val="001D69D1"/>
    <w:rsid w:val="001D7331"/>
    <w:rsid w:val="001D7615"/>
    <w:rsid w:val="001D7EEB"/>
    <w:rsid w:val="001E0AAC"/>
    <w:rsid w:val="001E0E13"/>
    <w:rsid w:val="001E2743"/>
    <w:rsid w:val="001E2F53"/>
    <w:rsid w:val="001E3B17"/>
    <w:rsid w:val="001E4AF3"/>
    <w:rsid w:val="001E55D9"/>
    <w:rsid w:val="001E56A3"/>
    <w:rsid w:val="001E5BD4"/>
    <w:rsid w:val="001E5F6F"/>
    <w:rsid w:val="001E5F95"/>
    <w:rsid w:val="001E6387"/>
    <w:rsid w:val="001E662F"/>
    <w:rsid w:val="001E6BFA"/>
    <w:rsid w:val="001E74CD"/>
    <w:rsid w:val="001E7AAB"/>
    <w:rsid w:val="001E7D3B"/>
    <w:rsid w:val="001F114F"/>
    <w:rsid w:val="001F23D7"/>
    <w:rsid w:val="001F2EAB"/>
    <w:rsid w:val="001F3000"/>
    <w:rsid w:val="001F3F21"/>
    <w:rsid w:val="001F4682"/>
    <w:rsid w:val="001F479C"/>
    <w:rsid w:val="001F48A3"/>
    <w:rsid w:val="001F5397"/>
    <w:rsid w:val="001F572F"/>
    <w:rsid w:val="001F5AC3"/>
    <w:rsid w:val="001F5B7C"/>
    <w:rsid w:val="001F66CE"/>
    <w:rsid w:val="001F6CBA"/>
    <w:rsid w:val="001F7622"/>
    <w:rsid w:val="001F77AF"/>
    <w:rsid w:val="0020009D"/>
    <w:rsid w:val="002002EF"/>
    <w:rsid w:val="002008F7"/>
    <w:rsid w:val="00201ACB"/>
    <w:rsid w:val="00201CFB"/>
    <w:rsid w:val="00202512"/>
    <w:rsid w:val="00203266"/>
    <w:rsid w:val="00203701"/>
    <w:rsid w:val="0020384B"/>
    <w:rsid w:val="00203994"/>
    <w:rsid w:val="00203BD4"/>
    <w:rsid w:val="00205517"/>
    <w:rsid w:val="002069E3"/>
    <w:rsid w:val="00207009"/>
    <w:rsid w:val="002070ED"/>
    <w:rsid w:val="0020766F"/>
    <w:rsid w:val="00207FF0"/>
    <w:rsid w:val="0021160C"/>
    <w:rsid w:val="00211A4D"/>
    <w:rsid w:val="00211C2B"/>
    <w:rsid w:val="00212AC1"/>
    <w:rsid w:val="002145B5"/>
    <w:rsid w:val="00214897"/>
    <w:rsid w:val="00214BD0"/>
    <w:rsid w:val="00215098"/>
    <w:rsid w:val="00215264"/>
    <w:rsid w:val="00216AC6"/>
    <w:rsid w:val="00216F99"/>
    <w:rsid w:val="002171AA"/>
    <w:rsid w:val="00217609"/>
    <w:rsid w:val="00217DCF"/>
    <w:rsid w:val="00217FF9"/>
    <w:rsid w:val="002206FD"/>
    <w:rsid w:val="00220F63"/>
    <w:rsid w:val="00221221"/>
    <w:rsid w:val="00221223"/>
    <w:rsid w:val="00221587"/>
    <w:rsid w:val="002218AC"/>
    <w:rsid w:val="002218E5"/>
    <w:rsid w:val="00221BC6"/>
    <w:rsid w:val="00222727"/>
    <w:rsid w:val="00223048"/>
    <w:rsid w:val="00223DE6"/>
    <w:rsid w:val="00223F09"/>
    <w:rsid w:val="00224CFD"/>
    <w:rsid w:val="00224D36"/>
    <w:rsid w:val="00225E83"/>
    <w:rsid w:val="00225FC5"/>
    <w:rsid w:val="00226ECC"/>
    <w:rsid w:val="0023022B"/>
    <w:rsid w:val="00230C06"/>
    <w:rsid w:val="00230D76"/>
    <w:rsid w:val="00231334"/>
    <w:rsid w:val="0023140A"/>
    <w:rsid w:val="00231460"/>
    <w:rsid w:val="00231B8D"/>
    <w:rsid w:val="00231C2B"/>
    <w:rsid w:val="00232311"/>
    <w:rsid w:val="00232D1C"/>
    <w:rsid w:val="00232D34"/>
    <w:rsid w:val="002332B8"/>
    <w:rsid w:val="00233933"/>
    <w:rsid w:val="00233B38"/>
    <w:rsid w:val="00233C26"/>
    <w:rsid w:val="00234589"/>
    <w:rsid w:val="00234619"/>
    <w:rsid w:val="00235C40"/>
    <w:rsid w:val="00236104"/>
    <w:rsid w:val="002361AA"/>
    <w:rsid w:val="00236443"/>
    <w:rsid w:val="002368BF"/>
    <w:rsid w:val="00236C52"/>
    <w:rsid w:val="00237382"/>
    <w:rsid w:val="002376C7"/>
    <w:rsid w:val="002378EC"/>
    <w:rsid w:val="002405FE"/>
    <w:rsid w:val="002406F4"/>
    <w:rsid w:val="002412BB"/>
    <w:rsid w:val="00241CD8"/>
    <w:rsid w:val="00242331"/>
    <w:rsid w:val="00243175"/>
    <w:rsid w:val="00243335"/>
    <w:rsid w:val="002439ED"/>
    <w:rsid w:val="00243DA8"/>
    <w:rsid w:val="00245E79"/>
    <w:rsid w:val="00245F18"/>
    <w:rsid w:val="002463DF"/>
    <w:rsid w:val="002469AD"/>
    <w:rsid w:val="002478DC"/>
    <w:rsid w:val="0025037F"/>
    <w:rsid w:val="00250557"/>
    <w:rsid w:val="00250560"/>
    <w:rsid w:val="002505CC"/>
    <w:rsid w:val="00250941"/>
    <w:rsid w:val="00250A3F"/>
    <w:rsid w:val="00251098"/>
    <w:rsid w:val="0025196C"/>
    <w:rsid w:val="00253086"/>
    <w:rsid w:val="002530D4"/>
    <w:rsid w:val="002533C9"/>
    <w:rsid w:val="00253BE7"/>
    <w:rsid w:val="00253D05"/>
    <w:rsid w:val="0025420C"/>
    <w:rsid w:val="002542D8"/>
    <w:rsid w:val="0025491F"/>
    <w:rsid w:val="002552F0"/>
    <w:rsid w:val="00255392"/>
    <w:rsid w:val="00255821"/>
    <w:rsid w:val="00256FB2"/>
    <w:rsid w:val="0025767E"/>
    <w:rsid w:val="0025777F"/>
    <w:rsid w:val="002577E0"/>
    <w:rsid w:val="00257DC5"/>
    <w:rsid w:val="002600C5"/>
    <w:rsid w:val="0026083B"/>
    <w:rsid w:val="00261454"/>
    <w:rsid w:val="00261563"/>
    <w:rsid w:val="00261B28"/>
    <w:rsid w:val="00261CD8"/>
    <w:rsid w:val="00261D06"/>
    <w:rsid w:val="00261EFD"/>
    <w:rsid w:val="0026240D"/>
    <w:rsid w:val="002632D7"/>
    <w:rsid w:val="00263816"/>
    <w:rsid w:val="00263DE3"/>
    <w:rsid w:val="00263E6B"/>
    <w:rsid w:val="00264775"/>
    <w:rsid w:val="00264CA8"/>
    <w:rsid w:val="00265196"/>
    <w:rsid w:val="0026532B"/>
    <w:rsid w:val="002654C3"/>
    <w:rsid w:val="002660A4"/>
    <w:rsid w:val="00266711"/>
    <w:rsid w:val="00266B03"/>
    <w:rsid w:val="00266D89"/>
    <w:rsid w:val="00267247"/>
    <w:rsid w:val="00267845"/>
    <w:rsid w:val="00270935"/>
    <w:rsid w:val="00270D34"/>
    <w:rsid w:val="00270F1A"/>
    <w:rsid w:val="00271317"/>
    <w:rsid w:val="00272DAA"/>
    <w:rsid w:val="00274638"/>
    <w:rsid w:val="002748CD"/>
    <w:rsid w:val="00274B86"/>
    <w:rsid w:val="00274E4B"/>
    <w:rsid w:val="00274FE2"/>
    <w:rsid w:val="002755B3"/>
    <w:rsid w:val="00275821"/>
    <w:rsid w:val="00275D76"/>
    <w:rsid w:val="002760B3"/>
    <w:rsid w:val="00276387"/>
    <w:rsid w:val="0027649D"/>
    <w:rsid w:val="00276BA0"/>
    <w:rsid w:val="00276BE9"/>
    <w:rsid w:val="00276D4F"/>
    <w:rsid w:val="0027735E"/>
    <w:rsid w:val="00277AB7"/>
    <w:rsid w:val="00277C72"/>
    <w:rsid w:val="00280322"/>
    <w:rsid w:val="002805E5"/>
    <w:rsid w:val="00281413"/>
    <w:rsid w:val="002818A4"/>
    <w:rsid w:val="00281D75"/>
    <w:rsid w:val="00281F7D"/>
    <w:rsid w:val="0028218B"/>
    <w:rsid w:val="0028292F"/>
    <w:rsid w:val="002847CA"/>
    <w:rsid w:val="002848DD"/>
    <w:rsid w:val="0028533C"/>
    <w:rsid w:val="002858FF"/>
    <w:rsid w:val="00286ADE"/>
    <w:rsid w:val="00287443"/>
    <w:rsid w:val="00287657"/>
    <w:rsid w:val="00290615"/>
    <w:rsid w:val="002907AC"/>
    <w:rsid w:val="00290EC8"/>
    <w:rsid w:val="0029135B"/>
    <w:rsid w:val="00291A89"/>
    <w:rsid w:val="00291BFF"/>
    <w:rsid w:val="00292116"/>
    <w:rsid w:val="00292666"/>
    <w:rsid w:val="002937A6"/>
    <w:rsid w:val="0029407C"/>
    <w:rsid w:val="00294290"/>
    <w:rsid w:val="00294AFA"/>
    <w:rsid w:val="00294CEC"/>
    <w:rsid w:val="002959B7"/>
    <w:rsid w:val="002959BE"/>
    <w:rsid w:val="00295D7E"/>
    <w:rsid w:val="002968DE"/>
    <w:rsid w:val="00297504"/>
    <w:rsid w:val="002975AE"/>
    <w:rsid w:val="00297987"/>
    <w:rsid w:val="002A0402"/>
    <w:rsid w:val="002A0C32"/>
    <w:rsid w:val="002A0D61"/>
    <w:rsid w:val="002A2385"/>
    <w:rsid w:val="002A2490"/>
    <w:rsid w:val="002A2E66"/>
    <w:rsid w:val="002A5F8E"/>
    <w:rsid w:val="002A6B99"/>
    <w:rsid w:val="002A71FB"/>
    <w:rsid w:val="002A7C93"/>
    <w:rsid w:val="002B09ED"/>
    <w:rsid w:val="002B1106"/>
    <w:rsid w:val="002B1139"/>
    <w:rsid w:val="002B1561"/>
    <w:rsid w:val="002B1B9A"/>
    <w:rsid w:val="002B1E3B"/>
    <w:rsid w:val="002B1F45"/>
    <w:rsid w:val="002B22C6"/>
    <w:rsid w:val="002B2A01"/>
    <w:rsid w:val="002B2CDB"/>
    <w:rsid w:val="002B337D"/>
    <w:rsid w:val="002B39D7"/>
    <w:rsid w:val="002B3D42"/>
    <w:rsid w:val="002B3FBC"/>
    <w:rsid w:val="002B40F8"/>
    <w:rsid w:val="002B422B"/>
    <w:rsid w:val="002B4393"/>
    <w:rsid w:val="002B494D"/>
    <w:rsid w:val="002B4FF3"/>
    <w:rsid w:val="002B51F5"/>
    <w:rsid w:val="002B53A2"/>
    <w:rsid w:val="002B564C"/>
    <w:rsid w:val="002B617C"/>
    <w:rsid w:val="002B6B98"/>
    <w:rsid w:val="002B7023"/>
    <w:rsid w:val="002B70B5"/>
    <w:rsid w:val="002B796D"/>
    <w:rsid w:val="002B7D1E"/>
    <w:rsid w:val="002C16C7"/>
    <w:rsid w:val="002C16DF"/>
    <w:rsid w:val="002C1B6B"/>
    <w:rsid w:val="002C1EB4"/>
    <w:rsid w:val="002C2002"/>
    <w:rsid w:val="002C2009"/>
    <w:rsid w:val="002C2020"/>
    <w:rsid w:val="002C250F"/>
    <w:rsid w:val="002C2743"/>
    <w:rsid w:val="002C2B2B"/>
    <w:rsid w:val="002C3187"/>
    <w:rsid w:val="002C32AA"/>
    <w:rsid w:val="002C34F2"/>
    <w:rsid w:val="002C4D3B"/>
    <w:rsid w:val="002C4FB6"/>
    <w:rsid w:val="002C5997"/>
    <w:rsid w:val="002C5E80"/>
    <w:rsid w:val="002C65E1"/>
    <w:rsid w:val="002C734E"/>
    <w:rsid w:val="002C78AF"/>
    <w:rsid w:val="002C7CFB"/>
    <w:rsid w:val="002D0725"/>
    <w:rsid w:val="002D0B1C"/>
    <w:rsid w:val="002D11D8"/>
    <w:rsid w:val="002D1B42"/>
    <w:rsid w:val="002D1B96"/>
    <w:rsid w:val="002D22B4"/>
    <w:rsid w:val="002D2378"/>
    <w:rsid w:val="002D282C"/>
    <w:rsid w:val="002D2A5F"/>
    <w:rsid w:val="002D2E50"/>
    <w:rsid w:val="002D3A67"/>
    <w:rsid w:val="002D40EF"/>
    <w:rsid w:val="002D4A82"/>
    <w:rsid w:val="002D4C70"/>
    <w:rsid w:val="002D55E8"/>
    <w:rsid w:val="002D573F"/>
    <w:rsid w:val="002D5B81"/>
    <w:rsid w:val="002D626C"/>
    <w:rsid w:val="002D62A2"/>
    <w:rsid w:val="002D62A5"/>
    <w:rsid w:val="002D6687"/>
    <w:rsid w:val="002D7B9A"/>
    <w:rsid w:val="002D7E12"/>
    <w:rsid w:val="002D7F5C"/>
    <w:rsid w:val="002E0148"/>
    <w:rsid w:val="002E0408"/>
    <w:rsid w:val="002E0C17"/>
    <w:rsid w:val="002E0ED1"/>
    <w:rsid w:val="002E0F50"/>
    <w:rsid w:val="002E17BA"/>
    <w:rsid w:val="002E1AB5"/>
    <w:rsid w:val="002E1F7F"/>
    <w:rsid w:val="002E2525"/>
    <w:rsid w:val="002E256A"/>
    <w:rsid w:val="002E35AB"/>
    <w:rsid w:val="002E3862"/>
    <w:rsid w:val="002E39FA"/>
    <w:rsid w:val="002E4465"/>
    <w:rsid w:val="002E47C3"/>
    <w:rsid w:val="002E486C"/>
    <w:rsid w:val="002E4D6C"/>
    <w:rsid w:val="002E53F8"/>
    <w:rsid w:val="002E5AA4"/>
    <w:rsid w:val="002E5E24"/>
    <w:rsid w:val="002E61D0"/>
    <w:rsid w:val="002E65CA"/>
    <w:rsid w:val="002E66B3"/>
    <w:rsid w:val="002E7014"/>
    <w:rsid w:val="002E7C33"/>
    <w:rsid w:val="002E7EBB"/>
    <w:rsid w:val="002F092C"/>
    <w:rsid w:val="002F118D"/>
    <w:rsid w:val="002F1222"/>
    <w:rsid w:val="002F124A"/>
    <w:rsid w:val="002F149A"/>
    <w:rsid w:val="002F2070"/>
    <w:rsid w:val="002F2453"/>
    <w:rsid w:val="002F2686"/>
    <w:rsid w:val="002F27E5"/>
    <w:rsid w:val="002F302A"/>
    <w:rsid w:val="002F3057"/>
    <w:rsid w:val="002F4594"/>
    <w:rsid w:val="002F4726"/>
    <w:rsid w:val="002F63C0"/>
    <w:rsid w:val="002F648A"/>
    <w:rsid w:val="002F6991"/>
    <w:rsid w:val="002F749C"/>
    <w:rsid w:val="002F755F"/>
    <w:rsid w:val="0030022C"/>
    <w:rsid w:val="00300D80"/>
    <w:rsid w:val="003014BC"/>
    <w:rsid w:val="00302B93"/>
    <w:rsid w:val="00303045"/>
    <w:rsid w:val="0030346B"/>
    <w:rsid w:val="003035CA"/>
    <w:rsid w:val="00303CC3"/>
    <w:rsid w:val="00303EA8"/>
    <w:rsid w:val="00303F8E"/>
    <w:rsid w:val="00304049"/>
    <w:rsid w:val="003040B6"/>
    <w:rsid w:val="003047A2"/>
    <w:rsid w:val="00304A7E"/>
    <w:rsid w:val="00304F22"/>
    <w:rsid w:val="00305020"/>
    <w:rsid w:val="00306596"/>
    <w:rsid w:val="00306603"/>
    <w:rsid w:val="00306B37"/>
    <w:rsid w:val="0030732D"/>
    <w:rsid w:val="00307550"/>
    <w:rsid w:val="003076C6"/>
    <w:rsid w:val="00310389"/>
    <w:rsid w:val="003104AA"/>
    <w:rsid w:val="00310AA7"/>
    <w:rsid w:val="0031246F"/>
    <w:rsid w:val="00312492"/>
    <w:rsid w:val="003126C2"/>
    <w:rsid w:val="00312A22"/>
    <w:rsid w:val="003130F9"/>
    <w:rsid w:val="00313524"/>
    <w:rsid w:val="003135EE"/>
    <w:rsid w:val="00313DD6"/>
    <w:rsid w:val="00313FAC"/>
    <w:rsid w:val="003141CF"/>
    <w:rsid w:val="00315D18"/>
    <w:rsid w:val="00315D8F"/>
    <w:rsid w:val="00315F02"/>
    <w:rsid w:val="0031618B"/>
    <w:rsid w:val="00316EC2"/>
    <w:rsid w:val="00317B6C"/>
    <w:rsid w:val="00320674"/>
    <w:rsid w:val="003219F3"/>
    <w:rsid w:val="00321CA1"/>
    <w:rsid w:val="00322711"/>
    <w:rsid w:val="00322855"/>
    <w:rsid w:val="00323650"/>
    <w:rsid w:val="00323692"/>
    <w:rsid w:val="00323753"/>
    <w:rsid w:val="00323A8F"/>
    <w:rsid w:val="00323BDF"/>
    <w:rsid w:val="003240E5"/>
    <w:rsid w:val="003255C4"/>
    <w:rsid w:val="00325BB1"/>
    <w:rsid w:val="003272EB"/>
    <w:rsid w:val="0032766E"/>
    <w:rsid w:val="00327ACB"/>
    <w:rsid w:val="00327BEB"/>
    <w:rsid w:val="00327CDF"/>
    <w:rsid w:val="00327FEF"/>
    <w:rsid w:val="003311EC"/>
    <w:rsid w:val="00331367"/>
    <w:rsid w:val="00331E35"/>
    <w:rsid w:val="003328F9"/>
    <w:rsid w:val="00332A41"/>
    <w:rsid w:val="00332FE0"/>
    <w:rsid w:val="00333504"/>
    <w:rsid w:val="00333FCA"/>
    <w:rsid w:val="003346FF"/>
    <w:rsid w:val="003347BD"/>
    <w:rsid w:val="00334DFD"/>
    <w:rsid w:val="00336619"/>
    <w:rsid w:val="00336AB7"/>
    <w:rsid w:val="00336C74"/>
    <w:rsid w:val="003370A9"/>
    <w:rsid w:val="0033724C"/>
    <w:rsid w:val="00337417"/>
    <w:rsid w:val="0033785F"/>
    <w:rsid w:val="003378DE"/>
    <w:rsid w:val="00337F2E"/>
    <w:rsid w:val="003402DF"/>
    <w:rsid w:val="00340698"/>
    <w:rsid w:val="00340ED8"/>
    <w:rsid w:val="003410C5"/>
    <w:rsid w:val="0034146F"/>
    <w:rsid w:val="003417AD"/>
    <w:rsid w:val="003422DF"/>
    <w:rsid w:val="003423E6"/>
    <w:rsid w:val="003426C7"/>
    <w:rsid w:val="003429DA"/>
    <w:rsid w:val="00342CC3"/>
    <w:rsid w:val="00342D80"/>
    <w:rsid w:val="0034391C"/>
    <w:rsid w:val="003448C0"/>
    <w:rsid w:val="00344BED"/>
    <w:rsid w:val="0034535D"/>
    <w:rsid w:val="00345663"/>
    <w:rsid w:val="00345DEB"/>
    <w:rsid w:val="00346517"/>
    <w:rsid w:val="003469BF"/>
    <w:rsid w:val="0034704D"/>
    <w:rsid w:val="00347139"/>
    <w:rsid w:val="00347462"/>
    <w:rsid w:val="00347D00"/>
    <w:rsid w:val="00350A70"/>
    <w:rsid w:val="00350DCD"/>
    <w:rsid w:val="0035194E"/>
    <w:rsid w:val="0035215E"/>
    <w:rsid w:val="00352FFF"/>
    <w:rsid w:val="003533CD"/>
    <w:rsid w:val="003535FE"/>
    <w:rsid w:val="00353783"/>
    <w:rsid w:val="00353A8F"/>
    <w:rsid w:val="00354261"/>
    <w:rsid w:val="0035438A"/>
    <w:rsid w:val="003543E2"/>
    <w:rsid w:val="00354B3F"/>
    <w:rsid w:val="00355581"/>
    <w:rsid w:val="00355A75"/>
    <w:rsid w:val="003563C7"/>
    <w:rsid w:val="00356619"/>
    <w:rsid w:val="00356647"/>
    <w:rsid w:val="00356E5B"/>
    <w:rsid w:val="0035719C"/>
    <w:rsid w:val="003571F0"/>
    <w:rsid w:val="0035732D"/>
    <w:rsid w:val="003574CF"/>
    <w:rsid w:val="003574FC"/>
    <w:rsid w:val="003577C6"/>
    <w:rsid w:val="00357FC8"/>
    <w:rsid w:val="003606B7"/>
    <w:rsid w:val="00360B43"/>
    <w:rsid w:val="00360B60"/>
    <w:rsid w:val="00360BAA"/>
    <w:rsid w:val="00360F35"/>
    <w:rsid w:val="00361ED3"/>
    <w:rsid w:val="0036245C"/>
    <w:rsid w:val="003625A7"/>
    <w:rsid w:val="00362AD0"/>
    <w:rsid w:val="0036361F"/>
    <w:rsid w:val="0036365B"/>
    <w:rsid w:val="00363746"/>
    <w:rsid w:val="003638E8"/>
    <w:rsid w:val="00363CA2"/>
    <w:rsid w:val="00363D17"/>
    <w:rsid w:val="00364397"/>
    <w:rsid w:val="00365120"/>
    <w:rsid w:val="0036512E"/>
    <w:rsid w:val="003655F1"/>
    <w:rsid w:val="003656BF"/>
    <w:rsid w:val="003659E3"/>
    <w:rsid w:val="0036610F"/>
    <w:rsid w:val="00366A20"/>
    <w:rsid w:val="00366D26"/>
    <w:rsid w:val="00366E31"/>
    <w:rsid w:val="003671C5"/>
    <w:rsid w:val="0036724B"/>
    <w:rsid w:val="00367B76"/>
    <w:rsid w:val="00367C86"/>
    <w:rsid w:val="0037012B"/>
    <w:rsid w:val="003702A3"/>
    <w:rsid w:val="003710F6"/>
    <w:rsid w:val="0037177D"/>
    <w:rsid w:val="0037287A"/>
    <w:rsid w:val="003743C5"/>
    <w:rsid w:val="003748B8"/>
    <w:rsid w:val="00375076"/>
    <w:rsid w:val="003752F2"/>
    <w:rsid w:val="0037589B"/>
    <w:rsid w:val="00375B8F"/>
    <w:rsid w:val="00375D7B"/>
    <w:rsid w:val="00375D9F"/>
    <w:rsid w:val="00377366"/>
    <w:rsid w:val="003779D6"/>
    <w:rsid w:val="00377AD4"/>
    <w:rsid w:val="003801E1"/>
    <w:rsid w:val="003806FE"/>
    <w:rsid w:val="00380CF0"/>
    <w:rsid w:val="00381293"/>
    <w:rsid w:val="003813F1"/>
    <w:rsid w:val="0038181F"/>
    <w:rsid w:val="00381AD5"/>
    <w:rsid w:val="00381D29"/>
    <w:rsid w:val="003826F9"/>
    <w:rsid w:val="00382884"/>
    <w:rsid w:val="00382EAE"/>
    <w:rsid w:val="00383AA2"/>
    <w:rsid w:val="00383EE0"/>
    <w:rsid w:val="00384693"/>
    <w:rsid w:val="0038492E"/>
    <w:rsid w:val="00384B02"/>
    <w:rsid w:val="0038527E"/>
    <w:rsid w:val="00385B0A"/>
    <w:rsid w:val="00387192"/>
    <w:rsid w:val="003873C5"/>
    <w:rsid w:val="00387BFD"/>
    <w:rsid w:val="00387E9D"/>
    <w:rsid w:val="00390117"/>
    <w:rsid w:val="0039036E"/>
    <w:rsid w:val="00390BF7"/>
    <w:rsid w:val="00391114"/>
    <w:rsid w:val="003929BD"/>
    <w:rsid w:val="00392CAB"/>
    <w:rsid w:val="00393E49"/>
    <w:rsid w:val="003941AC"/>
    <w:rsid w:val="00394CB0"/>
    <w:rsid w:val="00394F6A"/>
    <w:rsid w:val="00395441"/>
    <w:rsid w:val="00395651"/>
    <w:rsid w:val="003958E7"/>
    <w:rsid w:val="003965C2"/>
    <w:rsid w:val="003968FB"/>
    <w:rsid w:val="003969AD"/>
    <w:rsid w:val="0039726C"/>
    <w:rsid w:val="003973FE"/>
    <w:rsid w:val="0039795E"/>
    <w:rsid w:val="003A043B"/>
    <w:rsid w:val="003A085C"/>
    <w:rsid w:val="003A08C3"/>
    <w:rsid w:val="003A118C"/>
    <w:rsid w:val="003A11EA"/>
    <w:rsid w:val="003A157E"/>
    <w:rsid w:val="003A26FF"/>
    <w:rsid w:val="003A272D"/>
    <w:rsid w:val="003A27E9"/>
    <w:rsid w:val="003A29D7"/>
    <w:rsid w:val="003A2C99"/>
    <w:rsid w:val="003A2E7D"/>
    <w:rsid w:val="003A3645"/>
    <w:rsid w:val="003A3C4F"/>
    <w:rsid w:val="003A4764"/>
    <w:rsid w:val="003A48BF"/>
    <w:rsid w:val="003A4AEB"/>
    <w:rsid w:val="003A5B04"/>
    <w:rsid w:val="003A65A3"/>
    <w:rsid w:val="003A6EE7"/>
    <w:rsid w:val="003A700C"/>
    <w:rsid w:val="003A7261"/>
    <w:rsid w:val="003A752D"/>
    <w:rsid w:val="003A75F2"/>
    <w:rsid w:val="003A7845"/>
    <w:rsid w:val="003A789E"/>
    <w:rsid w:val="003B008A"/>
    <w:rsid w:val="003B0941"/>
    <w:rsid w:val="003B0ABA"/>
    <w:rsid w:val="003B0C80"/>
    <w:rsid w:val="003B0C91"/>
    <w:rsid w:val="003B0EFF"/>
    <w:rsid w:val="003B1234"/>
    <w:rsid w:val="003B14D3"/>
    <w:rsid w:val="003B2BD4"/>
    <w:rsid w:val="003B2D8E"/>
    <w:rsid w:val="003B355F"/>
    <w:rsid w:val="003B3C29"/>
    <w:rsid w:val="003B3D08"/>
    <w:rsid w:val="003B3F42"/>
    <w:rsid w:val="003B40E0"/>
    <w:rsid w:val="003B47EE"/>
    <w:rsid w:val="003B49DC"/>
    <w:rsid w:val="003B547A"/>
    <w:rsid w:val="003B568B"/>
    <w:rsid w:val="003B5BA4"/>
    <w:rsid w:val="003B5F8D"/>
    <w:rsid w:val="003B612E"/>
    <w:rsid w:val="003B6E82"/>
    <w:rsid w:val="003B7C4B"/>
    <w:rsid w:val="003C06D5"/>
    <w:rsid w:val="003C0F5D"/>
    <w:rsid w:val="003C17CE"/>
    <w:rsid w:val="003C1BDC"/>
    <w:rsid w:val="003C1D85"/>
    <w:rsid w:val="003C2259"/>
    <w:rsid w:val="003C2C0F"/>
    <w:rsid w:val="003C3EAB"/>
    <w:rsid w:val="003C40CB"/>
    <w:rsid w:val="003C471A"/>
    <w:rsid w:val="003C5889"/>
    <w:rsid w:val="003C644C"/>
    <w:rsid w:val="003C6E1A"/>
    <w:rsid w:val="003C79E1"/>
    <w:rsid w:val="003D094E"/>
    <w:rsid w:val="003D0A72"/>
    <w:rsid w:val="003D104B"/>
    <w:rsid w:val="003D11EC"/>
    <w:rsid w:val="003D12EA"/>
    <w:rsid w:val="003D1698"/>
    <w:rsid w:val="003D176A"/>
    <w:rsid w:val="003D2E3C"/>
    <w:rsid w:val="003D3B52"/>
    <w:rsid w:val="003D459C"/>
    <w:rsid w:val="003D488D"/>
    <w:rsid w:val="003D4927"/>
    <w:rsid w:val="003D4936"/>
    <w:rsid w:val="003D4DA1"/>
    <w:rsid w:val="003D54B5"/>
    <w:rsid w:val="003D5A9F"/>
    <w:rsid w:val="003D61C8"/>
    <w:rsid w:val="003D6F4D"/>
    <w:rsid w:val="003D7426"/>
    <w:rsid w:val="003D7BA0"/>
    <w:rsid w:val="003E01A2"/>
    <w:rsid w:val="003E039D"/>
    <w:rsid w:val="003E17C2"/>
    <w:rsid w:val="003E1A3B"/>
    <w:rsid w:val="003E1A4B"/>
    <w:rsid w:val="003E1F50"/>
    <w:rsid w:val="003E2C07"/>
    <w:rsid w:val="003E3484"/>
    <w:rsid w:val="003E37FB"/>
    <w:rsid w:val="003E3C32"/>
    <w:rsid w:val="003E42A9"/>
    <w:rsid w:val="003E5131"/>
    <w:rsid w:val="003E516D"/>
    <w:rsid w:val="003E581D"/>
    <w:rsid w:val="003E5CD8"/>
    <w:rsid w:val="003E6933"/>
    <w:rsid w:val="003E6D48"/>
    <w:rsid w:val="003E7766"/>
    <w:rsid w:val="003E7BA8"/>
    <w:rsid w:val="003F053A"/>
    <w:rsid w:val="003F053D"/>
    <w:rsid w:val="003F06DE"/>
    <w:rsid w:val="003F07FB"/>
    <w:rsid w:val="003F099F"/>
    <w:rsid w:val="003F1DA2"/>
    <w:rsid w:val="003F1EFB"/>
    <w:rsid w:val="003F2345"/>
    <w:rsid w:val="003F3975"/>
    <w:rsid w:val="003F3B00"/>
    <w:rsid w:val="003F44BB"/>
    <w:rsid w:val="003F4A22"/>
    <w:rsid w:val="003F5F32"/>
    <w:rsid w:val="003F5FEA"/>
    <w:rsid w:val="003F6061"/>
    <w:rsid w:val="003F6F7A"/>
    <w:rsid w:val="003F725C"/>
    <w:rsid w:val="003F7E16"/>
    <w:rsid w:val="00400502"/>
    <w:rsid w:val="004005C2"/>
    <w:rsid w:val="00400676"/>
    <w:rsid w:val="0040104C"/>
    <w:rsid w:val="00401066"/>
    <w:rsid w:val="0040164E"/>
    <w:rsid w:val="00401767"/>
    <w:rsid w:val="00401E0F"/>
    <w:rsid w:val="00401EF4"/>
    <w:rsid w:val="004039FA"/>
    <w:rsid w:val="00403A36"/>
    <w:rsid w:val="004042F0"/>
    <w:rsid w:val="00404C74"/>
    <w:rsid w:val="00404D6A"/>
    <w:rsid w:val="00404E77"/>
    <w:rsid w:val="00405555"/>
    <w:rsid w:val="00405DAC"/>
    <w:rsid w:val="00405DC2"/>
    <w:rsid w:val="00406058"/>
    <w:rsid w:val="0040621B"/>
    <w:rsid w:val="00406F55"/>
    <w:rsid w:val="00407105"/>
    <w:rsid w:val="00407CEB"/>
    <w:rsid w:val="00407D63"/>
    <w:rsid w:val="00410422"/>
    <w:rsid w:val="00410B57"/>
    <w:rsid w:val="00410E3A"/>
    <w:rsid w:val="004117CC"/>
    <w:rsid w:val="004119D5"/>
    <w:rsid w:val="00411E1D"/>
    <w:rsid w:val="004131D9"/>
    <w:rsid w:val="00413430"/>
    <w:rsid w:val="004138DA"/>
    <w:rsid w:val="00414B89"/>
    <w:rsid w:val="00415C94"/>
    <w:rsid w:val="00415E25"/>
    <w:rsid w:val="00416159"/>
    <w:rsid w:val="004161CD"/>
    <w:rsid w:val="00416A44"/>
    <w:rsid w:val="00416F18"/>
    <w:rsid w:val="00417177"/>
    <w:rsid w:val="004177D4"/>
    <w:rsid w:val="00417E2C"/>
    <w:rsid w:val="00417F84"/>
    <w:rsid w:val="00417FD8"/>
    <w:rsid w:val="00420C4E"/>
    <w:rsid w:val="004212FC"/>
    <w:rsid w:val="0042186E"/>
    <w:rsid w:val="00421930"/>
    <w:rsid w:val="00421C53"/>
    <w:rsid w:val="00421CBC"/>
    <w:rsid w:val="0042240F"/>
    <w:rsid w:val="00422800"/>
    <w:rsid w:val="004228AB"/>
    <w:rsid w:val="00422CF5"/>
    <w:rsid w:val="0042332E"/>
    <w:rsid w:val="0042341B"/>
    <w:rsid w:val="004239DA"/>
    <w:rsid w:val="0042410D"/>
    <w:rsid w:val="004243E9"/>
    <w:rsid w:val="0042444D"/>
    <w:rsid w:val="00425F8A"/>
    <w:rsid w:val="0042698A"/>
    <w:rsid w:val="00426B6F"/>
    <w:rsid w:val="004274A4"/>
    <w:rsid w:val="00427510"/>
    <w:rsid w:val="0042773C"/>
    <w:rsid w:val="00427D87"/>
    <w:rsid w:val="004306D1"/>
    <w:rsid w:val="004311C6"/>
    <w:rsid w:val="0043174C"/>
    <w:rsid w:val="00431802"/>
    <w:rsid w:val="00431AF2"/>
    <w:rsid w:val="00432240"/>
    <w:rsid w:val="004323AE"/>
    <w:rsid w:val="004325B1"/>
    <w:rsid w:val="0043291A"/>
    <w:rsid w:val="00432BEC"/>
    <w:rsid w:val="00432F77"/>
    <w:rsid w:val="00433465"/>
    <w:rsid w:val="004335AF"/>
    <w:rsid w:val="00433FDA"/>
    <w:rsid w:val="0043429F"/>
    <w:rsid w:val="004345C2"/>
    <w:rsid w:val="0043464A"/>
    <w:rsid w:val="00434781"/>
    <w:rsid w:val="00434E3D"/>
    <w:rsid w:val="00435043"/>
    <w:rsid w:val="00436036"/>
    <w:rsid w:val="0043647B"/>
    <w:rsid w:val="00436D05"/>
    <w:rsid w:val="00440B69"/>
    <w:rsid w:val="0044117B"/>
    <w:rsid w:val="00441C44"/>
    <w:rsid w:val="0044200D"/>
    <w:rsid w:val="00442306"/>
    <w:rsid w:val="004426BA"/>
    <w:rsid w:val="004429E9"/>
    <w:rsid w:val="00442B4D"/>
    <w:rsid w:val="004433D5"/>
    <w:rsid w:val="00443D78"/>
    <w:rsid w:val="004440D3"/>
    <w:rsid w:val="0044416C"/>
    <w:rsid w:val="004444F7"/>
    <w:rsid w:val="00444A77"/>
    <w:rsid w:val="00444CD6"/>
    <w:rsid w:val="00445614"/>
    <w:rsid w:val="0044562F"/>
    <w:rsid w:val="00445F2F"/>
    <w:rsid w:val="004460DF"/>
    <w:rsid w:val="004462A9"/>
    <w:rsid w:val="004462E7"/>
    <w:rsid w:val="0044689D"/>
    <w:rsid w:val="00446976"/>
    <w:rsid w:val="00446A06"/>
    <w:rsid w:val="00447447"/>
    <w:rsid w:val="00447473"/>
    <w:rsid w:val="00447514"/>
    <w:rsid w:val="004475C9"/>
    <w:rsid w:val="00447CEC"/>
    <w:rsid w:val="00450683"/>
    <w:rsid w:val="00450749"/>
    <w:rsid w:val="004509B9"/>
    <w:rsid w:val="00451DE1"/>
    <w:rsid w:val="00452D76"/>
    <w:rsid w:val="00453650"/>
    <w:rsid w:val="00453BD7"/>
    <w:rsid w:val="00454C5E"/>
    <w:rsid w:val="00454CF3"/>
    <w:rsid w:val="00455B1C"/>
    <w:rsid w:val="00455D7F"/>
    <w:rsid w:val="004567EC"/>
    <w:rsid w:val="0045680C"/>
    <w:rsid w:val="00456DE7"/>
    <w:rsid w:val="00456E68"/>
    <w:rsid w:val="00457676"/>
    <w:rsid w:val="00457AD1"/>
    <w:rsid w:val="00457C9B"/>
    <w:rsid w:val="004601BF"/>
    <w:rsid w:val="004603F5"/>
    <w:rsid w:val="004605A0"/>
    <w:rsid w:val="0046078C"/>
    <w:rsid w:val="00460D4A"/>
    <w:rsid w:val="004610A2"/>
    <w:rsid w:val="00461297"/>
    <w:rsid w:val="004612F6"/>
    <w:rsid w:val="00461957"/>
    <w:rsid w:val="00461A9B"/>
    <w:rsid w:val="00461D63"/>
    <w:rsid w:val="004622DD"/>
    <w:rsid w:val="0046270E"/>
    <w:rsid w:val="00462FF7"/>
    <w:rsid w:val="004634EF"/>
    <w:rsid w:val="00464026"/>
    <w:rsid w:val="00464B73"/>
    <w:rsid w:val="00464DB0"/>
    <w:rsid w:val="00464FD7"/>
    <w:rsid w:val="00465586"/>
    <w:rsid w:val="0046577E"/>
    <w:rsid w:val="0046596F"/>
    <w:rsid w:val="00465C1A"/>
    <w:rsid w:val="00465E40"/>
    <w:rsid w:val="0046634E"/>
    <w:rsid w:val="0046661E"/>
    <w:rsid w:val="00466CBF"/>
    <w:rsid w:val="004670E0"/>
    <w:rsid w:val="00467196"/>
    <w:rsid w:val="004672BE"/>
    <w:rsid w:val="00467638"/>
    <w:rsid w:val="0046768E"/>
    <w:rsid w:val="00467B0A"/>
    <w:rsid w:val="00470587"/>
    <w:rsid w:val="0047084E"/>
    <w:rsid w:val="0047174D"/>
    <w:rsid w:val="00471799"/>
    <w:rsid w:val="00471806"/>
    <w:rsid w:val="0047180D"/>
    <w:rsid w:val="00471933"/>
    <w:rsid w:val="00471EE0"/>
    <w:rsid w:val="0047226B"/>
    <w:rsid w:val="0047244A"/>
    <w:rsid w:val="00472461"/>
    <w:rsid w:val="0047259C"/>
    <w:rsid w:val="00472E25"/>
    <w:rsid w:val="00473358"/>
    <w:rsid w:val="004733C4"/>
    <w:rsid w:val="00473740"/>
    <w:rsid w:val="00474DB2"/>
    <w:rsid w:val="004751F2"/>
    <w:rsid w:val="004757DD"/>
    <w:rsid w:val="00475A19"/>
    <w:rsid w:val="00475E90"/>
    <w:rsid w:val="0047657E"/>
    <w:rsid w:val="0047692C"/>
    <w:rsid w:val="00477B75"/>
    <w:rsid w:val="00477FA6"/>
    <w:rsid w:val="0048221A"/>
    <w:rsid w:val="0048240F"/>
    <w:rsid w:val="004825C0"/>
    <w:rsid w:val="0048298D"/>
    <w:rsid w:val="0048457D"/>
    <w:rsid w:val="00484A28"/>
    <w:rsid w:val="00485157"/>
    <w:rsid w:val="004855E4"/>
    <w:rsid w:val="00486091"/>
    <w:rsid w:val="0048673F"/>
    <w:rsid w:val="0048693D"/>
    <w:rsid w:val="004869C3"/>
    <w:rsid w:val="00486CB9"/>
    <w:rsid w:val="00487619"/>
    <w:rsid w:val="00487A87"/>
    <w:rsid w:val="004904E1"/>
    <w:rsid w:val="00490C8B"/>
    <w:rsid w:val="00491EA2"/>
    <w:rsid w:val="00492A5D"/>
    <w:rsid w:val="00492EE7"/>
    <w:rsid w:val="00493171"/>
    <w:rsid w:val="004931C2"/>
    <w:rsid w:val="0049339A"/>
    <w:rsid w:val="004933C5"/>
    <w:rsid w:val="00493438"/>
    <w:rsid w:val="0049360A"/>
    <w:rsid w:val="0049371A"/>
    <w:rsid w:val="00494F92"/>
    <w:rsid w:val="004957D2"/>
    <w:rsid w:val="00496469"/>
    <w:rsid w:val="00496F64"/>
    <w:rsid w:val="00497A97"/>
    <w:rsid w:val="004A07D1"/>
    <w:rsid w:val="004A11FA"/>
    <w:rsid w:val="004A1436"/>
    <w:rsid w:val="004A199D"/>
    <w:rsid w:val="004A2434"/>
    <w:rsid w:val="004A2727"/>
    <w:rsid w:val="004A299B"/>
    <w:rsid w:val="004A2A52"/>
    <w:rsid w:val="004A2B98"/>
    <w:rsid w:val="004A2FEC"/>
    <w:rsid w:val="004A3168"/>
    <w:rsid w:val="004A3239"/>
    <w:rsid w:val="004A384D"/>
    <w:rsid w:val="004A3A26"/>
    <w:rsid w:val="004A3F84"/>
    <w:rsid w:val="004A4203"/>
    <w:rsid w:val="004A42F0"/>
    <w:rsid w:val="004A4925"/>
    <w:rsid w:val="004A543E"/>
    <w:rsid w:val="004A55F8"/>
    <w:rsid w:val="004A5614"/>
    <w:rsid w:val="004A565C"/>
    <w:rsid w:val="004A577E"/>
    <w:rsid w:val="004A5785"/>
    <w:rsid w:val="004A6142"/>
    <w:rsid w:val="004A66CF"/>
    <w:rsid w:val="004A6A81"/>
    <w:rsid w:val="004A6BF2"/>
    <w:rsid w:val="004A71C4"/>
    <w:rsid w:val="004A72FE"/>
    <w:rsid w:val="004A7FC4"/>
    <w:rsid w:val="004B045E"/>
    <w:rsid w:val="004B0C05"/>
    <w:rsid w:val="004B0DCD"/>
    <w:rsid w:val="004B0E49"/>
    <w:rsid w:val="004B1AA9"/>
    <w:rsid w:val="004B2270"/>
    <w:rsid w:val="004B2454"/>
    <w:rsid w:val="004B29E2"/>
    <w:rsid w:val="004B2E6E"/>
    <w:rsid w:val="004B3159"/>
    <w:rsid w:val="004B372F"/>
    <w:rsid w:val="004B3DF7"/>
    <w:rsid w:val="004B481B"/>
    <w:rsid w:val="004B4A5A"/>
    <w:rsid w:val="004B4D49"/>
    <w:rsid w:val="004B4E40"/>
    <w:rsid w:val="004B50AE"/>
    <w:rsid w:val="004B51AC"/>
    <w:rsid w:val="004B6534"/>
    <w:rsid w:val="004B66D2"/>
    <w:rsid w:val="004B6874"/>
    <w:rsid w:val="004B77C1"/>
    <w:rsid w:val="004C0721"/>
    <w:rsid w:val="004C0876"/>
    <w:rsid w:val="004C0F6A"/>
    <w:rsid w:val="004C1252"/>
    <w:rsid w:val="004C129F"/>
    <w:rsid w:val="004C3442"/>
    <w:rsid w:val="004C4BCE"/>
    <w:rsid w:val="004C4ED2"/>
    <w:rsid w:val="004C519E"/>
    <w:rsid w:val="004C52AA"/>
    <w:rsid w:val="004C54D3"/>
    <w:rsid w:val="004C5F42"/>
    <w:rsid w:val="004C6113"/>
    <w:rsid w:val="004C66D2"/>
    <w:rsid w:val="004C68D6"/>
    <w:rsid w:val="004C6ABC"/>
    <w:rsid w:val="004C6CBC"/>
    <w:rsid w:val="004C6D72"/>
    <w:rsid w:val="004C702D"/>
    <w:rsid w:val="004C7272"/>
    <w:rsid w:val="004C775E"/>
    <w:rsid w:val="004C7AD8"/>
    <w:rsid w:val="004C7E7F"/>
    <w:rsid w:val="004C7F4B"/>
    <w:rsid w:val="004D0489"/>
    <w:rsid w:val="004D1993"/>
    <w:rsid w:val="004D1A0E"/>
    <w:rsid w:val="004D1B02"/>
    <w:rsid w:val="004D1B76"/>
    <w:rsid w:val="004D1F3C"/>
    <w:rsid w:val="004D2692"/>
    <w:rsid w:val="004D26BE"/>
    <w:rsid w:val="004D42EB"/>
    <w:rsid w:val="004D44B9"/>
    <w:rsid w:val="004D48C0"/>
    <w:rsid w:val="004D4B0A"/>
    <w:rsid w:val="004D5219"/>
    <w:rsid w:val="004D5AE4"/>
    <w:rsid w:val="004D5D2B"/>
    <w:rsid w:val="004D5E47"/>
    <w:rsid w:val="004D6C47"/>
    <w:rsid w:val="004D6FB0"/>
    <w:rsid w:val="004D7A6A"/>
    <w:rsid w:val="004D7DB7"/>
    <w:rsid w:val="004E0DFC"/>
    <w:rsid w:val="004E108E"/>
    <w:rsid w:val="004E1735"/>
    <w:rsid w:val="004E29E3"/>
    <w:rsid w:val="004E31AA"/>
    <w:rsid w:val="004E357A"/>
    <w:rsid w:val="004E3E01"/>
    <w:rsid w:val="004E40B7"/>
    <w:rsid w:val="004E42F6"/>
    <w:rsid w:val="004E46CE"/>
    <w:rsid w:val="004E56CF"/>
    <w:rsid w:val="004E58BE"/>
    <w:rsid w:val="004E6110"/>
    <w:rsid w:val="004E6AAF"/>
    <w:rsid w:val="004E7705"/>
    <w:rsid w:val="004E7795"/>
    <w:rsid w:val="004E78C3"/>
    <w:rsid w:val="004F028E"/>
    <w:rsid w:val="004F07E6"/>
    <w:rsid w:val="004F0B64"/>
    <w:rsid w:val="004F0F07"/>
    <w:rsid w:val="004F14C1"/>
    <w:rsid w:val="004F2048"/>
    <w:rsid w:val="004F2FA7"/>
    <w:rsid w:val="004F325E"/>
    <w:rsid w:val="004F3523"/>
    <w:rsid w:val="004F3E5D"/>
    <w:rsid w:val="004F3F62"/>
    <w:rsid w:val="004F42C9"/>
    <w:rsid w:val="004F4A47"/>
    <w:rsid w:val="004F5002"/>
    <w:rsid w:val="004F604F"/>
    <w:rsid w:val="004F6429"/>
    <w:rsid w:val="004F65AD"/>
    <w:rsid w:val="004F796D"/>
    <w:rsid w:val="0050099D"/>
    <w:rsid w:val="00500DC8"/>
    <w:rsid w:val="00501488"/>
    <w:rsid w:val="00501AE2"/>
    <w:rsid w:val="00502C5A"/>
    <w:rsid w:val="00503812"/>
    <w:rsid w:val="00503816"/>
    <w:rsid w:val="005039B4"/>
    <w:rsid w:val="005042C9"/>
    <w:rsid w:val="00504CAA"/>
    <w:rsid w:val="00505081"/>
    <w:rsid w:val="0050557F"/>
    <w:rsid w:val="0050563B"/>
    <w:rsid w:val="00505740"/>
    <w:rsid w:val="00505FF7"/>
    <w:rsid w:val="005060AB"/>
    <w:rsid w:val="005063AC"/>
    <w:rsid w:val="00506938"/>
    <w:rsid w:val="00507036"/>
    <w:rsid w:val="005078E2"/>
    <w:rsid w:val="00507B3B"/>
    <w:rsid w:val="00507E74"/>
    <w:rsid w:val="00507E76"/>
    <w:rsid w:val="00510729"/>
    <w:rsid w:val="005107CC"/>
    <w:rsid w:val="00510E3F"/>
    <w:rsid w:val="00511DD1"/>
    <w:rsid w:val="00511E0A"/>
    <w:rsid w:val="005120A1"/>
    <w:rsid w:val="005128DD"/>
    <w:rsid w:val="00513AC4"/>
    <w:rsid w:val="00514118"/>
    <w:rsid w:val="00514378"/>
    <w:rsid w:val="00514B29"/>
    <w:rsid w:val="00514CDC"/>
    <w:rsid w:val="0051565E"/>
    <w:rsid w:val="0051569B"/>
    <w:rsid w:val="005158A7"/>
    <w:rsid w:val="00515A0D"/>
    <w:rsid w:val="00515C4E"/>
    <w:rsid w:val="00515DB4"/>
    <w:rsid w:val="0051638C"/>
    <w:rsid w:val="00516530"/>
    <w:rsid w:val="0051654D"/>
    <w:rsid w:val="00516A18"/>
    <w:rsid w:val="00516B85"/>
    <w:rsid w:val="00516F96"/>
    <w:rsid w:val="0051726F"/>
    <w:rsid w:val="00517B17"/>
    <w:rsid w:val="0052042A"/>
    <w:rsid w:val="005208F0"/>
    <w:rsid w:val="0052097B"/>
    <w:rsid w:val="005216CA"/>
    <w:rsid w:val="0052207A"/>
    <w:rsid w:val="00522294"/>
    <w:rsid w:val="00522854"/>
    <w:rsid w:val="0052299E"/>
    <w:rsid w:val="00523141"/>
    <w:rsid w:val="00523492"/>
    <w:rsid w:val="005237D3"/>
    <w:rsid w:val="0052392E"/>
    <w:rsid w:val="0052405B"/>
    <w:rsid w:val="005240A7"/>
    <w:rsid w:val="005241F0"/>
    <w:rsid w:val="005248FD"/>
    <w:rsid w:val="00524A70"/>
    <w:rsid w:val="00525E64"/>
    <w:rsid w:val="00525F56"/>
    <w:rsid w:val="005264ED"/>
    <w:rsid w:val="00526BA1"/>
    <w:rsid w:val="0052712D"/>
    <w:rsid w:val="00527362"/>
    <w:rsid w:val="005273F3"/>
    <w:rsid w:val="005279BF"/>
    <w:rsid w:val="00530407"/>
    <w:rsid w:val="00530907"/>
    <w:rsid w:val="0053295D"/>
    <w:rsid w:val="00532BAE"/>
    <w:rsid w:val="00532C75"/>
    <w:rsid w:val="0053351A"/>
    <w:rsid w:val="00533588"/>
    <w:rsid w:val="00533F8F"/>
    <w:rsid w:val="005340AF"/>
    <w:rsid w:val="0053430E"/>
    <w:rsid w:val="00534706"/>
    <w:rsid w:val="00534881"/>
    <w:rsid w:val="00534AA3"/>
    <w:rsid w:val="00534AEB"/>
    <w:rsid w:val="00534D0D"/>
    <w:rsid w:val="00535086"/>
    <w:rsid w:val="00535C84"/>
    <w:rsid w:val="00536579"/>
    <w:rsid w:val="0053738E"/>
    <w:rsid w:val="0054033C"/>
    <w:rsid w:val="00540426"/>
    <w:rsid w:val="00540AC5"/>
    <w:rsid w:val="005410B0"/>
    <w:rsid w:val="00541317"/>
    <w:rsid w:val="005413F4"/>
    <w:rsid w:val="00541D26"/>
    <w:rsid w:val="00542B48"/>
    <w:rsid w:val="00542E3C"/>
    <w:rsid w:val="00542F98"/>
    <w:rsid w:val="005430A9"/>
    <w:rsid w:val="0054333C"/>
    <w:rsid w:val="00543605"/>
    <w:rsid w:val="005436FF"/>
    <w:rsid w:val="00543E48"/>
    <w:rsid w:val="005447A7"/>
    <w:rsid w:val="00544C21"/>
    <w:rsid w:val="0054595F"/>
    <w:rsid w:val="00545C71"/>
    <w:rsid w:val="00545D48"/>
    <w:rsid w:val="005466B5"/>
    <w:rsid w:val="005466FC"/>
    <w:rsid w:val="00546F70"/>
    <w:rsid w:val="005475A6"/>
    <w:rsid w:val="00547B74"/>
    <w:rsid w:val="00550D82"/>
    <w:rsid w:val="00551193"/>
    <w:rsid w:val="005511BE"/>
    <w:rsid w:val="00551AA3"/>
    <w:rsid w:val="00551CD1"/>
    <w:rsid w:val="00551E08"/>
    <w:rsid w:val="00552553"/>
    <w:rsid w:val="00553767"/>
    <w:rsid w:val="00553AA6"/>
    <w:rsid w:val="005542BB"/>
    <w:rsid w:val="0055448C"/>
    <w:rsid w:val="005553A0"/>
    <w:rsid w:val="005553F1"/>
    <w:rsid w:val="0055585C"/>
    <w:rsid w:val="00555B23"/>
    <w:rsid w:val="0055709F"/>
    <w:rsid w:val="00557BB3"/>
    <w:rsid w:val="00557E80"/>
    <w:rsid w:val="00557EA1"/>
    <w:rsid w:val="00557EDB"/>
    <w:rsid w:val="00557FAE"/>
    <w:rsid w:val="00560C31"/>
    <w:rsid w:val="00560EA0"/>
    <w:rsid w:val="0056101B"/>
    <w:rsid w:val="0056108F"/>
    <w:rsid w:val="005619D9"/>
    <w:rsid w:val="00561E0C"/>
    <w:rsid w:val="005622C1"/>
    <w:rsid w:val="005626E5"/>
    <w:rsid w:val="00562C3F"/>
    <w:rsid w:val="00562CD8"/>
    <w:rsid w:val="005632C1"/>
    <w:rsid w:val="0056463C"/>
    <w:rsid w:val="0056533A"/>
    <w:rsid w:val="00565447"/>
    <w:rsid w:val="0056555D"/>
    <w:rsid w:val="0056558C"/>
    <w:rsid w:val="00565689"/>
    <w:rsid w:val="00565696"/>
    <w:rsid w:val="00565C63"/>
    <w:rsid w:val="005665C2"/>
    <w:rsid w:val="00566807"/>
    <w:rsid w:val="00570077"/>
    <w:rsid w:val="005701DD"/>
    <w:rsid w:val="00570906"/>
    <w:rsid w:val="00572020"/>
    <w:rsid w:val="0057253A"/>
    <w:rsid w:val="00572714"/>
    <w:rsid w:val="005729CC"/>
    <w:rsid w:val="0057300B"/>
    <w:rsid w:val="00573BDB"/>
    <w:rsid w:val="00574FDC"/>
    <w:rsid w:val="005751BD"/>
    <w:rsid w:val="0057530A"/>
    <w:rsid w:val="00575768"/>
    <w:rsid w:val="0057587F"/>
    <w:rsid w:val="00576093"/>
    <w:rsid w:val="00576FE0"/>
    <w:rsid w:val="0057745A"/>
    <w:rsid w:val="00577AC5"/>
    <w:rsid w:val="00577E7F"/>
    <w:rsid w:val="00580029"/>
    <w:rsid w:val="00580240"/>
    <w:rsid w:val="00580538"/>
    <w:rsid w:val="0058086F"/>
    <w:rsid w:val="00580DA5"/>
    <w:rsid w:val="005819F4"/>
    <w:rsid w:val="005845A9"/>
    <w:rsid w:val="005848DF"/>
    <w:rsid w:val="00586109"/>
    <w:rsid w:val="00586190"/>
    <w:rsid w:val="00586BC4"/>
    <w:rsid w:val="0058735E"/>
    <w:rsid w:val="0058797C"/>
    <w:rsid w:val="00587B56"/>
    <w:rsid w:val="005901C6"/>
    <w:rsid w:val="005908FB"/>
    <w:rsid w:val="005909C0"/>
    <w:rsid w:val="0059105D"/>
    <w:rsid w:val="005910BA"/>
    <w:rsid w:val="0059183D"/>
    <w:rsid w:val="005922D6"/>
    <w:rsid w:val="00592CFF"/>
    <w:rsid w:val="00594FD4"/>
    <w:rsid w:val="00595302"/>
    <w:rsid w:val="00595407"/>
    <w:rsid w:val="00595B00"/>
    <w:rsid w:val="00595C38"/>
    <w:rsid w:val="00596B3C"/>
    <w:rsid w:val="00597388"/>
    <w:rsid w:val="005A0BBC"/>
    <w:rsid w:val="005A14D5"/>
    <w:rsid w:val="005A19AA"/>
    <w:rsid w:val="005A28E6"/>
    <w:rsid w:val="005A2CC2"/>
    <w:rsid w:val="005A323D"/>
    <w:rsid w:val="005A4066"/>
    <w:rsid w:val="005A41C2"/>
    <w:rsid w:val="005A4F37"/>
    <w:rsid w:val="005A55FF"/>
    <w:rsid w:val="005A61A2"/>
    <w:rsid w:val="005A68FA"/>
    <w:rsid w:val="005A6B0C"/>
    <w:rsid w:val="005A71C5"/>
    <w:rsid w:val="005A72DA"/>
    <w:rsid w:val="005A7683"/>
    <w:rsid w:val="005A7C9B"/>
    <w:rsid w:val="005A7F7A"/>
    <w:rsid w:val="005B0135"/>
    <w:rsid w:val="005B0894"/>
    <w:rsid w:val="005B11B3"/>
    <w:rsid w:val="005B14D2"/>
    <w:rsid w:val="005B15FC"/>
    <w:rsid w:val="005B2C6C"/>
    <w:rsid w:val="005B2DB2"/>
    <w:rsid w:val="005B3EA2"/>
    <w:rsid w:val="005B40F9"/>
    <w:rsid w:val="005B4224"/>
    <w:rsid w:val="005B4672"/>
    <w:rsid w:val="005B481D"/>
    <w:rsid w:val="005B4AE4"/>
    <w:rsid w:val="005B4EA7"/>
    <w:rsid w:val="005B5433"/>
    <w:rsid w:val="005B68DD"/>
    <w:rsid w:val="005B6972"/>
    <w:rsid w:val="005B7481"/>
    <w:rsid w:val="005B79C8"/>
    <w:rsid w:val="005B7C3B"/>
    <w:rsid w:val="005C01AF"/>
    <w:rsid w:val="005C01EC"/>
    <w:rsid w:val="005C06FB"/>
    <w:rsid w:val="005C0B2B"/>
    <w:rsid w:val="005C0B50"/>
    <w:rsid w:val="005C0BCA"/>
    <w:rsid w:val="005C0E9B"/>
    <w:rsid w:val="005C1706"/>
    <w:rsid w:val="005C1EE9"/>
    <w:rsid w:val="005C2258"/>
    <w:rsid w:val="005C283A"/>
    <w:rsid w:val="005C2A24"/>
    <w:rsid w:val="005C33A4"/>
    <w:rsid w:val="005C4761"/>
    <w:rsid w:val="005C4874"/>
    <w:rsid w:val="005C52B5"/>
    <w:rsid w:val="005C5356"/>
    <w:rsid w:val="005C54F0"/>
    <w:rsid w:val="005C5563"/>
    <w:rsid w:val="005C58A6"/>
    <w:rsid w:val="005C58EC"/>
    <w:rsid w:val="005C59C0"/>
    <w:rsid w:val="005C6D55"/>
    <w:rsid w:val="005C7049"/>
    <w:rsid w:val="005C708B"/>
    <w:rsid w:val="005C7ED6"/>
    <w:rsid w:val="005D00A3"/>
    <w:rsid w:val="005D0373"/>
    <w:rsid w:val="005D04A8"/>
    <w:rsid w:val="005D0635"/>
    <w:rsid w:val="005D0759"/>
    <w:rsid w:val="005D0C1E"/>
    <w:rsid w:val="005D10D1"/>
    <w:rsid w:val="005D14D9"/>
    <w:rsid w:val="005D16A3"/>
    <w:rsid w:val="005D2402"/>
    <w:rsid w:val="005D32B2"/>
    <w:rsid w:val="005D3FCA"/>
    <w:rsid w:val="005D4CF4"/>
    <w:rsid w:val="005D4DD1"/>
    <w:rsid w:val="005D5766"/>
    <w:rsid w:val="005D5EE0"/>
    <w:rsid w:val="005D62DC"/>
    <w:rsid w:val="005D66A3"/>
    <w:rsid w:val="005D70E6"/>
    <w:rsid w:val="005D724D"/>
    <w:rsid w:val="005D789D"/>
    <w:rsid w:val="005E0272"/>
    <w:rsid w:val="005E053E"/>
    <w:rsid w:val="005E0D21"/>
    <w:rsid w:val="005E1637"/>
    <w:rsid w:val="005E1BAE"/>
    <w:rsid w:val="005E23D6"/>
    <w:rsid w:val="005E2558"/>
    <w:rsid w:val="005E25E1"/>
    <w:rsid w:val="005E31DC"/>
    <w:rsid w:val="005E3A06"/>
    <w:rsid w:val="005E3AE4"/>
    <w:rsid w:val="005E3F7B"/>
    <w:rsid w:val="005E4348"/>
    <w:rsid w:val="005E5004"/>
    <w:rsid w:val="005E5E35"/>
    <w:rsid w:val="005E630F"/>
    <w:rsid w:val="005E7294"/>
    <w:rsid w:val="005E789D"/>
    <w:rsid w:val="005F0B08"/>
    <w:rsid w:val="005F0EF5"/>
    <w:rsid w:val="005F0FBF"/>
    <w:rsid w:val="005F1073"/>
    <w:rsid w:val="005F13FE"/>
    <w:rsid w:val="005F15A5"/>
    <w:rsid w:val="005F19D9"/>
    <w:rsid w:val="005F1A1C"/>
    <w:rsid w:val="005F2275"/>
    <w:rsid w:val="005F2652"/>
    <w:rsid w:val="005F300E"/>
    <w:rsid w:val="005F3130"/>
    <w:rsid w:val="005F391B"/>
    <w:rsid w:val="005F3F23"/>
    <w:rsid w:val="005F42FD"/>
    <w:rsid w:val="005F445D"/>
    <w:rsid w:val="005F47A9"/>
    <w:rsid w:val="005F4F04"/>
    <w:rsid w:val="005F4F27"/>
    <w:rsid w:val="005F506B"/>
    <w:rsid w:val="005F51DC"/>
    <w:rsid w:val="005F5840"/>
    <w:rsid w:val="005F7070"/>
    <w:rsid w:val="005F721E"/>
    <w:rsid w:val="005F753B"/>
    <w:rsid w:val="005F7FA0"/>
    <w:rsid w:val="006004F6"/>
    <w:rsid w:val="00600531"/>
    <w:rsid w:val="00600E28"/>
    <w:rsid w:val="0060153F"/>
    <w:rsid w:val="00601A43"/>
    <w:rsid w:val="0060212D"/>
    <w:rsid w:val="00602496"/>
    <w:rsid w:val="00602986"/>
    <w:rsid w:val="006039AF"/>
    <w:rsid w:val="00604E46"/>
    <w:rsid w:val="0060555A"/>
    <w:rsid w:val="00605C95"/>
    <w:rsid w:val="00605E84"/>
    <w:rsid w:val="006069D0"/>
    <w:rsid w:val="00606B2F"/>
    <w:rsid w:val="00607247"/>
    <w:rsid w:val="0060755C"/>
    <w:rsid w:val="00607CE0"/>
    <w:rsid w:val="00611077"/>
    <w:rsid w:val="006117F3"/>
    <w:rsid w:val="00611D5B"/>
    <w:rsid w:val="006122CF"/>
    <w:rsid w:val="00612C65"/>
    <w:rsid w:val="00613004"/>
    <w:rsid w:val="0061331D"/>
    <w:rsid w:val="00613F94"/>
    <w:rsid w:val="00614A43"/>
    <w:rsid w:val="00614E2D"/>
    <w:rsid w:val="0061508E"/>
    <w:rsid w:val="006156D9"/>
    <w:rsid w:val="0061624A"/>
    <w:rsid w:val="006169A6"/>
    <w:rsid w:val="00616CE2"/>
    <w:rsid w:val="00616DAE"/>
    <w:rsid w:val="00617646"/>
    <w:rsid w:val="00617696"/>
    <w:rsid w:val="00617C99"/>
    <w:rsid w:val="00617F00"/>
    <w:rsid w:val="00620AFA"/>
    <w:rsid w:val="00620F63"/>
    <w:rsid w:val="0062143B"/>
    <w:rsid w:val="00621461"/>
    <w:rsid w:val="0062165E"/>
    <w:rsid w:val="00621C54"/>
    <w:rsid w:val="00622072"/>
    <w:rsid w:val="00622265"/>
    <w:rsid w:val="0062237F"/>
    <w:rsid w:val="00622738"/>
    <w:rsid w:val="00623C7F"/>
    <w:rsid w:val="00624C78"/>
    <w:rsid w:val="0062526A"/>
    <w:rsid w:val="006254CC"/>
    <w:rsid w:val="0062596B"/>
    <w:rsid w:val="00625EBA"/>
    <w:rsid w:val="0062622F"/>
    <w:rsid w:val="00626296"/>
    <w:rsid w:val="00626407"/>
    <w:rsid w:val="00626898"/>
    <w:rsid w:val="00626D1E"/>
    <w:rsid w:val="00627C45"/>
    <w:rsid w:val="00627CF4"/>
    <w:rsid w:val="00627F47"/>
    <w:rsid w:val="00630D69"/>
    <w:rsid w:val="00630E1F"/>
    <w:rsid w:val="00630E51"/>
    <w:rsid w:val="0063168B"/>
    <w:rsid w:val="006317D2"/>
    <w:rsid w:val="00632133"/>
    <w:rsid w:val="00632276"/>
    <w:rsid w:val="00632AAC"/>
    <w:rsid w:val="00632E30"/>
    <w:rsid w:val="006333C5"/>
    <w:rsid w:val="00633774"/>
    <w:rsid w:val="0063377F"/>
    <w:rsid w:val="00633829"/>
    <w:rsid w:val="00634ABF"/>
    <w:rsid w:val="0063509F"/>
    <w:rsid w:val="00635F3C"/>
    <w:rsid w:val="00636098"/>
    <w:rsid w:val="00636359"/>
    <w:rsid w:val="00636B36"/>
    <w:rsid w:val="006376C4"/>
    <w:rsid w:val="00637835"/>
    <w:rsid w:val="0064070D"/>
    <w:rsid w:val="00640938"/>
    <w:rsid w:val="0064109F"/>
    <w:rsid w:val="00641170"/>
    <w:rsid w:val="006413FC"/>
    <w:rsid w:val="00643565"/>
    <w:rsid w:val="00643D46"/>
    <w:rsid w:val="00643E4A"/>
    <w:rsid w:val="00643F65"/>
    <w:rsid w:val="0064448A"/>
    <w:rsid w:val="00644531"/>
    <w:rsid w:val="006447F7"/>
    <w:rsid w:val="00645252"/>
    <w:rsid w:val="00645760"/>
    <w:rsid w:val="00645EDC"/>
    <w:rsid w:val="00645FDD"/>
    <w:rsid w:val="006461A5"/>
    <w:rsid w:val="00646690"/>
    <w:rsid w:val="00646849"/>
    <w:rsid w:val="006468B0"/>
    <w:rsid w:val="00646A10"/>
    <w:rsid w:val="00646AFE"/>
    <w:rsid w:val="00646EE7"/>
    <w:rsid w:val="006477A1"/>
    <w:rsid w:val="00650219"/>
    <w:rsid w:val="00650C9C"/>
    <w:rsid w:val="00651FFE"/>
    <w:rsid w:val="00652FB9"/>
    <w:rsid w:val="00653034"/>
    <w:rsid w:val="006536CC"/>
    <w:rsid w:val="00653FEE"/>
    <w:rsid w:val="006546B8"/>
    <w:rsid w:val="00654952"/>
    <w:rsid w:val="006551E3"/>
    <w:rsid w:val="0065520F"/>
    <w:rsid w:val="006552F7"/>
    <w:rsid w:val="006556D9"/>
    <w:rsid w:val="00655CF0"/>
    <w:rsid w:val="00655E86"/>
    <w:rsid w:val="00655F5D"/>
    <w:rsid w:val="00656041"/>
    <w:rsid w:val="006565B2"/>
    <w:rsid w:val="00656BE5"/>
    <w:rsid w:val="00656DE1"/>
    <w:rsid w:val="00657274"/>
    <w:rsid w:val="00660A83"/>
    <w:rsid w:val="00660CD6"/>
    <w:rsid w:val="006610C2"/>
    <w:rsid w:val="0066117D"/>
    <w:rsid w:val="00661519"/>
    <w:rsid w:val="006618AC"/>
    <w:rsid w:val="00661C72"/>
    <w:rsid w:val="00663348"/>
    <w:rsid w:val="00663469"/>
    <w:rsid w:val="00664517"/>
    <w:rsid w:val="00664951"/>
    <w:rsid w:val="00664CC7"/>
    <w:rsid w:val="00664FDF"/>
    <w:rsid w:val="006650A9"/>
    <w:rsid w:val="006654E5"/>
    <w:rsid w:val="00665710"/>
    <w:rsid w:val="00666892"/>
    <w:rsid w:val="006675EE"/>
    <w:rsid w:val="00667AF3"/>
    <w:rsid w:val="006704EF"/>
    <w:rsid w:val="0067066C"/>
    <w:rsid w:val="0067097D"/>
    <w:rsid w:val="0067133B"/>
    <w:rsid w:val="0067164A"/>
    <w:rsid w:val="00671742"/>
    <w:rsid w:val="00671848"/>
    <w:rsid w:val="00671D40"/>
    <w:rsid w:val="00671E4A"/>
    <w:rsid w:val="006726D7"/>
    <w:rsid w:val="0067281B"/>
    <w:rsid w:val="00673AB5"/>
    <w:rsid w:val="00674456"/>
    <w:rsid w:val="00674BAE"/>
    <w:rsid w:val="00674F06"/>
    <w:rsid w:val="00677529"/>
    <w:rsid w:val="00677A6E"/>
    <w:rsid w:val="00677F0F"/>
    <w:rsid w:val="0068014C"/>
    <w:rsid w:val="00680396"/>
    <w:rsid w:val="0068075B"/>
    <w:rsid w:val="00680D4B"/>
    <w:rsid w:val="00680D79"/>
    <w:rsid w:val="00681125"/>
    <w:rsid w:val="0068173A"/>
    <w:rsid w:val="0068189A"/>
    <w:rsid w:val="00682ACC"/>
    <w:rsid w:val="00683029"/>
    <w:rsid w:val="0068306E"/>
    <w:rsid w:val="00683100"/>
    <w:rsid w:val="006839ED"/>
    <w:rsid w:val="0068439C"/>
    <w:rsid w:val="006843A6"/>
    <w:rsid w:val="00684F13"/>
    <w:rsid w:val="00685801"/>
    <w:rsid w:val="006869E0"/>
    <w:rsid w:val="0068712A"/>
    <w:rsid w:val="0068765B"/>
    <w:rsid w:val="00687E4E"/>
    <w:rsid w:val="00687E50"/>
    <w:rsid w:val="0069084E"/>
    <w:rsid w:val="00690CB3"/>
    <w:rsid w:val="006914BC"/>
    <w:rsid w:val="0069168C"/>
    <w:rsid w:val="00691A4C"/>
    <w:rsid w:val="00691A82"/>
    <w:rsid w:val="00691EE2"/>
    <w:rsid w:val="00692757"/>
    <w:rsid w:val="00692816"/>
    <w:rsid w:val="00692E4C"/>
    <w:rsid w:val="00693104"/>
    <w:rsid w:val="006936DA"/>
    <w:rsid w:val="00693756"/>
    <w:rsid w:val="006943BB"/>
    <w:rsid w:val="00694435"/>
    <w:rsid w:val="00694A14"/>
    <w:rsid w:val="00694AB4"/>
    <w:rsid w:val="00694CBB"/>
    <w:rsid w:val="00694FC6"/>
    <w:rsid w:val="00695621"/>
    <w:rsid w:val="0069578B"/>
    <w:rsid w:val="00695A4B"/>
    <w:rsid w:val="00696BD4"/>
    <w:rsid w:val="00696E1F"/>
    <w:rsid w:val="006A0622"/>
    <w:rsid w:val="006A0AC1"/>
    <w:rsid w:val="006A0B21"/>
    <w:rsid w:val="006A120D"/>
    <w:rsid w:val="006A14EF"/>
    <w:rsid w:val="006A1511"/>
    <w:rsid w:val="006A259B"/>
    <w:rsid w:val="006A3704"/>
    <w:rsid w:val="006A3F22"/>
    <w:rsid w:val="006A4297"/>
    <w:rsid w:val="006A443B"/>
    <w:rsid w:val="006A524F"/>
    <w:rsid w:val="006A54DA"/>
    <w:rsid w:val="006A6958"/>
    <w:rsid w:val="006A69EB"/>
    <w:rsid w:val="006A6BDF"/>
    <w:rsid w:val="006A6F6E"/>
    <w:rsid w:val="006A6F97"/>
    <w:rsid w:val="006A7E6C"/>
    <w:rsid w:val="006B00EB"/>
    <w:rsid w:val="006B08D0"/>
    <w:rsid w:val="006B14C1"/>
    <w:rsid w:val="006B1517"/>
    <w:rsid w:val="006B1C05"/>
    <w:rsid w:val="006B2207"/>
    <w:rsid w:val="006B277F"/>
    <w:rsid w:val="006B2DF7"/>
    <w:rsid w:val="006B35AB"/>
    <w:rsid w:val="006B3BD5"/>
    <w:rsid w:val="006B43B8"/>
    <w:rsid w:val="006B501C"/>
    <w:rsid w:val="006B53EC"/>
    <w:rsid w:val="006B5A1B"/>
    <w:rsid w:val="006B6496"/>
    <w:rsid w:val="006B676F"/>
    <w:rsid w:val="006B6D60"/>
    <w:rsid w:val="006B70E9"/>
    <w:rsid w:val="006B7A11"/>
    <w:rsid w:val="006C0279"/>
    <w:rsid w:val="006C04E8"/>
    <w:rsid w:val="006C132A"/>
    <w:rsid w:val="006C2277"/>
    <w:rsid w:val="006C2333"/>
    <w:rsid w:val="006C2C64"/>
    <w:rsid w:val="006C2F89"/>
    <w:rsid w:val="006C38AF"/>
    <w:rsid w:val="006C3E55"/>
    <w:rsid w:val="006C3F78"/>
    <w:rsid w:val="006C403B"/>
    <w:rsid w:val="006C4FB1"/>
    <w:rsid w:val="006C5BCC"/>
    <w:rsid w:val="006C611B"/>
    <w:rsid w:val="006C61B9"/>
    <w:rsid w:val="006C68D9"/>
    <w:rsid w:val="006C698E"/>
    <w:rsid w:val="006C75D4"/>
    <w:rsid w:val="006D039A"/>
    <w:rsid w:val="006D0452"/>
    <w:rsid w:val="006D0D19"/>
    <w:rsid w:val="006D27C7"/>
    <w:rsid w:val="006D2F35"/>
    <w:rsid w:val="006D301A"/>
    <w:rsid w:val="006D37EB"/>
    <w:rsid w:val="006D38B9"/>
    <w:rsid w:val="006D3A01"/>
    <w:rsid w:val="006D3D40"/>
    <w:rsid w:val="006D3D74"/>
    <w:rsid w:val="006D3D79"/>
    <w:rsid w:val="006D4227"/>
    <w:rsid w:val="006D4EFB"/>
    <w:rsid w:val="006D5ABE"/>
    <w:rsid w:val="006D5C68"/>
    <w:rsid w:val="006D621F"/>
    <w:rsid w:val="006D63F6"/>
    <w:rsid w:val="006D7511"/>
    <w:rsid w:val="006D7EE9"/>
    <w:rsid w:val="006E0176"/>
    <w:rsid w:val="006E01F2"/>
    <w:rsid w:val="006E09F5"/>
    <w:rsid w:val="006E0F2D"/>
    <w:rsid w:val="006E10D8"/>
    <w:rsid w:val="006E1639"/>
    <w:rsid w:val="006E167E"/>
    <w:rsid w:val="006E1C34"/>
    <w:rsid w:val="006E2467"/>
    <w:rsid w:val="006E31E7"/>
    <w:rsid w:val="006E323F"/>
    <w:rsid w:val="006E330C"/>
    <w:rsid w:val="006E3447"/>
    <w:rsid w:val="006E4440"/>
    <w:rsid w:val="006E463F"/>
    <w:rsid w:val="006E4836"/>
    <w:rsid w:val="006E4A3E"/>
    <w:rsid w:val="006E4E2F"/>
    <w:rsid w:val="006E507A"/>
    <w:rsid w:val="006E5CBF"/>
    <w:rsid w:val="006E65F0"/>
    <w:rsid w:val="006E6781"/>
    <w:rsid w:val="006E70D2"/>
    <w:rsid w:val="006E7D63"/>
    <w:rsid w:val="006E7E90"/>
    <w:rsid w:val="006E7FBE"/>
    <w:rsid w:val="006F01D5"/>
    <w:rsid w:val="006F0AD7"/>
    <w:rsid w:val="006F1D22"/>
    <w:rsid w:val="006F311B"/>
    <w:rsid w:val="006F394A"/>
    <w:rsid w:val="006F3BF4"/>
    <w:rsid w:val="006F3D13"/>
    <w:rsid w:val="006F3F39"/>
    <w:rsid w:val="006F4BC6"/>
    <w:rsid w:val="006F5D65"/>
    <w:rsid w:val="006F5DA2"/>
    <w:rsid w:val="006F64AC"/>
    <w:rsid w:val="006F65FD"/>
    <w:rsid w:val="006F69DD"/>
    <w:rsid w:val="006F6B2F"/>
    <w:rsid w:val="006F7226"/>
    <w:rsid w:val="006F736E"/>
    <w:rsid w:val="006F73E3"/>
    <w:rsid w:val="006F7644"/>
    <w:rsid w:val="006F79BA"/>
    <w:rsid w:val="006F7AB5"/>
    <w:rsid w:val="007001F3"/>
    <w:rsid w:val="007007D5"/>
    <w:rsid w:val="00700BE3"/>
    <w:rsid w:val="00700F20"/>
    <w:rsid w:val="0070152F"/>
    <w:rsid w:val="00701A01"/>
    <w:rsid w:val="00701BA5"/>
    <w:rsid w:val="00702015"/>
    <w:rsid w:val="0070203B"/>
    <w:rsid w:val="0070232E"/>
    <w:rsid w:val="00702CFB"/>
    <w:rsid w:val="00702D0B"/>
    <w:rsid w:val="00703A20"/>
    <w:rsid w:val="00703C93"/>
    <w:rsid w:val="00703F2B"/>
    <w:rsid w:val="007042F0"/>
    <w:rsid w:val="007048DA"/>
    <w:rsid w:val="00704C6E"/>
    <w:rsid w:val="00705E48"/>
    <w:rsid w:val="0070621A"/>
    <w:rsid w:val="00706703"/>
    <w:rsid w:val="00706D91"/>
    <w:rsid w:val="0071039D"/>
    <w:rsid w:val="007110C0"/>
    <w:rsid w:val="007117A5"/>
    <w:rsid w:val="00711B75"/>
    <w:rsid w:val="00711E72"/>
    <w:rsid w:val="00712317"/>
    <w:rsid w:val="0071265C"/>
    <w:rsid w:val="00712F8A"/>
    <w:rsid w:val="007130ED"/>
    <w:rsid w:val="00713239"/>
    <w:rsid w:val="007134B5"/>
    <w:rsid w:val="00713598"/>
    <w:rsid w:val="0071369F"/>
    <w:rsid w:val="007139BE"/>
    <w:rsid w:val="00713D7E"/>
    <w:rsid w:val="00713DB0"/>
    <w:rsid w:val="007143C4"/>
    <w:rsid w:val="00714A1E"/>
    <w:rsid w:val="00714B36"/>
    <w:rsid w:val="00714BC0"/>
    <w:rsid w:val="00715045"/>
    <w:rsid w:val="00715295"/>
    <w:rsid w:val="007152E4"/>
    <w:rsid w:val="00715526"/>
    <w:rsid w:val="007156C5"/>
    <w:rsid w:val="00715DBB"/>
    <w:rsid w:val="00716372"/>
    <w:rsid w:val="007168FA"/>
    <w:rsid w:val="00716D57"/>
    <w:rsid w:val="00716DB8"/>
    <w:rsid w:val="00716F70"/>
    <w:rsid w:val="0071780E"/>
    <w:rsid w:val="00720397"/>
    <w:rsid w:val="007203C1"/>
    <w:rsid w:val="007207F8"/>
    <w:rsid w:val="00720B1C"/>
    <w:rsid w:val="00721973"/>
    <w:rsid w:val="00721B2F"/>
    <w:rsid w:val="00722131"/>
    <w:rsid w:val="007224D7"/>
    <w:rsid w:val="00722D11"/>
    <w:rsid w:val="00722DD8"/>
    <w:rsid w:val="00722F9F"/>
    <w:rsid w:val="00723B6D"/>
    <w:rsid w:val="00724300"/>
    <w:rsid w:val="0072432A"/>
    <w:rsid w:val="007248F4"/>
    <w:rsid w:val="00724AA9"/>
    <w:rsid w:val="00724E2E"/>
    <w:rsid w:val="007252CF"/>
    <w:rsid w:val="0072728E"/>
    <w:rsid w:val="00727513"/>
    <w:rsid w:val="00727A74"/>
    <w:rsid w:val="00730099"/>
    <w:rsid w:val="00730587"/>
    <w:rsid w:val="00730C42"/>
    <w:rsid w:val="007312C6"/>
    <w:rsid w:val="0073142A"/>
    <w:rsid w:val="0073154E"/>
    <w:rsid w:val="007318A3"/>
    <w:rsid w:val="00731D51"/>
    <w:rsid w:val="00732509"/>
    <w:rsid w:val="0073305C"/>
    <w:rsid w:val="00733B32"/>
    <w:rsid w:val="00733DEF"/>
    <w:rsid w:val="00733F10"/>
    <w:rsid w:val="007352D8"/>
    <w:rsid w:val="00735F1B"/>
    <w:rsid w:val="0073622E"/>
    <w:rsid w:val="00736C49"/>
    <w:rsid w:val="00736D66"/>
    <w:rsid w:val="00736F40"/>
    <w:rsid w:val="0073752C"/>
    <w:rsid w:val="007378A7"/>
    <w:rsid w:val="00737E28"/>
    <w:rsid w:val="00740EC2"/>
    <w:rsid w:val="00741FCA"/>
    <w:rsid w:val="00741FE3"/>
    <w:rsid w:val="007426F7"/>
    <w:rsid w:val="00743373"/>
    <w:rsid w:val="00743532"/>
    <w:rsid w:val="007435BF"/>
    <w:rsid w:val="00743D4F"/>
    <w:rsid w:val="00743EB9"/>
    <w:rsid w:val="00743F08"/>
    <w:rsid w:val="00744924"/>
    <w:rsid w:val="007449B4"/>
    <w:rsid w:val="00744CF2"/>
    <w:rsid w:val="00745488"/>
    <w:rsid w:val="007454AA"/>
    <w:rsid w:val="00745790"/>
    <w:rsid w:val="00745919"/>
    <w:rsid w:val="007468CF"/>
    <w:rsid w:val="00746A5A"/>
    <w:rsid w:val="00747147"/>
    <w:rsid w:val="007474FB"/>
    <w:rsid w:val="007475B7"/>
    <w:rsid w:val="0075017C"/>
    <w:rsid w:val="00750354"/>
    <w:rsid w:val="00750A41"/>
    <w:rsid w:val="0075105C"/>
    <w:rsid w:val="0075140A"/>
    <w:rsid w:val="00751A08"/>
    <w:rsid w:val="00751AC0"/>
    <w:rsid w:val="007527CB"/>
    <w:rsid w:val="007558A5"/>
    <w:rsid w:val="00755C1F"/>
    <w:rsid w:val="00755CA9"/>
    <w:rsid w:val="00756807"/>
    <w:rsid w:val="00756854"/>
    <w:rsid w:val="0075709D"/>
    <w:rsid w:val="007570E0"/>
    <w:rsid w:val="0075771B"/>
    <w:rsid w:val="007578B6"/>
    <w:rsid w:val="00757D70"/>
    <w:rsid w:val="00757F2F"/>
    <w:rsid w:val="007606BB"/>
    <w:rsid w:val="0076076C"/>
    <w:rsid w:val="00763515"/>
    <w:rsid w:val="00763EB5"/>
    <w:rsid w:val="00764096"/>
    <w:rsid w:val="00764513"/>
    <w:rsid w:val="007645CE"/>
    <w:rsid w:val="00764729"/>
    <w:rsid w:val="00764E6B"/>
    <w:rsid w:val="007654BE"/>
    <w:rsid w:val="00765AB0"/>
    <w:rsid w:val="00766326"/>
    <w:rsid w:val="00766A41"/>
    <w:rsid w:val="007670E2"/>
    <w:rsid w:val="007675BD"/>
    <w:rsid w:val="007676FA"/>
    <w:rsid w:val="007679E1"/>
    <w:rsid w:val="00767AD1"/>
    <w:rsid w:val="00770551"/>
    <w:rsid w:val="007705A0"/>
    <w:rsid w:val="007710E5"/>
    <w:rsid w:val="007711C5"/>
    <w:rsid w:val="00771515"/>
    <w:rsid w:val="00772BF7"/>
    <w:rsid w:val="00772DCD"/>
    <w:rsid w:val="00772E23"/>
    <w:rsid w:val="007733D5"/>
    <w:rsid w:val="00773647"/>
    <w:rsid w:val="00773C1F"/>
    <w:rsid w:val="00773C4C"/>
    <w:rsid w:val="00773FB8"/>
    <w:rsid w:val="007741DB"/>
    <w:rsid w:val="00774C3F"/>
    <w:rsid w:val="00775E4C"/>
    <w:rsid w:val="00776233"/>
    <w:rsid w:val="00776495"/>
    <w:rsid w:val="00776E7D"/>
    <w:rsid w:val="0077705A"/>
    <w:rsid w:val="0077724D"/>
    <w:rsid w:val="007773A7"/>
    <w:rsid w:val="007779EB"/>
    <w:rsid w:val="00777C0C"/>
    <w:rsid w:val="00777CDB"/>
    <w:rsid w:val="00777EA0"/>
    <w:rsid w:val="0078031C"/>
    <w:rsid w:val="00780845"/>
    <w:rsid w:val="00780C4D"/>
    <w:rsid w:val="00780DBA"/>
    <w:rsid w:val="00781673"/>
    <w:rsid w:val="00782A32"/>
    <w:rsid w:val="00782B20"/>
    <w:rsid w:val="0078300C"/>
    <w:rsid w:val="0078318A"/>
    <w:rsid w:val="007833C5"/>
    <w:rsid w:val="0078403A"/>
    <w:rsid w:val="007842C8"/>
    <w:rsid w:val="007845AD"/>
    <w:rsid w:val="00784625"/>
    <w:rsid w:val="00784AAE"/>
    <w:rsid w:val="00784B25"/>
    <w:rsid w:val="0078555E"/>
    <w:rsid w:val="007864BC"/>
    <w:rsid w:val="007865B6"/>
    <w:rsid w:val="007866C6"/>
    <w:rsid w:val="00787365"/>
    <w:rsid w:val="0078798C"/>
    <w:rsid w:val="0079033D"/>
    <w:rsid w:val="00790EFD"/>
    <w:rsid w:val="00791461"/>
    <w:rsid w:val="0079146B"/>
    <w:rsid w:val="00791993"/>
    <w:rsid w:val="00791ACE"/>
    <w:rsid w:val="0079200C"/>
    <w:rsid w:val="00792855"/>
    <w:rsid w:val="00792936"/>
    <w:rsid w:val="00792FBD"/>
    <w:rsid w:val="00792FC6"/>
    <w:rsid w:val="0079331A"/>
    <w:rsid w:val="00793C8C"/>
    <w:rsid w:val="007941E4"/>
    <w:rsid w:val="007947F2"/>
    <w:rsid w:val="00795584"/>
    <w:rsid w:val="00795775"/>
    <w:rsid w:val="007965BD"/>
    <w:rsid w:val="007965F0"/>
    <w:rsid w:val="007968F1"/>
    <w:rsid w:val="007978E2"/>
    <w:rsid w:val="007A1E7B"/>
    <w:rsid w:val="007A21E5"/>
    <w:rsid w:val="007A22BF"/>
    <w:rsid w:val="007A282D"/>
    <w:rsid w:val="007A2A61"/>
    <w:rsid w:val="007A2F5F"/>
    <w:rsid w:val="007A3127"/>
    <w:rsid w:val="007A33B5"/>
    <w:rsid w:val="007A377B"/>
    <w:rsid w:val="007A3EC1"/>
    <w:rsid w:val="007A46E6"/>
    <w:rsid w:val="007A51BC"/>
    <w:rsid w:val="007A735D"/>
    <w:rsid w:val="007A76E0"/>
    <w:rsid w:val="007A7980"/>
    <w:rsid w:val="007A7D18"/>
    <w:rsid w:val="007B0743"/>
    <w:rsid w:val="007B08DB"/>
    <w:rsid w:val="007B0E75"/>
    <w:rsid w:val="007B16C7"/>
    <w:rsid w:val="007B1D43"/>
    <w:rsid w:val="007B27D6"/>
    <w:rsid w:val="007B2A1D"/>
    <w:rsid w:val="007B30EE"/>
    <w:rsid w:val="007B3241"/>
    <w:rsid w:val="007B3B5F"/>
    <w:rsid w:val="007B4E2D"/>
    <w:rsid w:val="007B521E"/>
    <w:rsid w:val="007B5E19"/>
    <w:rsid w:val="007B6D0F"/>
    <w:rsid w:val="007B713A"/>
    <w:rsid w:val="007B7913"/>
    <w:rsid w:val="007B7DCC"/>
    <w:rsid w:val="007B7DD0"/>
    <w:rsid w:val="007C01A2"/>
    <w:rsid w:val="007C030A"/>
    <w:rsid w:val="007C03D7"/>
    <w:rsid w:val="007C0C5B"/>
    <w:rsid w:val="007C0D57"/>
    <w:rsid w:val="007C155F"/>
    <w:rsid w:val="007C1576"/>
    <w:rsid w:val="007C1B11"/>
    <w:rsid w:val="007C217F"/>
    <w:rsid w:val="007C2395"/>
    <w:rsid w:val="007C24EA"/>
    <w:rsid w:val="007C2521"/>
    <w:rsid w:val="007C3606"/>
    <w:rsid w:val="007C3842"/>
    <w:rsid w:val="007C3B9F"/>
    <w:rsid w:val="007C3F9C"/>
    <w:rsid w:val="007C488C"/>
    <w:rsid w:val="007C4D17"/>
    <w:rsid w:val="007C4D19"/>
    <w:rsid w:val="007C5343"/>
    <w:rsid w:val="007C63E3"/>
    <w:rsid w:val="007C6D35"/>
    <w:rsid w:val="007C7447"/>
    <w:rsid w:val="007C747C"/>
    <w:rsid w:val="007C792C"/>
    <w:rsid w:val="007C79B6"/>
    <w:rsid w:val="007C7E33"/>
    <w:rsid w:val="007C7EAC"/>
    <w:rsid w:val="007D007D"/>
    <w:rsid w:val="007D0306"/>
    <w:rsid w:val="007D0E4F"/>
    <w:rsid w:val="007D1858"/>
    <w:rsid w:val="007D263A"/>
    <w:rsid w:val="007D289C"/>
    <w:rsid w:val="007D2DB7"/>
    <w:rsid w:val="007D2E6F"/>
    <w:rsid w:val="007D359A"/>
    <w:rsid w:val="007D383D"/>
    <w:rsid w:val="007D3905"/>
    <w:rsid w:val="007D47F6"/>
    <w:rsid w:val="007D50EB"/>
    <w:rsid w:val="007D5D92"/>
    <w:rsid w:val="007D5F97"/>
    <w:rsid w:val="007D6195"/>
    <w:rsid w:val="007D679C"/>
    <w:rsid w:val="007D7921"/>
    <w:rsid w:val="007E0549"/>
    <w:rsid w:val="007E09C1"/>
    <w:rsid w:val="007E0AF5"/>
    <w:rsid w:val="007E0EB8"/>
    <w:rsid w:val="007E1F6B"/>
    <w:rsid w:val="007E27EB"/>
    <w:rsid w:val="007E283E"/>
    <w:rsid w:val="007E28FA"/>
    <w:rsid w:val="007E3130"/>
    <w:rsid w:val="007E3723"/>
    <w:rsid w:val="007E400A"/>
    <w:rsid w:val="007E4BFA"/>
    <w:rsid w:val="007E4C72"/>
    <w:rsid w:val="007E5D88"/>
    <w:rsid w:val="007E672E"/>
    <w:rsid w:val="007E7A87"/>
    <w:rsid w:val="007F00F4"/>
    <w:rsid w:val="007F0C55"/>
    <w:rsid w:val="007F1556"/>
    <w:rsid w:val="007F2167"/>
    <w:rsid w:val="007F231C"/>
    <w:rsid w:val="007F245C"/>
    <w:rsid w:val="007F2D52"/>
    <w:rsid w:val="007F310A"/>
    <w:rsid w:val="007F31C2"/>
    <w:rsid w:val="007F3471"/>
    <w:rsid w:val="007F3B40"/>
    <w:rsid w:val="007F3D14"/>
    <w:rsid w:val="007F4053"/>
    <w:rsid w:val="007F4258"/>
    <w:rsid w:val="007F470E"/>
    <w:rsid w:val="007F4794"/>
    <w:rsid w:val="007F4DCB"/>
    <w:rsid w:val="007F5479"/>
    <w:rsid w:val="007F5620"/>
    <w:rsid w:val="007F5999"/>
    <w:rsid w:val="007F62E8"/>
    <w:rsid w:val="007F6307"/>
    <w:rsid w:val="007F788C"/>
    <w:rsid w:val="007F799E"/>
    <w:rsid w:val="00800078"/>
    <w:rsid w:val="00800103"/>
    <w:rsid w:val="0080019B"/>
    <w:rsid w:val="0080036F"/>
    <w:rsid w:val="00800B15"/>
    <w:rsid w:val="00801075"/>
    <w:rsid w:val="00801345"/>
    <w:rsid w:val="0080213C"/>
    <w:rsid w:val="008021A7"/>
    <w:rsid w:val="008022A9"/>
    <w:rsid w:val="00802567"/>
    <w:rsid w:val="008031C1"/>
    <w:rsid w:val="00803273"/>
    <w:rsid w:val="00803E07"/>
    <w:rsid w:val="00804BC3"/>
    <w:rsid w:val="00805232"/>
    <w:rsid w:val="008053A1"/>
    <w:rsid w:val="00805612"/>
    <w:rsid w:val="00805724"/>
    <w:rsid w:val="00806A3F"/>
    <w:rsid w:val="008100B2"/>
    <w:rsid w:val="00810316"/>
    <w:rsid w:val="00810416"/>
    <w:rsid w:val="008108E4"/>
    <w:rsid w:val="00810AF5"/>
    <w:rsid w:val="00810F7E"/>
    <w:rsid w:val="0081144C"/>
    <w:rsid w:val="00811CE7"/>
    <w:rsid w:val="008121AF"/>
    <w:rsid w:val="00812730"/>
    <w:rsid w:val="00812BA6"/>
    <w:rsid w:val="00813BA6"/>
    <w:rsid w:val="00814533"/>
    <w:rsid w:val="00814C7D"/>
    <w:rsid w:val="00815888"/>
    <w:rsid w:val="00815C22"/>
    <w:rsid w:val="00816046"/>
    <w:rsid w:val="0081613B"/>
    <w:rsid w:val="0081767A"/>
    <w:rsid w:val="00817F6D"/>
    <w:rsid w:val="00817FF6"/>
    <w:rsid w:val="008205D6"/>
    <w:rsid w:val="00820867"/>
    <w:rsid w:val="008208B2"/>
    <w:rsid w:val="0082135C"/>
    <w:rsid w:val="00821619"/>
    <w:rsid w:val="00821AFC"/>
    <w:rsid w:val="00821C56"/>
    <w:rsid w:val="00822184"/>
    <w:rsid w:val="008221B7"/>
    <w:rsid w:val="00822330"/>
    <w:rsid w:val="00822677"/>
    <w:rsid w:val="008228F1"/>
    <w:rsid w:val="00823160"/>
    <w:rsid w:val="00823C53"/>
    <w:rsid w:val="00824731"/>
    <w:rsid w:val="00824DB9"/>
    <w:rsid w:val="00824F3E"/>
    <w:rsid w:val="00825766"/>
    <w:rsid w:val="008264A8"/>
    <w:rsid w:val="00826610"/>
    <w:rsid w:val="00826DB2"/>
    <w:rsid w:val="00826FC2"/>
    <w:rsid w:val="008273D4"/>
    <w:rsid w:val="008279CE"/>
    <w:rsid w:val="00827C73"/>
    <w:rsid w:val="00827CE1"/>
    <w:rsid w:val="008309A1"/>
    <w:rsid w:val="008309E3"/>
    <w:rsid w:val="00831999"/>
    <w:rsid w:val="00832011"/>
    <w:rsid w:val="008322DA"/>
    <w:rsid w:val="008323E9"/>
    <w:rsid w:val="0083273E"/>
    <w:rsid w:val="00833537"/>
    <w:rsid w:val="008339AF"/>
    <w:rsid w:val="008343F8"/>
    <w:rsid w:val="0083493B"/>
    <w:rsid w:val="00834EB6"/>
    <w:rsid w:val="0083511D"/>
    <w:rsid w:val="0083569A"/>
    <w:rsid w:val="00835C2F"/>
    <w:rsid w:val="0083657E"/>
    <w:rsid w:val="008367B0"/>
    <w:rsid w:val="008367E4"/>
    <w:rsid w:val="00836844"/>
    <w:rsid w:val="008368A3"/>
    <w:rsid w:val="00837667"/>
    <w:rsid w:val="00840416"/>
    <w:rsid w:val="008409E1"/>
    <w:rsid w:val="00841237"/>
    <w:rsid w:val="008412BB"/>
    <w:rsid w:val="0084138F"/>
    <w:rsid w:val="00841599"/>
    <w:rsid w:val="0084182D"/>
    <w:rsid w:val="00841CEF"/>
    <w:rsid w:val="00842C6C"/>
    <w:rsid w:val="00842FE7"/>
    <w:rsid w:val="00843680"/>
    <w:rsid w:val="00843A9F"/>
    <w:rsid w:val="00843FD4"/>
    <w:rsid w:val="008445FC"/>
    <w:rsid w:val="00844881"/>
    <w:rsid w:val="008450B5"/>
    <w:rsid w:val="00845264"/>
    <w:rsid w:val="00845F76"/>
    <w:rsid w:val="00845FE8"/>
    <w:rsid w:val="00846048"/>
    <w:rsid w:val="00846079"/>
    <w:rsid w:val="0084625B"/>
    <w:rsid w:val="008464E6"/>
    <w:rsid w:val="008467BC"/>
    <w:rsid w:val="008469DC"/>
    <w:rsid w:val="00846A2F"/>
    <w:rsid w:val="00846B21"/>
    <w:rsid w:val="00846B8B"/>
    <w:rsid w:val="00847108"/>
    <w:rsid w:val="008473CC"/>
    <w:rsid w:val="008476C1"/>
    <w:rsid w:val="00847847"/>
    <w:rsid w:val="00847DAF"/>
    <w:rsid w:val="00850410"/>
    <w:rsid w:val="00850E75"/>
    <w:rsid w:val="00850ED1"/>
    <w:rsid w:val="008511A9"/>
    <w:rsid w:val="0085283E"/>
    <w:rsid w:val="00852A77"/>
    <w:rsid w:val="00852BD6"/>
    <w:rsid w:val="00853949"/>
    <w:rsid w:val="00853F05"/>
    <w:rsid w:val="0085410D"/>
    <w:rsid w:val="00854255"/>
    <w:rsid w:val="008542F7"/>
    <w:rsid w:val="008554E3"/>
    <w:rsid w:val="00856778"/>
    <w:rsid w:val="0085691E"/>
    <w:rsid w:val="00857400"/>
    <w:rsid w:val="00860B50"/>
    <w:rsid w:val="008610D9"/>
    <w:rsid w:val="00861AA3"/>
    <w:rsid w:val="00861C13"/>
    <w:rsid w:val="008620DD"/>
    <w:rsid w:val="008623D0"/>
    <w:rsid w:val="00862769"/>
    <w:rsid w:val="00863478"/>
    <w:rsid w:val="0086390A"/>
    <w:rsid w:val="00863EF5"/>
    <w:rsid w:val="008644F3"/>
    <w:rsid w:val="008645F6"/>
    <w:rsid w:val="00864708"/>
    <w:rsid w:val="00864733"/>
    <w:rsid w:val="00864763"/>
    <w:rsid w:val="00865066"/>
    <w:rsid w:val="008665A6"/>
    <w:rsid w:val="00866793"/>
    <w:rsid w:val="00867C7C"/>
    <w:rsid w:val="00870FF9"/>
    <w:rsid w:val="008716CB"/>
    <w:rsid w:val="008717A0"/>
    <w:rsid w:val="00871D56"/>
    <w:rsid w:val="00871E2D"/>
    <w:rsid w:val="0087336B"/>
    <w:rsid w:val="008733B2"/>
    <w:rsid w:val="00873677"/>
    <w:rsid w:val="00874B12"/>
    <w:rsid w:val="00874E99"/>
    <w:rsid w:val="008752D7"/>
    <w:rsid w:val="00875DFC"/>
    <w:rsid w:val="008768B0"/>
    <w:rsid w:val="00876C5D"/>
    <w:rsid w:val="00876EDD"/>
    <w:rsid w:val="0087777E"/>
    <w:rsid w:val="00877AF9"/>
    <w:rsid w:val="00877CF8"/>
    <w:rsid w:val="00880004"/>
    <w:rsid w:val="00880237"/>
    <w:rsid w:val="0088055A"/>
    <w:rsid w:val="008805FE"/>
    <w:rsid w:val="008811EF"/>
    <w:rsid w:val="00881288"/>
    <w:rsid w:val="008812F4"/>
    <w:rsid w:val="008815E1"/>
    <w:rsid w:val="00881652"/>
    <w:rsid w:val="00881962"/>
    <w:rsid w:val="00881EA4"/>
    <w:rsid w:val="008831F6"/>
    <w:rsid w:val="0088341F"/>
    <w:rsid w:val="00883721"/>
    <w:rsid w:val="0088382B"/>
    <w:rsid w:val="00884436"/>
    <w:rsid w:val="008845D7"/>
    <w:rsid w:val="00884B83"/>
    <w:rsid w:val="00884C54"/>
    <w:rsid w:val="00884D3A"/>
    <w:rsid w:val="0088557B"/>
    <w:rsid w:val="008855DD"/>
    <w:rsid w:val="00885673"/>
    <w:rsid w:val="008856C0"/>
    <w:rsid w:val="00885701"/>
    <w:rsid w:val="008858BA"/>
    <w:rsid w:val="00885A64"/>
    <w:rsid w:val="008862D1"/>
    <w:rsid w:val="00886C46"/>
    <w:rsid w:val="00886F56"/>
    <w:rsid w:val="00887EAD"/>
    <w:rsid w:val="008906BC"/>
    <w:rsid w:val="00890CD6"/>
    <w:rsid w:val="00891394"/>
    <w:rsid w:val="00891D64"/>
    <w:rsid w:val="00892070"/>
    <w:rsid w:val="00892126"/>
    <w:rsid w:val="00892329"/>
    <w:rsid w:val="00892419"/>
    <w:rsid w:val="00892484"/>
    <w:rsid w:val="008929E4"/>
    <w:rsid w:val="00892ABB"/>
    <w:rsid w:val="00893042"/>
    <w:rsid w:val="00893309"/>
    <w:rsid w:val="0089370C"/>
    <w:rsid w:val="00893C58"/>
    <w:rsid w:val="00894531"/>
    <w:rsid w:val="0089488B"/>
    <w:rsid w:val="008955F6"/>
    <w:rsid w:val="00896355"/>
    <w:rsid w:val="00896B42"/>
    <w:rsid w:val="00897087"/>
    <w:rsid w:val="008975D1"/>
    <w:rsid w:val="00897D6E"/>
    <w:rsid w:val="008A01A6"/>
    <w:rsid w:val="008A0801"/>
    <w:rsid w:val="008A0C0A"/>
    <w:rsid w:val="008A0D00"/>
    <w:rsid w:val="008A1175"/>
    <w:rsid w:val="008A1708"/>
    <w:rsid w:val="008A1F02"/>
    <w:rsid w:val="008A21B5"/>
    <w:rsid w:val="008A255D"/>
    <w:rsid w:val="008A2A9C"/>
    <w:rsid w:val="008A2D81"/>
    <w:rsid w:val="008A3656"/>
    <w:rsid w:val="008A390C"/>
    <w:rsid w:val="008A3E25"/>
    <w:rsid w:val="008A3FEC"/>
    <w:rsid w:val="008A4184"/>
    <w:rsid w:val="008A440B"/>
    <w:rsid w:val="008A46D0"/>
    <w:rsid w:val="008A47DC"/>
    <w:rsid w:val="008A505F"/>
    <w:rsid w:val="008A57B2"/>
    <w:rsid w:val="008A58B7"/>
    <w:rsid w:val="008A6749"/>
    <w:rsid w:val="008A76C1"/>
    <w:rsid w:val="008A7B4B"/>
    <w:rsid w:val="008B044D"/>
    <w:rsid w:val="008B045F"/>
    <w:rsid w:val="008B06FC"/>
    <w:rsid w:val="008B0A45"/>
    <w:rsid w:val="008B14A7"/>
    <w:rsid w:val="008B1989"/>
    <w:rsid w:val="008B1B72"/>
    <w:rsid w:val="008B2335"/>
    <w:rsid w:val="008B3841"/>
    <w:rsid w:val="008B3CAD"/>
    <w:rsid w:val="008B4218"/>
    <w:rsid w:val="008B47B7"/>
    <w:rsid w:val="008B47E6"/>
    <w:rsid w:val="008B4DDB"/>
    <w:rsid w:val="008B64D3"/>
    <w:rsid w:val="008B7044"/>
    <w:rsid w:val="008B7290"/>
    <w:rsid w:val="008B7401"/>
    <w:rsid w:val="008B7974"/>
    <w:rsid w:val="008C01F1"/>
    <w:rsid w:val="008C0264"/>
    <w:rsid w:val="008C030A"/>
    <w:rsid w:val="008C048B"/>
    <w:rsid w:val="008C0587"/>
    <w:rsid w:val="008C066F"/>
    <w:rsid w:val="008C0FF5"/>
    <w:rsid w:val="008C1A31"/>
    <w:rsid w:val="008C1CA0"/>
    <w:rsid w:val="008C259A"/>
    <w:rsid w:val="008C294A"/>
    <w:rsid w:val="008C332F"/>
    <w:rsid w:val="008C37C1"/>
    <w:rsid w:val="008C428D"/>
    <w:rsid w:val="008C4456"/>
    <w:rsid w:val="008C4526"/>
    <w:rsid w:val="008C4DC1"/>
    <w:rsid w:val="008C51BE"/>
    <w:rsid w:val="008C558D"/>
    <w:rsid w:val="008C568F"/>
    <w:rsid w:val="008C574A"/>
    <w:rsid w:val="008C5827"/>
    <w:rsid w:val="008C5FB3"/>
    <w:rsid w:val="008C622D"/>
    <w:rsid w:val="008C6C91"/>
    <w:rsid w:val="008D004F"/>
    <w:rsid w:val="008D04D9"/>
    <w:rsid w:val="008D0535"/>
    <w:rsid w:val="008D09D4"/>
    <w:rsid w:val="008D0A12"/>
    <w:rsid w:val="008D17A6"/>
    <w:rsid w:val="008D285B"/>
    <w:rsid w:val="008D316F"/>
    <w:rsid w:val="008D325B"/>
    <w:rsid w:val="008D3D15"/>
    <w:rsid w:val="008D4126"/>
    <w:rsid w:val="008D51EF"/>
    <w:rsid w:val="008D54A7"/>
    <w:rsid w:val="008D56BF"/>
    <w:rsid w:val="008D5899"/>
    <w:rsid w:val="008D5FE5"/>
    <w:rsid w:val="008D65A1"/>
    <w:rsid w:val="008D6D89"/>
    <w:rsid w:val="008D6FC4"/>
    <w:rsid w:val="008D748D"/>
    <w:rsid w:val="008D769D"/>
    <w:rsid w:val="008D79C3"/>
    <w:rsid w:val="008D7CAF"/>
    <w:rsid w:val="008E0AD1"/>
    <w:rsid w:val="008E0B82"/>
    <w:rsid w:val="008E0C30"/>
    <w:rsid w:val="008E1238"/>
    <w:rsid w:val="008E1619"/>
    <w:rsid w:val="008E1BE9"/>
    <w:rsid w:val="008E1CBA"/>
    <w:rsid w:val="008E26C2"/>
    <w:rsid w:val="008E2A0F"/>
    <w:rsid w:val="008E3BDA"/>
    <w:rsid w:val="008E48B6"/>
    <w:rsid w:val="008E4BCB"/>
    <w:rsid w:val="008E4FEE"/>
    <w:rsid w:val="008E5E5C"/>
    <w:rsid w:val="008E64A2"/>
    <w:rsid w:val="008E690E"/>
    <w:rsid w:val="008E6AFD"/>
    <w:rsid w:val="008E7309"/>
    <w:rsid w:val="008F0412"/>
    <w:rsid w:val="008F06BD"/>
    <w:rsid w:val="008F091B"/>
    <w:rsid w:val="008F0BF6"/>
    <w:rsid w:val="008F0DF4"/>
    <w:rsid w:val="008F1A2E"/>
    <w:rsid w:val="008F1BC2"/>
    <w:rsid w:val="008F2224"/>
    <w:rsid w:val="008F2B53"/>
    <w:rsid w:val="008F2BE1"/>
    <w:rsid w:val="008F2E21"/>
    <w:rsid w:val="008F314E"/>
    <w:rsid w:val="008F31CF"/>
    <w:rsid w:val="008F34A5"/>
    <w:rsid w:val="008F3576"/>
    <w:rsid w:val="008F378D"/>
    <w:rsid w:val="008F3C83"/>
    <w:rsid w:val="008F4477"/>
    <w:rsid w:val="008F4B53"/>
    <w:rsid w:val="008F5066"/>
    <w:rsid w:val="008F5799"/>
    <w:rsid w:val="008F582B"/>
    <w:rsid w:val="008F5A7E"/>
    <w:rsid w:val="008F5E9A"/>
    <w:rsid w:val="008F5EBF"/>
    <w:rsid w:val="008F6A0B"/>
    <w:rsid w:val="008F6AE6"/>
    <w:rsid w:val="008F6BA2"/>
    <w:rsid w:val="008F6F3B"/>
    <w:rsid w:val="008F70F6"/>
    <w:rsid w:val="008F71F3"/>
    <w:rsid w:val="008F729C"/>
    <w:rsid w:val="00900599"/>
    <w:rsid w:val="00900633"/>
    <w:rsid w:val="009010FD"/>
    <w:rsid w:val="00902947"/>
    <w:rsid w:val="00902A0C"/>
    <w:rsid w:val="00903169"/>
    <w:rsid w:val="0090379C"/>
    <w:rsid w:val="009044C2"/>
    <w:rsid w:val="00904507"/>
    <w:rsid w:val="0090575B"/>
    <w:rsid w:val="009058DC"/>
    <w:rsid w:val="00905E86"/>
    <w:rsid w:val="00905EBC"/>
    <w:rsid w:val="009064C4"/>
    <w:rsid w:val="00906627"/>
    <w:rsid w:val="00906872"/>
    <w:rsid w:val="00906F53"/>
    <w:rsid w:val="009076B3"/>
    <w:rsid w:val="009077F9"/>
    <w:rsid w:val="00907841"/>
    <w:rsid w:val="00910069"/>
    <w:rsid w:val="009100FB"/>
    <w:rsid w:val="009108B2"/>
    <w:rsid w:val="00910D71"/>
    <w:rsid w:val="00911318"/>
    <w:rsid w:val="0091158F"/>
    <w:rsid w:val="00912B41"/>
    <w:rsid w:val="00912E7B"/>
    <w:rsid w:val="00913014"/>
    <w:rsid w:val="009133D3"/>
    <w:rsid w:val="009147AD"/>
    <w:rsid w:val="009149C1"/>
    <w:rsid w:val="009150D9"/>
    <w:rsid w:val="0091511D"/>
    <w:rsid w:val="009154F5"/>
    <w:rsid w:val="00915E9D"/>
    <w:rsid w:val="0091681B"/>
    <w:rsid w:val="00916C2A"/>
    <w:rsid w:val="00916F6E"/>
    <w:rsid w:val="009174A9"/>
    <w:rsid w:val="00920076"/>
    <w:rsid w:val="00920952"/>
    <w:rsid w:val="00921A94"/>
    <w:rsid w:val="00921CB1"/>
    <w:rsid w:val="009225E1"/>
    <w:rsid w:val="0092274B"/>
    <w:rsid w:val="009231BC"/>
    <w:rsid w:val="00923A19"/>
    <w:rsid w:val="00924023"/>
    <w:rsid w:val="0092450A"/>
    <w:rsid w:val="009249D0"/>
    <w:rsid w:val="00924B6C"/>
    <w:rsid w:val="009259E0"/>
    <w:rsid w:val="009268C5"/>
    <w:rsid w:val="00930BB1"/>
    <w:rsid w:val="00931A79"/>
    <w:rsid w:val="00931E1B"/>
    <w:rsid w:val="00931EF4"/>
    <w:rsid w:val="00931FCB"/>
    <w:rsid w:val="00932060"/>
    <w:rsid w:val="00932462"/>
    <w:rsid w:val="00932494"/>
    <w:rsid w:val="009329BB"/>
    <w:rsid w:val="00932BBD"/>
    <w:rsid w:val="00933544"/>
    <w:rsid w:val="00933F63"/>
    <w:rsid w:val="009340F8"/>
    <w:rsid w:val="00935400"/>
    <w:rsid w:val="009354A8"/>
    <w:rsid w:val="0093582F"/>
    <w:rsid w:val="0093646F"/>
    <w:rsid w:val="00936D83"/>
    <w:rsid w:val="00936F1A"/>
    <w:rsid w:val="00936F40"/>
    <w:rsid w:val="00937022"/>
    <w:rsid w:val="0093742F"/>
    <w:rsid w:val="009374AB"/>
    <w:rsid w:val="00937AC1"/>
    <w:rsid w:val="00937FBC"/>
    <w:rsid w:val="009400AF"/>
    <w:rsid w:val="00940427"/>
    <w:rsid w:val="00940F25"/>
    <w:rsid w:val="009411F5"/>
    <w:rsid w:val="009417A4"/>
    <w:rsid w:val="009419A3"/>
    <w:rsid w:val="00941CF7"/>
    <w:rsid w:val="00941F0E"/>
    <w:rsid w:val="0094250F"/>
    <w:rsid w:val="009432DF"/>
    <w:rsid w:val="00943734"/>
    <w:rsid w:val="00943BAD"/>
    <w:rsid w:val="00944522"/>
    <w:rsid w:val="009448D5"/>
    <w:rsid w:val="00944C92"/>
    <w:rsid w:val="00945356"/>
    <w:rsid w:val="00945A19"/>
    <w:rsid w:val="0094601E"/>
    <w:rsid w:val="009467EB"/>
    <w:rsid w:val="00946810"/>
    <w:rsid w:val="00946963"/>
    <w:rsid w:val="00946BD7"/>
    <w:rsid w:val="00946D02"/>
    <w:rsid w:val="00950AF1"/>
    <w:rsid w:val="00950AFF"/>
    <w:rsid w:val="00951061"/>
    <w:rsid w:val="00951FAE"/>
    <w:rsid w:val="0095206E"/>
    <w:rsid w:val="009526DD"/>
    <w:rsid w:val="009527B9"/>
    <w:rsid w:val="0095281D"/>
    <w:rsid w:val="0095284C"/>
    <w:rsid w:val="00953381"/>
    <w:rsid w:val="00954077"/>
    <w:rsid w:val="0095423C"/>
    <w:rsid w:val="009543FC"/>
    <w:rsid w:val="009545F8"/>
    <w:rsid w:val="00954FEB"/>
    <w:rsid w:val="00955108"/>
    <w:rsid w:val="009558AE"/>
    <w:rsid w:val="00956C12"/>
    <w:rsid w:val="00957307"/>
    <w:rsid w:val="00957B44"/>
    <w:rsid w:val="00957FA3"/>
    <w:rsid w:val="009606BF"/>
    <w:rsid w:val="00960FD2"/>
    <w:rsid w:val="009619E7"/>
    <w:rsid w:val="00962F24"/>
    <w:rsid w:val="00963185"/>
    <w:rsid w:val="00963202"/>
    <w:rsid w:val="009634F9"/>
    <w:rsid w:val="00963A22"/>
    <w:rsid w:val="00963DEB"/>
    <w:rsid w:val="00963F84"/>
    <w:rsid w:val="009648EB"/>
    <w:rsid w:val="00964D0B"/>
    <w:rsid w:val="00964F69"/>
    <w:rsid w:val="009665A9"/>
    <w:rsid w:val="00966680"/>
    <w:rsid w:val="00967B88"/>
    <w:rsid w:val="00967C5B"/>
    <w:rsid w:val="009706AB"/>
    <w:rsid w:val="0097118C"/>
    <w:rsid w:val="00971B3F"/>
    <w:rsid w:val="00971B40"/>
    <w:rsid w:val="00973763"/>
    <w:rsid w:val="00973CA0"/>
    <w:rsid w:val="00973E47"/>
    <w:rsid w:val="009743A7"/>
    <w:rsid w:val="009743EE"/>
    <w:rsid w:val="00974610"/>
    <w:rsid w:val="0097584B"/>
    <w:rsid w:val="00975DAC"/>
    <w:rsid w:val="00976198"/>
    <w:rsid w:val="00976484"/>
    <w:rsid w:val="0097694B"/>
    <w:rsid w:val="00977854"/>
    <w:rsid w:val="00977A65"/>
    <w:rsid w:val="00977B8D"/>
    <w:rsid w:val="00977EF6"/>
    <w:rsid w:val="00977F8C"/>
    <w:rsid w:val="0098045C"/>
    <w:rsid w:val="00980A3C"/>
    <w:rsid w:val="00980EC4"/>
    <w:rsid w:val="0098118B"/>
    <w:rsid w:val="00981753"/>
    <w:rsid w:val="0098318C"/>
    <w:rsid w:val="00983349"/>
    <w:rsid w:val="00983C4B"/>
    <w:rsid w:val="00983CB0"/>
    <w:rsid w:val="0098403A"/>
    <w:rsid w:val="00984C6F"/>
    <w:rsid w:val="0098533A"/>
    <w:rsid w:val="009859CF"/>
    <w:rsid w:val="00985C35"/>
    <w:rsid w:val="00985DA5"/>
    <w:rsid w:val="00986D9A"/>
    <w:rsid w:val="00986F14"/>
    <w:rsid w:val="00987F35"/>
    <w:rsid w:val="00990229"/>
    <w:rsid w:val="009904C3"/>
    <w:rsid w:val="009906D2"/>
    <w:rsid w:val="00990792"/>
    <w:rsid w:val="00990BAF"/>
    <w:rsid w:val="00990DDD"/>
    <w:rsid w:val="00991224"/>
    <w:rsid w:val="009915C2"/>
    <w:rsid w:val="00991E45"/>
    <w:rsid w:val="00991E99"/>
    <w:rsid w:val="0099206E"/>
    <w:rsid w:val="00992512"/>
    <w:rsid w:val="00992DCF"/>
    <w:rsid w:val="00993BA7"/>
    <w:rsid w:val="00993F38"/>
    <w:rsid w:val="00994EF5"/>
    <w:rsid w:val="009952B2"/>
    <w:rsid w:val="009953DA"/>
    <w:rsid w:val="0099542F"/>
    <w:rsid w:val="00995466"/>
    <w:rsid w:val="00995E46"/>
    <w:rsid w:val="00996097"/>
    <w:rsid w:val="00996F47"/>
    <w:rsid w:val="00996F6A"/>
    <w:rsid w:val="00997199"/>
    <w:rsid w:val="00997B7A"/>
    <w:rsid w:val="009A0155"/>
    <w:rsid w:val="009A055F"/>
    <w:rsid w:val="009A0C8D"/>
    <w:rsid w:val="009A1682"/>
    <w:rsid w:val="009A1F43"/>
    <w:rsid w:val="009A2BCA"/>
    <w:rsid w:val="009A2DCB"/>
    <w:rsid w:val="009A302A"/>
    <w:rsid w:val="009A346F"/>
    <w:rsid w:val="009A365A"/>
    <w:rsid w:val="009A38D4"/>
    <w:rsid w:val="009A3978"/>
    <w:rsid w:val="009A39E8"/>
    <w:rsid w:val="009A49E0"/>
    <w:rsid w:val="009A50E1"/>
    <w:rsid w:val="009A5503"/>
    <w:rsid w:val="009A6939"/>
    <w:rsid w:val="009A6BFD"/>
    <w:rsid w:val="009A7546"/>
    <w:rsid w:val="009A7664"/>
    <w:rsid w:val="009B003E"/>
    <w:rsid w:val="009B05E7"/>
    <w:rsid w:val="009B0664"/>
    <w:rsid w:val="009B090D"/>
    <w:rsid w:val="009B0AFB"/>
    <w:rsid w:val="009B18C6"/>
    <w:rsid w:val="009B1C2D"/>
    <w:rsid w:val="009B1C57"/>
    <w:rsid w:val="009B20B9"/>
    <w:rsid w:val="009B276B"/>
    <w:rsid w:val="009B2BDB"/>
    <w:rsid w:val="009B5C4C"/>
    <w:rsid w:val="009B636D"/>
    <w:rsid w:val="009B63FB"/>
    <w:rsid w:val="009B64E4"/>
    <w:rsid w:val="009B68F6"/>
    <w:rsid w:val="009B6AA6"/>
    <w:rsid w:val="009B7C16"/>
    <w:rsid w:val="009C0B62"/>
    <w:rsid w:val="009C12B3"/>
    <w:rsid w:val="009C12CB"/>
    <w:rsid w:val="009C16BB"/>
    <w:rsid w:val="009C16E9"/>
    <w:rsid w:val="009C1A06"/>
    <w:rsid w:val="009C21FC"/>
    <w:rsid w:val="009C27D0"/>
    <w:rsid w:val="009C3065"/>
    <w:rsid w:val="009C30DA"/>
    <w:rsid w:val="009C345A"/>
    <w:rsid w:val="009C3FAD"/>
    <w:rsid w:val="009C43E2"/>
    <w:rsid w:val="009C4715"/>
    <w:rsid w:val="009C523C"/>
    <w:rsid w:val="009C61BA"/>
    <w:rsid w:val="009C6C42"/>
    <w:rsid w:val="009C6E80"/>
    <w:rsid w:val="009C6FF6"/>
    <w:rsid w:val="009C7CFF"/>
    <w:rsid w:val="009C7D56"/>
    <w:rsid w:val="009D05E7"/>
    <w:rsid w:val="009D0A1B"/>
    <w:rsid w:val="009D0A83"/>
    <w:rsid w:val="009D0DFB"/>
    <w:rsid w:val="009D12D6"/>
    <w:rsid w:val="009D1AD5"/>
    <w:rsid w:val="009D21B2"/>
    <w:rsid w:val="009D2DE1"/>
    <w:rsid w:val="009D2F8A"/>
    <w:rsid w:val="009D3344"/>
    <w:rsid w:val="009D36EF"/>
    <w:rsid w:val="009D4099"/>
    <w:rsid w:val="009D42A4"/>
    <w:rsid w:val="009D480F"/>
    <w:rsid w:val="009D49CF"/>
    <w:rsid w:val="009D5614"/>
    <w:rsid w:val="009D5B0D"/>
    <w:rsid w:val="009D614C"/>
    <w:rsid w:val="009D6261"/>
    <w:rsid w:val="009D67E9"/>
    <w:rsid w:val="009D6C25"/>
    <w:rsid w:val="009D707C"/>
    <w:rsid w:val="009E0D77"/>
    <w:rsid w:val="009E1147"/>
    <w:rsid w:val="009E1484"/>
    <w:rsid w:val="009E343B"/>
    <w:rsid w:val="009E3F31"/>
    <w:rsid w:val="009E4115"/>
    <w:rsid w:val="009E45C6"/>
    <w:rsid w:val="009E4C1C"/>
    <w:rsid w:val="009E5943"/>
    <w:rsid w:val="009E5B0B"/>
    <w:rsid w:val="009E5E15"/>
    <w:rsid w:val="009E68EC"/>
    <w:rsid w:val="009E6AF0"/>
    <w:rsid w:val="009E6F01"/>
    <w:rsid w:val="009E7668"/>
    <w:rsid w:val="009E7D49"/>
    <w:rsid w:val="009E7DA1"/>
    <w:rsid w:val="009F01C5"/>
    <w:rsid w:val="009F120F"/>
    <w:rsid w:val="009F12DE"/>
    <w:rsid w:val="009F130E"/>
    <w:rsid w:val="009F1B58"/>
    <w:rsid w:val="009F23C5"/>
    <w:rsid w:val="009F2F58"/>
    <w:rsid w:val="009F308B"/>
    <w:rsid w:val="009F42D5"/>
    <w:rsid w:val="009F4393"/>
    <w:rsid w:val="009F43BF"/>
    <w:rsid w:val="009F54F0"/>
    <w:rsid w:val="009F56E0"/>
    <w:rsid w:val="009F699A"/>
    <w:rsid w:val="009F6D23"/>
    <w:rsid w:val="009F7015"/>
    <w:rsid w:val="00A00592"/>
    <w:rsid w:val="00A006B8"/>
    <w:rsid w:val="00A007F8"/>
    <w:rsid w:val="00A00A11"/>
    <w:rsid w:val="00A014E4"/>
    <w:rsid w:val="00A0167B"/>
    <w:rsid w:val="00A01C1D"/>
    <w:rsid w:val="00A02365"/>
    <w:rsid w:val="00A026AF"/>
    <w:rsid w:val="00A028E8"/>
    <w:rsid w:val="00A02E7F"/>
    <w:rsid w:val="00A03A68"/>
    <w:rsid w:val="00A0412B"/>
    <w:rsid w:val="00A0506C"/>
    <w:rsid w:val="00A06855"/>
    <w:rsid w:val="00A06FA1"/>
    <w:rsid w:val="00A07055"/>
    <w:rsid w:val="00A0724A"/>
    <w:rsid w:val="00A07835"/>
    <w:rsid w:val="00A07C45"/>
    <w:rsid w:val="00A1004F"/>
    <w:rsid w:val="00A10980"/>
    <w:rsid w:val="00A10A8B"/>
    <w:rsid w:val="00A10D7D"/>
    <w:rsid w:val="00A10F91"/>
    <w:rsid w:val="00A11005"/>
    <w:rsid w:val="00A11215"/>
    <w:rsid w:val="00A11313"/>
    <w:rsid w:val="00A11430"/>
    <w:rsid w:val="00A11896"/>
    <w:rsid w:val="00A1233B"/>
    <w:rsid w:val="00A123C3"/>
    <w:rsid w:val="00A12491"/>
    <w:rsid w:val="00A126AB"/>
    <w:rsid w:val="00A126FF"/>
    <w:rsid w:val="00A128C3"/>
    <w:rsid w:val="00A12A79"/>
    <w:rsid w:val="00A13A4A"/>
    <w:rsid w:val="00A13AA6"/>
    <w:rsid w:val="00A13F5F"/>
    <w:rsid w:val="00A1419A"/>
    <w:rsid w:val="00A14682"/>
    <w:rsid w:val="00A148C7"/>
    <w:rsid w:val="00A14A26"/>
    <w:rsid w:val="00A14DCE"/>
    <w:rsid w:val="00A14F6B"/>
    <w:rsid w:val="00A1513F"/>
    <w:rsid w:val="00A15BF3"/>
    <w:rsid w:val="00A162E5"/>
    <w:rsid w:val="00A163FE"/>
    <w:rsid w:val="00A169A5"/>
    <w:rsid w:val="00A16D24"/>
    <w:rsid w:val="00A170CC"/>
    <w:rsid w:val="00A177D4"/>
    <w:rsid w:val="00A178D2"/>
    <w:rsid w:val="00A17A91"/>
    <w:rsid w:val="00A17D66"/>
    <w:rsid w:val="00A20DE7"/>
    <w:rsid w:val="00A20FC4"/>
    <w:rsid w:val="00A21506"/>
    <w:rsid w:val="00A21A80"/>
    <w:rsid w:val="00A2283B"/>
    <w:rsid w:val="00A22EE1"/>
    <w:rsid w:val="00A22F5F"/>
    <w:rsid w:val="00A235F1"/>
    <w:rsid w:val="00A2373D"/>
    <w:rsid w:val="00A2382F"/>
    <w:rsid w:val="00A244DA"/>
    <w:rsid w:val="00A2490F"/>
    <w:rsid w:val="00A24B4C"/>
    <w:rsid w:val="00A25043"/>
    <w:rsid w:val="00A25A77"/>
    <w:rsid w:val="00A25B96"/>
    <w:rsid w:val="00A25C75"/>
    <w:rsid w:val="00A25F93"/>
    <w:rsid w:val="00A26282"/>
    <w:rsid w:val="00A262B6"/>
    <w:rsid w:val="00A2693C"/>
    <w:rsid w:val="00A26E5F"/>
    <w:rsid w:val="00A27443"/>
    <w:rsid w:val="00A2766A"/>
    <w:rsid w:val="00A27B7E"/>
    <w:rsid w:val="00A30707"/>
    <w:rsid w:val="00A31024"/>
    <w:rsid w:val="00A314BF"/>
    <w:rsid w:val="00A32922"/>
    <w:rsid w:val="00A32A03"/>
    <w:rsid w:val="00A33378"/>
    <w:rsid w:val="00A33428"/>
    <w:rsid w:val="00A33773"/>
    <w:rsid w:val="00A33B47"/>
    <w:rsid w:val="00A33D96"/>
    <w:rsid w:val="00A357DD"/>
    <w:rsid w:val="00A35892"/>
    <w:rsid w:val="00A35F8D"/>
    <w:rsid w:val="00A3629C"/>
    <w:rsid w:val="00A36348"/>
    <w:rsid w:val="00A36DCF"/>
    <w:rsid w:val="00A36DFA"/>
    <w:rsid w:val="00A36E6D"/>
    <w:rsid w:val="00A3723F"/>
    <w:rsid w:val="00A37CC0"/>
    <w:rsid w:val="00A402F5"/>
    <w:rsid w:val="00A4146B"/>
    <w:rsid w:val="00A4199D"/>
    <w:rsid w:val="00A42545"/>
    <w:rsid w:val="00A429E7"/>
    <w:rsid w:val="00A435F0"/>
    <w:rsid w:val="00A43F6C"/>
    <w:rsid w:val="00A43FD3"/>
    <w:rsid w:val="00A4444C"/>
    <w:rsid w:val="00A449A0"/>
    <w:rsid w:val="00A44F55"/>
    <w:rsid w:val="00A45138"/>
    <w:rsid w:val="00A455B7"/>
    <w:rsid w:val="00A45B0E"/>
    <w:rsid w:val="00A460FC"/>
    <w:rsid w:val="00A46111"/>
    <w:rsid w:val="00A472E6"/>
    <w:rsid w:val="00A47748"/>
    <w:rsid w:val="00A47C44"/>
    <w:rsid w:val="00A47E88"/>
    <w:rsid w:val="00A506ED"/>
    <w:rsid w:val="00A50C93"/>
    <w:rsid w:val="00A51717"/>
    <w:rsid w:val="00A529D5"/>
    <w:rsid w:val="00A52A00"/>
    <w:rsid w:val="00A52B1E"/>
    <w:rsid w:val="00A532B2"/>
    <w:rsid w:val="00A5379F"/>
    <w:rsid w:val="00A53A3D"/>
    <w:rsid w:val="00A53D3D"/>
    <w:rsid w:val="00A5505D"/>
    <w:rsid w:val="00A5581D"/>
    <w:rsid w:val="00A6064F"/>
    <w:rsid w:val="00A60A23"/>
    <w:rsid w:val="00A60B79"/>
    <w:rsid w:val="00A60CB0"/>
    <w:rsid w:val="00A60FF8"/>
    <w:rsid w:val="00A61533"/>
    <w:rsid w:val="00A61751"/>
    <w:rsid w:val="00A61840"/>
    <w:rsid w:val="00A6245F"/>
    <w:rsid w:val="00A62954"/>
    <w:rsid w:val="00A634DC"/>
    <w:rsid w:val="00A63879"/>
    <w:rsid w:val="00A648F2"/>
    <w:rsid w:val="00A65813"/>
    <w:rsid w:val="00A65C82"/>
    <w:rsid w:val="00A663F0"/>
    <w:rsid w:val="00A66C0D"/>
    <w:rsid w:val="00A66D9C"/>
    <w:rsid w:val="00A67003"/>
    <w:rsid w:val="00A673F7"/>
    <w:rsid w:val="00A67668"/>
    <w:rsid w:val="00A6767B"/>
    <w:rsid w:val="00A6779E"/>
    <w:rsid w:val="00A67F09"/>
    <w:rsid w:val="00A67F12"/>
    <w:rsid w:val="00A700A1"/>
    <w:rsid w:val="00A70505"/>
    <w:rsid w:val="00A70789"/>
    <w:rsid w:val="00A70989"/>
    <w:rsid w:val="00A70DD9"/>
    <w:rsid w:val="00A70DEA"/>
    <w:rsid w:val="00A71B98"/>
    <w:rsid w:val="00A71BC1"/>
    <w:rsid w:val="00A71C07"/>
    <w:rsid w:val="00A71F86"/>
    <w:rsid w:val="00A72F0F"/>
    <w:rsid w:val="00A73EF1"/>
    <w:rsid w:val="00A7405D"/>
    <w:rsid w:val="00A742E4"/>
    <w:rsid w:val="00A74853"/>
    <w:rsid w:val="00A7495D"/>
    <w:rsid w:val="00A750EE"/>
    <w:rsid w:val="00A75313"/>
    <w:rsid w:val="00A757DF"/>
    <w:rsid w:val="00A76100"/>
    <w:rsid w:val="00A7610E"/>
    <w:rsid w:val="00A7689B"/>
    <w:rsid w:val="00A76EA9"/>
    <w:rsid w:val="00A77851"/>
    <w:rsid w:val="00A807E0"/>
    <w:rsid w:val="00A81C3C"/>
    <w:rsid w:val="00A81C61"/>
    <w:rsid w:val="00A82296"/>
    <w:rsid w:val="00A824FD"/>
    <w:rsid w:val="00A82550"/>
    <w:rsid w:val="00A825F8"/>
    <w:rsid w:val="00A82638"/>
    <w:rsid w:val="00A82A44"/>
    <w:rsid w:val="00A82E46"/>
    <w:rsid w:val="00A843C0"/>
    <w:rsid w:val="00A84A6E"/>
    <w:rsid w:val="00A85321"/>
    <w:rsid w:val="00A8566D"/>
    <w:rsid w:val="00A85DD8"/>
    <w:rsid w:val="00A86649"/>
    <w:rsid w:val="00A86B07"/>
    <w:rsid w:val="00A86C6D"/>
    <w:rsid w:val="00A87278"/>
    <w:rsid w:val="00A87373"/>
    <w:rsid w:val="00A87744"/>
    <w:rsid w:val="00A87DA1"/>
    <w:rsid w:val="00A902DA"/>
    <w:rsid w:val="00A908D7"/>
    <w:rsid w:val="00A90A1E"/>
    <w:rsid w:val="00A91EB6"/>
    <w:rsid w:val="00A9204E"/>
    <w:rsid w:val="00A920E2"/>
    <w:rsid w:val="00A922FA"/>
    <w:rsid w:val="00A92300"/>
    <w:rsid w:val="00A9263D"/>
    <w:rsid w:val="00A9285A"/>
    <w:rsid w:val="00A9312F"/>
    <w:rsid w:val="00A9444A"/>
    <w:rsid w:val="00A945C0"/>
    <w:rsid w:val="00A94EBA"/>
    <w:rsid w:val="00A95D58"/>
    <w:rsid w:val="00A9601B"/>
    <w:rsid w:val="00A96750"/>
    <w:rsid w:val="00A96929"/>
    <w:rsid w:val="00A97813"/>
    <w:rsid w:val="00A97DBC"/>
    <w:rsid w:val="00A97EC2"/>
    <w:rsid w:val="00A97FEE"/>
    <w:rsid w:val="00AA0654"/>
    <w:rsid w:val="00AA08A6"/>
    <w:rsid w:val="00AA16F4"/>
    <w:rsid w:val="00AA1BEF"/>
    <w:rsid w:val="00AA1D37"/>
    <w:rsid w:val="00AA207E"/>
    <w:rsid w:val="00AA236B"/>
    <w:rsid w:val="00AA2BE3"/>
    <w:rsid w:val="00AA2E2B"/>
    <w:rsid w:val="00AA3135"/>
    <w:rsid w:val="00AA411C"/>
    <w:rsid w:val="00AA41EC"/>
    <w:rsid w:val="00AA4234"/>
    <w:rsid w:val="00AA4754"/>
    <w:rsid w:val="00AA6C30"/>
    <w:rsid w:val="00AA70A1"/>
    <w:rsid w:val="00AA78F3"/>
    <w:rsid w:val="00AA7F75"/>
    <w:rsid w:val="00AB06AD"/>
    <w:rsid w:val="00AB0DF3"/>
    <w:rsid w:val="00AB0E63"/>
    <w:rsid w:val="00AB1313"/>
    <w:rsid w:val="00AB174F"/>
    <w:rsid w:val="00AB2C51"/>
    <w:rsid w:val="00AB2E2C"/>
    <w:rsid w:val="00AB3A52"/>
    <w:rsid w:val="00AB416B"/>
    <w:rsid w:val="00AB456F"/>
    <w:rsid w:val="00AB50A5"/>
    <w:rsid w:val="00AB58C9"/>
    <w:rsid w:val="00AB5D01"/>
    <w:rsid w:val="00AB61DF"/>
    <w:rsid w:val="00AB70DD"/>
    <w:rsid w:val="00AB7691"/>
    <w:rsid w:val="00AB7812"/>
    <w:rsid w:val="00AB7FFE"/>
    <w:rsid w:val="00AC01C4"/>
    <w:rsid w:val="00AC12F8"/>
    <w:rsid w:val="00AC1437"/>
    <w:rsid w:val="00AC1CD1"/>
    <w:rsid w:val="00AC2071"/>
    <w:rsid w:val="00AC2F73"/>
    <w:rsid w:val="00AC3132"/>
    <w:rsid w:val="00AC31F9"/>
    <w:rsid w:val="00AC35D7"/>
    <w:rsid w:val="00AC3F47"/>
    <w:rsid w:val="00AC45B5"/>
    <w:rsid w:val="00AC556B"/>
    <w:rsid w:val="00AC575F"/>
    <w:rsid w:val="00AC59E4"/>
    <w:rsid w:val="00AC5E77"/>
    <w:rsid w:val="00AC5F02"/>
    <w:rsid w:val="00AC6A2B"/>
    <w:rsid w:val="00AC6D97"/>
    <w:rsid w:val="00AC70C5"/>
    <w:rsid w:val="00AD0C5B"/>
    <w:rsid w:val="00AD0CC0"/>
    <w:rsid w:val="00AD1697"/>
    <w:rsid w:val="00AD2064"/>
    <w:rsid w:val="00AD2C51"/>
    <w:rsid w:val="00AD362A"/>
    <w:rsid w:val="00AD41B8"/>
    <w:rsid w:val="00AD458A"/>
    <w:rsid w:val="00AD46FF"/>
    <w:rsid w:val="00AD4BF7"/>
    <w:rsid w:val="00AD5697"/>
    <w:rsid w:val="00AD5AD6"/>
    <w:rsid w:val="00AD5CED"/>
    <w:rsid w:val="00AD73C9"/>
    <w:rsid w:val="00AD75E2"/>
    <w:rsid w:val="00AD7708"/>
    <w:rsid w:val="00AE02A5"/>
    <w:rsid w:val="00AE07E2"/>
    <w:rsid w:val="00AE094F"/>
    <w:rsid w:val="00AE19A7"/>
    <w:rsid w:val="00AE1B80"/>
    <w:rsid w:val="00AE2CE1"/>
    <w:rsid w:val="00AE2D3C"/>
    <w:rsid w:val="00AE32E9"/>
    <w:rsid w:val="00AE343B"/>
    <w:rsid w:val="00AE39CB"/>
    <w:rsid w:val="00AE3FCB"/>
    <w:rsid w:val="00AE3FE1"/>
    <w:rsid w:val="00AE40CA"/>
    <w:rsid w:val="00AE5CDF"/>
    <w:rsid w:val="00AE5F23"/>
    <w:rsid w:val="00AE5F6D"/>
    <w:rsid w:val="00AE6073"/>
    <w:rsid w:val="00AE6545"/>
    <w:rsid w:val="00AE668C"/>
    <w:rsid w:val="00AE692F"/>
    <w:rsid w:val="00AE6C1D"/>
    <w:rsid w:val="00AE6DDF"/>
    <w:rsid w:val="00AE74F7"/>
    <w:rsid w:val="00AE79EC"/>
    <w:rsid w:val="00AF017B"/>
    <w:rsid w:val="00AF07D3"/>
    <w:rsid w:val="00AF1A06"/>
    <w:rsid w:val="00AF1B8A"/>
    <w:rsid w:val="00AF2099"/>
    <w:rsid w:val="00AF24C6"/>
    <w:rsid w:val="00AF25D2"/>
    <w:rsid w:val="00AF28D5"/>
    <w:rsid w:val="00AF2A09"/>
    <w:rsid w:val="00AF31D8"/>
    <w:rsid w:val="00AF32DD"/>
    <w:rsid w:val="00AF3B31"/>
    <w:rsid w:val="00AF3C09"/>
    <w:rsid w:val="00AF42AC"/>
    <w:rsid w:val="00AF4313"/>
    <w:rsid w:val="00AF440B"/>
    <w:rsid w:val="00AF553C"/>
    <w:rsid w:val="00AF55E7"/>
    <w:rsid w:val="00AF56C1"/>
    <w:rsid w:val="00AF571A"/>
    <w:rsid w:val="00AF5973"/>
    <w:rsid w:val="00AF69CE"/>
    <w:rsid w:val="00AF7286"/>
    <w:rsid w:val="00AF74A1"/>
    <w:rsid w:val="00AF7BDF"/>
    <w:rsid w:val="00B0031A"/>
    <w:rsid w:val="00B00400"/>
    <w:rsid w:val="00B011CE"/>
    <w:rsid w:val="00B02008"/>
    <w:rsid w:val="00B0209C"/>
    <w:rsid w:val="00B025EE"/>
    <w:rsid w:val="00B03297"/>
    <w:rsid w:val="00B03328"/>
    <w:rsid w:val="00B0340C"/>
    <w:rsid w:val="00B03535"/>
    <w:rsid w:val="00B03823"/>
    <w:rsid w:val="00B03A08"/>
    <w:rsid w:val="00B04663"/>
    <w:rsid w:val="00B04EE2"/>
    <w:rsid w:val="00B05236"/>
    <w:rsid w:val="00B0535B"/>
    <w:rsid w:val="00B05566"/>
    <w:rsid w:val="00B067C0"/>
    <w:rsid w:val="00B068D9"/>
    <w:rsid w:val="00B07098"/>
    <w:rsid w:val="00B07FBB"/>
    <w:rsid w:val="00B103FA"/>
    <w:rsid w:val="00B10DA8"/>
    <w:rsid w:val="00B11126"/>
    <w:rsid w:val="00B11177"/>
    <w:rsid w:val="00B115EA"/>
    <w:rsid w:val="00B11EDA"/>
    <w:rsid w:val="00B11F97"/>
    <w:rsid w:val="00B1207F"/>
    <w:rsid w:val="00B122AE"/>
    <w:rsid w:val="00B12785"/>
    <w:rsid w:val="00B13263"/>
    <w:rsid w:val="00B13604"/>
    <w:rsid w:val="00B14199"/>
    <w:rsid w:val="00B15E1F"/>
    <w:rsid w:val="00B16390"/>
    <w:rsid w:val="00B1696D"/>
    <w:rsid w:val="00B16EA4"/>
    <w:rsid w:val="00B1730B"/>
    <w:rsid w:val="00B17826"/>
    <w:rsid w:val="00B17A73"/>
    <w:rsid w:val="00B17D97"/>
    <w:rsid w:val="00B17FA2"/>
    <w:rsid w:val="00B2007F"/>
    <w:rsid w:val="00B20437"/>
    <w:rsid w:val="00B20D21"/>
    <w:rsid w:val="00B21096"/>
    <w:rsid w:val="00B2207D"/>
    <w:rsid w:val="00B22310"/>
    <w:rsid w:val="00B22DA5"/>
    <w:rsid w:val="00B23369"/>
    <w:rsid w:val="00B234FF"/>
    <w:rsid w:val="00B24617"/>
    <w:rsid w:val="00B24A62"/>
    <w:rsid w:val="00B24C5C"/>
    <w:rsid w:val="00B25CF6"/>
    <w:rsid w:val="00B264C0"/>
    <w:rsid w:val="00B30901"/>
    <w:rsid w:val="00B30F69"/>
    <w:rsid w:val="00B3152D"/>
    <w:rsid w:val="00B317A1"/>
    <w:rsid w:val="00B31EDA"/>
    <w:rsid w:val="00B325AB"/>
    <w:rsid w:val="00B326F9"/>
    <w:rsid w:val="00B33319"/>
    <w:rsid w:val="00B337D0"/>
    <w:rsid w:val="00B338DD"/>
    <w:rsid w:val="00B34032"/>
    <w:rsid w:val="00B353E7"/>
    <w:rsid w:val="00B35EFC"/>
    <w:rsid w:val="00B361B0"/>
    <w:rsid w:val="00B36694"/>
    <w:rsid w:val="00B36E3F"/>
    <w:rsid w:val="00B37210"/>
    <w:rsid w:val="00B37808"/>
    <w:rsid w:val="00B37C53"/>
    <w:rsid w:val="00B400B0"/>
    <w:rsid w:val="00B40CC3"/>
    <w:rsid w:val="00B41987"/>
    <w:rsid w:val="00B42300"/>
    <w:rsid w:val="00B423EE"/>
    <w:rsid w:val="00B42482"/>
    <w:rsid w:val="00B425A6"/>
    <w:rsid w:val="00B42E44"/>
    <w:rsid w:val="00B43061"/>
    <w:rsid w:val="00B43089"/>
    <w:rsid w:val="00B4326D"/>
    <w:rsid w:val="00B4344F"/>
    <w:rsid w:val="00B434F1"/>
    <w:rsid w:val="00B435BB"/>
    <w:rsid w:val="00B438C8"/>
    <w:rsid w:val="00B439B9"/>
    <w:rsid w:val="00B441E8"/>
    <w:rsid w:val="00B4439C"/>
    <w:rsid w:val="00B4452E"/>
    <w:rsid w:val="00B44780"/>
    <w:rsid w:val="00B45A3D"/>
    <w:rsid w:val="00B46A13"/>
    <w:rsid w:val="00B46E90"/>
    <w:rsid w:val="00B474B8"/>
    <w:rsid w:val="00B47901"/>
    <w:rsid w:val="00B479E6"/>
    <w:rsid w:val="00B47D6B"/>
    <w:rsid w:val="00B47D6F"/>
    <w:rsid w:val="00B50F69"/>
    <w:rsid w:val="00B50FE3"/>
    <w:rsid w:val="00B51102"/>
    <w:rsid w:val="00B51CDF"/>
    <w:rsid w:val="00B52650"/>
    <w:rsid w:val="00B52E16"/>
    <w:rsid w:val="00B5367F"/>
    <w:rsid w:val="00B5423A"/>
    <w:rsid w:val="00B54D60"/>
    <w:rsid w:val="00B55071"/>
    <w:rsid w:val="00B55439"/>
    <w:rsid w:val="00B55940"/>
    <w:rsid w:val="00B56016"/>
    <w:rsid w:val="00B56C67"/>
    <w:rsid w:val="00B56D2D"/>
    <w:rsid w:val="00B57261"/>
    <w:rsid w:val="00B57893"/>
    <w:rsid w:val="00B57992"/>
    <w:rsid w:val="00B57A9A"/>
    <w:rsid w:val="00B60158"/>
    <w:rsid w:val="00B602C4"/>
    <w:rsid w:val="00B609F6"/>
    <w:rsid w:val="00B60F1F"/>
    <w:rsid w:val="00B6104A"/>
    <w:rsid w:val="00B6186F"/>
    <w:rsid w:val="00B61D3E"/>
    <w:rsid w:val="00B623D4"/>
    <w:rsid w:val="00B62F44"/>
    <w:rsid w:val="00B63340"/>
    <w:rsid w:val="00B6341C"/>
    <w:rsid w:val="00B63530"/>
    <w:rsid w:val="00B637BD"/>
    <w:rsid w:val="00B638A0"/>
    <w:rsid w:val="00B6401C"/>
    <w:rsid w:val="00B644E7"/>
    <w:rsid w:val="00B648F4"/>
    <w:rsid w:val="00B64A18"/>
    <w:rsid w:val="00B65256"/>
    <w:rsid w:val="00B65575"/>
    <w:rsid w:val="00B65A1C"/>
    <w:rsid w:val="00B65A67"/>
    <w:rsid w:val="00B6649B"/>
    <w:rsid w:val="00B6745C"/>
    <w:rsid w:val="00B67665"/>
    <w:rsid w:val="00B6784A"/>
    <w:rsid w:val="00B7088A"/>
    <w:rsid w:val="00B70BEA"/>
    <w:rsid w:val="00B71604"/>
    <w:rsid w:val="00B71908"/>
    <w:rsid w:val="00B72A27"/>
    <w:rsid w:val="00B73E6C"/>
    <w:rsid w:val="00B74135"/>
    <w:rsid w:val="00B7415C"/>
    <w:rsid w:val="00B742C5"/>
    <w:rsid w:val="00B75397"/>
    <w:rsid w:val="00B765F0"/>
    <w:rsid w:val="00B7664E"/>
    <w:rsid w:val="00B768C2"/>
    <w:rsid w:val="00B76A28"/>
    <w:rsid w:val="00B77518"/>
    <w:rsid w:val="00B777F0"/>
    <w:rsid w:val="00B77C3F"/>
    <w:rsid w:val="00B77CB2"/>
    <w:rsid w:val="00B808C0"/>
    <w:rsid w:val="00B809BB"/>
    <w:rsid w:val="00B81094"/>
    <w:rsid w:val="00B823E5"/>
    <w:rsid w:val="00B828D2"/>
    <w:rsid w:val="00B82AC4"/>
    <w:rsid w:val="00B84359"/>
    <w:rsid w:val="00B849ED"/>
    <w:rsid w:val="00B854D8"/>
    <w:rsid w:val="00B85625"/>
    <w:rsid w:val="00B8578B"/>
    <w:rsid w:val="00B857F9"/>
    <w:rsid w:val="00B858F0"/>
    <w:rsid w:val="00B85973"/>
    <w:rsid w:val="00B863D9"/>
    <w:rsid w:val="00B86ACC"/>
    <w:rsid w:val="00B87375"/>
    <w:rsid w:val="00B87472"/>
    <w:rsid w:val="00B913FD"/>
    <w:rsid w:val="00B915F3"/>
    <w:rsid w:val="00B91EE6"/>
    <w:rsid w:val="00B929C9"/>
    <w:rsid w:val="00B9354A"/>
    <w:rsid w:val="00B9357A"/>
    <w:rsid w:val="00B936C9"/>
    <w:rsid w:val="00B9464E"/>
    <w:rsid w:val="00B947C1"/>
    <w:rsid w:val="00B94CCA"/>
    <w:rsid w:val="00B95578"/>
    <w:rsid w:val="00B96305"/>
    <w:rsid w:val="00B96C60"/>
    <w:rsid w:val="00B97850"/>
    <w:rsid w:val="00B97920"/>
    <w:rsid w:val="00BA0011"/>
    <w:rsid w:val="00BA0498"/>
    <w:rsid w:val="00BA0A3A"/>
    <w:rsid w:val="00BA11E5"/>
    <w:rsid w:val="00BA15A9"/>
    <w:rsid w:val="00BA15FF"/>
    <w:rsid w:val="00BA1635"/>
    <w:rsid w:val="00BA2036"/>
    <w:rsid w:val="00BA2251"/>
    <w:rsid w:val="00BA235C"/>
    <w:rsid w:val="00BA2429"/>
    <w:rsid w:val="00BA2822"/>
    <w:rsid w:val="00BA32BC"/>
    <w:rsid w:val="00BA3317"/>
    <w:rsid w:val="00BA3B97"/>
    <w:rsid w:val="00BA403E"/>
    <w:rsid w:val="00BA4241"/>
    <w:rsid w:val="00BA43C4"/>
    <w:rsid w:val="00BA4CFA"/>
    <w:rsid w:val="00BA4FE0"/>
    <w:rsid w:val="00BA54FC"/>
    <w:rsid w:val="00BA5540"/>
    <w:rsid w:val="00BA5A72"/>
    <w:rsid w:val="00BA5B3E"/>
    <w:rsid w:val="00BA6094"/>
    <w:rsid w:val="00BA68AF"/>
    <w:rsid w:val="00BA6912"/>
    <w:rsid w:val="00BA6E14"/>
    <w:rsid w:val="00BA71B4"/>
    <w:rsid w:val="00BB006B"/>
    <w:rsid w:val="00BB0769"/>
    <w:rsid w:val="00BB134B"/>
    <w:rsid w:val="00BB28C0"/>
    <w:rsid w:val="00BB29C9"/>
    <w:rsid w:val="00BB3D8D"/>
    <w:rsid w:val="00BB53D3"/>
    <w:rsid w:val="00BB5630"/>
    <w:rsid w:val="00BB563D"/>
    <w:rsid w:val="00BB5DDC"/>
    <w:rsid w:val="00BB64E0"/>
    <w:rsid w:val="00BB657C"/>
    <w:rsid w:val="00BB6F45"/>
    <w:rsid w:val="00BB7A3F"/>
    <w:rsid w:val="00BB7E7F"/>
    <w:rsid w:val="00BC00EE"/>
    <w:rsid w:val="00BC0501"/>
    <w:rsid w:val="00BC1927"/>
    <w:rsid w:val="00BC1FDE"/>
    <w:rsid w:val="00BC26A8"/>
    <w:rsid w:val="00BC34B5"/>
    <w:rsid w:val="00BC3856"/>
    <w:rsid w:val="00BC3AD6"/>
    <w:rsid w:val="00BC3D6C"/>
    <w:rsid w:val="00BC3EB6"/>
    <w:rsid w:val="00BC44A5"/>
    <w:rsid w:val="00BC4552"/>
    <w:rsid w:val="00BC50FF"/>
    <w:rsid w:val="00BC57B4"/>
    <w:rsid w:val="00BC5B94"/>
    <w:rsid w:val="00BC650E"/>
    <w:rsid w:val="00BC67EE"/>
    <w:rsid w:val="00BD0072"/>
    <w:rsid w:val="00BD0899"/>
    <w:rsid w:val="00BD09B5"/>
    <w:rsid w:val="00BD1295"/>
    <w:rsid w:val="00BD2238"/>
    <w:rsid w:val="00BD24D7"/>
    <w:rsid w:val="00BD3583"/>
    <w:rsid w:val="00BD3644"/>
    <w:rsid w:val="00BD3BC1"/>
    <w:rsid w:val="00BD4640"/>
    <w:rsid w:val="00BD4FAE"/>
    <w:rsid w:val="00BD5C8B"/>
    <w:rsid w:val="00BD5CD2"/>
    <w:rsid w:val="00BD6184"/>
    <w:rsid w:val="00BD6634"/>
    <w:rsid w:val="00BD682C"/>
    <w:rsid w:val="00BD6858"/>
    <w:rsid w:val="00BD6D5A"/>
    <w:rsid w:val="00BD7691"/>
    <w:rsid w:val="00BD7708"/>
    <w:rsid w:val="00BD7B41"/>
    <w:rsid w:val="00BD7C73"/>
    <w:rsid w:val="00BD7DFC"/>
    <w:rsid w:val="00BE01AD"/>
    <w:rsid w:val="00BE14D7"/>
    <w:rsid w:val="00BE199A"/>
    <w:rsid w:val="00BE1E38"/>
    <w:rsid w:val="00BE2B49"/>
    <w:rsid w:val="00BE3066"/>
    <w:rsid w:val="00BE3283"/>
    <w:rsid w:val="00BE3636"/>
    <w:rsid w:val="00BE3EC5"/>
    <w:rsid w:val="00BE4308"/>
    <w:rsid w:val="00BE46C0"/>
    <w:rsid w:val="00BE48D7"/>
    <w:rsid w:val="00BE5215"/>
    <w:rsid w:val="00BE55E2"/>
    <w:rsid w:val="00BE5759"/>
    <w:rsid w:val="00BE5D36"/>
    <w:rsid w:val="00BE5F71"/>
    <w:rsid w:val="00BE6682"/>
    <w:rsid w:val="00BE68D3"/>
    <w:rsid w:val="00BE6DBB"/>
    <w:rsid w:val="00BE77E5"/>
    <w:rsid w:val="00BE7911"/>
    <w:rsid w:val="00BE7983"/>
    <w:rsid w:val="00BE7B4E"/>
    <w:rsid w:val="00BF054F"/>
    <w:rsid w:val="00BF0E6A"/>
    <w:rsid w:val="00BF15A3"/>
    <w:rsid w:val="00BF1B76"/>
    <w:rsid w:val="00BF1D80"/>
    <w:rsid w:val="00BF2231"/>
    <w:rsid w:val="00BF26FA"/>
    <w:rsid w:val="00BF2914"/>
    <w:rsid w:val="00BF41E5"/>
    <w:rsid w:val="00BF5655"/>
    <w:rsid w:val="00BF68E6"/>
    <w:rsid w:val="00BF6A58"/>
    <w:rsid w:val="00BF6E84"/>
    <w:rsid w:val="00BF6EAF"/>
    <w:rsid w:val="00BF72D1"/>
    <w:rsid w:val="00BF78B6"/>
    <w:rsid w:val="00C00E49"/>
    <w:rsid w:val="00C01F59"/>
    <w:rsid w:val="00C0240A"/>
    <w:rsid w:val="00C02449"/>
    <w:rsid w:val="00C029D4"/>
    <w:rsid w:val="00C038C0"/>
    <w:rsid w:val="00C03BFF"/>
    <w:rsid w:val="00C03D91"/>
    <w:rsid w:val="00C05115"/>
    <w:rsid w:val="00C051D1"/>
    <w:rsid w:val="00C0538E"/>
    <w:rsid w:val="00C057D8"/>
    <w:rsid w:val="00C058D0"/>
    <w:rsid w:val="00C05DC2"/>
    <w:rsid w:val="00C05DED"/>
    <w:rsid w:val="00C05E78"/>
    <w:rsid w:val="00C067D1"/>
    <w:rsid w:val="00C06C38"/>
    <w:rsid w:val="00C06DC6"/>
    <w:rsid w:val="00C0739F"/>
    <w:rsid w:val="00C0750D"/>
    <w:rsid w:val="00C075C7"/>
    <w:rsid w:val="00C075FC"/>
    <w:rsid w:val="00C11383"/>
    <w:rsid w:val="00C11A68"/>
    <w:rsid w:val="00C11DC8"/>
    <w:rsid w:val="00C12877"/>
    <w:rsid w:val="00C13170"/>
    <w:rsid w:val="00C13669"/>
    <w:rsid w:val="00C13A85"/>
    <w:rsid w:val="00C13D35"/>
    <w:rsid w:val="00C13DEB"/>
    <w:rsid w:val="00C14401"/>
    <w:rsid w:val="00C15305"/>
    <w:rsid w:val="00C156FA"/>
    <w:rsid w:val="00C1582B"/>
    <w:rsid w:val="00C15D24"/>
    <w:rsid w:val="00C1640F"/>
    <w:rsid w:val="00C16658"/>
    <w:rsid w:val="00C16D54"/>
    <w:rsid w:val="00C16DED"/>
    <w:rsid w:val="00C17ACC"/>
    <w:rsid w:val="00C202F6"/>
    <w:rsid w:val="00C204DE"/>
    <w:rsid w:val="00C20AD9"/>
    <w:rsid w:val="00C211B3"/>
    <w:rsid w:val="00C214AD"/>
    <w:rsid w:val="00C21941"/>
    <w:rsid w:val="00C21E9B"/>
    <w:rsid w:val="00C22011"/>
    <w:rsid w:val="00C22B8C"/>
    <w:rsid w:val="00C22E21"/>
    <w:rsid w:val="00C24A33"/>
    <w:rsid w:val="00C24DB3"/>
    <w:rsid w:val="00C25383"/>
    <w:rsid w:val="00C25A37"/>
    <w:rsid w:val="00C27672"/>
    <w:rsid w:val="00C30E41"/>
    <w:rsid w:val="00C30EA9"/>
    <w:rsid w:val="00C31705"/>
    <w:rsid w:val="00C33119"/>
    <w:rsid w:val="00C333B6"/>
    <w:rsid w:val="00C33F47"/>
    <w:rsid w:val="00C340A9"/>
    <w:rsid w:val="00C343C3"/>
    <w:rsid w:val="00C362A6"/>
    <w:rsid w:val="00C37378"/>
    <w:rsid w:val="00C37E1E"/>
    <w:rsid w:val="00C37FFD"/>
    <w:rsid w:val="00C404EA"/>
    <w:rsid w:val="00C405B6"/>
    <w:rsid w:val="00C4062F"/>
    <w:rsid w:val="00C40F99"/>
    <w:rsid w:val="00C4177D"/>
    <w:rsid w:val="00C41D24"/>
    <w:rsid w:val="00C42ACA"/>
    <w:rsid w:val="00C43166"/>
    <w:rsid w:val="00C43A0C"/>
    <w:rsid w:val="00C43AEB"/>
    <w:rsid w:val="00C43D4F"/>
    <w:rsid w:val="00C43EE7"/>
    <w:rsid w:val="00C449C3"/>
    <w:rsid w:val="00C452F6"/>
    <w:rsid w:val="00C454AF"/>
    <w:rsid w:val="00C45670"/>
    <w:rsid w:val="00C45684"/>
    <w:rsid w:val="00C45828"/>
    <w:rsid w:val="00C4590B"/>
    <w:rsid w:val="00C47815"/>
    <w:rsid w:val="00C500A9"/>
    <w:rsid w:val="00C50643"/>
    <w:rsid w:val="00C509DF"/>
    <w:rsid w:val="00C50C2E"/>
    <w:rsid w:val="00C50E26"/>
    <w:rsid w:val="00C51767"/>
    <w:rsid w:val="00C51AEB"/>
    <w:rsid w:val="00C51BC1"/>
    <w:rsid w:val="00C51D06"/>
    <w:rsid w:val="00C51FF2"/>
    <w:rsid w:val="00C5233F"/>
    <w:rsid w:val="00C52A7F"/>
    <w:rsid w:val="00C5367E"/>
    <w:rsid w:val="00C544D8"/>
    <w:rsid w:val="00C54A0C"/>
    <w:rsid w:val="00C54AC9"/>
    <w:rsid w:val="00C54BAF"/>
    <w:rsid w:val="00C54C1C"/>
    <w:rsid w:val="00C54F9E"/>
    <w:rsid w:val="00C5502F"/>
    <w:rsid w:val="00C553F2"/>
    <w:rsid w:val="00C5604A"/>
    <w:rsid w:val="00C565D4"/>
    <w:rsid w:val="00C5729B"/>
    <w:rsid w:val="00C572E7"/>
    <w:rsid w:val="00C572E8"/>
    <w:rsid w:val="00C57A93"/>
    <w:rsid w:val="00C601BB"/>
    <w:rsid w:val="00C60D3D"/>
    <w:rsid w:val="00C60ED4"/>
    <w:rsid w:val="00C6219C"/>
    <w:rsid w:val="00C621CB"/>
    <w:rsid w:val="00C6226E"/>
    <w:rsid w:val="00C623B6"/>
    <w:rsid w:val="00C6261E"/>
    <w:rsid w:val="00C62672"/>
    <w:rsid w:val="00C632B2"/>
    <w:rsid w:val="00C648B5"/>
    <w:rsid w:val="00C65068"/>
    <w:rsid w:val="00C650B7"/>
    <w:rsid w:val="00C65BFA"/>
    <w:rsid w:val="00C66008"/>
    <w:rsid w:val="00C66826"/>
    <w:rsid w:val="00C66A27"/>
    <w:rsid w:val="00C67AEA"/>
    <w:rsid w:val="00C7086C"/>
    <w:rsid w:val="00C70BD4"/>
    <w:rsid w:val="00C7134C"/>
    <w:rsid w:val="00C7257C"/>
    <w:rsid w:val="00C72CFB"/>
    <w:rsid w:val="00C731A3"/>
    <w:rsid w:val="00C74002"/>
    <w:rsid w:val="00C74BE1"/>
    <w:rsid w:val="00C74E34"/>
    <w:rsid w:val="00C74E7F"/>
    <w:rsid w:val="00C75949"/>
    <w:rsid w:val="00C75A00"/>
    <w:rsid w:val="00C75E8D"/>
    <w:rsid w:val="00C76641"/>
    <w:rsid w:val="00C77819"/>
    <w:rsid w:val="00C77E5F"/>
    <w:rsid w:val="00C8047E"/>
    <w:rsid w:val="00C80495"/>
    <w:rsid w:val="00C805A7"/>
    <w:rsid w:val="00C80713"/>
    <w:rsid w:val="00C81615"/>
    <w:rsid w:val="00C817D3"/>
    <w:rsid w:val="00C81933"/>
    <w:rsid w:val="00C81F5C"/>
    <w:rsid w:val="00C82E14"/>
    <w:rsid w:val="00C833E0"/>
    <w:rsid w:val="00C8352A"/>
    <w:rsid w:val="00C839B6"/>
    <w:rsid w:val="00C83E0C"/>
    <w:rsid w:val="00C84231"/>
    <w:rsid w:val="00C85564"/>
    <w:rsid w:val="00C855A7"/>
    <w:rsid w:val="00C85714"/>
    <w:rsid w:val="00C85B37"/>
    <w:rsid w:val="00C8682F"/>
    <w:rsid w:val="00C86BDA"/>
    <w:rsid w:val="00C87077"/>
    <w:rsid w:val="00C874D2"/>
    <w:rsid w:val="00C8773D"/>
    <w:rsid w:val="00C87FD2"/>
    <w:rsid w:val="00C906A8"/>
    <w:rsid w:val="00C913DA"/>
    <w:rsid w:val="00C9187B"/>
    <w:rsid w:val="00C91CE8"/>
    <w:rsid w:val="00C92125"/>
    <w:rsid w:val="00C92736"/>
    <w:rsid w:val="00C928BF"/>
    <w:rsid w:val="00C92A5C"/>
    <w:rsid w:val="00C92ED3"/>
    <w:rsid w:val="00C93050"/>
    <w:rsid w:val="00C9306E"/>
    <w:rsid w:val="00C93337"/>
    <w:rsid w:val="00C93398"/>
    <w:rsid w:val="00C93846"/>
    <w:rsid w:val="00C93ED0"/>
    <w:rsid w:val="00C9408B"/>
    <w:rsid w:val="00C94E9E"/>
    <w:rsid w:val="00C94F6B"/>
    <w:rsid w:val="00C9524A"/>
    <w:rsid w:val="00C961E0"/>
    <w:rsid w:val="00C96685"/>
    <w:rsid w:val="00C9670F"/>
    <w:rsid w:val="00C9675E"/>
    <w:rsid w:val="00C96ADE"/>
    <w:rsid w:val="00C9789F"/>
    <w:rsid w:val="00C97ACE"/>
    <w:rsid w:val="00C97EA5"/>
    <w:rsid w:val="00C97FBF"/>
    <w:rsid w:val="00CA0081"/>
    <w:rsid w:val="00CA0954"/>
    <w:rsid w:val="00CA10B0"/>
    <w:rsid w:val="00CA147A"/>
    <w:rsid w:val="00CA1507"/>
    <w:rsid w:val="00CA1799"/>
    <w:rsid w:val="00CA1F4A"/>
    <w:rsid w:val="00CA21DB"/>
    <w:rsid w:val="00CA34FA"/>
    <w:rsid w:val="00CA3798"/>
    <w:rsid w:val="00CA445A"/>
    <w:rsid w:val="00CA4834"/>
    <w:rsid w:val="00CA4939"/>
    <w:rsid w:val="00CA4E15"/>
    <w:rsid w:val="00CA52B6"/>
    <w:rsid w:val="00CA5AEA"/>
    <w:rsid w:val="00CA603D"/>
    <w:rsid w:val="00CA62AA"/>
    <w:rsid w:val="00CA723C"/>
    <w:rsid w:val="00CA75F4"/>
    <w:rsid w:val="00CB0215"/>
    <w:rsid w:val="00CB027F"/>
    <w:rsid w:val="00CB0C6E"/>
    <w:rsid w:val="00CB0C6F"/>
    <w:rsid w:val="00CB0D22"/>
    <w:rsid w:val="00CB0D2C"/>
    <w:rsid w:val="00CB0E0B"/>
    <w:rsid w:val="00CB118E"/>
    <w:rsid w:val="00CB1211"/>
    <w:rsid w:val="00CB12D0"/>
    <w:rsid w:val="00CB1E8F"/>
    <w:rsid w:val="00CB2C35"/>
    <w:rsid w:val="00CB305C"/>
    <w:rsid w:val="00CB391F"/>
    <w:rsid w:val="00CB4118"/>
    <w:rsid w:val="00CB4594"/>
    <w:rsid w:val="00CB4B48"/>
    <w:rsid w:val="00CB4C1B"/>
    <w:rsid w:val="00CB4E18"/>
    <w:rsid w:val="00CB59D5"/>
    <w:rsid w:val="00CB5C61"/>
    <w:rsid w:val="00CB70BE"/>
    <w:rsid w:val="00CB7105"/>
    <w:rsid w:val="00CB72EF"/>
    <w:rsid w:val="00CC003D"/>
    <w:rsid w:val="00CC06DA"/>
    <w:rsid w:val="00CC091D"/>
    <w:rsid w:val="00CC0A75"/>
    <w:rsid w:val="00CC0B0A"/>
    <w:rsid w:val="00CC0E9A"/>
    <w:rsid w:val="00CC101D"/>
    <w:rsid w:val="00CC131A"/>
    <w:rsid w:val="00CC15B7"/>
    <w:rsid w:val="00CC15E2"/>
    <w:rsid w:val="00CC2829"/>
    <w:rsid w:val="00CC34CB"/>
    <w:rsid w:val="00CC37C5"/>
    <w:rsid w:val="00CC3ACA"/>
    <w:rsid w:val="00CC4989"/>
    <w:rsid w:val="00CC4B7B"/>
    <w:rsid w:val="00CC54A1"/>
    <w:rsid w:val="00CC5BDC"/>
    <w:rsid w:val="00CC69E5"/>
    <w:rsid w:val="00CC6A30"/>
    <w:rsid w:val="00CC6AD0"/>
    <w:rsid w:val="00CC7A40"/>
    <w:rsid w:val="00CC7C56"/>
    <w:rsid w:val="00CC7EF5"/>
    <w:rsid w:val="00CD0786"/>
    <w:rsid w:val="00CD0C16"/>
    <w:rsid w:val="00CD0EC6"/>
    <w:rsid w:val="00CD159D"/>
    <w:rsid w:val="00CD1C43"/>
    <w:rsid w:val="00CD2332"/>
    <w:rsid w:val="00CD2F34"/>
    <w:rsid w:val="00CD3A02"/>
    <w:rsid w:val="00CD3A8B"/>
    <w:rsid w:val="00CD3CF6"/>
    <w:rsid w:val="00CD3F11"/>
    <w:rsid w:val="00CD4614"/>
    <w:rsid w:val="00CD468F"/>
    <w:rsid w:val="00CD5042"/>
    <w:rsid w:val="00CD5432"/>
    <w:rsid w:val="00CD6223"/>
    <w:rsid w:val="00CD68B9"/>
    <w:rsid w:val="00CD7741"/>
    <w:rsid w:val="00CD7E42"/>
    <w:rsid w:val="00CE0407"/>
    <w:rsid w:val="00CE0464"/>
    <w:rsid w:val="00CE0B23"/>
    <w:rsid w:val="00CE0BAB"/>
    <w:rsid w:val="00CE0ED6"/>
    <w:rsid w:val="00CE10C2"/>
    <w:rsid w:val="00CE1475"/>
    <w:rsid w:val="00CE1D85"/>
    <w:rsid w:val="00CE21A5"/>
    <w:rsid w:val="00CE2C11"/>
    <w:rsid w:val="00CE3F09"/>
    <w:rsid w:val="00CE4942"/>
    <w:rsid w:val="00CE4BA6"/>
    <w:rsid w:val="00CE4C02"/>
    <w:rsid w:val="00CE5113"/>
    <w:rsid w:val="00CE722A"/>
    <w:rsid w:val="00CE7276"/>
    <w:rsid w:val="00CE74DB"/>
    <w:rsid w:val="00CE767D"/>
    <w:rsid w:val="00CE7996"/>
    <w:rsid w:val="00CE7A2F"/>
    <w:rsid w:val="00CE7C20"/>
    <w:rsid w:val="00CF059B"/>
    <w:rsid w:val="00CF08D7"/>
    <w:rsid w:val="00CF0D49"/>
    <w:rsid w:val="00CF1314"/>
    <w:rsid w:val="00CF1378"/>
    <w:rsid w:val="00CF21C2"/>
    <w:rsid w:val="00CF2621"/>
    <w:rsid w:val="00CF2A12"/>
    <w:rsid w:val="00CF3165"/>
    <w:rsid w:val="00CF3979"/>
    <w:rsid w:val="00CF3A13"/>
    <w:rsid w:val="00CF3B9C"/>
    <w:rsid w:val="00CF40C0"/>
    <w:rsid w:val="00CF4170"/>
    <w:rsid w:val="00CF46D6"/>
    <w:rsid w:val="00CF543C"/>
    <w:rsid w:val="00CF5471"/>
    <w:rsid w:val="00CF54E6"/>
    <w:rsid w:val="00CF598D"/>
    <w:rsid w:val="00CF5AE4"/>
    <w:rsid w:val="00CF5D28"/>
    <w:rsid w:val="00CF6372"/>
    <w:rsid w:val="00CF675E"/>
    <w:rsid w:val="00CF697D"/>
    <w:rsid w:val="00CF6CE0"/>
    <w:rsid w:val="00CF7489"/>
    <w:rsid w:val="00CF7BAB"/>
    <w:rsid w:val="00D02091"/>
    <w:rsid w:val="00D021F5"/>
    <w:rsid w:val="00D024D9"/>
    <w:rsid w:val="00D032C7"/>
    <w:rsid w:val="00D046E3"/>
    <w:rsid w:val="00D0470A"/>
    <w:rsid w:val="00D04906"/>
    <w:rsid w:val="00D049C0"/>
    <w:rsid w:val="00D057A4"/>
    <w:rsid w:val="00D05812"/>
    <w:rsid w:val="00D05C32"/>
    <w:rsid w:val="00D05E1B"/>
    <w:rsid w:val="00D06F76"/>
    <w:rsid w:val="00D07006"/>
    <w:rsid w:val="00D0734F"/>
    <w:rsid w:val="00D07628"/>
    <w:rsid w:val="00D07AA8"/>
    <w:rsid w:val="00D1036C"/>
    <w:rsid w:val="00D119A7"/>
    <w:rsid w:val="00D11C34"/>
    <w:rsid w:val="00D126FC"/>
    <w:rsid w:val="00D13912"/>
    <w:rsid w:val="00D1429A"/>
    <w:rsid w:val="00D14C8B"/>
    <w:rsid w:val="00D14E3E"/>
    <w:rsid w:val="00D14EAF"/>
    <w:rsid w:val="00D17E60"/>
    <w:rsid w:val="00D2085B"/>
    <w:rsid w:val="00D209DF"/>
    <w:rsid w:val="00D20AAD"/>
    <w:rsid w:val="00D213B6"/>
    <w:rsid w:val="00D2142D"/>
    <w:rsid w:val="00D216B0"/>
    <w:rsid w:val="00D21A7F"/>
    <w:rsid w:val="00D220B6"/>
    <w:rsid w:val="00D22718"/>
    <w:rsid w:val="00D22BC2"/>
    <w:rsid w:val="00D22C32"/>
    <w:rsid w:val="00D22DA9"/>
    <w:rsid w:val="00D23544"/>
    <w:rsid w:val="00D23C88"/>
    <w:rsid w:val="00D23F37"/>
    <w:rsid w:val="00D240C2"/>
    <w:rsid w:val="00D2434A"/>
    <w:rsid w:val="00D248FB"/>
    <w:rsid w:val="00D24969"/>
    <w:rsid w:val="00D24F84"/>
    <w:rsid w:val="00D250E9"/>
    <w:rsid w:val="00D25343"/>
    <w:rsid w:val="00D2545E"/>
    <w:rsid w:val="00D25698"/>
    <w:rsid w:val="00D25E2B"/>
    <w:rsid w:val="00D260B4"/>
    <w:rsid w:val="00D26689"/>
    <w:rsid w:val="00D27696"/>
    <w:rsid w:val="00D3046F"/>
    <w:rsid w:val="00D30703"/>
    <w:rsid w:val="00D30826"/>
    <w:rsid w:val="00D314EB"/>
    <w:rsid w:val="00D315F1"/>
    <w:rsid w:val="00D31622"/>
    <w:rsid w:val="00D3169C"/>
    <w:rsid w:val="00D323EE"/>
    <w:rsid w:val="00D32E22"/>
    <w:rsid w:val="00D3355D"/>
    <w:rsid w:val="00D33BBC"/>
    <w:rsid w:val="00D33CA3"/>
    <w:rsid w:val="00D33E4B"/>
    <w:rsid w:val="00D33E78"/>
    <w:rsid w:val="00D343FB"/>
    <w:rsid w:val="00D344B9"/>
    <w:rsid w:val="00D348A7"/>
    <w:rsid w:val="00D34CB5"/>
    <w:rsid w:val="00D34EF4"/>
    <w:rsid w:val="00D34FF4"/>
    <w:rsid w:val="00D35598"/>
    <w:rsid w:val="00D356DD"/>
    <w:rsid w:val="00D35D03"/>
    <w:rsid w:val="00D35DC5"/>
    <w:rsid w:val="00D3743A"/>
    <w:rsid w:val="00D37C44"/>
    <w:rsid w:val="00D37C84"/>
    <w:rsid w:val="00D37E2E"/>
    <w:rsid w:val="00D404F9"/>
    <w:rsid w:val="00D40699"/>
    <w:rsid w:val="00D41737"/>
    <w:rsid w:val="00D423FD"/>
    <w:rsid w:val="00D424C2"/>
    <w:rsid w:val="00D425AE"/>
    <w:rsid w:val="00D425F0"/>
    <w:rsid w:val="00D42C5A"/>
    <w:rsid w:val="00D434F9"/>
    <w:rsid w:val="00D4384B"/>
    <w:rsid w:val="00D4508E"/>
    <w:rsid w:val="00D45760"/>
    <w:rsid w:val="00D45ADF"/>
    <w:rsid w:val="00D46699"/>
    <w:rsid w:val="00D46D21"/>
    <w:rsid w:val="00D47418"/>
    <w:rsid w:val="00D477EE"/>
    <w:rsid w:val="00D47894"/>
    <w:rsid w:val="00D47B9D"/>
    <w:rsid w:val="00D47E70"/>
    <w:rsid w:val="00D50246"/>
    <w:rsid w:val="00D50971"/>
    <w:rsid w:val="00D50C28"/>
    <w:rsid w:val="00D50F2B"/>
    <w:rsid w:val="00D51B6E"/>
    <w:rsid w:val="00D52006"/>
    <w:rsid w:val="00D52353"/>
    <w:rsid w:val="00D52715"/>
    <w:rsid w:val="00D528AC"/>
    <w:rsid w:val="00D53141"/>
    <w:rsid w:val="00D536D9"/>
    <w:rsid w:val="00D53932"/>
    <w:rsid w:val="00D55493"/>
    <w:rsid w:val="00D5558C"/>
    <w:rsid w:val="00D55640"/>
    <w:rsid w:val="00D55D5D"/>
    <w:rsid w:val="00D562BE"/>
    <w:rsid w:val="00D579D3"/>
    <w:rsid w:val="00D57BDD"/>
    <w:rsid w:val="00D57EBF"/>
    <w:rsid w:val="00D57FFC"/>
    <w:rsid w:val="00D60130"/>
    <w:rsid w:val="00D60D81"/>
    <w:rsid w:val="00D612F5"/>
    <w:rsid w:val="00D61A7D"/>
    <w:rsid w:val="00D62110"/>
    <w:rsid w:val="00D622EC"/>
    <w:rsid w:val="00D62A18"/>
    <w:rsid w:val="00D6322A"/>
    <w:rsid w:val="00D63AC9"/>
    <w:rsid w:val="00D63C7B"/>
    <w:rsid w:val="00D643D2"/>
    <w:rsid w:val="00D64924"/>
    <w:rsid w:val="00D64C46"/>
    <w:rsid w:val="00D65017"/>
    <w:rsid w:val="00D652C8"/>
    <w:rsid w:val="00D6547C"/>
    <w:rsid w:val="00D65901"/>
    <w:rsid w:val="00D662B1"/>
    <w:rsid w:val="00D66FCA"/>
    <w:rsid w:val="00D6785C"/>
    <w:rsid w:val="00D67A77"/>
    <w:rsid w:val="00D67DB6"/>
    <w:rsid w:val="00D67DCC"/>
    <w:rsid w:val="00D67F3F"/>
    <w:rsid w:val="00D70973"/>
    <w:rsid w:val="00D70D4A"/>
    <w:rsid w:val="00D712F6"/>
    <w:rsid w:val="00D7156D"/>
    <w:rsid w:val="00D71739"/>
    <w:rsid w:val="00D722DC"/>
    <w:rsid w:val="00D72415"/>
    <w:rsid w:val="00D7254C"/>
    <w:rsid w:val="00D72F83"/>
    <w:rsid w:val="00D7395F"/>
    <w:rsid w:val="00D73E42"/>
    <w:rsid w:val="00D74172"/>
    <w:rsid w:val="00D748C3"/>
    <w:rsid w:val="00D75E3E"/>
    <w:rsid w:val="00D76D0E"/>
    <w:rsid w:val="00D77BA5"/>
    <w:rsid w:val="00D802F0"/>
    <w:rsid w:val="00D803DF"/>
    <w:rsid w:val="00D8095C"/>
    <w:rsid w:val="00D81645"/>
    <w:rsid w:val="00D819C9"/>
    <w:rsid w:val="00D81BA6"/>
    <w:rsid w:val="00D81F4F"/>
    <w:rsid w:val="00D8220A"/>
    <w:rsid w:val="00D8222C"/>
    <w:rsid w:val="00D82765"/>
    <w:rsid w:val="00D82E0C"/>
    <w:rsid w:val="00D841B5"/>
    <w:rsid w:val="00D84433"/>
    <w:rsid w:val="00D846F5"/>
    <w:rsid w:val="00D84E5C"/>
    <w:rsid w:val="00D85F1F"/>
    <w:rsid w:val="00D86A41"/>
    <w:rsid w:val="00D8717C"/>
    <w:rsid w:val="00D87A0A"/>
    <w:rsid w:val="00D87B87"/>
    <w:rsid w:val="00D90B48"/>
    <w:rsid w:val="00D90D4F"/>
    <w:rsid w:val="00D90F4C"/>
    <w:rsid w:val="00D919AB"/>
    <w:rsid w:val="00D91B40"/>
    <w:rsid w:val="00D91E60"/>
    <w:rsid w:val="00D9204D"/>
    <w:rsid w:val="00D926E8"/>
    <w:rsid w:val="00D92D9A"/>
    <w:rsid w:val="00D92F54"/>
    <w:rsid w:val="00D93E04"/>
    <w:rsid w:val="00D940C9"/>
    <w:rsid w:val="00D944B5"/>
    <w:rsid w:val="00D94BA8"/>
    <w:rsid w:val="00D94C57"/>
    <w:rsid w:val="00D95454"/>
    <w:rsid w:val="00D95647"/>
    <w:rsid w:val="00D9573E"/>
    <w:rsid w:val="00D95B0E"/>
    <w:rsid w:val="00D95D04"/>
    <w:rsid w:val="00D978EB"/>
    <w:rsid w:val="00D97BC0"/>
    <w:rsid w:val="00DA009E"/>
    <w:rsid w:val="00DA051F"/>
    <w:rsid w:val="00DA0C40"/>
    <w:rsid w:val="00DA14C0"/>
    <w:rsid w:val="00DA1F7D"/>
    <w:rsid w:val="00DA2226"/>
    <w:rsid w:val="00DA257B"/>
    <w:rsid w:val="00DA31AB"/>
    <w:rsid w:val="00DA3776"/>
    <w:rsid w:val="00DA3844"/>
    <w:rsid w:val="00DA38A3"/>
    <w:rsid w:val="00DA3CF0"/>
    <w:rsid w:val="00DA3F14"/>
    <w:rsid w:val="00DA420C"/>
    <w:rsid w:val="00DA4CF1"/>
    <w:rsid w:val="00DA53E5"/>
    <w:rsid w:val="00DA545B"/>
    <w:rsid w:val="00DA54CC"/>
    <w:rsid w:val="00DA54FD"/>
    <w:rsid w:val="00DA5581"/>
    <w:rsid w:val="00DA5AD6"/>
    <w:rsid w:val="00DA5D64"/>
    <w:rsid w:val="00DA5E31"/>
    <w:rsid w:val="00DA67CB"/>
    <w:rsid w:val="00DA6B92"/>
    <w:rsid w:val="00DA7030"/>
    <w:rsid w:val="00DA7A1B"/>
    <w:rsid w:val="00DB0120"/>
    <w:rsid w:val="00DB0249"/>
    <w:rsid w:val="00DB04AC"/>
    <w:rsid w:val="00DB097C"/>
    <w:rsid w:val="00DB0B70"/>
    <w:rsid w:val="00DB1239"/>
    <w:rsid w:val="00DB14C2"/>
    <w:rsid w:val="00DB158A"/>
    <w:rsid w:val="00DB181D"/>
    <w:rsid w:val="00DB1AE4"/>
    <w:rsid w:val="00DB2473"/>
    <w:rsid w:val="00DB27D7"/>
    <w:rsid w:val="00DB27E4"/>
    <w:rsid w:val="00DB2A1D"/>
    <w:rsid w:val="00DB2A79"/>
    <w:rsid w:val="00DB2FDC"/>
    <w:rsid w:val="00DB3276"/>
    <w:rsid w:val="00DB453E"/>
    <w:rsid w:val="00DB4B00"/>
    <w:rsid w:val="00DB4C78"/>
    <w:rsid w:val="00DB5CE9"/>
    <w:rsid w:val="00DB6C42"/>
    <w:rsid w:val="00DB6D09"/>
    <w:rsid w:val="00DB6EC8"/>
    <w:rsid w:val="00DB73EA"/>
    <w:rsid w:val="00DB78F1"/>
    <w:rsid w:val="00DB7AF3"/>
    <w:rsid w:val="00DB7D51"/>
    <w:rsid w:val="00DB7FC1"/>
    <w:rsid w:val="00DC001D"/>
    <w:rsid w:val="00DC0ADD"/>
    <w:rsid w:val="00DC0B88"/>
    <w:rsid w:val="00DC0BB6"/>
    <w:rsid w:val="00DC0F07"/>
    <w:rsid w:val="00DC113F"/>
    <w:rsid w:val="00DC198E"/>
    <w:rsid w:val="00DC19E5"/>
    <w:rsid w:val="00DC19F3"/>
    <w:rsid w:val="00DC1A9D"/>
    <w:rsid w:val="00DC1B59"/>
    <w:rsid w:val="00DC215A"/>
    <w:rsid w:val="00DC2A56"/>
    <w:rsid w:val="00DC2C9D"/>
    <w:rsid w:val="00DC2D24"/>
    <w:rsid w:val="00DC34C7"/>
    <w:rsid w:val="00DC3969"/>
    <w:rsid w:val="00DC3D82"/>
    <w:rsid w:val="00DC432E"/>
    <w:rsid w:val="00DC453D"/>
    <w:rsid w:val="00DC4740"/>
    <w:rsid w:val="00DC5ADC"/>
    <w:rsid w:val="00DC5C2B"/>
    <w:rsid w:val="00DC5E4D"/>
    <w:rsid w:val="00DC5EB1"/>
    <w:rsid w:val="00DC6487"/>
    <w:rsid w:val="00DC676B"/>
    <w:rsid w:val="00DC722B"/>
    <w:rsid w:val="00DC78E3"/>
    <w:rsid w:val="00DC7A0C"/>
    <w:rsid w:val="00DD0990"/>
    <w:rsid w:val="00DD0A1E"/>
    <w:rsid w:val="00DD0F1A"/>
    <w:rsid w:val="00DD1210"/>
    <w:rsid w:val="00DD1564"/>
    <w:rsid w:val="00DD1867"/>
    <w:rsid w:val="00DD18AB"/>
    <w:rsid w:val="00DD24C0"/>
    <w:rsid w:val="00DD3121"/>
    <w:rsid w:val="00DD4B9E"/>
    <w:rsid w:val="00DD513F"/>
    <w:rsid w:val="00DD53C8"/>
    <w:rsid w:val="00DD540F"/>
    <w:rsid w:val="00DD5440"/>
    <w:rsid w:val="00DD596B"/>
    <w:rsid w:val="00DD770C"/>
    <w:rsid w:val="00DE008D"/>
    <w:rsid w:val="00DE0674"/>
    <w:rsid w:val="00DE0E5E"/>
    <w:rsid w:val="00DE15C2"/>
    <w:rsid w:val="00DE24AF"/>
    <w:rsid w:val="00DE29A0"/>
    <w:rsid w:val="00DE2AF6"/>
    <w:rsid w:val="00DE3F0D"/>
    <w:rsid w:val="00DE47AF"/>
    <w:rsid w:val="00DE6203"/>
    <w:rsid w:val="00DE66C3"/>
    <w:rsid w:val="00DE6C16"/>
    <w:rsid w:val="00DE6D95"/>
    <w:rsid w:val="00DE74B7"/>
    <w:rsid w:val="00DE7927"/>
    <w:rsid w:val="00DE7E08"/>
    <w:rsid w:val="00DF03C7"/>
    <w:rsid w:val="00DF057E"/>
    <w:rsid w:val="00DF089F"/>
    <w:rsid w:val="00DF095C"/>
    <w:rsid w:val="00DF0AD0"/>
    <w:rsid w:val="00DF0BC8"/>
    <w:rsid w:val="00DF0CA0"/>
    <w:rsid w:val="00DF124E"/>
    <w:rsid w:val="00DF16B8"/>
    <w:rsid w:val="00DF1746"/>
    <w:rsid w:val="00DF262A"/>
    <w:rsid w:val="00DF2814"/>
    <w:rsid w:val="00DF3113"/>
    <w:rsid w:val="00DF3B9A"/>
    <w:rsid w:val="00DF43A0"/>
    <w:rsid w:val="00DF4743"/>
    <w:rsid w:val="00DF47ED"/>
    <w:rsid w:val="00DF53F3"/>
    <w:rsid w:val="00DF5440"/>
    <w:rsid w:val="00DF656A"/>
    <w:rsid w:val="00DF65E4"/>
    <w:rsid w:val="00DF677F"/>
    <w:rsid w:val="00DF6E37"/>
    <w:rsid w:val="00DF72E0"/>
    <w:rsid w:val="00E001AC"/>
    <w:rsid w:val="00E015AC"/>
    <w:rsid w:val="00E01A99"/>
    <w:rsid w:val="00E01B9D"/>
    <w:rsid w:val="00E01C45"/>
    <w:rsid w:val="00E01E46"/>
    <w:rsid w:val="00E02087"/>
    <w:rsid w:val="00E025AD"/>
    <w:rsid w:val="00E0383D"/>
    <w:rsid w:val="00E03901"/>
    <w:rsid w:val="00E048FB"/>
    <w:rsid w:val="00E04DFE"/>
    <w:rsid w:val="00E05040"/>
    <w:rsid w:val="00E051A2"/>
    <w:rsid w:val="00E05703"/>
    <w:rsid w:val="00E05785"/>
    <w:rsid w:val="00E0639B"/>
    <w:rsid w:val="00E07353"/>
    <w:rsid w:val="00E10113"/>
    <w:rsid w:val="00E10A05"/>
    <w:rsid w:val="00E110C8"/>
    <w:rsid w:val="00E1112F"/>
    <w:rsid w:val="00E11299"/>
    <w:rsid w:val="00E1152A"/>
    <w:rsid w:val="00E11893"/>
    <w:rsid w:val="00E11A49"/>
    <w:rsid w:val="00E12B80"/>
    <w:rsid w:val="00E12D69"/>
    <w:rsid w:val="00E13EBF"/>
    <w:rsid w:val="00E1425E"/>
    <w:rsid w:val="00E14E3B"/>
    <w:rsid w:val="00E14F7C"/>
    <w:rsid w:val="00E15143"/>
    <w:rsid w:val="00E156F9"/>
    <w:rsid w:val="00E15D11"/>
    <w:rsid w:val="00E1608F"/>
    <w:rsid w:val="00E165B6"/>
    <w:rsid w:val="00E16609"/>
    <w:rsid w:val="00E172AE"/>
    <w:rsid w:val="00E17341"/>
    <w:rsid w:val="00E17633"/>
    <w:rsid w:val="00E203BE"/>
    <w:rsid w:val="00E206AF"/>
    <w:rsid w:val="00E20C8B"/>
    <w:rsid w:val="00E20F0D"/>
    <w:rsid w:val="00E20F1E"/>
    <w:rsid w:val="00E212F2"/>
    <w:rsid w:val="00E213DE"/>
    <w:rsid w:val="00E21669"/>
    <w:rsid w:val="00E217BE"/>
    <w:rsid w:val="00E219D6"/>
    <w:rsid w:val="00E22161"/>
    <w:rsid w:val="00E2229E"/>
    <w:rsid w:val="00E226C7"/>
    <w:rsid w:val="00E22713"/>
    <w:rsid w:val="00E23EEF"/>
    <w:rsid w:val="00E2466F"/>
    <w:rsid w:val="00E247A3"/>
    <w:rsid w:val="00E254ED"/>
    <w:rsid w:val="00E25909"/>
    <w:rsid w:val="00E273AE"/>
    <w:rsid w:val="00E2745F"/>
    <w:rsid w:val="00E2763C"/>
    <w:rsid w:val="00E27919"/>
    <w:rsid w:val="00E30156"/>
    <w:rsid w:val="00E30370"/>
    <w:rsid w:val="00E306E2"/>
    <w:rsid w:val="00E30CF7"/>
    <w:rsid w:val="00E31C42"/>
    <w:rsid w:val="00E32677"/>
    <w:rsid w:val="00E328E9"/>
    <w:rsid w:val="00E32A15"/>
    <w:rsid w:val="00E32DB6"/>
    <w:rsid w:val="00E336D3"/>
    <w:rsid w:val="00E33775"/>
    <w:rsid w:val="00E34556"/>
    <w:rsid w:val="00E349C1"/>
    <w:rsid w:val="00E349D4"/>
    <w:rsid w:val="00E34F4C"/>
    <w:rsid w:val="00E35781"/>
    <w:rsid w:val="00E35D6B"/>
    <w:rsid w:val="00E36736"/>
    <w:rsid w:val="00E369B6"/>
    <w:rsid w:val="00E36CDE"/>
    <w:rsid w:val="00E371DE"/>
    <w:rsid w:val="00E4004A"/>
    <w:rsid w:val="00E40A8F"/>
    <w:rsid w:val="00E41137"/>
    <w:rsid w:val="00E41CC3"/>
    <w:rsid w:val="00E421E2"/>
    <w:rsid w:val="00E42230"/>
    <w:rsid w:val="00E42750"/>
    <w:rsid w:val="00E429DA"/>
    <w:rsid w:val="00E42A41"/>
    <w:rsid w:val="00E43233"/>
    <w:rsid w:val="00E43C4A"/>
    <w:rsid w:val="00E43E0C"/>
    <w:rsid w:val="00E4457F"/>
    <w:rsid w:val="00E44611"/>
    <w:rsid w:val="00E4485E"/>
    <w:rsid w:val="00E44865"/>
    <w:rsid w:val="00E448E0"/>
    <w:rsid w:val="00E45028"/>
    <w:rsid w:val="00E45179"/>
    <w:rsid w:val="00E452CF"/>
    <w:rsid w:val="00E453B6"/>
    <w:rsid w:val="00E453F5"/>
    <w:rsid w:val="00E454FC"/>
    <w:rsid w:val="00E45517"/>
    <w:rsid w:val="00E45539"/>
    <w:rsid w:val="00E46249"/>
    <w:rsid w:val="00E46278"/>
    <w:rsid w:val="00E464F1"/>
    <w:rsid w:val="00E47220"/>
    <w:rsid w:val="00E4746C"/>
    <w:rsid w:val="00E50360"/>
    <w:rsid w:val="00E514F7"/>
    <w:rsid w:val="00E5154F"/>
    <w:rsid w:val="00E517A4"/>
    <w:rsid w:val="00E51907"/>
    <w:rsid w:val="00E51E25"/>
    <w:rsid w:val="00E52068"/>
    <w:rsid w:val="00E52225"/>
    <w:rsid w:val="00E53D06"/>
    <w:rsid w:val="00E540C8"/>
    <w:rsid w:val="00E54347"/>
    <w:rsid w:val="00E543EA"/>
    <w:rsid w:val="00E5445C"/>
    <w:rsid w:val="00E5471F"/>
    <w:rsid w:val="00E54B2C"/>
    <w:rsid w:val="00E54F9A"/>
    <w:rsid w:val="00E55348"/>
    <w:rsid w:val="00E558A9"/>
    <w:rsid w:val="00E55FC0"/>
    <w:rsid w:val="00E55FFB"/>
    <w:rsid w:val="00E5610B"/>
    <w:rsid w:val="00E561FA"/>
    <w:rsid w:val="00E5630B"/>
    <w:rsid w:val="00E56E2F"/>
    <w:rsid w:val="00E57199"/>
    <w:rsid w:val="00E574EB"/>
    <w:rsid w:val="00E576F8"/>
    <w:rsid w:val="00E5779B"/>
    <w:rsid w:val="00E57CBC"/>
    <w:rsid w:val="00E57E14"/>
    <w:rsid w:val="00E60C9D"/>
    <w:rsid w:val="00E63274"/>
    <w:rsid w:val="00E63368"/>
    <w:rsid w:val="00E63645"/>
    <w:rsid w:val="00E63A02"/>
    <w:rsid w:val="00E64292"/>
    <w:rsid w:val="00E644BF"/>
    <w:rsid w:val="00E64634"/>
    <w:rsid w:val="00E64773"/>
    <w:rsid w:val="00E647AA"/>
    <w:rsid w:val="00E648DA"/>
    <w:rsid w:val="00E64D06"/>
    <w:rsid w:val="00E65C39"/>
    <w:rsid w:val="00E6600D"/>
    <w:rsid w:val="00E661C2"/>
    <w:rsid w:val="00E66734"/>
    <w:rsid w:val="00E6681F"/>
    <w:rsid w:val="00E67368"/>
    <w:rsid w:val="00E67963"/>
    <w:rsid w:val="00E67E3B"/>
    <w:rsid w:val="00E700E9"/>
    <w:rsid w:val="00E701F4"/>
    <w:rsid w:val="00E709CE"/>
    <w:rsid w:val="00E71913"/>
    <w:rsid w:val="00E71A26"/>
    <w:rsid w:val="00E72751"/>
    <w:rsid w:val="00E72794"/>
    <w:rsid w:val="00E732C7"/>
    <w:rsid w:val="00E73BD3"/>
    <w:rsid w:val="00E74A29"/>
    <w:rsid w:val="00E74B27"/>
    <w:rsid w:val="00E74BAC"/>
    <w:rsid w:val="00E75921"/>
    <w:rsid w:val="00E75EF4"/>
    <w:rsid w:val="00E76330"/>
    <w:rsid w:val="00E76B9F"/>
    <w:rsid w:val="00E76BBE"/>
    <w:rsid w:val="00E76DDB"/>
    <w:rsid w:val="00E76E4B"/>
    <w:rsid w:val="00E77350"/>
    <w:rsid w:val="00E77609"/>
    <w:rsid w:val="00E800DF"/>
    <w:rsid w:val="00E809DE"/>
    <w:rsid w:val="00E80A3B"/>
    <w:rsid w:val="00E8135A"/>
    <w:rsid w:val="00E8175A"/>
    <w:rsid w:val="00E81A7A"/>
    <w:rsid w:val="00E81ACC"/>
    <w:rsid w:val="00E81B0E"/>
    <w:rsid w:val="00E824B0"/>
    <w:rsid w:val="00E833AD"/>
    <w:rsid w:val="00E840E6"/>
    <w:rsid w:val="00E84484"/>
    <w:rsid w:val="00E84CC8"/>
    <w:rsid w:val="00E8564B"/>
    <w:rsid w:val="00E85F7A"/>
    <w:rsid w:val="00E86209"/>
    <w:rsid w:val="00E8667E"/>
    <w:rsid w:val="00E8714A"/>
    <w:rsid w:val="00E87195"/>
    <w:rsid w:val="00E87B7E"/>
    <w:rsid w:val="00E87BE0"/>
    <w:rsid w:val="00E87C5C"/>
    <w:rsid w:val="00E90EBB"/>
    <w:rsid w:val="00E92CEF"/>
    <w:rsid w:val="00E92FE5"/>
    <w:rsid w:val="00E94DA3"/>
    <w:rsid w:val="00E95A7A"/>
    <w:rsid w:val="00E96921"/>
    <w:rsid w:val="00E97221"/>
    <w:rsid w:val="00E976C1"/>
    <w:rsid w:val="00E97D31"/>
    <w:rsid w:val="00EA04F4"/>
    <w:rsid w:val="00EA05CC"/>
    <w:rsid w:val="00EA0D28"/>
    <w:rsid w:val="00EA0E30"/>
    <w:rsid w:val="00EA1875"/>
    <w:rsid w:val="00EA18AA"/>
    <w:rsid w:val="00EA19B4"/>
    <w:rsid w:val="00EA1AFB"/>
    <w:rsid w:val="00EA1C06"/>
    <w:rsid w:val="00EA1D1B"/>
    <w:rsid w:val="00EA1E6F"/>
    <w:rsid w:val="00EA20F7"/>
    <w:rsid w:val="00EA259B"/>
    <w:rsid w:val="00EA2C26"/>
    <w:rsid w:val="00EA31AF"/>
    <w:rsid w:val="00EA3F81"/>
    <w:rsid w:val="00EA3FEA"/>
    <w:rsid w:val="00EA4385"/>
    <w:rsid w:val="00EA594B"/>
    <w:rsid w:val="00EA5F4B"/>
    <w:rsid w:val="00EA5F5C"/>
    <w:rsid w:val="00EA61EB"/>
    <w:rsid w:val="00EA6E3F"/>
    <w:rsid w:val="00EA7ECF"/>
    <w:rsid w:val="00EB0348"/>
    <w:rsid w:val="00EB10D4"/>
    <w:rsid w:val="00EB1645"/>
    <w:rsid w:val="00EB1882"/>
    <w:rsid w:val="00EB1887"/>
    <w:rsid w:val="00EB27EB"/>
    <w:rsid w:val="00EB2968"/>
    <w:rsid w:val="00EB2BE5"/>
    <w:rsid w:val="00EB2C63"/>
    <w:rsid w:val="00EB2C7B"/>
    <w:rsid w:val="00EB30EB"/>
    <w:rsid w:val="00EB3152"/>
    <w:rsid w:val="00EB33F4"/>
    <w:rsid w:val="00EB396F"/>
    <w:rsid w:val="00EB4067"/>
    <w:rsid w:val="00EB4A65"/>
    <w:rsid w:val="00EB64BA"/>
    <w:rsid w:val="00EB6566"/>
    <w:rsid w:val="00EB6E30"/>
    <w:rsid w:val="00EB73C9"/>
    <w:rsid w:val="00EB7AF8"/>
    <w:rsid w:val="00EB7E55"/>
    <w:rsid w:val="00EB7F42"/>
    <w:rsid w:val="00EC01BC"/>
    <w:rsid w:val="00EC0CA1"/>
    <w:rsid w:val="00EC14DD"/>
    <w:rsid w:val="00EC1D5D"/>
    <w:rsid w:val="00EC1EA5"/>
    <w:rsid w:val="00EC2101"/>
    <w:rsid w:val="00EC2576"/>
    <w:rsid w:val="00EC45D5"/>
    <w:rsid w:val="00EC4735"/>
    <w:rsid w:val="00EC5431"/>
    <w:rsid w:val="00EC682B"/>
    <w:rsid w:val="00EC6B21"/>
    <w:rsid w:val="00EC7D9D"/>
    <w:rsid w:val="00EC7E97"/>
    <w:rsid w:val="00ED00F1"/>
    <w:rsid w:val="00ED06D3"/>
    <w:rsid w:val="00ED078C"/>
    <w:rsid w:val="00ED0E7F"/>
    <w:rsid w:val="00ED0F85"/>
    <w:rsid w:val="00ED1048"/>
    <w:rsid w:val="00ED1093"/>
    <w:rsid w:val="00ED1F4D"/>
    <w:rsid w:val="00ED22E0"/>
    <w:rsid w:val="00ED262C"/>
    <w:rsid w:val="00ED2743"/>
    <w:rsid w:val="00ED2B0D"/>
    <w:rsid w:val="00ED3C40"/>
    <w:rsid w:val="00ED5881"/>
    <w:rsid w:val="00ED5A05"/>
    <w:rsid w:val="00ED5E3F"/>
    <w:rsid w:val="00ED5FE0"/>
    <w:rsid w:val="00ED62EB"/>
    <w:rsid w:val="00ED6C63"/>
    <w:rsid w:val="00ED7964"/>
    <w:rsid w:val="00EE0002"/>
    <w:rsid w:val="00EE01D1"/>
    <w:rsid w:val="00EE0383"/>
    <w:rsid w:val="00EE056E"/>
    <w:rsid w:val="00EE099B"/>
    <w:rsid w:val="00EE1D05"/>
    <w:rsid w:val="00EE2235"/>
    <w:rsid w:val="00EE2282"/>
    <w:rsid w:val="00EE2893"/>
    <w:rsid w:val="00EE2A73"/>
    <w:rsid w:val="00EE2DFF"/>
    <w:rsid w:val="00EE348B"/>
    <w:rsid w:val="00EE3E9E"/>
    <w:rsid w:val="00EE3FAA"/>
    <w:rsid w:val="00EE49FC"/>
    <w:rsid w:val="00EE51A0"/>
    <w:rsid w:val="00EE524C"/>
    <w:rsid w:val="00EE5C01"/>
    <w:rsid w:val="00EE610E"/>
    <w:rsid w:val="00EE6304"/>
    <w:rsid w:val="00EE679C"/>
    <w:rsid w:val="00EE6BCE"/>
    <w:rsid w:val="00EE7A13"/>
    <w:rsid w:val="00EE7EF9"/>
    <w:rsid w:val="00EF0118"/>
    <w:rsid w:val="00EF084E"/>
    <w:rsid w:val="00EF105B"/>
    <w:rsid w:val="00EF13D2"/>
    <w:rsid w:val="00EF19A6"/>
    <w:rsid w:val="00EF20F4"/>
    <w:rsid w:val="00EF2264"/>
    <w:rsid w:val="00EF2C04"/>
    <w:rsid w:val="00EF350A"/>
    <w:rsid w:val="00EF393F"/>
    <w:rsid w:val="00EF3CDB"/>
    <w:rsid w:val="00EF3F28"/>
    <w:rsid w:val="00EF4C32"/>
    <w:rsid w:val="00EF4D50"/>
    <w:rsid w:val="00EF57B6"/>
    <w:rsid w:val="00EF5976"/>
    <w:rsid w:val="00EF5A04"/>
    <w:rsid w:val="00EF61DB"/>
    <w:rsid w:val="00EF6F27"/>
    <w:rsid w:val="00EF730E"/>
    <w:rsid w:val="00EF77B4"/>
    <w:rsid w:val="00EF782D"/>
    <w:rsid w:val="00EF7912"/>
    <w:rsid w:val="00EF7E4A"/>
    <w:rsid w:val="00F003E9"/>
    <w:rsid w:val="00F01F26"/>
    <w:rsid w:val="00F02244"/>
    <w:rsid w:val="00F02690"/>
    <w:rsid w:val="00F02DC3"/>
    <w:rsid w:val="00F02F21"/>
    <w:rsid w:val="00F03AD2"/>
    <w:rsid w:val="00F03FD5"/>
    <w:rsid w:val="00F0405B"/>
    <w:rsid w:val="00F048B1"/>
    <w:rsid w:val="00F04C54"/>
    <w:rsid w:val="00F04CAD"/>
    <w:rsid w:val="00F054DA"/>
    <w:rsid w:val="00F058E1"/>
    <w:rsid w:val="00F058FC"/>
    <w:rsid w:val="00F06026"/>
    <w:rsid w:val="00F061B7"/>
    <w:rsid w:val="00F064D6"/>
    <w:rsid w:val="00F07B38"/>
    <w:rsid w:val="00F07CED"/>
    <w:rsid w:val="00F108E7"/>
    <w:rsid w:val="00F11B65"/>
    <w:rsid w:val="00F11B7E"/>
    <w:rsid w:val="00F11EDC"/>
    <w:rsid w:val="00F12130"/>
    <w:rsid w:val="00F123AC"/>
    <w:rsid w:val="00F12435"/>
    <w:rsid w:val="00F12503"/>
    <w:rsid w:val="00F128C9"/>
    <w:rsid w:val="00F12F9A"/>
    <w:rsid w:val="00F12FCA"/>
    <w:rsid w:val="00F13380"/>
    <w:rsid w:val="00F14325"/>
    <w:rsid w:val="00F1468F"/>
    <w:rsid w:val="00F15523"/>
    <w:rsid w:val="00F155C0"/>
    <w:rsid w:val="00F15773"/>
    <w:rsid w:val="00F1591A"/>
    <w:rsid w:val="00F16859"/>
    <w:rsid w:val="00F168DB"/>
    <w:rsid w:val="00F17FB6"/>
    <w:rsid w:val="00F20565"/>
    <w:rsid w:val="00F208D6"/>
    <w:rsid w:val="00F211FF"/>
    <w:rsid w:val="00F213C3"/>
    <w:rsid w:val="00F223DA"/>
    <w:rsid w:val="00F2258B"/>
    <w:rsid w:val="00F22BCD"/>
    <w:rsid w:val="00F22C50"/>
    <w:rsid w:val="00F2316D"/>
    <w:rsid w:val="00F2341B"/>
    <w:rsid w:val="00F23E3F"/>
    <w:rsid w:val="00F241C4"/>
    <w:rsid w:val="00F25031"/>
    <w:rsid w:val="00F258A5"/>
    <w:rsid w:val="00F26069"/>
    <w:rsid w:val="00F26825"/>
    <w:rsid w:val="00F27419"/>
    <w:rsid w:val="00F27C81"/>
    <w:rsid w:val="00F306FB"/>
    <w:rsid w:val="00F30AE3"/>
    <w:rsid w:val="00F30E22"/>
    <w:rsid w:val="00F30F3C"/>
    <w:rsid w:val="00F31A97"/>
    <w:rsid w:val="00F3210C"/>
    <w:rsid w:val="00F32D01"/>
    <w:rsid w:val="00F32DB9"/>
    <w:rsid w:val="00F3331D"/>
    <w:rsid w:val="00F333CF"/>
    <w:rsid w:val="00F33637"/>
    <w:rsid w:val="00F3365F"/>
    <w:rsid w:val="00F34204"/>
    <w:rsid w:val="00F34BD1"/>
    <w:rsid w:val="00F360A6"/>
    <w:rsid w:val="00F36302"/>
    <w:rsid w:val="00F36594"/>
    <w:rsid w:val="00F37499"/>
    <w:rsid w:val="00F3765A"/>
    <w:rsid w:val="00F377C7"/>
    <w:rsid w:val="00F37C7E"/>
    <w:rsid w:val="00F40111"/>
    <w:rsid w:val="00F403FD"/>
    <w:rsid w:val="00F405D5"/>
    <w:rsid w:val="00F4131F"/>
    <w:rsid w:val="00F4159C"/>
    <w:rsid w:val="00F41AAF"/>
    <w:rsid w:val="00F426BC"/>
    <w:rsid w:val="00F42872"/>
    <w:rsid w:val="00F42BD8"/>
    <w:rsid w:val="00F43EE1"/>
    <w:rsid w:val="00F43F51"/>
    <w:rsid w:val="00F43F7C"/>
    <w:rsid w:val="00F44094"/>
    <w:rsid w:val="00F440DD"/>
    <w:rsid w:val="00F44372"/>
    <w:rsid w:val="00F443FD"/>
    <w:rsid w:val="00F44583"/>
    <w:rsid w:val="00F44C26"/>
    <w:rsid w:val="00F45602"/>
    <w:rsid w:val="00F45B54"/>
    <w:rsid w:val="00F45C4C"/>
    <w:rsid w:val="00F45EE1"/>
    <w:rsid w:val="00F45F33"/>
    <w:rsid w:val="00F462A7"/>
    <w:rsid w:val="00F462BC"/>
    <w:rsid w:val="00F47104"/>
    <w:rsid w:val="00F471E7"/>
    <w:rsid w:val="00F5010E"/>
    <w:rsid w:val="00F502FD"/>
    <w:rsid w:val="00F517A4"/>
    <w:rsid w:val="00F51BAA"/>
    <w:rsid w:val="00F52AAC"/>
    <w:rsid w:val="00F53328"/>
    <w:rsid w:val="00F533A0"/>
    <w:rsid w:val="00F53547"/>
    <w:rsid w:val="00F53642"/>
    <w:rsid w:val="00F5394C"/>
    <w:rsid w:val="00F541FD"/>
    <w:rsid w:val="00F54A0D"/>
    <w:rsid w:val="00F54BB3"/>
    <w:rsid w:val="00F54CB5"/>
    <w:rsid w:val="00F54F19"/>
    <w:rsid w:val="00F54F8E"/>
    <w:rsid w:val="00F55572"/>
    <w:rsid w:val="00F55E9C"/>
    <w:rsid w:val="00F56316"/>
    <w:rsid w:val="00F56611"/>
    <w:rsid w:val="00F568CB"/>
    <w:rsid w:val="00F56B05"/>
    <w:rsid w:val="00F56E41"/>
    <w:rsid w:val="00F56E43"/>
    <w:rsid w:val="00F57600"/>
    <w:rsid w:val="00F57687"/>
    <w:rsid w:val="00F602CB"/>
    <w:rsid w:val="00F604CF"/>
    <w:rsid w:val="00F6072E"/>
    <w:rsid w:val="00F60ABF"/>
    <w:rsid w:val="00F60B0C"/>
    <w:rsid w:val="00F61192"/>
    <w:rsid w:val="00F611A2"/>
    <w:rsid w:val="00F61E6F"/>
    <w:rsid w:val="00F61F94"/>
    <w:rsid w:val="00F62142"/>
    <w:rsid w:val="00F62628"/>
    <w:rsid w:val="00F62FE1"/>
    <w:rsid w:val="00F63001"/>
    <w:rsid w:val="00F63441"/>
    <w:rsid w:val="00F63484"/>
    <w:rsid w:val="00F635EB"/>
    <w:rsid w:val="00F6383C"/>
    <w:rsid w:val="00F63BF2"/>
    <w:rsid w:val="00F63E5F"/>
    <w:rsid w:val="00F63EF4"/>
    <w:rsid w:val="00F64201"/>
    <w:rsid w:val="00F64C83"/>
    <w:rsid w:val="00F64E29"/>
    <w:rsid w:val="00F65123"/>
    <w:rsid w:val="00F658A6"/>
    <w:rsid w:val="00F65E2B"/>
    <w:rsid w:val="00F66D88"/>
    <w:rsid w:val="00F706CD"/>
    <w:rsid w:val="00F70ED6"/>
    <w:rsid w:val="00F71B76"/>
    <w:rsid w:val="00F71C4D"/>
    <w:rsid w:val="00F71E94"/>
    <w:rsid w:val="00F7232B"/>
    <w:rsid w:val="00F7293B"/>
    <w:rsid w:val="00F72D23"/>
    <w:rsid w:val="00F72D80"/>
    <w:rsid w:val="00F73256"/>
    <w:rsid w:val="00F73876"/>
    <w:rsid w:val="00F738B4"/>
    <w:rsid w:val="00F73A4D"/>
    <w:rsid w:val="00F73C6B"/>
    <w:rsid w:val="00F73C99"/>
    <w:rsid w:val="00F749A3"/>
    <w:rsid w:val="00F75142"/>
    <w:rsid w:val="00F75352"/>
    <w:rsid w:val="00F756A4"/>
    <w:rsid w:val="00F759AF"/>
    <w:rsid w:val="00F75DDF"/>
    <w:rsid w:val="00F7611A"/>
    <w:rsid w:val="00F765ED"/>
    <w:rsid w:val="00F76ABD"/>
    <w:rsid w:val="00F7743D"/>
    <w:rsid w:val="00F77D0E"/>
    <w:rsid w:val="00F77F6E"/>
    <w:rsid w:val="00F77F77"/>
    <w:rsid w:val="00F806DD"/>
    <w:rsid w:val="00F80DD3"/>
    <w:rsid w:val="00F810E3"/>
    <w:rsid w:val="00F8114D"/>
    <w:rsid w:val="00F8127F"/>
    <w:rsid w:val="00F819C6"/>
    <w:rsid w:val="00F81C8A"/>
    <w:rsid w:val="00F81EC8"/>
    <w:rsid w:val="00F81F55"/>
    <w:rsid w:val="00F82AF5"/>
    <w:rsid w:val="00F83868"/>
    <w:rsid w:val="00F838C2"/>
    <w:rsid w:val="00F8397E"/>
    <w:rsid w:val="00F839E2"/>
    <w:rsid w:val="00F841E0"/>
    <w:rsid w:val="00F84A6F"/>
    <w:rsid w:val="00F850F3"/>
    <w:rsid w:val="00F85BBE"/>
    <w:rsid w:val="00F85EAC"/>
    <w:rsid w:val="00F85F5D"/>
    <w:rsid w:val="00F8611E"/>
    <w:rsid w:val="00F861ED"/>
    <w:rsid w:val="00F863BF"/>
    <w:rsid w:val="00F86DB3"/>
    <w:rsid w:val="00F87A30"/>
    <w:rsid w:val="00F90837"/>
    <w:rsid w:val="00F90CA4"/>
    <w:rsid w:val="00F9110C"/>
    <w:rsid w:val="00F911A4"/>
    <w:rsid w:val="00F918CF"/>
    <w:rsid w:val="00F91974"/>
    <w:rsid w:val="00F92036"/>
    <w:rsid w:val="00F9226D"/>
    <w:rsid w:val="00F94004"/>
    <w:rsid w:val="00F949F2"/>
    <w:rsid w:val="00F95078"/>
    <w:rsid w:val="00F95B86"/>
    <w:rsid w:val="00F96171"/>
    <w:rsid w:val="00F9630D"/>
    <w:rsid w:val="00F963ED"/>
    <w:rsid w:val="00F96906"/>
    <w:rsid w:val="00F969EA"/>
    <w:rsid w:val="00F96C30"/>
    <w:rsid w:val="00F96F6B"/>
    <w:rsid w:val="00F9761E"/>
    <w:rsid w:val="00F9766A"/>
    <w:rsid w:val="00FA0011"/>
    <w:rsid w:val="00FA023F"/>
    <w:rsid w:val="00FA1EE3"/>
    <w:rsid w:val="00FA2025"/>
    <w:rsid w:val="00FA2085"/>
    <w:rsid w:val="00FA2AB1"/>
    <w:rsid w:val="00FA318C"/>
    <w:rsid w:val="00FA326D"/>
    <w:rsid w:val="00FA335E"/>
    <w:rsid w:val="00FA3B73"/>
    <w:rsid w:val="00FA4E3C"/>
    <w:rsid w:val="00FA5605"/>
    <w:rsid w:val="00FA5C24"/>
    <w:rsid w:val="00FA62C7"/>
    <w:rsid w:val="00FA63CC"/>
    <w:rsid w:val="00FA6F0A"/>
    <w:rsid w:val="00FA731C"/>
    <w:rsid w:val="00FA7A5A"/>
    <w:rsid w:val="00FA7C6C"/>
    <w:rsid w:val="00FB06B4"/>
    <w:rsid w:val="00FB07A2"/>
    <w:rsid w:val="00FB07FD"/>
    <w:rsid w:val="00FB18A6"/>
    <w:rsid w:val="00FB1C67"/>
    <w:rsid w:val="00FB1CA8"/>
    <w:rsid w:val="00FB2044"/>
    <w:rsid w:val="00FB2543"/>
    <w:rsid w:val="00FB2C82"/>
    <w:rsid w:val="00FB33B0"/>
    <w:rsid w:val="00FB3494"/>
    <w:rsid w:val="00FB381E"/>
    <w:rsid w:val="00FB3B6D"/>
    <w:rsid w:val="00FB3E25"/>
    <w:rsid w:val="00FB415C"/>
    <w:rsid w:val="00FB41E4"/>
    <w:rsid w:val="00FB4806"/>
    <w:rsid w:val="00FB4E05"/>
    <w:rsid w:val="00FB4EED"/>
    <w:rsid w:val="00FB5229"/>
    <w:rsid w:val="00FB5378"/>
    <w:rsid w:val="00FB594A"/>
    <w:rsid w:val="00FB5DB9"/>
    <w:rsid w:val="00FC019E"/>
    <w:rsid w:val="00FC045F"/>
    <w:rsid w:val="00FC06B5"/>
    <w:rsid w:val="00FC06DC"/>
    <w:rsid w:val="00FC1218"/>
    <w:rsid w:val="00FC1508"/>
    <w:rsid w:val="00FC1718"/>
    <w:rsid w:val="00FC1A67"/>
    <w:rsid w:val="00FC2405"/>
    <w:rsid w:val="00FC2410"/>
    <w:rsid w:val="00FC2FF9"/>
    <w:rsid w:val="00FC3222"/>
    <w:rsid w:val="00FC34FB"/>
    <w:rsid w:val="00FC4851"/>
    <w:rsid w:val="00FC4F88"/>
    <w:rsid w:val="00FC56CE"/>
    <w:rsid w:val="00FC5FD3"/>
    <w:rsid w:val="00FC6C44"/>
    <w:rsid w:val="00FC6C88"/>
    <w:rsid w:val="00FC72C2"/>
    <w:rsid w:val="00FD00C7"/>
    <w:rsid w:val="00FD0441"/>
    <w:rsid w:val="00FD0509"/>
    <w:rsid w:val="00FD0A10"/>
    <w:rsid w:val="00FD0ED6"/>
    <w:rsid w:val="00FD1055"/>
    <w:rsid w:val="00FD121A"/>
    <w:rsid w:val="00FD22A1"/>
    <w:rsid w:val="00FD2C90"/>
    <w:rsid w:val="00FD332B"/>
    <w:rsid w:val="00FD3364"/>
    <w:rsid w:val="00FD3D9D"/>
    <w:rsid w:val="00FD3DF5"/>
    <w:rsid w:val="00FD41A4"/>
    <w:rsid w:val="00FD4B34"/>
    <w:rsid w:val="00FD4E80"/>
    <w:rsid w:val="00FD5907"/>
    <w:rsid w:val="00FD5980"/>
    <w:rsid w:val="00FD661F"/>
    <w:rsid w:val="00FD6A5D"/>
    <w:rsid w:val="00FD6BB1"/>
    <w:rsid w:val="00FD70D9"/>
    <w:rsid w:val="00FD754A"/>
    <w:rsid w:val="00FD75D9"/>
    <w:rsid w:val="00FD7E12"/>
    <w:rsid w:val="00FD7EAE"/>
    <w:rsid w:val="00FE015D"/>
    <w:rsid w:val="00FE03C1"/>
    <w:rsid w:val="00FE0875"/>
    <w:rsid w:val="00FE0A2B"/>
    <w:rsid w:val="00FE0CEA"/>
    <w:rsid w:val="00FE19CB"/>
    <w:rsid w:val="00FE1D4D"/>
    <w:rsid w:val="00FE21A7"/>
    <w:rsid w:val="00FE2B4F"/>
    <w:rsid w:val="00FE37CD"/>
    <w:rsid w:val="00FE3AB6"/>
    <w:rsid w:val="00FE3BEE"/>
    <w:rsid w:val="00FE3E46"/>
    <w:rsid w:val="00FE41BB"/>
    <w:rsid w:val="00FE4673"/>
    <w:rsid w:val="00FE46E1"/>
    <w:rsid w:val="00FE4FAD"/>
    <w:rsid w:val="00FE5953"/>
    <w:rsid w:val="00FE6231"/>
    <w:rsid w:val="00FE6898"/>
    <w:rsid w:val="00FE7915"/>
    <w:rsid w:val="00FE79C5"/>
    <w:rsid w:val="00FF04D4"/>
    <w:rsid w:val="00FF055D"/>
    <w:rsid w:val="00FF1280"/>
    <w:rsid w:val="00FF1385"/>
    <w:rsid w:val="00FF14CD"/>
    <w:rsid w:val="00FF185F"/>
    <w:rsid w:val="00FF1B90"/>
    <w:rsid w:val="00FF1D7C"/>
    <w:rsid w:val="00FF2000"/>
    <w:rsid w:val="00FF4964"/>
    <w:rsid w:val="00FF59DB"/>
    <w:rsid w:val="00FF5A66"/>
    <w:rsid w:val="00FF5EE2"/>
    <w:rsid w:val="00FF602A"/>
    <w:rsid w:val="00FF6335"/>
    <w:rsid w:val="00FF7442"/>
    <w:rsid w:val="00FF7A2C"/>
    <w:rsid w:val="01010C7D"/>
    <w:rsid w:val="015DC2D6"/>
    <w:rsid w:val="01EC4AF4"/>
    <w:rsid w:val="01EC6C01"/>
    <w:rsid w:val="0215F77A"/>
    <w:rsid w:val="0504C2FD"/>
    <w:rsid w:val="07024CF4"/>
    <w:rsid w:val="071374C9"/>
    <w:rsid w:val="07502576"/>
    <w:rsid w:val="08CC52CC"/>
    <w:rsid w:val="08FC6696"/>
    <w:rsid w:val="0B4F69D7"/>
    <w:rsid w:val="0B9D1610"/>
    <w:rsid w:val="0C13BD0C"/>
    <w:rsid w:val="0DD0AB2C"/>
    <w:rsid w:val="0E09C213"/>
    <w:rsid w:val="0F30D8E0"/>
    <w:rsid w:val="0F77684B"/>
    <w:rsid w:val="1062F621"/>
    <w:rsid w:val="10647167"/>
    <w:rsid w:val="10B30091"/>
    <w:rsid w:val="11CE3838"/>
    <w:rsid w:val="11EAE5BF"/>
    <w:rsid w:val="121987C3"/>
    <w:rsid w:val="123D6763"/>
    <w:rsid w:val="147E5523"/>
    <w:rsid w:val="14BA97C1"/>
    <w:rsid w:val="14C1F234"/>
    <w:rsid w:val="16BE0DAA"/>
    <w:rsid w:val="16F29E72"/>
    <w:rsid w:val="17CAACA0"/>
    <w:rsid w:val="1A5545DB"/>
    <w:rsid w:val="1ADD4438"/>
    <w:rsid w:val="1B40186B"/>
    <w:rsid w:val="1B7B21F8"/>
    <w:rsid w:val="1C937A15"/>
    <w:rsid w:val="1D473356"/>
    <w:rsid w:val="1DBDC0D3"/>
    <w:rsid w:val="1ED4DD21"/>
    <w:rsid w:val="1FAFFBF1"/>
    <w:rsid w:val="1FBAD654"/>
    <w:rsid w:val="1FE49186"/>
    <w:rsid w:val="201D54EC"/>
    <w:rsid w:val="223DE921"/>
    <w:rsid w:val="22408E73"/>
    <w:rsid w:val="22445769"/>
    <w:rsid w:val="232751DD"/>
    <w:rsid w:val="23DE72DC"/>
    <w:rsid w:val="24920B26"/>
    <w:rsid w:val="24B6B5DD"/>
    <w:rsid w:val="259C80A9"/>
    <w:rsid w:val="25AF2A6B"/>
    <w:rsid w:val="26F490C9"/>
    <w:rsid w:val="275E241D"/>
    <w:rsid w:val="28A034B2"/>
    <w:rsid w:val="2917115B"/>
    <w:rsid w:val="2929D538"/>
    <w:rsid w:val="29B45732"/>
    <w:rsid w:val="29E78471"/>
    <w:rsid w:val="2B876936"/>
    <w:rsid w:val="2C260290"/>
    <w:rsid w:val="2C34B0BC"/>
    <w:rsid w:val="2C85F944"/>
    <w:rsid w:val="2DB6C5D9"/>
    <w:rsid w:val="30775A07"/>
    <w:rsid w:val="30C4DE43"/>
    <w:rsid w:val="31C43A49"/>
    <w:rsid w:val="32C8C9CA"/>
    <w:rsid w:val="33B3C639"/>
    <w:rsid w:val="33F51629"/>
    <w:rsid w:val="34B9C419"/>
    <w:rsid w:val="3501CADE"/>
    <w:rsid w:val="36523DB4"/>
    <w:rsid w:val="3751FD54"/>
    <w:rsid w:val="37558876"/>
    <w:rsid w:val="37B83BCA"/>
    <w:rsid w:val="3860494E"/>
    <w:rsid w:val="397DD488"/>
    <w:rsid w:val="3C82C1C7"/>
    <w:rsid w:val="3D5FC06B"/>
    <w:rsid w:val="3F07A5A2"/>
    <w:rsid w:val="3FCA8192"/>
    <w:rsid w:val="3FF56712"/>
    <w:rsid w:val="41E8E16D"/>
    <w:rsid w:val="42C2C60C"/>
    <w:rsid w:val="42D7CA0F"/>
    <w:rsid w:val="42ED1E3C"/>
    <w:rsid w:val="4489C2B0"/>
    <w:rsid w:val="463FFF0D"/>
    <w:rsid w:val="46B38653"/>
    <w:rsid w:val="46D0067E"/>
    <w:rsid w:val="471F6EB8"/>
    <w:rsid w:val="48C3A6F8"/>
    <w:rsid w:val="4A9487F0"/>
    <w:rsid w:val="4B13A957"/>
    <w:rsid w:val="4B8D512C"/>
    <w:rsid w:val="4CBD3208"/>
    <w:rsid w:val="4CC19AA8"/>
    <w:rsid w:val="4CE26563"/>
    <w:rsid w:val="4D4872AA"/>
    <w:rsid w:val="4D8F049D"/>
    <w:rsid w:val="4E509B80"/>
    <w:rsid w:val="4FFB8E3D"/>
    <w:rsid w:val="5011F0D8"/>
    <w:rsid w:val="503B6C85"/>
    <w:rsid w:val="50C32307"/>
    <w:rsid w:val="5258FDB3"/>
    <w:rsid w:val="535DDFD6"/>
    <w:rsid w:val="53BA1113"/>
    <w:rsid w:val="543E1A69"/>
    <w:rsid w:val="546EA68E"/>
    <w:rsid w:val="5509F12C"/>
    <w:rsid w:val="55DE2E19"/>
    <w:rsid w:val="55DF760D"/>
    <w:rsid w:val="561880BD"/>
    <w:rsid w:val="57E32B32"/>
    <w:rsid w:val="5824B236"/>
    <w:rsid w:val="587D1EED"/>
    <w:rsid w:val="5986171C"/>
    <w:rsid w:val="59E813C2"/>
    <w:rsid w:val="5A18EBF5"/>
    <w:rsid w:val="5BF6E68B"/>
    <w:rsid w:val="5BF8D99D"/>
    <w:rsid w:val="5D0CDB60"/>
    <w:rsid w:val="5D76FAF7"/>
    <w:rsid w:val="5DBDE516"/>
    <w:rsid w:val="600F309A"/>
    <w:rsid w:val="621D0667"/>
    <w:rsid w:val="63299495"/>
    <w:rsid w:val="63442CAD"/>
    <w:rsid w:val="637BC1B1"/>
    <w:rsid w:val="6468C8F7"/>
    <w:rsid w:val="6530A4B0"/>
    <w:rsid w:val="656E0255"/>
    <w:rsid w:val="658B784E"/>
    <w:rsid w:val="662443E2"/>
    <w:rsid w:val="66C1C80D"/>
    <w:rsid w:val="67C9FCAF"/>
    <w:rsid w:val="68FCA2BA"/>
    <w:rsid w:val="6BEFF7F0"/>
    <w:rsid w:val="6C2DF001"/>
    <w:rsid w:val="6C5AAE3B"/>
    <w:rsid w:val="6CE4BC42"/>
    <w:rsid w:val="6D38047E"/>
    <w:rsid w:val="6E647A68"/>
    <w:rsid w:val="6E8004BD"/>
    <w:rsid w:val="6F5BBC16"/>
    <w:rsid w:val="6FF6C9CD"/>
    <w:rsid w:val="70457A56"/>
    <w:rsid w:val="705E0AEB"/>
    <w:rsid w:val="71599D59"/>
    <w:rsid w:val="73B9E9E1"/>
    <w:rsid w:val="74AFB83F"/>
    <w:rsid w:val="75EEB8E4"/>
    <w:rsid w:val="7613E000"/>
    <w:rsid w:val="764DB624"/>
    <w:rsid w:val="76C01622"/>
    <w:rsid w:val="773971FC"/>
    <w:rsid w:val="784C600B"/>
    <w:rsid w:val="7BCC3E5E"/>
    <w:rsid w:val="7C1034C1"/>
    <w:rsid w:val="7C29750F"/>
    <w:rsid w:val="7C5C4A25"/>
    <w:rsid w:val="7D38144A"/>
    <w:rsid w:val="7DA257EB"/>
    <w:rsid w:val="7EAC1935"/>
    <w:rsid w:val="7EF997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56B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B"/>
    <w:rPr>
      <w:rFonts w:ascii="Calibri" w:hAnsi="Calibri" w:cs="Calibri"/>
    </w:rPr>
  </w:style>
  <w:style w:type="paragraph" w:styleId="Ttulo1">
    <w:name w:val="heading 1"/>
    <w:basedOn w:val="Normal"/>
    <w:next w:val="Normal"/>
    <w:link w:val="Ttulo1Car"/>
    <w:uiPriority w:val="1"/>
    <w:qFormat/>
    <w:rsid w:val="000905ED"/>
    <w:pPr>
      <w:keepNext/>
      <w:keepLines/>
      <w:spacing w:before="240"/>
      <w:outlineLvl w:val="0"/>
    </w:pPr>
    <w:rPr>
      <w:rFonts w:ascii="Calibri Light" w:eastAsiaTheme="majorEastAsia" w:hAnsi="Calibri Light" w:cs="Calibri Light"/>
      <w:b/>
      <w:sz w:val="32"/>
      <w:szCs w:val="32"/>
      <w:u w:val="single"/>
    </w:rPr>
  </w:style>
  <w:style w:type="paragraph" w:styleId="Ttulo2">
    <w:name w:val="heading 2"/>
    <w:aliases w:val="h2,Exec Heading 2,Outline2,Para Nos,title 2"/>
    <w:basedOn w:val="Normal"/>
    <w:next w:val="Normal"/>
    <w:link w:val="Ttulo2Car"/>
    <w:uiPriority w:val="9"/>
    <w:unhideWhenUsed/>
    <w:qFormat/>
    <w:rsid w:val="00650219"/>
    <w:pPr>
      <w:keepNext/>
      <w:keepLines/>
      <w:numPr>
        <w:numId w:val="45"/>
      </w:numPr>
      <w:spacing w:before="40"/>
      <w:outlineLvl w:val="1"/>
    </w:pPr>
    <w:rPr>
      <w:rFonts w:ascii="Calibri Light" w:eastAsiaTheme="majorEastAsia" w:hAnsi="Calibri Light" w:cs="Calibri Light"/>
      <w:color w:val="1F4E79" w:themeColor="accent1" w:themeShade="80"/>
      <w:sz w:val="26"/>
      <w:szCs w:val="26"/>
    </w:rPr>
  </w:style>
  <w:style w:type="paragraph" w:styleId="Ttulo3">
    <w:name w:val="heading 3"/>
    <w:aliases w:val="h3,Outline3,Apx par,title 3,Título nivel 3,Título 3-CUENCA"/>
    <w:basedOn w:val="Textoindependiente"/>
    <w:next w:val="Normal"/>
    <w:link w:val="Ttulo3Car"/>
    <w:unhideWhenUsed/>
    <w:qFormat/>
    <w:rsid w:val="00F8397E"/>
    <w:pPr>
      <w:spacing w:before="148"/>
      <w:ind w:right="137"/>
      <w:outlineLvl w:val="2"/>
    </w:pPr>
    <w:rPr>
      <w:b/>
      <w:u w:val="single"/>
    </w:rPr>
  </w:style>
  <w:style w:type="paragraph" w:styleId="Ttulo4">
    <w:name w:val="heading 4"/>
    <w:basedOn w:val="Normal"/>
    <w:next w:val="Normal"/>
    <w:link w:val="Ttulo4Car"/>
    <w:uiPriority w:val="9"/>
    <w:unhideWhenUsed/>
    <w:qFormat/>
    <w:rsid w:val="00650219"/>
    <w:pPr>
      <w:keepNext/>
      <w:keepLines/>
      <w:numPr>
        <w:ilvl w:val="1"/>
        <w:numId w:val="45"/>
      </w:numPr>
      <w:spacing w:before="40"/>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ar"/>
    <w:uiPriority w:val="1"/>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ar"/>
    <w:uiPriority w:val="1"/>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ar"/>
    <w:uiPriority w:val="1"/>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ar"/>
    <w:uiPriority w:val="1"/>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8397E"/>
    <w:rPr>
      <w:rFonts w:ascii="Calibri Light" w:eastAsiaTheme="majorEastAsia" w:hAnsi="Calibri Light" w:cs="Calibri Light"/>
      <w:b/>
      <w:sz w:val="32"/>
      <w:szCs w:val="32"/>
      <w:u w:val="single"/>
    </w:rPr>
  </w:style>
  <w:style w:type="character" w:customStyle="1" w:styleId="Ttulo2Car">
    <w:name w:val="Título 2 Car"/>
    <w:aliases w:val="h2 Car,Exec Heading 2 Car,Outline2 Car,Para Nos Car,title 2 Car"/>
    <w:basedOn w:val="Fuentedeprrafopredeter"/>
    <w:link w:val="Ttulo2"/>
    <w:uiPriority w:val="9"/>
    <w:rsid w:val="00650219"/>
    <w:rPr>
      <w:rFonts w:ascii="Calibri Light" w:eastAsiaTheme="majorEastAsia" w:hAnsi="Calibri Light" w:cs="Calibri Light"/>
      <w:color w:val="1F4E79" w:themeColor="accent1" w:themeShade="80"/>
      <w:sz w:val="26"/>
      <w:szCs w:val="26"/>
    </w:rPr>
  </w:style>
  <w:style w:type="character" w:customStyle="1" w:styleId="Ttulo3Car">
    <w:name w:val="Título 3 Car"/>
    <w:aliases w:val="h3 Car,Outline3 Car,Apx par Car,title 3 Car,Título nivel 3 Car,Título 3-CUENCA Car"/>
    <w:basedOn w:val="Fuentedeprrafopredeter"/>
    <w:link w:val="Ttulo3"/>
    <w:rsid w:val="00F8397E"/>
    <w:rPr>
      <w:rFonts w:ascii="Arial" w:hAnsi="Arial" w:cs="Calibri"/>
      <w:b/>
      <w:u w:val="single"/>
    </w:rPr>
  </w:style>
  <w:style w:type="character" w:customStyle="1" w:styleId="Ttulo4Car">
    <w:name w:val="Título 4 Car"/>
    <w:basedOn w:val="Fuentedeprrafopredeter"/>
    <w:link w:val="Ttulo4"/>
    <w:uiPriority w:val="9"/>
    <w:rsid w:val="00650219"/>
    <w:rPr>
      <w:rFonts w:ascii="Calibri Light" w:eastAsiaTheme="majorEastAsia" w:hAnsi="Calibri Light" w:cs="Calibri Light"/>
      <w:i/>
      <w:iCs/>
      <w:color w:val="1F4E79" w:themeColor="accent1" w:themeShade="80"/>
    </w:rPr>
  </w:style>
  <w:style w:type="character" w:customStyle="1" w:styleId="Ttulo5Car">
    <w:name w:val="Título 5 Car"/>
    <w:basedOn w:val="Fuentedeprrafopredeter"/>
    <w:link w:val="Ttulo5"/>
    <w:uiPriority w:val="1"/>
    <w:rsid w:val="00650219"/>
    <w:rPr>
      <w:rFonts w:ascii="Calibri Light" w:eastAsiaTheme="majorEastAsia" w:hAnsi="Calibri Light" w:cs="Calibri Light"/>
      <w:color w:val="1F4E79" w:themeColor="accent1" w:themeShade="80"/>
    </w:rPr>
  </w:style>
  <w:style w:type="character" w:customStyle="1" w:styleId="Ttulo6Car">
    <w:name w:val="Título 6 Car"/>
    <w:basedOn w:val="Fuentedeprrafopredeter"/>
    <w:link w:val="Ttulo6"/>
    <w:rsid w:val="00650219"/>
    <w:rPr>
      <w:rFonts w:ascii="Calibri Light" w:eastAsiaTheme="majorEastAsia" w:hAnsi="Calibri Light" w:cs="Calibri Light"/>
      <w:color w:val="1F4D78" w:themeColor="accent1" w:themeShade="7F"/>
    </w:rPr>
  </w:style>
  <w:style w:type="character" w:customStyle="1" w:styleId="Ttulo7Car">
    <w:name w:val="Título 7 Car"/>
    <w:basedOn w:val="Fuentedeprrafopredeter"/>
    <w:link w:val="Ttulo7"/>
    <w:uiPriority w:val="1"/>
    <w:rsid w:val="00650219"/>
    <w:rPr>
      <w:rFonts w:ascii="Calibri Light" w:eastAsiaTheme="majorEastAsia" w:hAnsi="Calibri Light" w:cs="Calibri Light"/>
      <w:i/>
      <w:iCs/>
      <w:color w:val="1F4D78" w:themeColor="accent1" w:themeShade="7F"/>
    </w:rPr>
  </w:style>
  <w:style w:type="character" w:customStyle="1" w:styleId="Ttulo8Car">
    <w:name w:val="Título 8 Car"/>
    <w:basedOn w:val="Fuentedeprrafopredeter"/>
    <w:link w:val="Ttulo8"/>
    <w:uiPriority w:val="1"/>
    <w:rsid w:val="00650219"/>
    <w:rPr>
      <w:rFonts w:ascii="Calibri Light" w:eastAsiaTheme="majorEastAsia" w:hAnsi="Calibri Light" w:cs="Calibri Light"/>
      <w:color w:val="272727" w:themeColor="text1" w:themeTint="D8"/>
      <w:szCs w:val="21"/>
    </w:rPr>
  </w:style>
  <w:style w:type="character" w:customStyle="1" w:styleId="Ttulo9Car">
    <w:name w:val="Título 9 Car"/>
    <w:basedOn w:val="Fuentedeprrafopredeter"/>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ar"/>
    <w:qFormat/>
    <w:rsid w:val="00650219"/>
    <w:pPr>
      <w:contextualSpacing/>
    </w:pPr>
    <w:rPr>
      <w:rFonts w:ascii="Calibri Light" w:eastAsiaTheme="majorEastAsia" w:hAnsi="Calibri Light" w:cs="Calibri Light"/>
      <w:spacing w:val="-10"/>
      <w:kern w:val="28"/>
      <w:sz w:val="56"/>
      <w:szCs w:val="56"/>
    </w:rPr>
  </w:style>
  <w:style w:type="character" w:customStyle="1" w:styleId="TtuloCar">
    <w:name w:val="Título Car"/>
    <w:basedOn w:val="Fuentedeprrafopredeter"/>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ar"/>
    <w:uiPriority w:val="11"/>
    <w:qFormat/>
    <w:rsid w:val="0065021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50219"/>
    <w:rPr>
      <w:rFonts w:ascii="Calibri" w:eastAsiaTheme="minorEastAsia" w:hAnsi="Calibri" w:cs="Calibri"/>
      <w:color w:val="5A5A5A" w:themeColor="text1" w:themeTint="A5"/>
      <w:spacing w:val="15"/>
    </w:rPr>
  </w:style>
  <w:style w:type="character" w:styleId="nfasissutil">
    <w:name w:val="Subtle Emphasis"/>
    <w:basedOn w:val="Fuentedeprrafopredeter"/>
    <w:uiPriority w:val="19"/>
    <w:qFormat/>
    <w:rsid w:val="00650219"/>
    <w:rPr>
      <w:rFonts w:ascii="Calibri" w:hAnsi="Calibri" w:cs="Calibri"/>
      <w:i/>
      <w:iCs/>
      <w:color w:val="404040" w:themeColor="text1" w:themeTint="BF"/>
    </w:rPr>
  </w:style>
  <w:style w:type="character" w:styleId="nfasis">
    <w:name w:val="Emphasis"/>
    <w:basedOn w:val="Fuentedeprrafopredeter"/>
    <w:uiPriority w:val="20"/>
    <w:qFormat/>
    <w:rsid w:val="00650219"/>
    <w:rPr>
      <w:rFonts w:ascii="Calibri" w:hAnsi="Calibri" w:cs="Calibri"/>
      <w:i/>
      <w:iCs/>
    </w:rPr>
  </w:style>
  <w:style w:type="character" w:styleId="nfasisintenso">
    <w:name w:val="Intense Emphasis"/>
    <w:basedOn w:val="Fuentedeprrafopredeter"/>
    <w:uiPriority w:val="21"/>
    <w:qFormat/>
    <w:rsid w:val="00650219"/>
    <w:rPr>
      <w:rFonts w:ascii="Calibri" w:hAnsi="Calibri" w:cs="Calibri"/>
      <w:i/>
      <w:iCs/>
      <w:color w:val="1F4E79" w:themeColor="accent1" w:themeShade="80"/>
    </w:rPr>
  </w:style>
  <w:style w:type="character" w:styleId="Textoennegrita">
    <w:name w:val="Strong"/>
    <w:basedOn w:val="Fuentedeprrafopredeter"/>
    <w:uiPriority w:val="22"/>
    <w:qFormat/>
    <w:rsid w:val="00650219"/>
    <w:rPr>
      <w:rFonts w:ascii="Calibri" w:hAnsi="Calibri" w:cs="Calibri"/>
      <w:b/>
      <w:bCs/>
    </w:rPr>
  </w:style>
  <w:style w:type="paragraph" w:styleId="Cita">
    <w:name w:val="Quote"/>
    <w:basedOn w:val="Normal"/>
    <w:next w:val="Normal"/>
    <w:link w:val="CitaCar"/>
    <w:uiPriority w:val="29"/>
    <w:qFormat/>
    <w:rsid w:val="0065021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50219"/>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destacadaCar">
    <w:name w:val="Cita destacada Car"/>
    <w:basedOn w:val="Fuentedeprrafopredeter"/>
    <w:link w:val="Citadestacada"/>
    <w:uiPriority w:val="30"/>
    <w:rsid w:val="00650219"/>
    <w:rPr>
      <w:rFonts w:ascii="Calibri" w:hAnsi="Calibri" w:cs="Calibri"/>
      <w:i/>
      <w:iCs/>
      <w:color w:val="1F4E79" w:themeColor="accent1" w:themeShade="80"/>
    </w:rPr>
  </w:style>
  <w:style w:type="character" w:styleId="Referenciasutil">
    <w:name w:val="Subtle Reference"/>
    <w:basedOn w:val="Fuentedeprrafopredeter"/>
    <w:uiPriority w:val="31"/>
    <w:qFormat/>
    <w:rsid w:val="00650219"/>
    <w:rPr>
      <w:rFonts w:ascii="Calibri" w:hAnsi="Calibri" w:cs="Calibri"/>
      <w:smallCaps/>
      <w:color w:val="5A5A5A" w:themeColor="text1" w:themeTint="A5"/>
    </w:rPr>
  </w:style>
  <w:style w:type="character" w:styleId="Referenciaintensa">
    <w:name w:val="Intense Reference"/>
    <w:basedOn w:val="Fuentedeprrafopredeter"/>
    <w:uiPriority w:val="32"/>
    <w:qFormat/>
    <w:rsid w:val="00650219"/>
    <w:rPr>
      <w:rFonts w:ascii="Calibri" w:hAnsi="Calibri" w:cs="Calibri"/>
      <w:b/>
      <w:bCs/>
      <w:caps w:val="0"/>
      <w:smallCaps/>
      <w:color w:val="1F4E79" w:themeColor="accent1" w:themeShade="80"/>
      <w:spacing w:val="5"/>
    </w:rPr>
  </w:style>
  <w:style w:type="character" w:styleId="Ttulodellibro">
    <w:name w:val="Book Title"/>
    <w:basedOn w:val="Fuentedeprrafopredeter"/>
    <w:uiPriority w:val="33"/>
    <w:qFormat/>
    <w:rsid w:val="00650219"/>
    <w:rPr>
      <w:rFonts w:ascii="Calibri" w:hAnsi="Calibri" w:cs="Calibri"/>
      <w:b/>
      <w:bCs/>
      <w:i/>
      <w:iCs/>
      <w:spacing w:val="5"/>
    </w:rPr>
  </w:style>
  <w:style w:type="character" w:styleId="Hipervnculo">
    <w:name w:val="Hyperlink"/>
    <w:basedOn w:val="Fuentedeprrafopredeter"/>
    <w:uiPriority w:val="99"/>
    <w:unhideWhenUsed/>
    <w:rsid w:val="00650219"/>
    <w:rPr>
      <w:rFonts w:ascii="Calibri" w:hAnsi="Calibri" w:cs="Calibri"/>
      <w:color w:val="1F4E79" w:themeColor="accent1" w:themeShade="80"/>
      <w:u w:val="single"/>
    </w:rPr>
  </w:style>
  <w:style w:type="character" w:styleId="Hipervnculovisitado">
    <w:name w:val="FollowedHyperlink"/>
    <w:basedOn w:val="Fuentedeprrafopredeter"/>
    <w:uiPriority w:val="99"/>
    <w:unhideWhenUsed/>
    <w:rsid w:val="00650219"/>
    <w:rPr>
      <w:rFonts w:ascii="Calibri" w:hAnsi="Calibri" w:cs="Calibri"/>
      <w:color w:val="954F72" w:themeColor="followedHyperlink"/>
      <w:u w:val="single"/>
    </w:rPr>
  </w:style>
  <w:style w:type="paragraph" w:styleId="Descripcin">
    <w:name w:val="caption"/>
    <w:basedOn w:val="Normal"/>
    <w:next w:val="Normal"/>
    <w:uiPriority w:val="35"/>
    <w:unhideWhenUsed/>
    <w:qFormat/>
    <w:rsid w:val="00650219"/>
    <w:pPr>
      <w:spacing w:after="200"/>
    </w:pPr>
    <w:rPr>
      <w:i/>
      <w:iCs/>
      <w:color w:val="44546A" w:themeColor="text2"/>
      <w:szCs w:val="18"/>
    </w:rPr>
  </w:style>
  <w:style w:type="paragraph" w:styleId="Textodeglobo">
    <w:name w:val="Balloon Text"/>
    <w:basedOn w:val="Normal"/>
    <w:link w:val="TextodegloboCar"/>
    <w:uiPriority w:val="99"/>
    <w:semiHidden/>
    <w:unhideWhenUsed/>
    <w:rsid w:val="00650219"/>
    <w:rPr>
      <w:rFonts w:ascii="Segoe UI" w:hAnsi="Segoe UI" w:cs="Segoe UI"/>
      <w:szCs w:val="18"/>
    </w:rPr>
  </w:style>
  <w:style w:type="character" w:customStyle="1" w:styleId="TextodegloboCar">
    <w:name w:val="Texto de globo Car"/>
    <w:basedOn w:val="Fuentedeprrafopredeter"/>
    <w:link w:val="Textodeglobo"/>
    <w:uiPriority w:val="99"/>
    <w:semiHidden/>
    <w:rsid w:val="00650219"/>
    <w:rPr>
      <w:rFonts w:ascii="Segoe UI" w:hAnsi="Segoe UI" w:cs="Segoe UI"/>
      <w:szCs w:val="18"/>
    </w:rPr>
  </w:style>
  <w:style w:type="paragraph" w:styleId="Textodebloque">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oindependiente3">
    <w:name w:val="Body Text 3"/>
    <w:basedOn w:val="Normal"/>
    <w:link w:val="Textoindependiente3Car"/>
    <w:uiPriority w:val="99"/>
    <w:semiHidden/>
    <w:unhideWhenUsed/>
    <w:rsid w:val="00650219"/>
    <w:pPr>
      <w:spacing w:after="120"/>
    </w:pPr>
    <w:rPr>
      <w:szCs w:val="16"/>
    </w:rPr>
  </w:style>
  <w:style w:type="character" w:customStyle="1" w:styleId="Textoindependiente3Car">
    <w:name w:val="Texto independiente 3 Car"/>
    <w:basedOn w:val="Fuentedeprrafopredeter"/>
    <w:link w:val="Textoindependiente3"/>
    <w:uiPriority w:val="99"/>
    <w:semiHidden/>
    <w:rsid w:val="00650219"/>
    <w:rPr>
      <w:rFonts w:ascii="Calibri" w:hAnsi="Calibri" w:cs="Calibri"/>
      <w:szCs w:val="16"/>
    </w:rPr>
  </w:style>
  <w:style w:type="paragraph" w:styleId="Sangra3detindependiente">
    <w:name w:val="Body Text Indent 3"/>
    <w:basedOn w:val="Normal"/>
    <w:link w:val="Sangra3detindependienteCar"/>
    <w:uiPriority w:val="99"/>
    <w:semiHidden/>
    <w:unhideWhenUsed/>
    <w:rsid w:val="00650219"/>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650219"/>
    <w:rPr>
      <w:rFonts w:ascii="Calibri" w:hAnsi="Calibri" w:cs="Calibri"/>
      <w:szCs w:val="16"/>
    </w:rPr>
  </w:style>
  <w:style w:type="character" w:styleId="Refdecomentario">
    <w:name w:val="annotation reference"/>
    <w:basedOn w:val="Fuentedeprrafopredeter"/>
    <w:unhideWhenUsed/>
    <w:rsid w:val="00650219"/>
    <w:rPr>
      <w:rFonts w:ascii="Calibri" w:hAnsi="Calibri" w:cs="Calibri"/>
      <w:sz w:val="22"/>
      <w:szCs w:val="16"/>
    </w:rPr>
  </w:style>
  <w:style w:type="paragraph" w:styleId="Textocomentario">
    <w:name w:val="annotation text"/>
    <w:basedOn w:val="Normal"/>
    <w:link w:val="TextocomentarioCar"/>
    <w:uiPriority w:val="99"/>
    <w:unhideWhenUsed/>
    <w:rsid w:val="00650219"/>
    <w:rPr>
      <w:szCs w:val="20"/>
    </w:rPr>
  </w:style>
  <w:style w:type="character" w:customStyle="1" w:styleId="TextocomentarioCar">
    <w:name w:val="Texto comentario Car"/>
    <w:basedOn w:val="Fuentedeprrafopredeter"/>
    <w:link w:val="Textocomentario"/>
    <w:uiPriority w:val="99"/>
    <w:rsid w:val="00650219"/>
    <w:rPr>
      <w:rFonts w:ascii="Calibri" w:hAnsi="Calibri" w:cs="Calibri"/>
      <w:szCs w:val="20"/>
    </w:rPr>
  </w:style>
  <w:style w:type="paragraph" w:styleId="Asuntodelcomentario">
    <w:name w:val="annotation subject"/>
    <w:basedOn w:val="Textocomentario"/>
    <w:next w:val="Textocomentario"/>
    <w:link w:val="AsuntodelcomentarioCar"/>
    <w:uiPriority w:val="99"/>
    <w:semiHidden/>
    <w:unhideWhenUsed/>
    <w:rsid w:val="00650219"/>
    <w:rPr>
      <w:b/>
      <w:bCs/>
    </w:rPr>
  </w:style>
  <w:style w:type="character" w:customStyle="1" w:styleId="AsuntodelcomentarioCar">
    <w:name w:val="Asunto del comentario Car"/>
    <w:basedOn w:val="TextocomentarioCar"/>
    <w:link w:val="Asuntodelcomentario"/>
    <w:uiPriority w:val="99"/>
    <w:semiHidden/>
    <w:rsid w:val="00650219"/>
    <w:rPr>
      <w:rFonts w:ascii="Calibri" w:hAnsi="Calibri" w:cs="Calibri"/>
      <w:b/>
      <w:bCs/>
      <w:szCs w:val="20"/>
    </w:rPr>
  </w:style>
  <w:style w:type="paragraph" w:styleId="Mapadeldocumento">
    <w:name w:val="Document Map"/>
    <w:basedOn w:val="Normal"/>
    <w:link w:val="MapadeldocumentoCar"/>
    <w:uiPriority w:val="99"/>
    <w:semiHidden/>
    <w:unhideWhenUsed/>
    <w:rsid w:val="00650219"/>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50219"/>
    <w:rPr>
      <w:rFonts w:ascii="Segoe UI" w:hAnsi="Segoe UI" w:cs="Segoe UI"/>
      <w:szCs w:val="16"/>
    </w:rPr>
  </w:style>
  <w:style w:type="paragraph" w:styleId="Textonotaalfinal">
    <w:name w:val="endnote text"/>
    <w:basedOn w:val="Normal"/>
    <w:link w:val="TextonotaalfinalCar"/>
    <w:uiPriority w:val="99"/>
    <w:semiHidden/>
    <w:unhideWhenUsed/>
    <w:rsid w:val="00650219"/>
    <w:rPr>
      <w:szCs w:val="20"/>
    </w:rPr>
  </w:style>
  <w:style w:type="character" w:customStyle="1" w:styleId="TextonotaalfinalCar">
    <w:name w:val="Texto nota al final Car"/>
    <w:basedOn w:val="Fuentedeprrafopredeter"/>
    <w:link w:val="Textonotaalfinal"/>
    <w:uiPriority w:val="99"/>
    <w:semiHidden/>
    <w:rsid w:val="00650219"/>
    <w:rPr>
      <w:rFonts w:ascii="Calibri" w:hAnsi="Calibri" w:cs="Calibri"/>
      <w:szCs w:val="20"/>
    </w:rPr>
  </w:style>
  <w:style w:type="paragraph" w:styleId="Remitedesobre">
    <w:name w:val="envelope return"/>
    <w:basedOn w:val="Normal"/>
    <w:uiPriority w:val="99"/>
    <w:semiHidden/>
    <w:unhideWhenUsed/>
    <w:rsid w:val="00650219"/>
    <w:rPr>
      <w:rFonts w:ascii="Calibri Light" w:eastAsiaTheme="majorEastAsia" w:hAnsi="Calibri Light" w:cs="Calibri Light"/>
      <w:szCs w:val="20"/>
    </w:rPr>
  </w:style>
  <w:style w:type="paragraph" w:styleId="Textonotapie">
    <w:name w:val="footnote text"/>
    <w:basedOn w:val="Normal"/>
    <w:link w:val="TextonotapieCar"/>
    <w:uiPriority w:val="99"/>
    <w:semiHidden/>
    <w:unhideWhenUsed/>
    <w:rsid w:val="00650219"/>
    <w:rPr>
      <w:szCs w:val="20"/>
    </w:rPr>
  </w:style>
  <w:style w:type="character" w:customStyle="1" w:styleId="TextonotapieCar">
    <w:name w:val="Texto nota pie Car"/>
    <w:basedOn w:val="Fuentedeprrafopredeter"/>
    <w:link w:val="Textonotapie"/>
    <w:uiPriority w:val="99"/>
    <w:semiHidden/>
    <w:rsid w:val="00650219"/>
    <w:rPr>
      <w:rFonts w:ascii="Calibri" w:hAnsi="Calibri" w:cs="Calibri"/>
      <w:szCs w:val="20"/>
    </w:rPr>
  </w:style>
  <w:style w:type="character" w:styleId="CdigoHTML">
    <w:name w:val="HTML Code"/>
    <w:basedOn w:val="Fuentedeprrafopredeter"/>
    <w:uiPriority w:val="99"/>
    <w:semiHidden/>
    <w:unhideWhenUsed/>
    <w:rsid w:val="00650219"/>
    <w:rPr>
      <w:rFonts w:ascii="Consolas" w:hAnsi="Consolas" w:cs="Calibri"/>
      <w:sz w:val="22"/>
      <w:szCs w:val="20"/>
    </w:rPr>
  </w:style>
  <w:style w:type="character" w:styleId="TecladoHTML">
    <w:name w:val="HTML Keyboard"/>
    <w:basedOn w:val="Fuentedeprrafopredeter"/>
    <w:uiPriority w:val="99"/>
    <w:semiHidden/>
    <w:unhideWhenUsed/>
    <w:rsid w:val="00650219"/>
    <w:rPr>
      <w:rFonts w:ascii="Consolas" w:hAnsi="Consolas" w:cs="Calibri"/>
      <w:sz w:val="22"/>
      <w:szCs w:val="20"/>
    </w:rPr>
  </w:style>
  <w:style w:type="paragraph" w:styleId="HTMLconformatoprevio">
    <w:name w:val="HTML Preformatted"/>
    <w:basedOn w:val="Normal"/>
    <w:link w:val="HTMLconformatoprevioCar"/>
    <w:uiPriority w:val="99"/>
    <w:unhideWhenUsed/>
    <w:rsid w:val="00650219"/>
    <w:rPr>
      <w:rFonts w:ascii="Consolas" w:hAnsi="Consolas"/>
      <w:szCs w:val="20"/>
    </w:rPr>
  </w:style>
  <w:style w:type="character" w:customStyle="1" w:styleId="HTMLconformatoprevioCar">
    <w:name w:val="HTML con formato previo Car"/>
    <w:basedOn w:val="Fuentedeprrafopredeter"/>
    <w:link w:val="HTMLconformatoprevio"/>
    <w:uiPriority w:val="99"/>
    <w:rsid w:val="00650219"/>
    <w:rPr>
      <w:rFonts w:ascii="Consolas" w:hAnsi="Consolas" w:cs="Calibri"/>
      <w:szCs w:val="20"/>
    </w:rPr>
  </w:style>
  <w:style w:type="character" w:styleId="MquinadeescribirHTML">
    <w:name w:val="HTML Typewriter"/>
    <w:basedOn w:val="Fuentedeprrafopredeter"/>
    <w:uiPriority w:val="99"/>
    <w:semiHidden/>
    <w:unhideWhenUsed/>
    <w:rsid w:val="00650219"/>
    <w:rPr>
      <w:rFonts w:ascii="Consolas" w:hAnsi="Consolas" w:cs="Calibri"/>
      <w:sz w:val="22"/>
      <w:szCs w:val="20"/>
    </w:rPr>
  </w:style>
  <w:style w:type="paragraph" w:styleId="Textomacro">
    <w:name w:val="macro"/>
    <w:link w:val="TextomacroC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macroCar">
    <w:name w:val="Texto macro Car"/>
    <w:basedOn w:val="Fuentedeprrafopredeter"/>
    <w:link w:val="Textomacro"/>
    <w:uiPriority w:val="99"/>
    <w:semiHidden/>
    <w:rsid w:val="00650219"/>
    <w:rPr>
      <w:rFonts w:ascii="Consolas" w:hAnsi="Consolas" w:cs="Calibri"/>
      <w:szCs w:val="20"/>
    </w:rPr>
  </w:style>
  <w:style w:type="paragraph" w:styleId="Textosinformato">
    <w:name w:val="Plain Text"/>
    <w:basedOn w:val="Normal"/>
    <w:link w:val="TextosinformatoCar"/>
    <w:uiPriority w:val="99"/>
    <w:unhideWhenUsed/>
    <w:rsid w:val="00650219"/>
    <w:rPr>
      <w:rFonts w:ascii="Consolas" w:hAnsi="Consolas"/>
      <w:szCs w:val="21"/>
    </w:rPr>
  </w:style>
  <w:style w:type="character" w:customStyle="1" w:styleId="TextosinformatoCar">
    <w:name w:val="Texto sin formato Car"/>
    <w:basedOn w:val="Fuentedeprrafopredeter"/>
    <w:link w:val="Textosinformato"/>
    <w:uiPriority w:val="99"/>
    <w:rsid w:val="00650219"/>
    <w:rPr>
      <w:rFonts w:ascii="Consolas" w:hAnsi="Consolas" w:cs="Calibri"/>
      <w:szCs w:val="21"/>
    </w:rPr>
  </w:style>
  <w:style w:type="character" w:styleId="Textodelmarcadordeposicin">
    <w:name w:val="Placeholder Text"/>
    <w:basedOn w:val="Fuentedeprrafopredeter"/>
    <w:uiPriority w:val="99"/>
    <w:semiHidden/>
    <w:rsid w:val="00650219"/>
    <w:rPr>
      <w:rFonts w:ascii="Calibri" w:hAnsi="Calibri" w:cs="Calibri"/>
      <w:color w:val="3B3838" w:themeColor="background2" w:themeShade="40"/>
    </w:rPr>
  </w:style>
  <w:style w:type="paragraph" w:styleId="Encabezado">
    <w:name w:val="header"/>
    <w:basedOn w:val="Normal"/>
    <w:link w:val="EncabezadoCar"/>
    <w:uiPriority w:val="99"/>
    <w:unhideWhenUsed/>
    <w:rsid w:val="00650219"/>
  </w:style>
  <w:style w:type="character" w:customStyle="1" w:styleId="EncabezadoCar">
    <w:name w:val="Encabezado Car"/>
    <w:basedOn w:val="Fuentedeprrafopredeter"/>
    <w:link w:val="Encabezado"/>
    <w:uiPriority w:val="99"/>
    <w:rsid w:val="00650219"/>
    <w:rPr>
      <w:rFonts w:ascii="Calibri" w:hAnsi="Calibri" w:cs="Calibri"/>
    </w:rPr>
  </w:style>
  <w:style w:type="paragraph" w:styleId="Piedepgina">
    <w:name w:val="footer"/>
    <w:basedOn w:val="Normal"/>
    <w:link w:val="PiedepginaCar"/>
    <w:uiPriority w:val="99"/>
    <w:unhideWhenUsed/>
    <w:rsid w:val="00650219"/>
  </w:style>
  <w:style w:type="character" w:customStyle="1" w:styleId="PiedepginaCar">
    <w:name w:val="Pie de página Car"/>
    <w:basedOn w:val="Fuentedeprrafopredeter"/>
    <w:link w:val="Piedepgina"/>
    <w:uiPriority w:val="99"/>
    <w:rsid w:val="00650219"/>
    <w:rPr>
      <w:rFonts w:ascii="Calibri" w:hAnsi="Calibri" w:cs="Calibri"/>
    </w:rPr>
  </w:style>
  <w:style w:type="paragraph" w:styleId="TDC9">
    <w:name w:val="toc 9"/>
    <w:basedOn w:val="Normal"/>
    <w:next w:val="Normal"/>
    <w:autoRedefine/>
    <w:uiPriority w:val="39"/>
    <w:unhideWhenUsed/>
    <w:rsid w:val="00650219"/>
    <w:pPr>
      <w:ind w:left="1760"/>
    </w:pPr>
    <w:rPr>
      <w:rFonts w:asciiTheme="minorHAnsi" w:hAnsiTheme="minorHAnsi" w:cstheme="minorHAnsi"/>
      <w:sz w:val="18"/>
      <w:szCs w:val="18"/>
    </w:rPr>
  </w:style>
  <w:style w:type="character" w:customStyle="1" w:styleId="Mencionar1">
    <w:name w:val="Mencionar1"/>
    <w:basedOn w:val="Fuentedeprrafopredeter"/>
    <w:uiPriority w:val="99"/>
    <w:unhideWhenUsed/>
    <w:rsid w:val="00650219"/>
    <w:rPr>
      <w:rFonts w:ascii="Calibri" w:hAnsi="Calibri" w:cs="Calibri"/>
      <w:color w:val="2B579A"/>
      <w:shd w:val="clear" w:color="auto" w:fill="E1DFDD"/>
    </w:rPr>
  </w:style>
  <w:style w:type="numbering" w:styleId="111111">
    <w:name w:val="Outline List 2"/>
    <w:basedOn w:val="Sinlista"/>
    <w:uiPriority w:val="99"/>
    <w:semiHidden/>
    <w:unhideWhenUsed/>
    <w:rsid w:val="00650219"/>
    <w:pPr>
      <w:numPr>
        <w:numId w:val="11"/>
      </w:numPr>
    </w:pPr>
  </w:style>
  <w:style w:type="numbering" w:styleId="1ai">
    <w:name w:val="Outline List 1"/>
    <w:basedOn w:val="Sinlista"/>
    <w:uiPriority w:val="99"/>
    <w:semiHidden/>
    <w:unhideWhenUsed/>
    <w:rsid w:val="00650219"/>
    <w:pPr>
      <w:numPr>
        <w:numId w:val="12"/>
      </w:numPr>
    </w:pPr>
  </w:style>
  <w:style w:type="character" w:styleId="VariableHTML">
    <w:name w:val="HTML Variable"/>
    <w:basedOn w:val="Fuentedeprrafopredeter"/>
    <w:uiPriority w:val="99"/>
    <w:semiHidden/>
    <w:unhideWhenUsed/>
    <w:rsid w:val="00650219"/>
    <w:rPr>
      <w:rFonts w:ascii="Calibri" w:hAnsi="Calibri" w:cs="Calibri"/>
      <w:i/>
      <w:iCs/>
    </w:rPr>
  </w:style>
  <w:style w:type="paragraph" w:styleId="DireccinHTML">
    <w:name w:val="HTML Address"/>
    <w:basedOn w:val="Normal"/>
    <w:link w:val="DireccinHTMLCar"/>
    <w:uiPriority w:val="99"/>
    <w:semiHidden/>
    <w:unhideWhenUsed/>
    <w:rsid w:val="00650219"/>
    <w:rPr>
      <w:i/>
      <w:iCs/>
    </w:rPr>
  </w:style>
  <w:style w:type="character" w:customStyle="1" w:styleId="DireccinHTMLCar">
    <w:name w:val="Dirección HTML Car"/>
    <w:basedOn w:val="Fuentedeprrafopredeter"/>
    <w:link w:val="DireccinHTML"/>
    <w:uiPriority w:val="99"/>
    <w:semiHidden/>
    <w:rsid w:val="00650219"/>
    <w:rPr>
      <w:rFonts w:ascii="Calibri" w:hAnsi="Calibri" w:cs="Calibri"/>
      <w:i/>
      <w:iCs/>
    </w:rPr>
  </w:style>
  <w:style w:type="character" w:styleId="DefinicinHTML">
    <w:name w:val="HTML Definition"/>
    <w:basedOn w:val="Fuentedeprrafopredeter"/>
    <w:uiPriority w:val="99"/>
    <w:semiHidden/>
    <w:unhideWhenUsed/>
    <w:rsid w:val="00650219"/>
    <w:rPr>
      <w:rFonts w:ascii="Calibri" w:hAnsi="Calibri" w:cs="Calibri"/>
      <w:i/>
      <w:iCs/>
    </w:rPr>
  </w:style>
  <w:style w:type="character" w:styleId="CitaHTML">
    <w:name w:val="HTML Cite"/>
    <w:basedOn w:val="Fuentedeprrafopredeter"/>
    <w:uiPriority w:val="99"/>
    <w:semiHidden/>
    <w:unhideWhenUsed/>
    <w:rsid w:val="00650219"/>
    <w:rPr>
      <w:rFonts w:ascii="Calibri" w:hAnsi="Calibri" w:cs="Calibri"/>
      <w:i/>
      <w:iCs/>
    </w:rPr>
  </w:style>
  <w:style w:type="character" w:styleId="EjemplodeHTML">
    <w:name w:val="HTML Sample"/>
    <w:basedOn w:val="Fuentedeprrafopredeter"/>
    <w:uiPriority w:val="99"/>
    <w:semiHidden/>
    <w:unhideWhenUsed/>
    <w:rsid w:val="00650219"/>
    <w:rPr>
      <w:rFonts w:ascii="Consolas" w:hAnsi="Consolas" w:cs="Calibri"/>
      <w:sz w:val="24"/>
      <w:szCs w:val="24"/>
    </w:rPr>
  </w:style>
  <w:style w:type="character" w:styleId="AcrnimoHTML">
    <w:name w:val="HTML Acronym"/>
    <w:basedOn w:val="Fuentedeprrafopredeter"/>
    <w:uiPriority w:val="99"/>
    <w:semiHidden/>
    <w:unhideWhenUsed/>
    <w:rsid w:val="00650219"/>
    <w:rPr>
      <w:rFonts w:ascii="Calibri" w:hAnsi="Calibri" w:cs="Calibri"/>
    </w:rPr>
  </w:style>
  <w:style w:type="paragraph" w:styleId="TDC1">
    <w:name w:val="toc 1"/>
    <w:basedOn w:val="Normal"/>
    <w:next w:val="Normal"/>
    <w:autoRedefine/>
    <w:uiPriority w:val="39"/>
    <w:unhideWhenUsed/>
    <w:qFormat/>
    <w:rsid w:val="0067133B"/>
    <w:pPr>
      <w:tabs>
        <w:tab w:val="left" w:pos="709"/>
        <w:tab w:val="right" w:leader="dot" w:pos="9120"/>
      </w:tabs>
      <w:spacing w:before="120" w:after="120"/>
    </w:pPr>
    <w:rPr>
      <w:rFonts w:ascii="Tahoma" w:hAnsi="Tahoma" w:cs="Tahoma"/>
      <w:b/>
      <w:bCs/>
      <w:caps/>
      <w:sz w:val="20"/>
      <w:szCs w:val="20"/>
    </w:rPr>
  </w:style>
  <w:style w:type="paragraph" w:styleId="TDC2">
    <w:name w:val="toc 2"/>
    <w:basedOn w:val="Normal"/>
    <w:next w:val="Normal"/>
    <w:autoRedefine/>
    <w:uiPriority w:val="39"/>
    <w:unhideWhenUsed/>
    <w:qFormat/>
    <w:rsid w:val="00B96C60"/>
    <w:pPr>
      <w:ind w:left="220"/>
    </w:pPr>
    <w:rPr>
      <w:rFonts w:asciiTheme="minorHAnsi" w:hAnsiTheme="minorHAnsi" w:cstheme="minorHAnsi"/>
      <w:smallCaps/>
      <w:sz w:val="20"/>
      <w:szCs w:val="20"/>
    </w:rPr>
  </w:style>
  <w:style w:type="paragraph" w:styleId="TDC3">
    <w:name w:val="toc 3"/>
    <w:basedOn w:val="Normal"/>
    <w:next w:val="Normal"/>
    <w:autoRedefine/>
    <w:uiPriority w:val="39"/>
    <w:unhideWhenUsed/>
    <w:qFormat/>
    <w:rsid w:val="00B96C60"/>
    <w:pPr>
      <w:ind w:left="440"/>
    </w:pPr>
    <w:rPr>
      <w:rFonts w:asciiTheme="minorHAnsi" w:hAnsiTheme="minorHAnsi" w:cstheme="minorHAnsi"/>
      <w:i/>
      <w:iCs/>
      <w:sz w:val="20"/>
      <w:szCs w:val="20"/>
    </w:rPr>
  </w:style>
  <w:style w:type="paragraph" w:styleId="TDC4">
    <w:name w:val="toc 4"/>
    <w:basedOn w:val="Normal"/>
    <w:next w:val="Normal"/>
    <w:autoRedefine/>
    <w:uiPriority w:val="39"/>
    <w:unhideWhenUsed/>
    <w:rsid w:val="00650219"/>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650219"/>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650219"/>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650219"/>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650219"/>
    <w:pPr>
      <w:ind w:left="1540"/>
    </w:pPr>
    <w:rPr>
      <w:rFonts w:asciiTheme="minorHAnsi" w:hAnsiTheme="minorHAnsi" w:cstheme="minorHAnsi"/>
      <w:sz w:val="18"/>
      <w:szCs w:val="18"/>
    </w:rPr>
  </w:style>
  <w:style w:type="paragraph" w:styleId="TtuloTDC">
    <w:name w:val="TOC Heading"/>
    <w:basedOn w:val="Ttulo1"/>
    <w:next w:val="Normal"/>
    <w:uiPriority w:val="39"/>
    <w:unhideWhenUsed/>
    <w:qFormat/>
    <w:rsid w:val="00650219"/>
    <w:pPr>
      <w:outlineLvl w:val="9"/>
    </w:pPr>
    <w:rPr>
      <w:color w:val="2E74B5" w:themeColor="accent1" w:themeShade="BF"/>
    </w:rPr>
  </w:style>
  <w:style w:type="table" w:styleId="Tablaprofesional">
    <w:name w:val="Table Professional"/>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a">
    <w:name w:val="Bibliography"/>
    <w:basedOn w:val="Normal"/>
    <w:next w:val="Normal"/>
    <w:uiPriority w:val="37"/>
    <w:semiHidden/>
    <w:unhideWhenUsed/>
    <w:rsid w:val="00650219"/>
  </w:style>
  <w:style w:type="character" w:customStyle="1" w:styleId="Hashtag1">
    <w:name w:val="Hashtag1"/>
    <w:basedOn w:val="Fuentedeprrafopredeter"/>
    <w:uiPriority w:val="99"/>
    <w:semiHidden/>
    <w:unhideWhenUsed/>
    <w:rsid w:val="00650219"/>
    <w:rPr>
      <w:rFonts w:ascii="Calibri" w:hAnsi="Calibri" w:cs="Calibri"/>
      <w:color w:val="2B579A"/>
      <w:shd w:val="clear" w:color="auto" w:fill="E1DFDD"/>
    </w:rPr>
  </w:style>
  <w:style w:type="paragraph" w:styleId="Encabezadodemensaje">
    <w:name w:val="Message Header"/>
    <w:basedOn w:val="Normal"/>
    <w:link w:val="EncabezadodemensajeCar"/>
    <w:uiPriority w:val="99"/>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cabezadodemensajeCar">
    <w:name w:val="Encabezado de mensaje Car"/>
    <w:basedOn w:val="Fuentedeprrafopredeter"/>
    <w:link w:val="Encabezadodemensaje"/>
    <w:uiPriority w:val="99"/>
    <w:rsid w:val="00650219"/>
    <w:rPr>
      <w:rFonts w:ascii="Calibri Light" w:eastAsiaTheme="majorEastAsia" w:hAnsi="Calibri Light" w:cs="Calibri Light"/>
      <w:sz w:val="24"/>
      <w:szCs w:val="24"/>
      <w:shd w:val="pct20" w:color="auto" w:fill="auto"/>
    </w:rPr>
  </w:style>
  <w:style w:type="table" w:styleId="Tablaelegante">
    <w:name w:val="Table Elegant"/>
    <w:basedOn w:val="Tab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unhideWhenUsed/>
    <w:rsid w:val="00650219"/>
    <w:pPr>
      <w:ind w:left="360" w:hanging="360"/>
      <w:contextualSpacing/>
    </w:pPr>
  </w:style>
  <w:style w:type="paragraph" w:styleId="Lista2">
    <w:name w:val="List 2"/>
    <w:basedOn w:val="Normal"/>
    <w:uiPriority w:val="99"/>
    <w:unhideWhenUsed/>
    <w:rsid w:val="00650219"/>
    <w:pPr>
      <w:ind w:left="720" w:hanging="360"/>
      <w:contextualSpacing/>
    </w:pPr>
  </w:style>
  <w:style w:type="paragraph" w:styleId="Lista3">
    <w:name w:val="List 3"/>
    <w:basedOn w:val="Normal"/>
    <w:uiPriority w:val="99"/>
    <w:unhideWhenUsed/>
    <w:rsid w:val="00650219"/>
    <w:pPr>
      <w:ind w:left="1080" w:hanging="360"/>
      <w:contextualSpacing/>
    </w:pPr>
  </w:style>
  <w:style w:type="paragraph" w:styleId="Lista4">
    <w:name w:val="List 4"/>
    <w:basedOn w:val="Normal"/>
    <w:uiPriority w:val="99"/>
    <w:semiHidden/>
    <w:unhideWhenUsed/>
    <w:rsid w:val="00650219"/>
    <w:pPr>
      <w:ind w:left="1440" w:hanging="360"/>
      <w:contextualSpacing/>
    </w:pPr>
  </w:style>
  <w:style w:type="paragraph" w:styleId="Lista5">
    <w:name w:val="List 5"/>
    <w:basedOn w:val="Normal"/>
    <w:uiPriority w:val="99"/>
    <w:semiHidden/>
    <w:unhideWhenUsed/>
    <w:rsid w:val="00650219"/>
    <w:pPr>
      <w:ind w:left="1800" w:hanging="360"/>
      <w:contextualSpacing/>
    </w:pPr>
  </w:style>
  <w:style w:type="table" w:styleId="Tablaconlista1">
    <w:name w:val="Table List 1"/>
    <w:basedOn w:val="Tab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unhideWhenUsed/>
    <w:rsid w:val="00650219"/>
    <w:pPr>
      <w:spacing w:after="120"/>
      <w:ind w:left="360"/>
      <w:contextualSpacing/>
    </w:pPr>
  </w:style>
  <w:style w:type="paragraph" w:styleId="Continuarlista2">
    <w:name w:val="List Continue 2"/>
    <w:basedOn w:val="Normal"/>
    <w:uiPriority w:val="99"/>
    <w:semiHidden/>
    <w:unhideWhenUsed/>
    <w:rsid w:val="00650219"/>
    <w:pPr>
      <w:spacing w:after="120"/>
      <w:ind w:left="720"/>
      <w:contextualSpacing/>
    </w:pPr>
  </w:style>
  <w:style w:type="paragraph" w:styleId="Continuarlista3">
    <w:name w:val="List Continue 3"/>
    <w:basedOn w:val="Normal"/>
    <w:uiPriority w:val="99"/>
    <w:semiHidden/>
    <w:unhideWhenUsed/>
    <w:rsid w:val="00650219"/>
    <w:pPr>
      <w:spacing w:after="120"/>
      <w:ind w:left="1080"/>
      <w:contextualSpacing/>
    </w:pPr>
  </w:style>
  <w:style w:type="paragraph" w:styleId="Continuarlista4">
    <w:name w:val="List Continue 4"/>
    <w:basedOn w:val="Normal"/>
    <w:uiPriority w:val="99"/>
    <w:semiHidden/>
    <w:unhideWhenUsed/>
    <w:rsid w:val="00650219"/>
    <w:pPr>
      <w:spacing w:after="120"/>
      <w:ind w:left="1440"/>
      <w:contextualSpacing/>
    </w:pPr>
  </w:style>
  <w:style w:type="paragraph" w:styleId="Continuarlista5">
    <w:name w:val="List Continue 5"/>
    <w:basedOn w:val="Normal"/>
    <w:uiPriority w:val="99"/>
    <w:semiHidden/>
    <w:unhideWhenUsed/>
    <w:rsid w:val="00650219"/>
    <w:pPr>
      <w:spacing w:after="120"/>
      <w:ind w:left="1800"/>
      <w:contextualSpacing/>
    </w:pPr>
  </w:style>
  <w:style w:type="paragraph" w:styleId="Prrafodelista">
    <w:name w:val="List Paragraph"/>
    <w:aliases w:val="*viñeta,Viñeta A Alquim,Viñeta A,T_3,Bolita,VIÑETA,titulo 5,Viñetas,List1,List Paragraph1,Numbered Indented Text,List Paragraph Char Char Char,List Paragraph Char Char,Bullet 1,lp1,List Paragraph11,Bullet List,FooterText,HOJA,BOLA,Guión"/>
    <w:basedOn w:val="Normal"/>
    <w:link w:val="PrrafodelistaCar"/>
    <w:uiPriority w:val="34"/>
    <w:unhideWhenUsed/>
    <w:qFormat/>
    <w:rsid w:val="00650219"/>
    <w:pPr>
      <w:ind w:left="720"/>
      <w:contextualSpacing/>
    </w:pPr>
  </w:style>
  <w:style w:type="paragraph" w:styleId="Listaconnmeros">
    <w:name w:val="List Number"/>
    <w:basedOn w:val="Normal"/>
    <w:uiPriority w:val="99"/>
    <w:semiHidden/>
    <w:unhideWhenUsed/>
    <w:rsid w:val="00650219"/>
    <w:pPr>
      <w:numPr>
        <w:numId w:val="6"/>
      </w:numPr>
      <w:contextualSpacing/>
    </w:pPr>
  </w:style>
  <w:style w:type="paragraph" w:styleId="Listaconnmeros2">
    <w:name w:val="List Number 2"/>
    <w:basedOn w:val="Normal"/>
    <w:uiPriority w:val="99"/>
    <w:semiHidden/>
    <w:unhideWhenUsed/>
    <w:rsid w:val="00650219"/>
    <w:pPr>
      <w:numPr>
        <w:numId w:val="7"/>
      </w:numPr>
      <w:contextualSpacing/>
    </w:pPr>
  </w:style>
  <w:style w:type="paragraph" w:styleId="Listaconnmeros3">
    <w:name w:val="List Number 3"/>
    <w:basedOn w:val="Normal"/>
    <w:uiPriority w:val="99"/>
    <w:semiHidden/>
    <w:unhideWhenUsed/>
    <w:rsid w:val="00650219"/>
    <w:pPr>
      <w:numPr>
        <w:numId w:val="8"/>
      </w:numPr>
      <w:contextualSpacing/>
    </w:pPr>
  </w:style>
  <w:style w:type="paragraph" w:styleId="Listaconnmeros4">
    <w:name w:val="List Number 4"/>
    <w:basedOn w:val="Normal"/>
    <w:uiPriority w:val="99"/>
    <w:semiHidden/>
    <w:unhideWhenUsed/>
    <w:rsid w:val="00650219"/>
    <w:pPr>
      <w:numPr>
        <w:numId w:val="9"/>
      </w:numPr>
      <w:contextualSpacing/>
    </w:pPr>
  </w:style>
  <w:style w:type="paragraph" w:styleId="Listaconnmeros5">
    <w:name w:val="List Number 5"/>
    <w:basedOn w:val="Normal"/>
    <w:uiPriority w:val="99"/>
    <w:semiHidden/>
    <w:unhideWhenUsed/>
    <w:rsid w:val="00650219"/>
    <w:pPr>
      <w:numPr>
        <w:numId w:val="10"/>
      </w:numPr>
      <w:contextualSpacing/>
    </w:pPr>
  </w:style>
  <w:style w:type="paragraph" w:styleId="Listaconvietas">
    <w:name w:val="List Bullet"/>
    <w:basedOn w:val="Normal"/>
    <w:uiPriority w:val="99"/>
    <w:semiHidden/>
    <w:unhideWhenUsed/>
    <w:rsid w:val="00650219"/>
    <w:pPr>
      <w:numPr>
        <w:numId w:val="1"/>
      </w:numPr>
      <w:contextualSpacing/>
    </w:pPr>
  </w:style>
  <w:style w:type="paragraph" w:styleId="Listaconvietas2">
    <w:name w:val="List Bullet 2"/>
    <w:basedOn w:val="Normal"/>
    <w:uiPriority w:val="99"/>
    <w:semiHidden/>
    <w:unhideWhenUsed/>
    <w:rsid w:val="00650219"/>
    <w:pPr>
      <w:numPr>
        <w:numId w:val="2"/>
      </w:numPr>
      <w:contextualSpacing/>
    </w:pPr>
  </w:style>
  <w:style w:type="paragraph" w:styleId="Listaconvietas3">
    <w:name w:val="List Bullet 3"/>
    <w:basedOn w:val="Normal"/>
    <w:uiPriority w:val="99"/>
    <w:semiHidden/>
    <w:unhideWhenUsed/>
    <w:rsid w:val="00650219"/>
    <w:pPr>
      <w:numPr>
        <w:numId w:val="3"/>
      </w:numPr>
      <w:contextualSpacing/>
    </w:pPr>
  </w:style>
  <w:style w:type="paragraph" w:styleId="Listaconvietas4">
    <w:name w:val="List Bullet 4"/>
    <w:basedOn w:val="Normal"/>
    <w:uiPriority w:val="99"/>
    <w:semiHidden/>
    <w:unhideWhenUsed/>
    <w:rsid w:val="00650219"/>
    <w:pPr>
      <w:numPr>
        <w:numId w:val="4"/>
      </w:numPr>
      <w:contextualSpacing/>
    </w:pPr>
  </w:style>
  <w:style w:type="paragraph" w:styleId="Listaconvietas5">
    <w:name w:val="List Bullet 5"/>
    <w:basedOn w:val="Normal"/>
    <w:uiPriority w:val="99"/>
    <w:semiHidden/>
    <w:unhideWhenUsed/>
    <w:rsid w:val="00650219"/>
    <w:pPr>
      <w:numPr>
        <w:numId w:val="5"/>
      </w:numPr>
      <w:contextualSpacing/>
    </w:pPr>
  </w:style>
  <w:style w:type="table" w:styleId="Tablaclsica1">
    <w:name w:val="Table Classic 1"/>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unhideWhenUsed/>
    <w:rsid w:val="00650219"/>
  </w:style>
  <w:style w:type="character" w:styleId="Refdenotaalfinal">
    <w:name w:val="endnote reference"/>
    <w:basedOn w:val="Fuentedeprrafopredeter"/>
    <w:uiPriority w:val="99"/>
    <w:semiHidden/>
    <w:unhideWhenUsed/>
    <w:rsid w:val="00650219"/>
    <w:rPr>
      <w:rFonts w:ascii="Calibri" w:hAnsi="Calibri" w:cs="Calibri"/>
      <w:vertAlign w:val="superscript"/>
    </w:rPr>
  </w:style>
  <w:style w:type="paragraph" w:styleId="Textoconsangra">
    <w:name w:val="table of authorities"/>
    <w:basedOn w:val="Normal"/>
    <w:next w:val="Normal"/>
    <w:uiPriority w:val="99"/>
    <w:semiHidden/>
    <w:unhideWhenUsed/>
    <w:rsid w:val="00650219"/>
    <w:pPr>
      <w:ind w:left="220" w:hanging="220"/>
    </w:pPr>
  </w:style>
  <w:style w:type="paragraph" w:styleId="Encabezadodelista">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Listavistosa">
    <w:name w:val="Colorful List"/>
    <w:basedOn w:val="Tab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avistosa1">
    <w:name w:val="Table Colorful 1"/>
    <w:basedOn w:val="Tab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ireccinsobre">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culoSeccin">
    <w:name w:val="Outline List 3"/>
    <w:basedOn w:val="Sinlista"/>
    <w:uiPriority w:val="99"/>
    <w:semiHidden/>
    <w:unhideWhenUsed/>
    <w:rsid w:val="00650219"/>
    <w:pPr>
      <w:numPr>
        <w:numId w:val="13"/>
      </w:numPr>
    </w:pPr>
  </w:style>
  <w:style w:type="character" w:customStyle="1" w:styleId="Mencinsinresolver1">
    <w:name w:val="Mención sin resolver1"/>
    <w:basedOn w:val="Fuentedeprrafopredeter"/>
    <w:uiPriority w:val="99"/>
    <w:semiHidden/>
    <w:unhideWhenUsed/>
    <w:rsid w:val="005511BE"/>
    <w:rPr>
      <w:color w:val="605E5C"/>
      <w:shd w:val="clear" w:color="auto" w:fill="E1DFDD"/>
    </w:rPr>
  </w:style>
  <w:style w:type="paragraph" w:styleId="Sinespaciado">
    <w:name w:val="No Spacing"/>
    <w:link w:val="SinespaciadoCar"/>
    <w:uiPriority w:val="1"/>
    <w:qFormat/>
    <w:rsid w:val="00650219"/>
    <w:rPr>
      <w:rFonts w:ascii="Calibri" w:hAnsi="Calibri" w:cs="Calibri"/>
    </w:rPr>
  </w:style>
  <w:style w:type="paragraph" w:styleId="Fecha">
    <w:name w:val="Date"/>
    <w:basedOn w:val="Normal"/>
    <w:next w:val="Normal"/>
    <w:link w:val="FechaCar"/>
    <w:uiPriority w:val="99"/>
    <w:semiHidden/>
    <w:unhideWhenUsed/>
    <w:rsid w:val="00650219"/>
  </w:style>
  <w:style w:type="character" w:customStyle="1" w:styleId="FechaCar">
    <w:name w:val="Fecha Car"/>
    <w:basedOn w:val="Fuentedeprrafopredeter"/>
    <w:link w:val="Fecha"/>
    <w:uiPriority w:val="99"/>
    <w:semiHidden/>
    <w:rsid w:val="00650219"/>
    <w:rPr>
      <w:rFonts w:ascii="Calibri" w:hAnsi="Calibri" w:cs="Calibri"/>
    </w:rPr>
  </w:style>
  <w:style w:type="paragraph" w:styleId="NormalWeb">
    <w:name w:val="Normal (Web)"/>
    <w:basedOn w:val="Normal"/>
    <w:uiPriority w:val="99"/>
    <w:unhideWhenUsed/>
    <w:rsid w:val="00650219"/>
    <w:rPr>
      <w:rFonts w:ascii="Times New Roman" w:hAnsi="Times New Roman" w:cs="Times New Roman"/>
      <w:sz w:val="24"/>
      <w:szCs w:val="24"/>
    </w:rPr>
  </w:style>
  <w:style w:type="character" w:customStyle="1" w:styleId="Hipervnculointeligente1">
    <w:name w:val="Hipervínculo inteligente1"/>
    <w:basedOn w:val="Fuentedeprrafopredeter"/>
    <w:uiPriority w:val="99"/>
    <w:semiHidden/>
    <w:unhideWhenUsed/>
    <w:rsid w:val="00650219"/>
    <w:rPr>
      <w:rFonts w:ascii="Calibri" w:hAnsi="Calibri" w:cs="Calibri"/>
      <w:u w:val="dotted"/>
    </w:rPr>
  </w:style>
  <w:style w:type="character" w:customStyle="1" w:styleId="Mencinsinresolver10">
    <w:name w:val="Mención sin resolver1"/>
    <w:basedOn w:val="Fuentedeprrafopredeter"/>
    <w:uiPriority w:val="99"/>
    <w:unhideWhenUsed/>
    <w:rsid w:val="00650219"/>
    <w:rPr>
      <w:rFonts w:ascii="Calibri" w:hAnsi="Calibri" w:cs="Calibri"/>
      <w:color w:val="605E5C"/>
      <w:shd w:val="clear" w:color="auto" w:fill="E1DFDD"/>
    </w:rPr>
  </w:style>
  <w:style w:type="paragraph" w:styleId="Textoindependiente">
    <w:name w:val="Body Text"/>
    <w:basedOn w:val="Normal"/>
    <w:link w:val="TextoindependienteCar"/>
    <w:uiPriority w:val="1"/>
    <w:unhideWhenUsed/>
    <w:qFormat/>
    <w:rsid w:val="00F8397E"/>
    <w:pPr>
      <w:spacing w:after="120"/>
      <w:jc w:val="both"/>
    </w:pPr>
    <w:rPr>
      <w:rFonts w:ascii="Arial" w:hAnsi="Arial"/>
    </w:rPr>
  </w:style>
  <w:style w:type="character" w:customStyle="1" w:styleId="TextoindependienteCar">
    <w:name w:val="Texto independiente Car"/>
    <w:basedOn w:val="Fuentedeprrafopredeter"/>
    <w:link w:val="Textoindependiente"/>
    <w:uiPriority w:val="1"/>
    <w:rsid w:val="00F8397E"/>
    <w:rPr>
      <w:rFonts w:ascii="Arial" w:hAnsi="Arial" w:cs="Calibri"/>
    </w:rPr>
  </w:style>
  <w:style w:type="paragraph" w:styleId="Textoindependiente2">
    <w:name w:val="Body Text 2"/>
    <w:basedOn w:val="Normal"/>
    <w:link w:val="Textoindependiente2Car"/>
    <w:uiPriority w:val="99"/>
    <w:semiHidden/>
    <w:unhideWhenUsed/>
    <w:rsid w:val="00650219"/>
    <w:pPr>
      <w:spacing w:after="120" w:line="480" w:lineRule="auto"/>
    </w:pPr>
  </w:style>
  <w:style w:type="character" w:customStyle="1" w:styleId="Textoindependiente2Car">
    <w:name w:val="Texto independiente 2 Car"/>
    <w:basedOn w:val="Fuentedeprrafopredeter"/>
    <w:link w:val="Textoindependiente2"/>
    <w:uiPriority w:val="99"/>
    <w:semiHidden/>
    <w:rsid w:val="00650219"/>
    <w:rPr>
      <w:rFonts w:ascii="Calibri" w:hAnsi="Calibri" w:cs="Calibri"/>
    </w:rPr>
  </w:style>
  <w:style w:type="paragraph" w:styleId="Sangradetextonormal">
    <w:name w:val="Body Text Indent"/>
    <w:basedOn w:val="Normal"/>
    <w:link w:val="SangradetextonormalCar"/>
    <w:uiPriority w:val="99"/>
    <w:semiHidden/>
    <w:unhideWhenUsed/>
    <w:rsid w:val="00650219"/>
    <w:pPr>
      <w:spacing w:after="120"/>
      <w:ind w:left="360"/>
    </w:pPr>
  </w:style>
  <w:style w:type="character" w:customStyle="1" w:styleId="SangradetextonormalCar">
    <w:name w:val="Sangría de texto normal Car"/>
    <w:basedOn w:val="Fuentedeprrafopredeter"/>
    <w:link w:val="Sangradetextonormal"/>
    <w:uiPriority w:val="99"/>
    <w:semiHidden/>
    <w:rsid w:val="00650219"/>
    <w:rPr>
      <w:rFonts w:ascii="Calibri" w:hAnsi="Calibri" w:cs="Calibri"/>
    </w:rPr>
  </w:style>
  <w:style w:type="paragraph" w:styleId="Sangra2detindependiente">
    <w:name w:val="Body Text Indent 2"/>
    <w:basedOn w:val="Normal"/>
    <w:link w:val="Sangra2detindependienteCar"/>
    <w:uiPriority w:val="99"/>
    <w:semiHidden/>
    <w:unhideWhenUsed/>
    <w:rsid w:val="0065021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650219"/>
    <w:rPr>
      <w:rFonts w:ascii="Calibri" w:hAnsi="Calibri" w:cs="Calibri"/>
    </w:rPr>
  </w:style>
  <w:style w:type="paragraph" w:styleId="Textoindependienteprimerasangra">
    <w:name w:val="Body Text First Indent"/>
    <w:basedOn w:val="Textoindependiente"/>
    <w:link w:val="TextoindependienteprimerasangraCar"/>
    <w:uiPriority w:val="99"/>
    <w:semiHidden/>
    <w:unhideWhenUsed/>
    <w:rsid w:val="0065021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50219"/>
    <w:rPr>
      <w:rFonts w:ascii="Calibri" w:hAnsi="Calibri" w:cs="Calibri"/>
    </w:rPr>
  </w:style>
  <w:style w:type="paragraph" w:styleId="Textoindependienteprimerasangra2">
    <w:name w:val="Body Text First Indent 2"/>
    <w:basedOn w:val="Sangradetextonormal"/>
    <w:link w:val="Textoindependienteprimerasangra2Car"/>
    <w:uiPriority w:val="99"/>
    <w:unhideWhenUsed/>
    <w:rsid w:val="00650219"/>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rsid w:val="00650219"/>
    <w:rPr>
      <w:rFonts w:ascii="Calibri" w:hAnsi="Calibri" w:cs="Calibri"/>
    </w:rPr>
  </w:style>
  <w:style w:type="paragraph" w:styleId="Sangranormal">
    <w:name w:val="Normal Indent"/>
    <w:basedOn w:val="Normal"/>
    <w:uiPriority w:val="99"/>
    <w:semiHidden/>
    <w:unhideWhenUsed/>
    <w:rsid w:val="00650219"/>
    <w:pPr>
      <w:ind w:left="720"/>
    </w:pPr>
  </w:style>
  <w:style w:type="paragraph" w:styleId="Encabezadodenota">
    <w:name w:val="Note Heading"/>
    <w:basedOn w:val="Normal"/>
    <w:next w:val="Normal"/>
    <w:link w:val="EncabezadodenotaCar"/>
    <w:uiPriority w:val="99"/>
    <w:semiHidden/>
    <w:unhideWhenUsed/>
    <w:rsid w:val="00650219"/>
  </w:style>
  <w:style w:type="character" w:customStyle="1" w:styleId="EncabezadodenotaCar">
    <w:name w:val="Encabezado de nota Car"/>
    <w:basedOn w:val="Fuentedeprrafopredeter"/>
    <w:link w:val="Encabezadodenota"/>
    <w:uiPriority w:val="99"/>
    <w:semiHidden/>
    <w:rsid w:val="00650219"/>
    <w:rPr>
      <w:rFonts w:ascii="Calibri" w:hAnsi="Calibri" w:cs="Calibri"/>
    </w:rPr>
  </w:style>
  <w:style w:type="table" w:styleId="Tablamoderna">
    <w:name w:val="Table Contemporary"/>
    <w:basedOn w:val="Tab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oscura">
    <w:name w:val="Dark List"/>
    <w:basedOn w:val="Tab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irmadecorreoelectrnico">
    <w:name w:val="E-mail Signature"/>
    <w:basedOn w:val="Normal"/>
    <w:link w:val="FirmadecorreoelectrnicoCar"/>
    <w:uiPriority w:val="99"/>
    <w:semiHidden/>
    <w:unhideWhenUsed/>
    <w:rsid w:val="00650219"/>
  </w:style>
  <w:style w:type="character" w:customStyle="1" w:styleId="FirmadecorreoelectrnicoCar">
    <w:name w:val="Firma de correo electrónico Car"/>
    <w:basedOn w:val="Fuentedeprrafopredeter"/>
    <w:link w:val="Firmadecorreoelectrnico"/>
    <w:uiPriority w:val="99"/>
    <w:semiHidden/>
    <w:rsid w:val="00650219"/>
    <w:rPr>
      <w:rFonts w:ascii="Calibri" w:hAnsi="Calibri" w:cs="Calibri"/>
    </w:rPr>
  </w:style>
  <w:style w:type="paragraph" w:styleId="Saludo">
    <w:name w:val="Salutation"/>
    <w:basedOn w:val="Normal"/>
    <w:next w:val="Normal"/>
    <w:link w:val="SaludoCar"/>
    <w:uiPriority w:val="99"/>
    <w:unhideWhenUsed/>
    <w:rsid w:val="00650219"/>
  </w:style>
  <w:style w:type="character" w:customStyle="1" w:styleId="SaludoCar">
    <w:name w:val="Saludo Car"/>
    <w:basedOn w:val="Fuentedeprrafopredeter"/>
    <w:link w:val="Saludo"/>
    <w:uiPriority w:val="99"/>
    <w:rsid w:val="00650219"/>
    <w:rPr>
      <w:rFonts w:ascii="Calibri" w:hAnsi="Calibri" w:cs="Calibri"/>
    </w:rPr>
  </w:style>
  <w:style w:type="table" w:styleId="Tablaconcolumnas1">
    <w:name w:val="Table Columns 1"/>
    <w:basedOn w:val="Tab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650219"/>
    <w:pPr>
      <w:ind w:left="4320"/>
    </w:pPr>
  </w:style>
  <w:style w:type="character" w:customStyle="1" w:styleId="FirmaCar">
    <w:name w:val="Firma Car"/>
    <w:basedOn w:val="Fuentedeprrafopredeter"/>
    <w:link w:val="Firma"/>
    <w:uiPriority w:val="99"/>
    <w:semiHidden/>
    <w:rsid w:val="00650219"/>
    <w:rPr>
      <w:rFonts w:ascii="Calibri" w:hAnsi="Calibri" w:cs="Calibri"/>
    </w:rPr>
  </w:style>
  <w:style w:type="table" w:styleId="Tablabsica1">
    <w:name w:val="Table Simple 1"/>
    <w:basedOn w:val="Tab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nhideWhenUsed/>
    <w:rsid w:val="00650219"/>
    <w:pPr>
      <w:ind w:left="220" w:hanging="220"/>
    </w:pPr>
  </w:style>
  <w:style w:type="paragraph" w:styleId="ndice2">
    <w:name w:val="index 2"/>
    <w:basedOn w:val="Normal"/>
    <w:next w:val="Normal"/>
    <w:autoRedefine/>
    <w:uiPriority w:val="99"/>
    <w:semiHidden/>
    <w:unhideWhenUsed/>
    <w:rsid w:val="00650219"/>
    <w:pPr>
      <w:ind w:left="440" w:hanging="220"/>
    </w:pPr>
  </w:style>
  <w:style w:type="paragraph" w:styleId="ndice3">
    <w:name w:val="index 3"/>
    <w:basedOn w:val="Normal"/>
    <w:next w:val="Normal"/>
    <w:autoRedefine/>
    <w:uiPriority w:val="99"/>
    <w:semiHidden/>
    <w:unhideWhenUsed/>
    <w:rsid w:val="00650219"/>
    <w:pPr>
      <w:ind w:left="660" w:hanging="220"/>
    </w:pPr>
  </w:style>
  <w:style w:type="paragraph" w:styleId="ndice4">
    <w:name w:val="index 4"/>
    <w:basedOn w:val="Normal"/>
    <w:next w:val="Normal"/>
    <w:autoRedefine/>
    <w:uiPriority w:val="99"/>
    <w:semiHidden/>
    <w:unhideWhenUsed/>
    <w:rsid w:val="00650219"/>
    <w:pPr>
      <w:ind w:left="880" w:hanging="220"/>
    </w:pPr>
  </w:style>
  <w:style w:type="paragraph" w:styleId="ndice5">
    <w:name w:val="index 5"/>
    <w:basedOn w:val="Normal"/>
    <w:next w:val="Normal"/>
    <w:autoRedefine/>
    <w:uiPriority w:val="99"/>
    <w:semiHidden/>
    <w:unhideWhenUsed/>
    <w:rsid w:val="00650219"/>
    <w:pPr>
      <w:ind w:left="1100" w:hanging="220"/>
    </w:pPr>
  </w:style>
  <w:style w:type="paragraph" w:styleId="ndice6">
    <w:name w:val="index 6"/>
    <w:basedOn w:val="Normal"/>
    <w:next w:val="Normal"/>
    <w:autoRedefine/>
    <w:uiPriority w:val="99"/>
    <w:semiHidden/>
    <w:unhideWhenUsed/>
    <w:rsid w:val="00650219"/>
    <w:pPr>
      <w:ind w:left="1320" w:hanging="220"/>
    </w:pPr>
  </w:style>
  <w:style w:type="paragraph" w:styleId="ndice7">
    <w:name w:val="index 7"/>
    <w:basedOn w:val="Normal"/>
    <w:next w:val="Normal"/>
    <w:autoRedefine/>
    <w:uiPriority w:val="99"/>
    <w:semiHidden/>
    <w:unhideWhenUsed/>
    <w:rsid w:val="00650219"/>
    <w:pPr>
      <w:ind w:left="1540" w:hanging="220"/>
    </w:pPr>
  </w:style>
  <w:style w:type="paragraph" w:styleId="ndice8">
    <w:name w:val="index 8"/>
    <w:basedOn w:val="Normal"/>
    <w:next w:val="Normal"/>
    <w:autoRedefine/>
    <w:uiPriority w:val="99"/>
    <w:semiHidden/>
    <w:unhideWhenUsed/>
    <w:rsid w:val="00650219"/>
    <w:pPr>
      <w:ind w:left="1760" w:hanging="220"/>
    </w:pPr>
  </w:style>
  <w:style w:type="paragraph" w:styleId="ndice9">
    <w:name w:val="index 9"/>
    <w:basedOn w:val="Normal"/>
    <w:next w:val="Normal"/>
    <w:autoRedefine/>
    <w:uiPriority w:val="99"/>
    <w:semiHidden/>
    <w:unhideWhenUsed/>
    <w:rsid w:val="00650219"/>
    <w:pPr>
      <w:ind w:left="1980" w:hanging="220"/>
    </w:pPr>
  </w:style>
  <w:style w:type="paragraph" w:styleId="Ttulodendice">
    <w:name w:val="index heading"/>
    <w:basedOn w:val="Normal"/>
    <w:next w:val="ndice1"/>
    <w:uiPriority w:val="99"/>
    <w:semiHidden/>
    <w:unhideWhenUsed/>
    <w:rsid w:val="00650219"/>
    <w:rPr>
      <w:rFonts w:ascii="Calibri Light" w:eastAsiaTheme="majorEastAsia" w:hAnsi="Calibri Light" w:cs="Calibri Light"/>
      <w:b/>
      <w:bCs/>
    </w:rPr>
  </w:style>
  <w:style w:type="paragraph" w:styleId="Cierre">
    <w:name w:val="Closing"/>
    <w:basedOn w:val="Normal"/>
    <w:link w:val="CierreCar"/>
    <w:uiPriority w:val="99"/>
    <w:semiHidden/>
    <w:unhideWhenUsed/>
    <w:rsid w:val="00650219"/>
    <w:pPr>
      <w:ind w:left="4320"/>
    </w:pPr>
  </w:style>
  <w:style w:type="character" w:customStyle="1" w:styleId="CierreCar">
    <w:name w:val="Cierre Car"/>
    <w:basedOn w:val="Fuentedeprrafopredeter"/>
    <w:link w:val="Cierre"/>
    <w:uiPriority w:val="99"/>
    <w:semiHidden/>
    <w:rsid w:val="00650219"/>
    <w:rPr>
      <w:rFonts w:ascii="Calibri" w:hAnsi="Calibri" w:cs="Calibri"/>
    </w:rPr>
  </w:style>
  <w:style w:type="table" w:styleId="Tablaconcuadrcula">
    <w:name w:val="Table Grid"/>
    <w:basedOn w:val="Tablanormal"/>
    <w:uiPriority w:val="5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650219"/>
    <w:rPr>
      <w:rFonts w:ascii="Calibri" w:hAnsi="Calibri" w:cs="Calibri"/>
      <w:vertAlign w:val="superscript"/>
    </w:rPr>
  </w:style>
  <w:style w:type="character" w:styleId="Nmerodelnea">
    <w:name w:val="line number"/>
    <w:basedOn w:val="Fuentedeprrafopredeter"/>
    <w:uiPriority w:val="99"/>
    <w:semiHidden/>
    <w:unhideWhenUsed/>
    <w:rsid w:val="00650219"/>
    <w:rPr>
      <w:rFonts w:ascii="Calibri" w:hAnsi="Calibri" w:cs="Calibri"/>
    </w:rPr>
  </w:style>
  <w:style w:type="table" w:styleId="Tablaconefectos3D1">
    <w:name w:val="Table 3D effects 1"/>
    <w:basedOn w:val="Tab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650219"/>
    <w:rPr>
      <w:rFonts w:ascii="Calibri" w:hAnsi="Calibri" w:cs="Calibri"/>
    </w:rPr>
  </w:style>
  <w:style w:type="table" w:customStyle="1" w:styleId="TableNormal1">
    <w:name w:val="Table Normal1"/>
    <w:uiPriority w:val="2"/>
    <w:semiHidden/>
    <w:unhideWhenUsed/>
    <w:qFormat/>
    <w:rsid w:val="002A0D6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0D61"/>
    <w:pPr>
      <w:widowControl w:val="0"/>
      <w:autoSpaceDE w:val="0"/>
      <w:autoSpaceDN w:val="0"/>
      <w:jc w:val="center"/>
    </w:pPr>
    <w:rPr>
      <w:rFonts w:ascii="Arial" w:eastAsia="Arial" w:hAnsi="Arial" w:cs="Arial"/>
      <w:lang w:val="en-US"/>
    </w:rPr>
  </w:style>
  <w:style w:type="paragraph" w:styleId="Revisin">
    <w:name w:val="Revision"/>
    <w:hidden/>
    <w:uiPriority w:val="99"/>
    <w:semiHidden/>
    <w:rsid w:val="003240E5"/>
    <w:rPr>
      <w:rFonts w:ascii="Calibri" w:hAnsi="Calibri" w:cs="Calibri"/>
    </w:rPr>
  </w:style>
  <w:style w:type="paragraph" w:customStyle="1" w:styleId="Tabletext">
    <w:name w:val="Table text"/>
    <w:basedOn w:val="Normal"/>
    <w:link w:val="TabletextChar"/>
    <w:qFormat/>
    <w:rsid w:val="002D7B9A"/>
    <w:pPr>
      <w:spacing w:before="40" w:after="40" w:line="276" w:lineRule="auto"/>
    </w:pPr>
    <w:rPr>
      <w:rFonts w:ascii="Verdana" w:hAnsi="Verdana" w:cstheme="minorBidi"/>
      <w:sz w:val="20"/>
      <w:lang w:val="en-US"/>
    </w:rPr>
  </w:style>
  <w:style w:type="character" w:customStyle="1" w:styleId="TabletextChar">
    <w:name w:val="Table text Char"/>
    <w:basedOn w:val="Fuentedeprrafopredeter"/>
    <w:link w:val="Tabletext"/>
    <w:rsid w:val="002D7B9A"/>
    <w:rPr>
      <w:rFonts w:ascii="Verdana" w:hAnsi="Verdana"/>
      <w:sz w:val="20"/>
      <w:lang w:val="en-US"/>
    </w:rPr>
  </w:style>
  <w:style w:type="character" w:customStyle="1" w:styleId="SinespaciadoCar">
    <w:name w:val="Sin espaciado Car"/>
    <w:basedOn w:val="Fuentedeprrafopredeter"/>
    <w:link w:val="Sinespaciado"/>
    <w:uiPriority w:val="1"/>
    <w:rsid w:val="002D7B9A"/>
    <w:rPr>
      <w:rFonts w:ascii="Calibri" w:hAnsi="Calibri" w:cs="Calibri"/>
    </w:rPr>
  </w:style>
  <w:style w:type="paragraph" w:customStyle="1" w:styleId="TableText0">
    <w:name w:val="Table Text"/>
    <w:basedOn w:val="Normal"/>
    <w:link w:val="TableTextChar0"/>
    <w:rsid w:val="002D7B9A"/>
    <w:pPr>
      <w:spacing w:before="60" w:after="60" w:line="276" w:lineRule="auto"/>
      <w:jc w:val="both"/>
    </w:pPr>
    <w:rPr>
      <w:rFonts w:ascii="Verdana" w:hAnsi="Verdana" w:cstheme="minorBidi"/>
      <w:sz w:val="20"/>
      <w:lang w:val="en-US"/>
    </w:rPr>
  </w:style>
  <w:style w:type="character" w:customStyle="1" w:styleId="TableTextChar0">
    <w:name w:val="Table Text Char"/>
    <w:basedOn w:val="Fuentedeprrafopredeter"/>
    <w:link w:val="TableText0"/>
    <w:rsid w:val="002D7B9A"/>
    <w:rPr>
      <w:rFonts w:ascii="Verdana" w:hAnsi="Verdana"/>
      <w:sz w:val="20"/>
      <w:lang w:val="en-US"/>
    </w:rPr>
  </w:style>
  <w:style w:type="paragraph" w:customStyle="1" w:styleId="Annex">
    <w:name w:val="Annex"/>
    <w:basedOn w:val="Normal"/>
    <w:next w:val="Normal"/>
    <w:link w:val="AnnexChar"/>
    <w:qFormat/>
    <w:rsid w:val="002D7B9A"/>
    <w:pPr>
      <w:numPr>
        <w:numId w:val="21"/>
      </w:numPr>
      <w:spacing w:before="360" w:after="360" w:line="276" w:lineRule="auto"/>
      <w:jc w:val="center"/>
      <w:outlineLvl w:val="0"/>
    </w:pPr>
    <w:rPr>
      <w:rFonts w:ascii="Verdana" w:hAnsi="Verdana" w:cstheme="minorBidi"/>
      <w:b/>
      <w:sz w:val="24"/>
      <w:lang w:val="en-US"/>
    </w:rPr>
  </w:style>
  <w:style w:type="character" w:customStyle="1" w:styleId="AnnexChar">
    <w:name w:val="Annex Char"/>
    <w:basedOn w:val="Fuentedeprrafopredeter"/>
    <w:link w:val="Annex"/>
    <w:rsid w:val="002D7B9A"/>
    <w:rPr>
      <w:rFonts w:ascii="Verdana" w:hAnsi="Verdana"/>
      <w:b/>
      <w:sz w:val="24"/>
      <w:lang w:val="en-US"/>
    </w:rPr>
  </w:style>
  <w:style w:type="paragraph" w:customStyle="1" w:styleId="AnnexP1">
    <w:name w:val="Annex P1"/>
    <w:basedOn w:val="Normal"/>
    <w:next w:val="Normal"/>
    <w:link w:val="AnnexP1Char"/>
    <w:qFormat/>
    <w:rsid w:val="002D7B9A"/>
    <w:pPr>
      <w:numPr>
        <w:ilvl w:val="1"/>
        <w:numId w:val="21"/>
      </w:numPr>
      <w:spacing w:before="480" w:after="240" w:line="276" w:lineRule="auto"/>
      <w:jc w:val="both"/>
    </w:pPr>
    <w:rPr>
      <w:rFonts w:ascii="Verdana" w:hAnsi="Verdana" w:cstheme="minorBidi"/>
      <w:b/>
      <w:sz w:val="20"/>
      <w:lang w:val="en-US"/>
    </w:rPr>
  </w:style>
  <w:style w:type="paragraph" w:customStyle="1" w:styleId="AnnexP2">
    <w:name w:val="Annex P2"/>
    <w:basedOn w:val="Normal"/>
    <w:next w:val="Normal"/>
    <w:link w:val="AnnexP2Char"/>
    <w:qFormat/>
    <w:rsid w:val="002D7B9A"/>
    <w:pPr>
      <w:numPr>
        <w:ilvl w:val="2"/>
        <w:numId w:val="21"/>
      </w:numPr>
      <w:spacing w:before="360" w:after="120" w:line="276" w:lineRule="auto"/>
      <w:jc w:val="both"/>
    </w:pPr>
    <w:rPr>
      <w:rFonts w:ascii="Verdana" w:hAnsi="Verdana" w:cstheme="minorBidi"/>
      <w:b/>
      <w:i/>
      <w:sz w:val="20"/>
      <w:lang w:val="en-US"/>
    </w:rPr>
  </w:style>
  <w:style w:type="character" w:customStyle="1" w:styleId="AnnexP1Char">
    <w:name w:val="Annex P1 Char"/>
    <w:basedOn w:val="Fuentedeprrafopredeter"/>
    <w:link w:val="AnnexP1"/>
    <w:rsid w:val="002D7B9A"/>
    <w:rPr>
      <w:rFonts w:ascii="Verdana" w:hAnsi="Verdana"/>
      <w:b/>
      <w:sz w:val="20"/>
      <w:lang w:val="en-US"/>
    </w:rPr>
  </w:style>
  <w:style w:type="numbering" w:customStyle="1" w:styleId="Headings">
    <w:name w:val="Headings"/>
    <w:uiPriority w:val="99"/>
    <w:rsid w:val="002D7B9A"/>
    <w:pPr>
      <w:numPr>
        <w:numId w:val="20"/>
      </w:numPr>
    </w:pPr>
  </w:style>
  <w:style w:type="character" w:customStyle="1" w:styleId="AnnexP2Char">
    <w:name w:val="Annex P2 Char"/>
    <w:basedOn w:val="Fuentedeprrafopredeter"/>
    <w:link w:val="AnnexP2"/>
    <w:rsid w:val="002D7B9A"/>
    <w:rPr>
      <w:rFonts w:ascii="Verdana" w:hAnsi="Verdana"/>
      <w:b/>
      <w:i/>
      <w:sz w:val="20"/>
      <w:lang w:val="en-US"/>
    </w:rPr>
  </w:style>
  <w:style w:type="numbering" w:customStyle="1" w:styleId="AnnexPs">
    <w:name w:val="Annex Ps"/>
    <w:uiPriority w:val="99"/>
    <w:rsid w:val="002D7B9A"/>
    <w:pPr>
      <w:numPr>
        <w:numId w:val="21"/>
      </w:numPr>
    </w:pPr>
  </w:style>
  <w:style w:type="paragraph" w:customStyle="1" w:styleId="Default">
    <w:name w:val="Default"/>
    <w:rsid w:val="002D7B9A"/>
    <w:pPr>
      <w:autoSpaceDE w:val="0"/>
      <w:autoSpaceDN w:val="0"/>
      <w:adjustRightInd w:val="0"/>
    </w:pPr>
    <w:rPr>
      <w:rFonts w:ascii="Arial" w:hAnsi="Arial" w:cs="Arial"/>
      <w:color w:val="000000"/>
      <w:sz w:val="24"/>
      <w:szCs w:val="24"/>
    </w:rPr>
  </w:style>
  <w:style w:type="character" w:customStyle="1" w:styleId="ts-alignment-element">
    <w:name w:val="ts-alignment-element"/>
    <w:basedOn w:val="Fuentedeprrafopredeter"/>
    <w:rsid w:val="002D7B9A"/>
  </w:style>
  <w:style w:type="character" w:customStyle="1" w:styleId="PrrafodelistaCar">
    <w:name w:val="Párrafo de lista Car"/>
    <w:aliases w:val="*viñeta Car,Viñeta A Alquim Car,Viñeta A Car,T_3 Car,Bolita Car,VIÑETA Car,titulo 5 Car,Viñetas Car,List1 Car,List Paragraph1 Car,Numbered Indented Text Car,List Paragraph Char Char Char Car,List Paragraph Char Char Car,Bullet 1 Car"/>
    <w:link w:val="Prrafodelista"/>
    <w:uiPriority w:val="34"/>
    <w:qFormat/>
    <w:rsid w:val="002D7B9A"/>
    <w:rPr>
      <w:rFonts w:ascii="Calibri" w:hAnsi="Calibri" w:cs="Calibri"/>
    </w:rPr>
  </w:style>
  <w:style w:type="character" w:customStyle="1" w:styleId="tlid-translation">
    <w:name w:val="tlid-translation"/>
    <w:basedOn w:val="Fuentedeprrafopredeter"/>
    <w:rsid w:val="0054033C"/>
  </w:style>
  <w:style w:type="paragraph" w:customStyle="1" w:styleId="Standard">
    <w:name w:val="Standard"/>
    <w:rsid w:val="001A2764"/>
    <w:pPr>
      <w:suppressAutoHyphens/>
      <w:autoSpaceDN w:val="0"/>
      <w:spacing w:after="200"/>
      <w:ind w:right="-57"/>
      <w:textAlignment w:val="baseline"/>
    </w:pPr>
    <w:rPr>
      <w:rFonts w:ascii="Calibri" w:eastAsia="Lucida Sans Unicode" w:hAnsi="Calibri" w:cs="Calibri"/>
      <w:kern w:val="3"/>
      <w:lang w:val="en-US"/>
    </w:rPr>
  </w:style>
  <w:style w:type="paragraph" w:customStyle="1" w:styleId="CM63">
    <w:name w:val="CM63"/>
    <w:basedOn w:val="Normal"/>
    <w:next w:val="Normal"/>
    <w:uiPriority w:val="99"/>
    <w:rsid w:val="000A2A11"/>
    <w:pPr>
      <w:widowControl w:val="0"/>
      <w:autoSpaceDE w:val="0"/>
      <w:autoSpaceDN w:val="0"/>
      <w:adjustRightInd w:val="0"/>
    </w:pPr>
    <w:rPr>
      <w:rFonts w:ascii="Times New Roman" w:eastAsia="Times New Roman" w:hAnsi="Times New Roman" w:cs="Times New Roman"/>
      <w:sz w:val="24"/>
      <w:szCs w:val="24"/>
      <w:lang w:eastAsia="es-ES"/>
    </w:rPr>
  </w:style>
  <w:style w:type="paragraph" w:customStyle="1" w:styleId="Direccininterior">
    <w:name w:val="Dirección interior"/>
    <w:basedOn w:val="Normal"/>
    <w:uiPriority w:val="99"/>
    <w:rsid w:val="00FB3494"/>
    <w:pPr>
      <w:spacing w:before="120" w:after="200"/>
      <w:jc w:val="both"/>
    </w:pPr>
    <w:rPr>
      <w:rFonts w:ascii="Cambria" w:hAnsi="Cambria" w:cstheme="minorBidi"/>
      <w:sz w:val="24"/>
    </w:rPr>
  </w:style>
  <w:style w:type="paragraph" w:customStyle="1" w:styleId="Infodocumentosadjuntos">
    <w:name w:val="Info documentos adjuntos"/>
    <w:basedOn w:val="Normal"/>
    <w:uiPriority w:val="99"/>
    <w:rsid w:val="00FB3494"/>
    <w:pPr>
      <w:spacing w:before="120" w:after="200"/>
      <w:jc w:val="both"/>
    </w:pPr>
    <w:rPr>
      <w:rFonts w:ascii="Cambria" w:hAnsi="Cambria" w:cstheme="minorBidi"/>
      <w:sz w:val="24"/>
    </w:rPr>
  </w:style>
  <w:style w:type="paragraph" w:customStyle="1" w:styleId="Normal1">
    <w:name w:val="Normal1"/>
    <w:basedOn w:val="Normal"/>
    <w:uiPriority w:val="99"/>
    <w:rsid w:val="00FB3494"/>
    <w:pPr>
      <w:jc w:val="both"/>
    </w:pPr>
    <w:rPr>
      <w:rFonts w:ascii="Arial" w:eastAsia="Times New Roman" w:hAnsi="Arial" w:cs="Times New Roman"/>
      <w:sz w:val="26"/>
      <w:szCs w:val="20"/>
      <w:lang w:val="es-ES_tradnl" w:eastAsia="es-ES"/>
    </w:rPr>
  </w:style>
  <w:style w:type="character" w:customStyle="1" w:styleId="apple-converted-space">
    <w:name w:val="apple-converted-space"/>
    <w:basedOn w:val="Fuentedeprrafopredeter"/>
    <w:rsid w:val="00FB3494"/>
  </w:style>
  <w:style w:type="paragraph" w:customStyle="1" w:styleId="Para0">
    <w:name w:val="Para 0"/>
    <w:aliases w:val="Auto,After:  3 pt"/>
    <w:basedOn w:val="Normal"/>
    <w:link w:val="Para0Char"/>
    <w:qFormat/>
    <w:rsid w:val="00FB3494"/>
    <w:pPr>
      <w:jc w:val="both"/>
    </w:pPr>
    <w:rPr>
      <w:rFonts w:ascii="Times New Roman" w:eastAsia="Times New Roman" w:hAnsi="Times New Roman" w:cs="Times New Roman"/>
      <w:sz w:val="24"/>
      <w:szCs w:val="24"/>
      <w:lang w:val="es-CL" w:eastAsia="es-ES"/>
    </w:rPr>
  </w:style>
  <w:style w:type="character" w:customStyle="1" w:styleId="Para0Char">
    <w:name w:val="Para 0 Char"/>
    <w:aliases w:val="Auto Char,After:  3 pt Char Char"/>
    <w:link w:val="Para0"/>
    <w:locked/>
    <w:rsid w:val="00FB3494"/>
    <w:rPr>
      <w:rFonts w:ascii="Times New Roman" w:eastAsia="Times New Roman" w:hAnsi="Times New Roman" w:cs="Times New Roman"/>
      <w:sz w:val="24"/>
      <w:szCs w:val="24"/>
      <w:lang w:val="es-CL" w:eastAsia="es-ES"/>
    </w:rPr>
  </w:style>
  <w:style w:type="paragraph" w:customStyle="1" w:styleId="Texto-Normal">
    <w:name w:val="Texto - Normal"/>
    <w:basedOn w:val="Normal"/>
    <w:qFormat/>
    <w:rsid w:val="00FB3494"/>
    <w:pPr>
      <w:spacing w:after="120" w:line="360" w:lineRule="auto"/>
      <w:ind w:left="1440"/>
    </w:pPr>
    <w:rPr>
      <w:rFonts w:ascii="Arial Narrow" w:hAnsi="Arial Narrow" w:cstheme="minorBidi"/>
      <w:sz w:val="20"/>
      <w:lang w:val="en-CA"/>
    </w:rPr>
  </w:style>
  <w:style w:type="paragraph" w:customStyle="1" w:styleId="Ttulodefiguras">
    <w:name w:val="Título de figuras"/>
    <w:basedOn w:val="Normal"/>
    <w:rsid w:val="008665A6"/>
    <w:pPr>
      <w:spacing w:after="120"/>
      <w:jc w:val="center"/>
    </w:pPr>
    <w:rPr>
      <w:rFonts w:ascii="Arial" w:eastAsia="Calibri" w:hAnsi="Arial" w:cs="Times New Roman"/>
      <w:lang w:val="es-ES_tradnl" w:eastAsia="zh-CN"/>
    </w:rPr>
  </w:style>
  <w:style w:type="table" w:customStyle="1" w:styleId="TableNormal2">
    <w:name w:val="Table Normal2"/>
    <w:uiPriority w:val="2"/>
    <w:semiHidden/>
    <w:unhideWhenUsed/>
    <w:qFormat/>
    <w:rsid w:val="003B0EFF"/>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anormal11">
    <w:name w:val="Tabla normal 11"/>
    <w:basedOn w:val="Tablanormal"/>
    <w:uiPriority w:val="41"/>
    <w:rsid w:val="00532B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532B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532B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532B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532B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1clara1">
    <w:name w:val="Tabla de lista 1 clara1"/>
    <w:basedOn w:val="Tablanormal"/>
    <w:uiPriority w:val="46"/>
    <w:rsid w:val="00532B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532BA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1clara-nfasis21">
    <w:name w:val="Tabla de lista 1 clara - Énfasis 21"/>
    <w:basedOn w:val="Tablanormal"/>
    <w:uiPriority w:val="46"/>
    <w:rsid w:val="00532BA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1clara-nfasis31">
    <w:name w:val="Tabla de lista 1 clara - Énfasis 31"/>
    <w:basedOn w:val="Tablanormal"/>
    <w:uiPriority w:val="46"/>
    <w:rsid w:val="00532BA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41">
    <w:name w:val="Tabla de lista 1 clara - Énfasis 41"/>
    <w:basedOn w:val="Tablanormal"/>
    <w:uiPriority w:val="46"/>
    <w:rsid w:val="00532BA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1clara-nfasis51">
    <w:name w:val="Tabla de lista 1 clara - Énfasis 51"/>
    <w:basedOn w:val="Tablanormal"/>
    <w:uiPriority w:val="46"/>
    <w:rsid w:val="00532BA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61">
    <w:name w:val="Tabla de lista 1 clara - Énfasis 61"/>
    <w:basedOn w:val="Tablanormal"/>
    <w:uiPriority w:val="46"/>
    <w:rsid w:val="00532BA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1">
    <w:name w:val="Tabla de lista 21"/>
    <w:basedOn w:val="Tablanormal"/>
    <w:uiPriority w:val="47"/>
    <w:rsid w:val="00532B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532BA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21">
    <w:name w:val="Tabla de lista 2 - Énfasis 21"/>
    <w:basedOn w:val="Tablanormal"/>
    <w:uiPriority w:val="47"/>
    <w:rsid w:val="00532BA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2-nfasis31">
    <w:name w:val="Tabla de lista 2 - Énfasis 31"/>
    <w:basedOn w:val="Tablanormal"/>
    <w:uiPriority w:val="47"/>
    <w:rsid w:val="00532BA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41">
    <w:name w:val="Tabla de lista 2 - Énfasis 41"/>
    <w:basedOn w:val="Tablanormal"/>
    <w:uiPriority w:val="47"/>
    <w:rsid w:val="00532BA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2-nfasis51">
    <w:name w:val="Tabla de lista 2 - Énfasis 51"/>
    <w:basedOn w:val="Tablanormal"/>
    <w:uiPriority w:val="47"/>
    <w:rsid w:val="00532BA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61">
    <w:name w:val="Tabla de lista 2 - Énfasis 61"/>
    <w:basedOn w:val="Tablanormal"/>
    <w:uiPriority w:val="47"/>
    <w:rsid w:val="00532BA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31">
    <w:name w:val="Tabla de lista 31"/>
    <w:basedOn w:val="Tablanormal"/>
    <w:uiPriority w:val="48"/>
    <w:rsid w:val="00532B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532BA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21">
    <w:name w:val="Tabla de lista 3 - Énfasis 21"/>
    <w:basedOn w:val="Tablanormal"/>
    <w:uiPriority w:val="48"/>
    <w:rsid w:val="00532BA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adelista3-nfasis31">
    <w:name w:val="Tabla de lista 3 - Énfasis 31"/>
    <w:basedOn w:val="Tablanormal"/>
    <w:uiPriority w:val="48"/>
    <w:rsid w:val="00532BA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3-nfasis41">
    <w:name w:val="Tabla de lista 3 - Énfasis 41"/>
    <w:basedOn w:val="Tablanormal"/>
    <w:uiPriority w:val="48"/>
    <w:rsid w:val="00532BA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delista3-nfasis51">
    <w:name w:val="Tabla de lista 3 - Énfasis 51"/>
    <w:basedOn w:val="Tablanormal"/>
    <w:uiPriority w:val="48"/>
    <w:rsid w:val="00532BA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lista3-nfasis61">
    <w:name w:val="Tabla de lista 3 - Énfasis 61"/>
    <w:basedOn w:val="Tablanormal"/>
    <w:uiPriority w:val="48"/>
    <w:rsid w:val="00532BA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lista41">
    <w:name w:val="Tabla de lista 41"/>
    <w:basedOn w:val="Tablanormal"/>
    <w:uiPriority w:val="49"/>
    <w:rsid w:val="00532B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532BA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4-nfasis21">
    <w:name w:val="Tabla de lista 4 - Énfasis 21"/>
    <w:basedOn w:val="Tablanormal"/>
    <w:uiPriority w:val="49"/>
    <w:rsid w:val="00532BA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31">
    <w:name w:val="Tabla de lista 4 - Énfasis 31"/>
    <w:basedOn w:val="Tablanormal"/>
    <w:uiPriority w:val="49"/>
    <w:rsid w:val="00532B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41">
    <w:name w:val="Tabla de lista 4 - Énfasis 41"/>
    <w:basedOn w:val="Tablanormal"/>
    <w:uiPriority w:val="49"/>
    <w:rsid w:val="00532BA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51">
    <w:name w:val="Tabla de lista 4 - Énfasis 51"/>
    <w:basedOn w:val="Tablanormal"/>
    <w:uiPriority w:val="49"/>
    <w:rsid w:val="00532BA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4-nfasis61">
    <w:name w:val="Tabla de lista 4 - Énfasis 61"/>
    <w:basedOn w:val="Tablanormal"/>
    <w:uiPriority w:val="49"/>
    <w:rsid w:val="00532BA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5oscura1">
    <w:name w:val="Tabla de lista 5 oscura1"/>
    <w:basedOn w:val="Tablanormal"/>
    <w:uiPriority w:val="50"/>
    <w:rsid w:val="00532BA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532BA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532BA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532BA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532BA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532BA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532BA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532B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532BA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6concolores-nfasis21">
    <w:name w:val="Tabla de lista 6 con colores - Énfasis 21"/>
    <w:basedOn w:val="Tablanormal"/>
    <w:uiPriority w:val="51"/>
    <w:rsid w:val="00532BA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6concolores-nfasis31">
    <w:name w:val="Tabla de lista 6 con colores - Énfasis 31"/>
    <w:basedOn w:val="Tablanormal"/>
    <w:uiPriority w:val="51"/>
    <w:rsid w:val="00532BA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6concolores-nfasis41">
    <w:name w:val="Tabla de lista 6 con colores - Énfasis 41"/>
    <w:basedOn w:val="Tablanormal"/>
    <w:uiPriority w:val="51"/>
    <w:rsid w:val="00532BA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6concolores-nfasis51">
    <w:name w:val="Tabla de lista 6 con colores - Énfasis 51"/>
    <w:basedOn w:val="Tablanormal"/>
    <w:uiPriority w:val="51"/>
    <w:rsid w:val="00532BA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6concolores-nfasis61">
    <w:name w:val="Tabla de lista 6 con colores - Énfasis 61"/>
    <w:basedOn w:val="Tablanormal"/>
    <w:uiPriority w:val="51"/>
    <w:rsid w:val="00532BA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1">
    <w:name w:val="Tabla de lista 7 con colores1"/>
    <w:basedOn w:val="Tablanormal"/>
    <w:uiPriority w:val="52"/>
    <w:rsid w:val="00532B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532BA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532BA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532BA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532BA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532BA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532BA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532B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532B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532BA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532B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532BA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532BA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532BA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anormal"/>
    <w:uiPriority w:val="46"/>
    <w:rsid w:val="00532BA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532B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anormal"/>
    <w:uiPriority w:val="47"/>
    <w:rsid w:val="00532B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nfasis21">
    <w:name w:val="Tabla con cuadrícula 2 - Énfasis 21"/>
    <w:basedOn w:val="Tablanormal"/>
    <w:uiPriority w:val="47"/>
    <w:rsid w:val="00532BA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2-nfasis31">
    <w:name w:val="Tabla con cuadrícula 2 - Énfasis 31"/>
    <w:basedOn w:val="Tablanormal"/>
    <w:uiPriority w:val="47"/>
    <w:rsid w:val="00532BA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nfasis41">
    <w:name w:val="Tabla con cuadrícula 2 - Énfasis 41"/>
    <w:basedOn w:val="Tablanormal"/>
    <w:uiPriority w:val="47"/>
    <w:rsid w:val="00532BA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2-nfasis51">
    <w:name w:val="Tabla con cuadrícula 2 - Énfasis 51"/>
    <w:basedOn w:val="Tablanormal"/>
    <w:uiPriority w:val="47"/>
    <w:rsid w:val="00532BA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2-nfasis61">
    <w:name w:val="Tabla con cuadrícula 2 - Énfasis 61"/>
    <w:basedOn w:val="Tablanormal"/>
    <w:uiPriority w:val="47"/>
    <w:rsid w:val="00532BA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1">
    <w:name w:val="Tabla de cuadrícula 31"/>
    <w:basedOn w:val="Tablanormal"/>
    <w:uiPriority w:val="48"/>
    <w:rsid w:val="00532B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anormal"/>
    <w:uiPriority w:val="48"/>
    <w:rsid w:val="00532BA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3-nfasis21">
    <w:name w:val="Tabla con cuadrícula 3 - Énfasis 21"/>
    <w:basedOn w:val="Tablanormal"/>
    <w:uiPriority w:val="48"/>
    <w:rsid w:val="00532BA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3-nfasis31">
    <w:name w:val="Tabla con cuadrícula 3 - Énfasis 31"/>
    <w:basedOn w:val="Tablanormal"/>
    <w:uiPriority w:val="48"/>
    <w:rsid w:val="00532B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3-nfasis41">
    <w:name w:val="Tabla con cuadrícula 3 - Énfasis 41"/>
    <w:basedOn w:val="Tablanormal"/>
    <w:uiPriority w:val="48"/>
    <w:rsid w:val="00532BA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3-nfasis51">
    <w:name w:val="Tabla con cuadrícula 3 - Énfasis 51"/>
    <w:basedOn w:val="Tablanormal"/>
    <w:uiPriority w:val="48"/>
    <w:rsid w:val="00532BA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3-nfasis61">
    <w:name w:val="Tabla con cuadrícula 3 - Énfasis 61"/>
    <w:basedOn w:val="Tablanormal"/>
    <w:uiPriority w:val="48"/>
    <w:rsid w:val="00532BA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cuadrcula41">
    <w:name w:val="Tabla de cuadrícula 41"/>
    <w:basedOn w:val="Tablanormal"/>
    <w:uiPriority w:val="49"/>
    <w:rsid w:val="00532B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anormal"/>
    <w:uiPriority w:val="49"/>
    <w:rsid w:val="00532BA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21">
    <w:name w:val="Tabla con cuadrícula 4 - Énfasis 21"/>
    <w:basedOn w:val="Tablanormal"/>
    <w:uiPriority w:val="49"/>
    <w:rsid w:val="00532BA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31">
    <w:name w:val="Tabla con cuadrícula 4 - Énfasis 31"/>
    <w:basedOn w:val="Tablanormal"/>
    <w:uiPriority w:val="49"/>
    <w:rsid w:val="00532BA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4-nfasis41">
    <w:name w:val="Tabla con cuadrícula 4 - Énfasis 41"/>
    <w:basedOn w:val="Tablanormal"/>
    <w:uiPriority w:val="49"/>
    <w:rsid w:val="00532BA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51">
    <w:name w:val="Tabla con cuadrícula 4 - Énfasis 51"/>
    <w:basedOn w:val="Tablanormal"/>
    <w:uiPriority w:val="49"/>
    <w:rsid w:val="00532BA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61">
    <w:name w:val="Tabla con cuadrícula 4 - Énfasis 61"/>
    <w:basedOn w:val="Tablanormal"/>
    <w:uiPriority w:val="49"/>
    <w:rsid w:val="00532BA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5oscura1">
    <w:name w:val="Tabla con cuadrícula 5 oscura1"/>
    <w:basedOn w:val="Tablanormal"/>
    <w:uiPriority w:val="50"/>
    <w:rsid w:val="00532B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anormal"/>
    <w:uiPriority w:val="50"/>
    <w:rsid w:val="00532B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concuadrcula5oscura-nfasis21">
    <w:name w:val="Tabla con cuadrícula 5 oscura - Énfasis 21"/>
    <w:basedOn w:val="Tablanormal"/>
    <w:uiPriority w:val="50"/>
    <w:rsid w:val="00532B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5oscura-nfasis31">
    <w:name w:val="Tabla con cuadrícula 5 oscura - Énfasis 31"/>
    <w:basedOn w:val="Tablanormal"/>
    <w:uiPriority w:val="50"/>
    <w:rsid w:val="00532B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oscura-nfasis41">
    <w:name w:val="Tabla con cuadrícula 5 oscura - Énfasis 41"/>
    <w:basedOn w:val="Tablanormal"/>
    <w:uiPriority w:val="50"/>
    <w:rsid w:val="00532B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5oscura-nfasis51">
    <w:name w:val="Tabla con cuadrícula 5 oscura - Énfasis 51"/>
    <w:basedOn w:val="Tablanormal"/>
    <w:uiPriority w:val="50"/>
    <w:rsid w:val="00532B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5oscura-nfasis61">
    <w:name w:val="Tabla con cuadrícula 5 oscura - Énfasis 61"/>
    <w:basedOn w:val="Tablanormal"/>
    <w:uiPriority w:val="50"/>
    <w:rsid w:val="00532B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6concolores1">
    <w:name w:val="Tabla con cuadrícula 6 con colores1"/>
    <w:basedOn w:val="Tablanormal"/>
    <w:uiPriority w:val="51"/>
    <w:rsid w:val="00532B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anormal"/>
    <w:uiPriority w:val="51"/>
    <w:rsid w:val="00532BA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6concolores-nfasis21">
    <w:name w:val="Tabla con cuadrícula 6 con colores - Énfasis 21"/>
    <w:basedOn w:val="Tablanormal"/>
    <w:uiPriority w:val="51"/>
    <w:rsid w:val="00532BA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6concolores-nfasis31">
    <w:name w:val="Tabla con cuadrícula 6 con colores - Énfasis 31"/>
    <w:basedOn w:val="Tablanormal"/>
    <w:uiPriority w:val="51"/>
    <w:rsid w:val="00532BA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nfasis41">
    <w:name w:val="Tabla con cuadrícula 6 con colores - Énfasis 41"/>
    <w:basedOn w:val="Tablanormal"/>
    <w:uiPriority w:val="51"/>
    <w:rsid w:val="00532BA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6concolores-nfasis51">
    <w:name w:val="Tabla con cuadrícula 6 con colores - Énfasis 51"/>
    <w:basedOn w:val="Tablanormal"/>
    <w:uiPriority w:val="51"/>
    <w:rsid w:val="00532BA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61">
    <w:name w:val="Tabla con cuadrícula 6 con colores - Énfasis 61"/>
    <w:basedOn w:val="Tablanormal"/>
    <w:uiPriority w:val="51"/>
    <w:rsid w:val="00532BA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7concolores1">
    <w:name w:val="Tabla con cuadrícula 7 con colores1"/>
    <w:basedOn w:val="Tablanormal"/>
    <w:uiPriority w:val="52"/>
    <w:rsid w:val="00532B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anormal"/>
    <w:uiPriority w:val="52"/>
    <w:rsid w:val="00532BA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concuadrcula7concolores-nfasis21">
    <w:name w:val="Tabla con cuadrícula 7 con colores - Énfasis 21"/>
    <w:basedOn w:val="Tablanormal"/>
    <w:uiPriority w:val="52"/>
    <w:rsid w:val="00532BA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concuadrcula7concolores-nfasis31">
    <w:name w:val="Tabla con cuadrícula 7 con colores - Énfasis 31"/>
    <w:basedOn w:val="Tablanormal"/>
    <w:uiPriority w:val="52"/>
    <w:rsid w:val="00532BA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7concolores-nfasis41">
    <w:name w:val="Tabla con cuadrícula 7 con colores - Énfasis 41"/>
    <w:basedOn w:val="Tablanormal"/>
    <w:uiPriority w:val="52"/>
    <w:rsid w:val="00532BA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concuadrcula7concolores-nfasis51">
    <w:name w:val="Tabla con cuadrícula 7 con colores - Énfasis 51"/>
    <w:basedOn w:val="Tablanormal"/>
    <w:uiPriority w:val="52"/>
    <w:rsid w:val="00532BA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concuadrcula7concolores-nfasis61">
    <w:name w:val="Tabla con cuadrícula 7 con colores - Énfasis 61"/>
    <w:basedOn w:val="Tablanormal"/>
    <w:uiPriority w:val="52"/>
    <w:rsid w:val="00532BA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Mencinsinresolver2">
    <w:name w:val="Mención sin resolver2"/>
    <w:basedOn w:val="Fuentedeprrafopredeter"/>
    <w:uiPriority w:val="99"/>
    <w:semiHidden/>
    <w:unhideWhenUsed/>
    <w:rsid w:val="00532BAE"/>
    <w:rPr>
      <w:color w:val="605E5C"/>
      <w:shd w:val="clear" w:color="auto" w:fill="E1DFDD"/>
    </w:rPr>
  </w:style>
  <w:style w:type="character" w:customStyle="1" w:styleId="Mencinsinresolver3">
    <w:name w:val="Mención sin resolver3"/>
    <w:basedOn w:val="Fuentedeprrafopredeter"/>
    <w:uiPriority w:val="99"/>
    <w:semiHidden/>
    <w:unhideWhenUsed/>
    <w:rsid w:val="00095457"/>
    <w:rPr>
      <w:color w:val="605E5C"/>
      <w:shd w:val="clear" w:color="auto" w:fill="E1DFDD"/>
    </w:rPr>
  </w:style>
  <w:style w:type="character" w:customStyle="1" w:styleId="Bodytext">
    <w:name w:val="Body text_"/>
    <w:link w:val="Textoindependiente27"/>
    <w:rsid w:val="003D11EC"/>
    <w:rPr>
      <w:sz w:val="19"/>
      <w:szCs w:val="19"/>
      <w:shd w:val="clear" w:color="auto" w:fill="FFFFFF"/>
    </w:rPr>
  </w:style>
  <w:style w:type="character" w:customStyle="1" w:styleId="Textoindependiente6">
    <w:name w:val="Texto independiente6"/>
    <w:rsid w:val="003D11EC"/>
    <w:rPr>
      <w:rFonts w:ascii="Times New Roman" w:eastAsia="Times New Roman" w:hAnsi="Times New Roman" w:cs="Times New Roman"/>
      <w:b w:val="0"/>
      <w:bCs w:val="0"/>
      <w:i w:val="0"/>
      <w:iCs w:val="0"/>
      <w:smallCaps w:val="0"/>
      <w:strike w:val="0"/>
      <w:spacing w:val="0"/>
      <w:sz w:val="19"/>
      <w:szCs w:val="19"/>
      <w:u w:val="single"/>
    </w:rPr>
  </w:style>
  <w:style w:type="paragraph" w:customStyle="1" w:styleId="Textoindependiente27">
    <w:name w:val="Texto independiente27"/>
    <w:basedOn w:val="Normal"/>
    <w:link w:val="Bodytext"/>
    <w:rsid w:val="003D11EC"/>
    <w:pPr>
      <w:shd w:val="clear" w:color="auto" w:fill="FFFFFF"/>
      <w:spacing w:before="420" w:after="300" w:line="0" w:lineRule="atLeast"/>
      <w:ind w:hanging="680"/>
      <w:jc w:val="both"/>
    </w:pPr>
    <w:rPr>
      <w:rFonts w:asciiTheme="minorHAnsi" w:hAnsiTheme="minorHAnsi" w:cstheme="minorBidi"/>
      <w:sz w:val="19"/>
      <w:szCs w:val="19"/>
    </w:rPr>
  </w:style>
  <w:style w:type="character" w:customStyle="1" w:styleId="Mencinsinresolver4">
    <w:name w:val="Mención sin resolver4"/>
    <w:basedOn w:val="Fuentedeprrafopredeter"/>
    <w:uiPriority w:val="99"/>
    <w:semiHidden/>
    <w:unhideWhenUsed/>
    <w:rsid w:val="00E3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3049">
      <w:bodyDiv w:val="1"/>
      <w:marLeft w:val="0"/>
      <w:marRight w:val="0"/>
      <w:marTop w:val="0"/>
      <w:marBottom w:val="0"/>
      <w:divBdr>
        <w:top w:val="none" w:sz="0" w:space="0" w:color="auto"/>
        <w:left w:val="none" w:sz="0" w:space="0" w:color="auto"/>
        <w:bottom w:val="none" w:sz="0" w:space="0" w:color="auto"/>
        <w:right w:val="none" w:sz="0" w:space="0" w:color="auto"/>
      </w:divBdr>
    </w:div>
    <w:div w:id="191575766">
      <w:bodyDiv w:val="1"/>
      <w:marLeft w:val="0"/>
      <w:marRight w:val="0"/>
      <w:marTop w:val="0"/>
      <w:marBottom w:val="0"/>
      <w:divBdr>
        <w:top w:val="none" w:sz="0" w:space="0" w:color="auto"/>
        <w:left w:val="none" w:sz="0" w:space="0" w:color="auto"/>
        <w:bottom w:val="none" w:sz="0" w:space="0" w:color="auto"/>
        <w:right w:val="none" w:sz="0" w:space="0" w:color="auto"/>
      </w:divBdr>
    </w:div>
    <w:div w:id="195194235">
      <w:bodyDiv w:val="1"/>
      <w:marLeft w:val="0"/>
      <w:marRight w:val="0"/>
      <w:marTop w:val="0"/>
      <w:marBottom w:val="0"/>
      <w:divBdr>
        <w:top w:val="none" w:sz="0" w:space="0" w:color="auto"/>
        <w:left w:val="none" w:sz="0" w:space="0" w:color="auto"/>
        <w:bottom w:val="none" w:sz="0" w:space="0" w:color="auto"/>
        <w:right w:val="none" w:sz="0" w:space="0" w:color="auto"/>
      </w:divBdr>
    </w:div>
    <w:div w:id="473763714">
      <w:bodyDiv w:val="1"/>
      <w:marLeft w:val="0"/>
      <w:marRight w:val="0"/>
      <w:marTop w:val="0"/>
      <w:marBottom w:val="0"/>
      <w:divBdr>
        <w:top w:val="none" w:sz="0" w:space="0" w:color="auto"/>
        <w:left w:val="none" w:sz="0" w:space="0" w:color="auto"/>
        <w:bottom w:val="none" w:sz="0" w:space="0" w:color="auto"/>
        <w:right w:val="none" w:sz="0" w:space="0" w:color="auto"/>
      </w:divBdr>
    </w:div>
    <w:div w:id="876703474">
      <w:bodyDiv w:val="1"/>
      <w:marLeft w:val="0"/>
      <w:marRight w:val="0"/>
      <w:marTop w:val="0"/>
      <w:marBottom w:val="0"/>
      <w:divBdr>
        <w:top w:val="none" w:sz="0" w:space="0" w:color="auto"/>
        <w:left w:val="none" w:sz="0" w:space="0" w:color="auto"/>
        <w:bottom w:val="none" w:sz="0" w:space="0" w:color="auto"/>
        <w:right w:val="none" w:sz="0" w:space="0" w:color="auto"/>
      </w:divBdr>
    </w:div>
    <w:div w:id="1152523230">
      <w:bodyDiv w:val="1"/>
      <w:marLeft w:val="0"/>
      <w:marRight w:val="0"/>
      <w:marTop w:val="0"/>
      <w:marBottom w:val="0"/>
      <w:divBdr>
        <w:top w:val="none" w:sz="0" w:space="0" w:color="auto"/>
        <w:left w:val="none" w:sz="0" w:space="0" w:color="auto"/>
        <w:bottom w:val="none" w:sz="0" w:space="0" w:color="auto"/>
        <w:right w:val="none" w:sz="0" w:space="0" w:color="auto"/>
      </w:divBdr>
      <w:divsChild>
        <w:div w:id="899897891">
          <w:marLeft w:val="0"/>
          <w:marRight w:val="0"/>
          <w:marTop w:val="0"/>
          <w:marBottom w:val="0"/>
          <w:divBdr>
            <w:top w:val="none" w:sz="0" w:space="0" w:color="auto"/>
            <w:left w:val="none" w:sz="0" w:space="0" w:color="auto"/>
            <w:bottom w:val="none" w:sz="0" w:space="0" w:color="auto"/>
            <w:right w:val="none" w:sz="0" w:space="0" w:color="auto"/>
          </w:divBdr>
        </w:div>
        <w:div w:id="309022488">
          <w:marLeft w:val="0"/>
          <w:marRight w:val="0"/>
          <w:marTop w:val="0"/>
          <w:marBottom w:val="0"/>
          <w:divBdr>
            <w:top w:val="none" w:sz="0" w:space="0" w:color="auto"/>
            <w:left w:val="none" w:sz="0" w:space="0" w:color="auto"/>
            <w:bottom w:val="none" w:sz="0" w:space="0" w:color="auto"/>
            <w:right w:val="none" w:sz="0" w:space="0" w:color="auto"/>
          </w:divBdr>
        </w:div>
        <w:div w:id="1724404971">
          <w:marLeft w:val="0"/>
          <w:marRight w:val="0"/>
          <w:marTop w:val="0"/>
          <w:marBottom w:val="0"/>
          <w:divBdr>
            <w:top w:val="none" w:sz="0" w:space="0" w:color="auto"/>
            <w:left w:val="none" w:sz="0" w:space="0" w:color="auto"/>
            <w:bottom w:val="none" w:sz="0" w:space="0" w:color="auto"/>
            <w:right w:val="none" w:sz="0" w:space="0" w:color="auto"/>
          </w:divBdr>
        </w:div>
        <w:div w:id="1534075210">
          <w:marLeft w:val="0"/>
          <w:marRight w:val="0"/>
          <w:marTop w:val="0"/>
          <w:marBottom w:val="0"/>
          <w:divBdr>
            <w:top w:val="none" w:sz="0" w:space="0" w:color="auto"/>
            <w:left w:val="none" w:sz="0" w:space="0" w:color="auto"/>
            <w:bottom w:val="none" w:sz="0" w:space="0" w:color="auto"/>
            <w:right w:val="none" w:sz="0" w:space="0" w:color="auto"/>
          </w:divBdr>
        </w:div>
        <w:div w:id="845635689">
          <w:marLeft w:val="0"/>
          <w:marRight w:val="0"/>
          <w:marTop w:val="0"/>
          <w:marBottom w:val="0"/>
          <w:divBdr>
            <w:top w:val="none" w:sz="0" w:space="0" w:color="auto"/>
            <w:left w:val="none" w:sz="0" w:space="0" w:color="auto"/>
            <w:bottom w:val="none" w:sz="0" w:space="0" w:color="auto"/>
            <w:right w:val="none" w:sz="0" w:space="0" w:color="auto"/>
          </w:divBdr>
        </w:div>
        <w:div w:id="1216893924">
          <w:marLeft w:val="0"/>
          <w:marRight w:val="0"/>
          <w:marTop w:val="0"/>
          <w:marBottom w:val="0"/>
          <w:divBdr>
            <w:top w:val="none" w:sz="0" w:space="0" w:color="auto"/>
            <w:left w:val="none" w:sz="0" w:space="0" w:color="auto"/>
            <w:bottom w:val="none" w:sz="0" w:space="0" w:color="auto"/>
            <w:right w:val="none" w:sz="0" w:space="0" w:color="auto"/>
          </w:divBdr>
        </w:div>
        <w:div w:id="1673216934">
          <w:marLeft w:val="0"/>
          <w:marRight w:val="0"/>
          <w:marTop w:val="0"/>
          <w:marBottom w:val="0"/>
          <w:divBdr>
            <w:top w:val="none" w:sz="0" w:space="0" w:color="auto"/>
            <w:left w:val="none" w:sz="0" w:space="0" w:color="auto"/>
            <w:bottom w:val="none" w:sz="0" w:space="0" w:color="auto"/>
            <w:right w:val="none" w:sz="0" w:space="0" w:color="auto"/>
          </w:divBdr>
        </w:div>
      </w:divsChild>
    </w:div>
    <w:div w:id="1200970396">
      <w:bodyDiv w:val="1"/>
      <w:marLeft w:val="0"/>
      <w:marRight w:val="0"/>
      <w:marTop w:val="0"/>
      <w:marBottom w:val="0"/>
      <w:divBdr>
        <w:top w:val="none" w:sz="0" w:space="0" w:color="auto"/>
        <w:left w:val="none" w:sz="0" w:space="0" w:color="auto"/>
        <w:bottom w:val="none" w:sz="0" w:space="0" w:color="auto"/>
        <w:right w:val="none" w:sz="0" w:space="0" w:color="auto"/>
      </w:divBdr>
      <w:divsChild>
        <w:div w:id="1504469281">
          <w:marLeft w:val="0"/>
          <w:marRight w:val="0"/>
          <w:marTop w:val="0"/>
          <w:marBottom w:val="0"/>
          <w:divBdr>
            <w:top w:val="none" w:sz="0" w:space="0" w:color="auto"/>
            <w:left w:val="none" w:sz="0" w:space="0" w:color="auto"/>
            <w:bottom w:val="none" w:sz="0" w:space="0" w:color="auto"/>
            <w:right w:val="none" w:sz="0" w:space="0" w:color="auto"/>
          </w:divBdr>
        </w:div>
      </w:divsChild>
    </w:div>
    <w:div w:id="1311208884">
      <w:bodyDiv w:val="1"/>
      <w:marLeft w:val="0"/>
      <w:marRight w:val="0"/>
      <w:marTop w:val="0"/>
      <w:marBottom w:val="0"/>
      <w:divBdr>
        <w:top w:val="none" w:sz="0" w:space="0" w:color="auto"/>
        <w:left w:val="none" w:sz="0" w:space="0" w:color="auto"/>
        <w:bottom w:val="none" w:sz="0" w:space="0" w:color="auto"/>
        <w:right w:val="none" w:sz="0" w:space="0" w:color="auto"/>
      </w:divBdr>
    </w:div>
    <w:div w:id="1603881270">
      <w:bodyDiv w:val="1"/>
      <w:marLeft w:val="0"/>
      <w:marRight w:val="0"/>
      <w:marTop w:val="0"/>
      <w:marBottom w:val="0"/>
      <w:divBdr>
        <w:top w:val="none" w:sz="0" w:space="0" w:color="auto"/>
        <w:left w:val="none" w:sz="0" w:space="0" w:color="auto"/>
        <w:bottom w:val="none" w:sz="0" w:space="0" w:color="auto"/>
        <w:right w:val="none" w:sz="0" w:space="0" w:color="auto"/>
      </w:divBdr>
    </w:div>
    <w:div w:id="1608998176">
      <w:bodyDiv w:val="1"/>
      <w:marLeft w:val="0"/>
      <w:marRight w:val="0"/>
      <w:marTop w:val="0"/>
      <w:marBottom w:val="0"/>
      <w:divBdr>
        <w:top w:val="none" w:sz="0" w:space="0" w:color="auto"/>
        <w:left w:val="none" w:sz="0" w:space="0" w:color="auto"/>
        <w:bottom w:val="none" w:sz="0" w:space="0" w:color="auto"/>
        <w:right w:val="none" w:sz="0" w:space="0" w:color="auto"/>
      </w:divBdr>
    </w:div>
    <w:div w:id="1667203065">
      <w:bodyDiv w:val="1"/>
      <w:marLeft w:val="0"/>
      <w:marRight w:val="0"/>
      <w:marTop w:val="0"/>
      <w:marBottom w:val="0"/>
      <w:divBdr>
        <w:top w:val="none" w:sz="0" w:space="0" w:color="auto"/>
        <w:left w:val="none" w:sz="0" w:space="0" w:color="auto"/>
        <w:bottom w:val="none" w:sz="0" w:space="0" w:color="auto"/>
        <w:right w:val="none" w:sz="0" w:space="0" w:color="auto"/>
      </w:divBdr>
    </w:div>
    <w:div w:id="1686469847">
      <w:bodyDiv w:val="1"/>
      <w:marLeft w:val="0"/>
      <w:marRight w:val="0"/>
      <w:marTop w:val="0"/>
      <w:marBottom w:val="0"/>
      <w:divBdr>
        <w:top w:val="none" w:sz="0" w:space="0" w:color="auto"/>
        <w:left w:val="none" w:sz="0" w:space="0" w:color="auto"/>
        <w:bottom w:val="none" w:sz="0" w:space="0" w:color="auto"/>
        <w:right w:val="none" w:sz="0" w:space="0" w:color="auto"/>
      </w:divBdr>
    </w:div>
    <w:div w:id="1722555070">
      <w:bodyDiv w:val="1"/>
      <w:marLeft w:val="0"/>
      <w:marRight w:val="0"/>
      <w:marTop w:val="0"/>
      <w:marBottom w:val="0"/>
      <w:divBdr>
        <w:top w:val="none" w:sz="0" w:space="0" w:color="auto"/>
        <w:left w:val="none" w:sz="0" w:space="0" w:color="auto"/>
        <w:bottom w:val="none" w:sz="0" w:space="0" w:color="auto"/>
        <w:right w:val="none" w:sz="0" w:space="0" w:color="auto"/>
      </w:divBdr>
    </w:div>
    <w:div w:id="1741516531">
      <w:bodyDiv w:val="1"/>
      <w:marLeft w:val="0"/>
      <w:marRight w:val="0"/>
      <w:marTop w:val="0"/>
      <w:marBottom w:val="0"/>
      <w:divBdr>
        <w:top w:val="none" w:sz="0" w:space="0" w:color="auto"/>
        <w:left w:val="none" w:sz="0" w:space="0" w:color="auto"/>
        <w:bottom w:val="none" w:sz="0" w:space="0" w:color="auto"/>
        <w:right w:val="none" w:sz="0" w:space="0" w:color="auto"/>
      </w:divBdr>
    </w:div>
    <w:div w:id="1756048452">
      <w:bodyDiv w:val="1"/>
      <w:marLeft w:val="0"/>
      <w:marRight w:val="0"/>
      <w:marTop w:val="0"/>
      <w:marBottom w:val="0"/>
      <w:divBdr>
        <w:top w:val="none" w:sz="0" w:space="0" w:color="auto"/>
        <w:left w:val="none" w:sz="0" w:space="0" w:color="auto"/>
        <w:bottom w:val="none" w:sz="0" w:space="0" w:color="auto"/>
        <w:right w:val="none" w:sz="0" w:space="0" w:color="auto"/>
      </w:divBdr>
    </w:div>
    <w:div w:id="1890725986">
      <w:bodyDiv w:val="1"/>
      <w:marLeft w:val="0"/>
      <w:marRight w:val="0"/>
      <w:marTop w:val="0"/>
      <w:marBottom w:val="0"/>
      <w:divBdr>
        <w:top w:val="none" w:sz="0" w:space="0" w:color="auto"/>
        <w:left w:val="none" w:sz="0" w:space="0" w:color="auto"/>
        <w:bottom w:val="none" w:sz="0" w:space="0" w:color="auto"/>
        <w:right w:val="none" w:sz="0" w:space="0" w:color="auto"/>
      </w:divBdr>
    </w:div>
    <w:div w:id="1901552441">
      <w:bodyDiv w:val="1"/>
      <w:marLeft w:val="0"/>
      <w:marRight w:val="0"/>
      <w:marTop w:val="0"/>
      <w:marBottom w:val="0"/>
      <w:divBdr>
        <w:top w:val="none" w:sz="0" w:space="0" w:color="auto"/>
        <w:left w:val="none" w:sz="0" w:space="0" w:color="auto"/>
        <w:bottom w:val="none" w:sz="0" w:space="0" w:color="auto"/>
        <w:right w:val="none" w:sz="0" w:space="0" w:color="auto"/>
      </w:divBdr>
    </w:div>
    <w:div w:id="1926647836">
      <w:bodyDiv w:val="1"/>
      <w:marLeft w:val="0"/>
      <w:marRight w:val="0"/>
      <w:marTop w:val="0"/>
      <w:marBottom w:val="0"/>
      <w:divBdr>
        <w:top w:val="none" w:sz="0" w:space="0" w:color="auto"/>
        <w:left w:val="none" w:sz="0" w:space="0" w:color="auto"/>
        <w:bottom w:val="none" w:sz="0" w:space="0" w:color="auto"/>
        <w:right w:val="none" w:sz="0" w:space="0" w:color="auto"/>
      </w:divBdr>
    </w:div>
    <w:div w:id="1929189236">
      <w:bodyDiv w:val="1"/>
      <w:marLeft w:val="0"/>
      <w:marRight w:val="0"/>
      <w:marTop w:val="0"/>
      <w:marBottom w:val="0"/>
      <w:divBdr>
        <w:top w:val="none" w:sz="0" w:space="0" w:color="auto"/>
        <w:left w:val="none" w:sz="0" w:space="0" w:color="auto"/>
        <w:bottom w:val="none" w:sz="0" w:space="0" w:color="auto"/>
        <w:right w:val="none" w:sz="0" w:space="0" w:color="auto"/>
      </w:divBdr>
      <w:divsChild>
        <w:div w:id="743454376">
          <w:marLeft w:val="0"/>
          <w:marRight w:val="0"/>
          <w:marTop w:val="0"/>
          <w:marBottom w:val="0"/>
          <w:divBdr>
            <w:top w:val="none" w:sz="0" w:space="0" w:color="auto"/>
            <w:left w:val="none" w:sz="0" w:space="0" w:color="auto"/>
            <w:bottom w:val="none" w:sz="0" w:space="0" w:color="auto"/>
            <w:right w:val="none" w:sz="0" w:space="0" w:color="auto"/>
          </w:divBdr>
          <w:divsChild>
            <w:div w:id="628247772">
              <w:marLeft w:val="0"/>
              <w:marRight w:val="0"/>
              <w:marTop w:val="0"/>
              <w:marBottom w:val="0"/>
              <w:divBdr>
                <w:top w:val="none" w:sz="0" w:space="0" w:color="auto"/>
                <w:left w:val="none" w:sz="0" w:space="0" w:color="auto"/>
                <w:bottom w:val="none" w:sz="0" w:space="0" w:color="auto"/>
                <w:right w:val="none" w:sz="0" w:space="0" w:color="auto"/>
              </w:divBdr>
              <w:divsChild>
                <w:div w:id="968170999">
                  <w:marLeft w:val="0"/>
                  <w:marRight w:val="0"/>
                  <w:marTop w:val="0"/>
                  <w:marBottom w:val="0"/>
                  <w:divBdr>
                    <w:top w:val="none" w:sz="0" w:space="0" w:color="auto"/>
                    <w:left w:val="none" w:sz="0" w:space="0" w:color="auto"/>
                    <w:bottom w:val="none" w:sz="0" w:space="0" w:color="auto"/>
                    <w:right w:val="none" w:sz="0" w:space="0" w:color="auto"/>
                  </w:divBdr>
                  <w:divsChild>
                    <w:div w:id="1962572810">
                      <w:marLeft w:val="0"/>
                      <w:marRight w:val="0"/>
                      <w:marTop w:val="0"/>
                      <w:marBottom w:val="0"/>
                      <w:divBdr>
                        <w:top w:val="none" w:sz="0" w:space="0" w:color="auto"/>
                        <w:left w:val="none" w:sz="0" w:space="0" w:color="auto"/>
                        <w:bottom w:val="none" w:sz="0" w:space="0" w:color="auto"/>
                        <w:right w:val="none" w:sz="0" w:space="0" w:color="auto"/>
                      </w:divBdr>
                      <w:divsChild>
                        <w:div w:id="2404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92336">
          <w:marLeft w:val="0"/>
          <w:marRight w:val="0"/>
          <w:marTop w:val="0"/>
          <w:marBottom w:val="0"/>
          <w:divBdr>
            <w:top w:val="none" w:sz="0" w:space="0" w:color="auto"/>
            <w:left w:val="none" w:sz="0" w:space="0" w:color="auto"/>
            <w:bottom w:val="none" w:sz="0" w:space="0" w:color="auto"/>
            <w:right w:val="none" w:sz="0" w:space="0" w:color="auto"/>
          </w:divBdr>
          <w:divsChild>
            <w:div w:id="2001418726">
              <w:marLeft w:val="0"/>
              <w:marRight w:val="0"/>
              <w:marTop w:val="0"/>
              <w:marBottom w:val="0"/>
              <w:divBdr>
                <w:top w:val="none" w:sz="0" w:space="0" w:color="auto"/>
                <w:left w:val="none" w:sz="0" w:space="0" w:color="auto"/>
                <w:bottom w:val="none" w:sz="0" w:space="0" w:color="auto"/>
                <w:right w:val="none" w:sz="0" w:space="0" w:color="auto"/>
              </w:divBdr>
              <w:divsChild>
                <w:div w:id="437608411">
                  <w:marLeft w:val="0"/>
                  <w:marRight w:val="0"/>
                  <w:marTop w:val="0"/>
                  <w:marBottom w:val="0"/>
                  <w:divBdr>
                    <w:top w:val="none" w:sz="0" w:space="0" w:color="auto"/>
                    <w:left w:val="none" w:sz="0" w:space="0" w:color="auto"/>
                    <w:bottom w:val="none" w:sz="0" w:space="0" w:color="auto"/>
                    <w:right w:val="none" w:sz="0" w:space="0" w:color="auto"/>
                  </w:divBdr>
                  <w:divsChild>
                    <w:div w:id="806239010">
                      <w:marLeft w:val="0"/>
                      <w:marRight w:val="0"/>
                      <w:marTop w:val="0"/>
                      <w:marBottom w:val="0"/>
                      <w:divBdr>
                        <w:top w:val="none" w:sz="0" w:space="0" w:color="auto"/>
                        <w:left w:val="none" w:sz="0" w:space="0" w:color="auto"/>
                        <w:bottom w:val="none" w:sz="0" w:space="0" w:color="auto"/>
                        <w:right w:val="none" w:sz="0" w:space="0" w:color="auto"/>
                      </w:divBdr>
                      <w:divsChild>
                        <w:div w:id="2086953068">
                          <w:marLeft w:val="0"/>
                          <w:marRight w:val="0"/>
                          <w:marTop w:val="0"/>
                          <w:marBottom w:val="0"/>
                          <w:divBdr>
                            <w:top w:val="none" w:sz="0" w:space="0" w:color="auto"/>
                            <w:left w:val="none" w:sz="0" w:space="0" w:color="auto"/>
                            <w:bottom w:val="none" w:sz="0" w:space="0" w:color="auto"/>
                            <w:right w:val="none" w:sz="0" w:space="0" w:color="auto"/>
                          </w:divBdr>
                          <w:divsChild>
                            <w:div w:id="431363697">
                              <w:marLeft w:val="0"/>
                              <w:marRight w:val="300"/>
                              <w:marTop w:val="180"/>
                              <w:marBottom w:val="0"/>
                              <w:divBdr>
                                <w:top w:val="none" w:sz="0" w:space="0" w:color="auto"/>
                                <w:left w:val="none" w:sz="0" w:space="0" w:color="auto"/>
                                <w:bottom w:val="none" w:sz="0" w:space="0" w:color="auto"/>
                                <w:right w:val="none" w:sz="0" w:space="0" w:color="auto"/>
                              </w:divBdr>
                              <w:divsChild>
                                <w:div w:id="1828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636465">
      <w:bodyDiv w:val="1"/>
      <w:marLeft w:val="0"/>
      <w:marRight w:val="0"/>
      <w:marTop w:val="0"/>
      <w:marBottom w:val="0"/>
      <w:divBdr>
        <w:top w:val="none" w:sz="0" w:space="0" w:color="auto"/>
        <w:left w:val="none" w:sz="0" w:space="0" w:color="auto"/>
        <w:bottom w:val="none" w:sz="0" w:space="0" w:color="auto"/>
        <w:right w:val="none" w:sz="0" w:space="0" w:color="auto"/>
      </w:divBdr>
    </w:div>
    <w:div w:id="1999576625">
      <w:bodyDiv w:val="1"/>
      <w:marLeft w:val="0"/>
      <w:marRight w:val="0"/>
      <w:marTop w:val="0"/>
      <w:marBottom w:val="0"/>
      <w:divBdr>
        <w:top w:val="none" w:sz="0" w:space="0" w:color="auto"/>
        <w:left w:val="none" w:sz="0" w:space="0" w:color="auto"/>
        <w:bottom w:val="none" w:sz="0" w:space="0" w:color="auto"/>
        <w:right w:val="none" w:sz="0" w:space="0" w:color="auto"/>
      </w:divBdr>
    </w:div>
    <w:div w:id="2107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esidencia@urra.com.co"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mailto:presidencia@urra.com.co" TargetMode="External"/><Relationship Id="rId34"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esidencia@urra.com.co" TargetMode="External"/><Relationship Id="rId25" Type="http://schemas.openxmlformats.org/officeDocument/2006/relationships/hyperlink" Target="https://www.zendesk.com.mx/blog/ticket-de-soporte-tecnico/" TargetMode="External"/><Relationship Id="rId33" Type="http://schemas.openxmlformats.org/officeDocument/2006/relationships/image" Target="media/image7.png"/><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presidencia@urra.com.c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zendesk.com.mx/blog/que-es-service-desk/" TargetMode="External"/><Relationship Id="rId32" Type="http://schemas.openxmlformats.org/officeDocument/2006/relationships/image" Target="media/image6.emf"/><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rrespondencia@urra.com.co" TargetMode="External"/><Relationship Id="rId23" Type="http://schemas.openxmlformats.org/officeDocument/2006/relationships/hyperlink" Target="https://www.zendesk.com.mx/blog/asistencia-al-cliente/" TargetMode="External"/><Relationship Id="rId28" Type="http://schemas.openxmlformats.org/officeDocument/2006/relationships/footer" Target="footer4.xm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residencia@urra.com.co"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zendesk.com.mx/blog/soporte-tecnico-nivel-1/" TargetMode="External"/><Relationship Id="rId27" Type="http://schemas.openxmlformats.org/officeDocument/2006/relationships/footer" Target="footer3.xml"/><Relationship Id="rId30" Type="http://schemas.openxmlformats.org/officeDocument/2006/relationships/image" Target="media/image4.emf"/><Relationship Id="rId35" Type="http://schemas.openxmlformats.org/officeDocument/2006/relationships/image" Target="media/image9.jpe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62548C124B3B42B58BF66BCE1CE25B" ma:contentTypeVersion="9" ma:contentTypeDescription="Crear nuevo documento." ma:contentTypeScope="" ma:versionID="5240b2e259f37a67c28353e837d021fb">
  <xsd:schema xmlns:xsd="http://www.w3.org/2001/XMLSchema" xmlns:xs="http://www.w3.org/2001/XMLSchema" xmlns:p="http://schemas.microsoft.com/office/2006/metadata/properties" xmlns:ns2="19c7c676-00b5-4dc2-9a63-cff6bdf4d689" xmlns:ns3="9dcd1596-1170-4034-bccc-2a0b29f06c78" targetNamespace="http://schemas.microsoft.com/office/2006/metadata/properties" ma:root="true" ma:fieldsID="55cf09e86f696f5f4dfe71253afdef70" ns2:_="" ns3:_="">
    <xsd:import namespace="19c7c676-00b5-4dc2-9a63-cff6bdf4d689"/>
    <xsd:import namespace="9dcd1596-1170-4034-bccc-2a0b29f06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c676-00b5-4dc2-9a63-cff6bdf4d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d1596-1170-4034-bccc-2a0b29f06c7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cd1596-1170-4034-bccc-2a0b29f06c78">
      <UserInfo>
        <DisplayName>Monica del Pilar Castro Molano</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0241-1CD4-491C-BF49-9CB9D5CD3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c676-00b5-4dc2-9a63-cff6bdf4d689"/>
    <ds:schemaRef ds:uri="9dcd1596-1170-4034-bccc-2a0b29f06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8F41A-07C9-442D-8D6F-CD12000BC42C}">
  <ds:schemaRefs>
    <ds:schemaRef ds:uri="http://schemas.microsoft.com/office/2006/metadata/properties"/>
    <ds:schemaRef ds:uri="http://schemas.microsoft.com/office/infopath/2007/PartnerControls"/>
    <ds:schemaRef ds:uri="9dcd1596-1170-4034-bccc-2a0b29f06c78"/>
  </ds:schemaRefs>
</ds:datastoreItem>
</file>

<file path=customXml/itemProps3.xml><?xml version="1.0" encoding="utf-8"?>
<ds:datastoreItem xmlns:ds="http://schemas.openxmlformats.org/officeDocument/2006/customXml" ds:itemID="{68B456AA-B1AE-4145-8C42-8D6578F8B620}">
  <ds:schemaRefs>
    <ds:schemaRef ds:uri="http://schemas.microsoft.com/sharepoint/v3/contenttype/forms"/>
  </ds:schemaRefs>
</ds:datastoreItem>
</file>

<file path=customXml/itemProps4.xml><?xml version="1.0" encoding="utf-8"?>
<ds:datastoreItem xmlns:ds="http://schemas.openxmlformats.org/officeDocument/2006/customXml" ds:itemID="{93073BAA-76D2-48F6-933F-4280DD77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40928</Words>
  <Characters>225110</Characters>
  <Application>Microsoft Office Word</Application>
  <DocSecurity>0</DocSecurity>
  <Lines>1875</Lines>
  <Paragraphs>531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265507</CharactersWithSpaces>
  <SharedDoc>false</SharedDoc>
  <HLinks>
    <vt:vector size="630" baseType="variant">
      <vt:variant>
        <vt:i4>6815766</vt:i4>
      </vt:variant>
      <vt:variant>
        <vt:i4>624</vt:i4>
      </vt:variant>
      <vt:variant>
        <vt:i4>0</vt:i4>
      </vt:variant>
      <vt:variant>
        <vt:i4>5</vt:i4>
      </vt:variant>
      <vt:variant>
        <vt:lpwstr>mailto:correspondencia@urra.com.co</vt:lpwstr>
      </vt:variant>
      <vt:variant>
        <vt:lpwstr/>
      </vt:variant>
      <vt:variant>
        <vt:i4>6815766</vt:i4>
      </vt:variant>
      <vt:variant>
        <vt:i4>621</vt:i4>
      </vt:variant>
      <vt:variant>
        <vt:i4>0</vt:i4>
      </vt:variant>
      <vt:variant>
        <vt:i4>5</vt:i4>
      </vt:variant>
      <vt:variant>
        <vt:lpwstr>mailto:correspondencia@urra.com.co</vt:lpwstr>
      </vt:variant>
      <vt:variant>
        <vt:lpwstr/>
      </vt:variant>
      <vt:variant>
        <vt:i4>6815766</vt:i4>
      </vt:variant>
      <vt:variant>
        <vt:i4>618</vt:i4>
      </vt:variant>
      <vt:variant>
        <vt:i4>0</vt:i4>
      </vt:variant>
      <vt:variant>
        <vt:i4>5</vt:i4>
      </vt:variant>
      <vt:variant>
        <vt:lpwstr>mailto:correspondencia@urra.com.co</vt:lpwstr>
      </vt:variant>
      <vt:variant>
        <vt:lpwstr/>
      </vt:variant>
      <vt:variant>
        <vt:i4>6815766</vt:i4>
      </vt:variant>
      <vt:variant>
        <vt:i4>615</vt:i4>
      </vt:variant>
      <vt:variant>
        <vt:i4>0</vt:i4>
      </vt:variant>
      <vt:variant>
        <vt:i4>5</vt:i4>
      </vt:variant>
      <vt:variant>
        <vt:lpwstr>mailto:correspondencia@urra.com.co</vt:lpwstr>
      </vt:variant>
      <vt:variant>
        <vt:lpwstr/>
      </vt:variant>
      <vt:variant>
        <vt:i4>1048635</vt:i4>
      </vt:variant>
      <vt:variant>
        <vt:i4>602</vt:i4>
      </vt:variant>
      <vt:variant>
        <vt:i4>0</vt:i4>
      </vt:variant>
      <vt:variant>
        <vt:i4>5</vt:i4>
      </vt:variant>
      <vt:variant>
        <vt:lpwstr/>
      </vt:variant>
      <vt:variant>
        <vt:lpwstr>_Toc58877911</vt:lpwstr>
      </vt:variant>
      <vt:variant>
        <vt:i4>1114171</vt:i4>
      </vt:variant>
      <vt:variant>
        <vt:i4>596</vt:i4>
      </vt:variant>
      <vt:variant>
        <vt:i4>0</vt:i4>
      </vt:variant>
      <vt:variant>
        <vt:i4>5</vt:i4>
      </vt:variant>
      <vt:variant>
        <vt:lpwstr/>
      </vt:variant>
      <vt:variant>
        <vt:lpwstr>_Toc58877910</vt:lpwstr>
      </vt:variant>
      <vt:variant>
        <vt:i4>1572922</vt:i4>
      </vt:variant>
      <vt:variant>
        <vt:i4>590</vt:i4>
      </vt:variant>
      <vt:variant>
        <vt:i4>0</vt:i4>
      </vt:variant>
      <vt:variant>
        <vt:i4>5</vt:i4>
      </vt:variant>
      <vt:variant>
        <vt:lpwstr/>
      </vt:variant>
      <vt:variant>
        <vt:lpwstr>_Toc58877909</vt:lpwstr>
      </vt:variant>
      <vt:variant>
        <vt:i4>1638458</vt:i4>
      </vt:variant>
      <vt:variant>
        <vt:i4>584</vt:i4>
      </vt:variant>
      <vt:variant>
        <vt:i4>0</vt:i4>
      </vt:variant>
      <vt:variant>
        <vt:i4>5</vt:i4>
      </vt:variant>
      <vt:variant>
        <vt:lpwstr/>
      </vt:variant>
      <vt:variant>
        <vt:lpwstr>_Toc58877908</vt:lpwstr>
      </vt:variant>
      <vt:variant>
        <vt:i4>1441850</vt:i4>
      </vt:variant>
      <vt:variant>
        <vt:i4>578</vt:i4>
      </vt:variant>
      <vt:variant>
        <vt:i4>0</vt:i4>
      </vt:variant>
      <vt:variant>
        <vt:i4>5</vt:i4>
      </vt:variant>
      <vt:variant>
        <vt:lpwstr/>
      </vt:variant>
      <vt:variant>
        <vt:lpwstr>_Toc58877907</vt:lpwstr>
      </vt:variant>
      <vt:variant>
        <vt:i4>1507386</vt:i4>
      </vt:variant>
      <vt:variant>
        <vt:i4>572</vt:i4>
      </vt:variant>
      <vt:variant>
        <vt:i4>0</vt:i4>
      </vt:variant>
      <vt:variant>
        <vt:i4>5</vt:i4>
      </vt:variant>
      <vt:variant>
        <vt:lpwstr/>
      </vt:variant>
      <vt:variant>
        <vt:lpwstr>_Toc58877906</vt:lpwstr>
      </vt:variant>
      <vt:variant>
        <vt:i4>1310778</vt:i4>
      </vt:variant>
      <vt:variant>
        <vt:i4>566</vt:i4>
      </vt:variant>
      <vt:variant>
        <vt:i4>0</vt:i4>
      </vt:variant>
      <vt:variant>
        <vt:i4>5</vt:i4>
      </vt:variant>
      <vt:variant>
        <vt:lpwstr/>
      </vt:variant>
      <vt:variant>
        <vt:lpwstr>_Toc58877905</vt:lpwstr>
      </vt:variant>
      <vt:variant>
        <vt:i4>1376314</vt:i4>
      </vt:variant>
      <vt:variant>
        <vt:i4>560</vt:i4>
      </vt:variant>
      <vt:variant>
        <vt:i4>0</vt:i4>
      </vt:variant>
      <vt:variant>
        <vt:i4>5</vt:i4>
      </vt:variant>
      <vt:variant>
        <vt:lpwstr/>
      </vt:variant>
      <vt:variant>
        <vt:lpwstr>_Toc58877904</vt:lpwstr>
      </vt:variant>
      <vt:variant>
        <vt:i4>1179706</vt:i4>
      </vt:variant>
      <vt:variant>
        <vt:i4>554</vt:i4>
      </vt:variant>
      <vt:variant>
        <vt:i4>0</vt:i4>
      </vt:variant>
      <vt:variant>
        <vt:i4>5</vt:i4>
      </vt:variant>
      <vt:variant>
        <vt:lpwstr/>
      </vt:variant>
      <vt:variant>
        <vt:lpwstr>_Toc58877903</vt:lpwstr>
      </vt:variant>
      <vt:variant>
        <vt:i4>1245242</vt:i4>
      </vt:variant>
      <vt:variant>
        <vt:i4>548</vt:i4>
      </vt:variant>
      <vt:variant>
        <vt:i4>0</vt:i4>
      </vt:variant>
      <vt:variant>
        <vt:i4>5</vt:i4>
      </vt:variant>
      <vt:variant>
        <vt:lpwstr/>
      </vt:variant>
      <vt:variant>
        <vt:lpwstr>_Toc58877902</vt:lpwstr>
      </vt:variant>
      <vt:variant>
        <vt:i4>1048634</vt:i4>
      </vt:variant>
      <vt:variant>
        <vt:i4>542</vt:i4>
      </vt:variant>
      <vt:variant>
        <vt:i4>0</vt:i4>
      </vt:variant>
      <vt:variant>
        <vt:i4>5</vt:i4>
      </vt:variant>
      <vt:variant>
        <vt:lpwstr/>
      </vt:variant>
      <vt:variant>
        <vt:lpwstr>_Toc58877901</vt:lpwstr>
      </vt:variant>
      <vt:variant>
        <vt:i4>1114170</vt:i4>
      </vt:variant>
      <vt:variant>
        <vt:i4>536</vt:i4>
      </vt:variant>
      <vt:variant>
        <vt:i4>0</vt:i4>
      </vt:variant>
      <vt:variant>
        <vt:i4>5</vt:i4>
      </vt:variant>
      <vt:variant>
        <vt:lpwstr/>
      </vt:variant>
      <vt:variant>
        <vt:lpwstr>_Toc58877900</vt:lpwstr>
      </vt:variant>
      <vt:variant>
        <vt:i4>1638451</vt:i4>
      </vt:variant>
      <vt:variant>
        <vt:i4>530</vt:i4>
      </vt:variant>
      <vt:variant>
        <vt:i4>0</vt:i4>
      </vt:variant>
      <vt:variant>
        <vt:i4>5</vt:i4>
      </vt:variant>
      <vt:variant>
        <vt:lpwstr/>
      </vt:variant>
      <vt:variant>
        <vt:lpwstr>_Toc58877899</vt:lpwstr>
      </vt:variant>
      <vt:variant>
        <vt:i4>1572915</vt:i4>
      </vt:variant>
      <vt:variant>
        <vt:i4>524</vt:i4>
      </vt:variant>
      <vt:variant>
        <vt:i4>0</vt:i4>
      </vt:variant>
      <vt:variant>
        <vt:i4>5</vt:i4>
      </vt:variant>
      <vt:variant>
        <vt:lpwstr/>
      </vt:variant>
      <vt:variant>
        <vt:lpwstr>_Toc58877898</vt:lpwstr>
      </vt:variant>
      <vt:variant>
        <vt:i4>1507379</vt:i4>
      </vt:variant>
      <vt:variant>
        <vt:i4>518</vt:i4>
      </vt:variant>
      <vt:variant>
        <vt:i4>0</vt:i4>
      </vt:variant>
      <vt:variant>
        <vt:i4>5</vt:i4>
      </vt:variant>
      <vt:variant>
        <vt:lpwstr/>
      </vt:variant>
      <vt:variant>
        <vt:lpwstr>_Toc58877897</vt:lpwstr>
      </vt:variant>
      <vt:variant>
        <vt:i4>1441843</vt:i4>
      </vt:variant>
      <vt:variant>
        <vt:i4>512</vt:i4>
      </vt:variant>
      <vt:variant>
        <vt:i4>0</vt:i4>
      </vt:variant>
      <vt:variant>
        <vt:i4>5</vt:i4>
      </vt:variant>
      <vt:variant>
        <vt:lpwstr/>
      </vt:variant>
      <vt:variant>
        <vt:lpwstr>_Toc58877896</vt:lpwstr>
      </vt:variant>
      <vt:variant>
        <vt:i4>1376307</vt:i4>
      </vt:variant>
      <vt:variant>
        <vt:i4>506</vt:i4>
      </vt:variant>
      <vt:variant>
        <vt:i4>0</vt:i4>
      </vt:variant>
      <vt:variant>
        <vt:i4>5</vt:i4>
      </vt:variant>
      <vt:variant>
        <vt:lpwstr/>
      </vt:variant>
      <vt:variant>
        <vt:lpwstr>_Toc58877895</vt:lpwstr>
      </vt:variant>
      <vt:variant>
        <vt:i4>1310771</vt:i4>
      </vt:variant>
      <vt:variant>
        <vt:i4>500</vt:i4>
      </vt:variant>
      <vt:variant>
        <vt:i4>0</vt:i4>
      </vt:variant>
      <vt:variant>
        <vt:i4>5</vt:i4>
      </vt:variant>
      <vt:variant>
        <vt:lpwstr/>
      </vt:variant>
      <vt:variant>
        <vt:lpwstr>_Toc58877894</vt:lpwstr>
      </vt:variant>
      <vt:variant>
        <vt:i4>1245235</vt:i4>
      </vt:variant>
      <vt:variant>
        <vt:i4>494</vt:i4>
      </vt:variant>
      <vt:variant>
        <vt:i4>0</vt:i4>
      </vt:variant>
      <vt:variant>
        <vt:i4>5</vt:i4>
      </vt:variant>
      <vt:variant>
        <vt:lpwstr/>
      </vt:variant>
      <vt:variant>
        <vt:lpwstr>_Toc58877893</vt:lpwstr>
      </vt:variant>
      <vt:variant>
        <vt:i4>1179699</vt:i4>
      </vt:variant>
      <vt:variant>
        <vt:i4>488</vt:i4>
      </vt:variant>
      <vt:variant>
        <vt:i4>0</vt:i4>
      </vt:variant>
      <vt:variant>
        <vt:i4>5</vt:i4>
      </vt:variant>
      <vt:variant>
        <vt:lpwstr/>
      </vt:variant>
      <vt:variant>
        <vt:lpwstr>_Toc58877892</vt:lpwstr>
      </vt:variant>
      <vt:variant>
        <vt:i4>1114163</vt:i4>
      </vt:variant>
      <vt:variant>
        <vt:i4>482</vt:i4>
      </vt:variant>
      <vt:variant>
        <vt:i4>0</vt:i4>
      </vt:variant>
      <vt:variant>
        <vt:i4>5</vt:i4>
      </vt:variant>
      <vt:variant>
        <vt:lpwstr/>
      </vt:variant>
      <vt:variant>
        <vt:lpwstr>_Toc58877891</vt:lpwstr>
      </vt:variant>
      <vt:variant>
        <vt:i4>1048627</vt:i4>
      </vt:variant>
      <vt:variant>
        <vt:i4>476</vt:i4>
      </vt:variant>
      <vt:variant>
        <vt:i4>0</vt:i4>
      </vt:variant>
      <vt:variant>
        <vt:i4>5</vt:i4>
      </vt:variant>
      <vt:variant>
        <vt:lpwstr/>
      </vt:variant>
      <vt:variant>
        <vt:lpwstr>_Toc58877890</vt:lpwstr>
      </vt:variant>
      <vt:variant>
        <vt:i4>1638450</vt:i4>
      </vt:variant>
      <vt:variant>
        <vt:i4>470</vt:i4>
      </vt:variant>
      <vt:variant>
        <vt:i4>0</vt:i4>
      </vt:variant>
      <vt:variant>
        <vt:i4>5</vt:i4>
      </vt:variant>
      <vt:variant>
        <vt:lpwstr/>
      </vt:variant>
      <vt:variant>
        <vt:lpwstr>_Toc58877889</vt:lpwstr>
      </vt:variant>
      <vt:variant>
        <vt:i4>1572914</vt:i4>
      </vt:variant>
      <vt:variant>
        <vt:i4>464</vt:i4>
      </vt:variant>
      <vt:variant>
        <vt:i4>0</vt:i4>
      </vt:variant>
      <vt:variant>
        <vt:i4>5</vt:i4>
      </vt:variant>
      <vt:variant>
        <vt:lpwstr/>
      </vt:variant>
      <vt:variant>
        <vt:lpwstr>_Toc58877888</vt:lpwstr>
      </vt:variant>
      <vt:variant>
        <vt:i4>1507378</vt:i4>
      </vt:variant>
      <vt:variant>
        <vt:i4>458</vt:i4>
      </vt:variant>
      <vt:variant>
        <vt:i4>0</vt:i4>
      </vt:variant>
      <vt:variant>
        <vt:i4>5</vt:i4>
      </vt:variant>
      <vt:variant>
        <vt:lpwstr/>
      </vt:variant>
      <vt:variant>
        <vt:lpwstr>_Toc58877887</vt:lpwstr>
      </vt:variant>
      <vt:variant>
        <vt:i4>1441842</vt:i4>
      </vt:variant>
      <vt:variant>
        <vt:i4>452</vt:i4>
      </vt:variant>
      <vt:variant>
        <vt:i4>0</vt:i4>
      </vt:variant>
      <vt:variant>
        <vt:i4>5</vt:i4>
      </vt:variant>
      <vt:variant>
        <vt:lpwstr/>
      </vt:variant>
      <vt:variant>
        <vt:lpwstr>_Toc58877886</vt:lpwstr>
      </vt:variant>
      <vt:variant>
        <vt:i4>1376306</vt:i4>
      </vt:variant>
      <vt:variant>
        <vt:i4>446</vt:i4>
      </vt:variant>
      <vt:variant>
        <vt:i4>0</vt:i4>
      </vt:variant>
      <vt:variant>
        <vt:i4>5</vt:i4>
      </vt:variant>
      <vt:variant>
        <vt:lpwstr/>
      </vt:variant>
      <vt:variant>
        <vt:lpwstr>_Toc58877885</vt:lpwstr>
      </vt:variant>
      <vt:variant>
        <vt:i4>1310770</vt:i4>
      </vt:variant>
      <vt:variant>
        <vt:i4>440</vt:i4>
      </vt:variant>
      <vt:variant>
        <vt:i4>0</vt:i4>
      </vt:variant>
      <vt:variant>
        <vt:i4>5</vt:i4>
      </vt:variant>
      <vt:variant>
        <vt:lpwstr/>
      </vt:variant>
      <vt:variant>
        <vt:lpwstr>_Toc58877884</vt:lpwstr>
      </vt:variant>
      <vt:variant>
        <vt:i4>1245234</vt:i4>
      </vt:variant>
      <vt:variant>
        <vt:i4>434</vt:i4>
      </vt:variant>
      <vt:variant>
        <vt:i4>0</vt:i4>
      </vt:variant>
      <vt:variant>
        <vt:i4>5</vt:i4>
      </vt:variant>
      <vt:variant>
        <vt:lpwstr/>
      </vt:variant>
      <vt:variant>
        <vt:lpwstr>_Toc58877883</vt:lpwstr>
      </vt:variant>
      <vt:variant>
        <vt:i4>1179698</vt:i4>
      </vt:variant>
      <vt:variant>
        <vt:i4>428</vt:i4>
      </vt:variant>
      <vt:variant>
        <vt:i4>0</vt:i4>
      </vt:variant>
      <vt:variant>
        <vt:i4>5</vt:i4>
      </vt:variant>
      <vt:variant>
        <vt:lpwstr/>
      </vt:variant>
      <vt:variant>
        <vt:lpwstr>_Toc58877882</vt:lpwstr>
      </vt:variant>
      <vt:variant>
        <vt:i4>1114162</vt:i4>
      </vt:variant>
      <vt:variant>
        <vt:i4>422</vt:i4>
      </vt:variant>
      <vt:variant>
        <vt:i4>0</vt:i4>
      </vt:variant>
      <vt:variant>
        <vt:i4>5</vt:i4>
      </vt:variant>
      <vt:variant>
        <vt:lpwstr/>
      </vt:variant>
      <vt:variant>
        <vt:lpwstr>_Toc58877881</vt:lpwstr>
      </vt:variant>
      <vt:variant>
        <vt:i4>1048626</vt:i4>
      </vt:variant>
      <vt:variant>
        <vt:i4>416</vt:i4>
      </vt:variant>
      <vt:variant>
        <vt:i4>0</vt:i4>
      </vt:variant>
      <vt:variant>
        <vt:i4>5</vt:i4>
      </vt:variant>
      <vt:variant>
        <vt:lpwstr/>
      </vt:variant>
      <vt:variant>
        <vt:lpwstr>_Toc58877880</vt:lpwstr>
      </vt:variant>
      <vt:variant>
        <vt:i4>1638461</vt:i4>
      </vt:variant>
      <vt:variant>
        <vt:i4>410</vt:i4>
      </vt:variant>
      <vt:variant>
        <vt:i4>0</vt:i4>
      </vt:variant>
      <vt:variant>
        <vt:i4>5</vt:i4>
      </vt:variant>
      <vt:variant>
        <vt:lpwstr/>
      </vt:variant>
      <vt:variant>
        <vt:lpwstr>_Toc58877879</vt:lpwstr>
      </vt:variant>
      <vt:variant>
        <vt:i4>1572925</vt:i4>
      </vt:variant>
      <vt:variant>
        <vt:i4>404</vt:i4>
      </vt:variant>
      <vt:variant>
        <vt:i4>0</vt:i4>
      </vt:variant>
      <vt:variant>
        <vt:i4>5</vt:i4>
      </vt:variant>
      <vt:variant>
        <vt:lpwstr/>
      </vt:variant>
      <vt:variant>
        <vt:lpwstr>_Toc58877878</vt:lpwstr>
      </vt:variant>
      <vt:variant>
        <vt:i4>1507389</vt:i4>
      </vt:variant>
      <vt:variant>
        <vt:i4>398</vt:i4>
      </vt:variant>
      <vt:variant>
        <vt:i4>0</vt:i4>
      </vt:variant>
      <vt:variant>
        <vt:i4>5</vt:i4>
      </vt:variant>
      <vt:variant>
        <vt:lpwstr/>
      </vt:variant>
      <vt:variant>
        <vt:lpwstr>_Toc58877877</vt:lpwstr>
      </vt:variant>
      <vt:variant>
        <vt:i4>1441853</vt:i4>
      </vt:variant>
      <vt:variant>
        <vt:i4>392</vt:i4>
      </vt:variant>
      <vt:variant>
        <vt:i4>0</vt:i4>
      </vt:variant>
      <vt:variant>
        <vt:i4>5</vt:i4>
      </vt:variant>
      <vt:variant>
        <vt:lpwstr/>
      </vt:variant>
      <vt:variant>
        <vt:lpwstr>_Toc58877876</vt:lpwstr>
      </vt:variant>
      <vt:variant>
        <vt:i4>1376317</vt:i4>
      </vt:variant>
      <vt:variant>
        <vt:i4>386</vt:i4>
      </vt:variant>
      <vt:variant>
        <vt:i4>0</vt:i4>
      </vt:variant>
      <vt:variant>
        <vt:i4>5</vt:i4>
      </vt:variant>
      <vt:variant>
        <vt:lpwstr/>
      </vt:variant>
      <vt:variant>
        <vt:lpwstr>_Toc58877875</vt:lpwstr>
      </vt:variant>
      <vt:variant>
        <vt:i4>1310781</vt:i4>
      </vt:variant>
      <vt:variant>
        <vt:i4>380</vt:i4>
      </vt:variant>
      <vt:variant>
        <vt:i4>0</vt:i4>
      </vt:variant>
      <vt:variant>
        <vt:i4>5</vt:i4>
      </vt:variant>
      <vt:variant>
        <vt:lpwstr/>
      </vt:variant>
      <vt:variant>
        <vt:lpwstr>_Toc58877874</vt:lpwstr>
      </vt:variant>
      <vt:variant>
        <vt:i4>1245245</vt:i4>
      </vt:variant>
      <vt:variant>
        <vt:i4>374</vt:i4>
      </vt:variant>
      <vt:variant>
        <vt:i4>0</vt:i4>
      </vt:variant>
      <vt:variant>
        <vt:i4>5</vt:i4>
      </vt:variant>
      <vt:variant>
        <vt:lpwstr/>
      </vt:variant>
      <vt:variant>
        <vt:lpwstr>_Toc58877873</vt:lpwstr>
      </vt:variant>
      <vt:variant>
        <vt:i4>1179709</vt:i4>
      </vt:variant>
      <vt:variant>
        <vt:i4>368</vt:i4>
      </vt:variant>
      <vt:variant>
        <vt:i4>0</vt:i4>
      </vt:variant>
      <vt:variant>
        <vt:i4>5</vt:i4>
      </vt:variant>
      <vt:variant>
        <vt:lpwstr/>
      </vt:variant>
      <vt:variant>
        <vt:lpwstr>_Toc58877872</vt:lpwstr>
      </vt:variant>
      <vt:variant>
        <vt:i4>1114173</vt:i4>
      </vt:variant>
      <vt:variant>
        <vt:i4>362</vt:i4>
      </vt:variant>
      <vt:variant>
        <vt:i4>0</vt:i4>
      </vt:variant>
      <vt:variant>
        <vt:i4>5</vt:i4>
      </vt:variant>
      <vt:variant>
        <vt:lpwstr/>
      </vt:variant>
      <vt:variant>
        <vt:lpwstr>_Toc58877871</vt:lpwstr>
      </vt:variant>
      <vt:variant>
        <vt:i4>1048637</vt:i4>
      </vt:variant>
      <vt:variant>
        <vt:i4>356</vt:i4>
      </vt:variant>
      <vt:variant>
        <vt:i4>0</vt:i4>
      </vt:variant>
      <vt:variant>
        <vt:i4>5</vt:i4>
      </vt:variant>
      <vt:variant>
        <vt:lpwstr/>
      </vt:variant>
      <vt:variant>
        <vt:lpwstr>_Toc58877870</vt:lpwstr>
      </vt:variant>
      <vt:variant>
        <vt:i4>1638460</vt:i4>
      </vt:variant>
      <vt:variant>
        <vt:i4>350</vt:i4>
      </vt:variant>
      <vt:variant>
        <vt:i4>0</vt:i4>
      </vt:variant>
      <vt:variant>
        <vt:i4>5</vt:i4>
      </vt:variant>
      <vt:variant>
        <vt:lpwstr/>
      </vt:variant>
      <vt:variant>
        <vt:lpwstr>_Toc58877869</vt:lpwstr>
      </vt:variant>
      <vt:variant>
        <vt:i4>1572924</vt:i4>
      </vt:variant>
      <vt:variant>
        <vt:i4>344</vt:i4>
      </vt:variant>
      <vt:variant>
        <vt:i4>0</vt:i4>
      </vt:variant>
      <vt:variant>
        <vt:i4>5</vt:i4>
      </vt:variant>
      <vt:variant>
        <vt:lpwstr/>
      </vt:variant>
      <vt:variant>
        <vt:lpwstr>_Toc58877868</vt:lpwstr>
      </vt:variant>
      <vt:variant>
        <vt:i4>1507388</vt:i4>
      </vt:variant>
      <vt:variant>
        <vt:i4>338</vt:i4>
      </vt:variant>
      <vt:variant>
        <vt:i4>0</vt:i4>
      </vt:variant>
      <vt:variant>
        <vt:i4>5</vt:i4>
      </vt:variant>
      <vt:variant>
        <vt:lpwstr/>
      </vt:variant>
      <vt:variant>
        <vt:lpwstr>_Toc58877867</vt:lpwstr>
      </vt:variant>
      <vt:variant>
        <vt:i4>1441852</vt:i4>
      </vt:variant>
      <vt:variant>
        <vt:i4>332</vt:i4>
      </vt:variant>
      <vt:variant>
        <vt:i4>0</vt:i4>
      </vt:variant>
      <vt:variant>
        <vt:i4>5</vt:i4>
      </vt:variant>
      <vt:variant>
        <vt:lpwstr/>
      </vt:variant>
      <vt:variant>
        <vt:lpwstr>_Toc58877866</vt:lpwstr>
      </vt:variant>
      <vt:variant>
        <vt:i4>1376316</vt:i4>
      </vt:variant>
      <vt:variant>
        <vt:i4>326</vt:i4>
      </vt:variant>
      <vt:variant>
        <vt:i4>0</vt:i4>
      </vt:variant>
      <vt:variant>
        <vt:i4>5</vt:i4>
      </vt:variant>
      <vt:variant>
        <vt:lpwstr/>
      </vt:variant>
      <vt:variant>
        <vt:lpwstr>_Toc58877865</vt:lpwstr>
      </vt:variant>
      <vt:variant>
        <vt:i4>1310780</vt:i4>
      </vt:variant>
      <vt:variant>
        <vt:i4>320</vt:i4>
      </vt:variant>
      <vt:variant>
        <vt:i4>0</vt:i4>
      </vt:variant>
      <vt:variant>
        <vt:i4>5</vt:i4>
      </vt:variant>
      <vt:variant>
        <vt:lpwstr/>
      </vt:variant>
      <vt:variant>
        <vt:lpwstr>_Toc58877864</vt:lpwstr>
      </vt:variant>
      <vt:variant>
        <vt:i4>1245244</vt:i4>
      </vt:variant>
      <vt:variant>
        <vt:i4>314</vt:i4>
      </vt:variant>
      <vt:variant>
        <vt:i4>0</vt:i4>
      </vt:variant>
      <vt:variant>
        <vt:i4>5</vt:i4>
      </vt:variant>
      <vt:variant>
        <vt:lpwstr/>
      </vt:variant>
      <vt:variant>
        <vt:lpwstr>_Toc58877863</vt:lpwstr>
      </vt:variant>
      <vt:variant>
        <vt:i4>1179708</vt:i4>
      </vt:variant>
      <vt:variant>
        <vt:i4>308</vt:i4>
      </vt:variant>
      <vt:variant>
        <vt:i4>0</vt:i4>
      </vt:variant>
      <vt:variant>
        <vt:i4>5</vt:i4>
      </vt:variant>
      <vt:variant>
        <vt:lpwstr/>
      </vt:variant>
      <vt:variant>
        <vt:lpwstr>_Toc58877862</vt:lpwstr>
      </vt:variant>
      <vt:variant>
        <vt:i4>1114172</vt:i4>
      </vt:variant>
      <vt:variant>
        <vt:i4>302</vt:i4>
      </vt:variant>
      <vt:variant>
        <vt:i4>0</vt:i4>
      </vt:variant>
      <vt:variant>
        <vt:i4>5</vt:i4>
      </vt:variant>
      <vt:variant>
        <vt:lpwstr/>
      </vt:variant>
      <vt:variant>
        <vt:lpwstr>_Toc58877861</vt:lpwstr>
      </vt:variant>
      <vt:variant>
        <vt:i4>1048636</vt:i4>
      </vt:variant>
      <vt:variant>
        <vt:i4>296</vt:i4>
      </vt:variant>
      <vt:variant>
        <vt:i4>0</vt:i4>
      </vt:variant>
      <vt:variant>
        <vt:i4>5</vt:i4>
      </vt:variant>
      <vt:variant>
        <vt:lpwstr/>
      </vt:variant>
      <vt:variant>
        <vt:lpwstr>_Toc58877860</vt:lpwstr>
      </vt:variant>
      <vt:variant>
        <vt:i4>1638463</vt:i4>
      </vt:variant>
      <vt:variant>
        <vt:i4>290</vt:i4>
      </vt:variant>
      <vt:variant>
        <vt:i4>0</vt:i4>
      </vt:variant>
      <vt:variant>
        <vt:i4>5</vt:i4>
      </vt:variant>
      <vt:variant>
        <vt:lpwstr/>
      </vt:variant>
      <vt:variant>
        <vt:lpwstr>_Toc58877859</vt:lpwstr>
      </vt:variant>
      <vt:variant>
        <vt:i4>1572927</vt:i4>
      </vt:variant>
      <vt:variant>
        <vt:i4>284</vt:i4>
      </vt:variant>
      <vt:variant>
        <vt:i4>0</vt:i4>
      </vt:variant>
      <vt:variant>
        <vt:i4>5</vt:i4>
      </vt:variant>
      <vt:variant>
        <vt:lpwstr/>
      </vt:variant>
      <vt:variant>
        <vt:lpwstr>_Toc58877858</vt:lpwstr>
      </vt:variant>
      <vt:variant>
        <vt:i4>1507391</vt:i4>
      </vt:variant>
      <vt:variant>
        <vt:i4>278</vt:i4>
      </vt:variant>
      <vt:variant>
        <vt:i4>0</vt:i4>
      </vt:variant>
      <vt:variant>
        <vt:i4>5</vt:i4>
      </vt:variant>
      <vt:variant>
        <vt:lpwstr/>
      </vt:variant>
      <vt:variant>
        <vt:lpwstr>_Toc58877857</vt:lpwstr>
      </vt:variant>
      <vt:variant>
        <vt:i4>1441855</vt:i4>
      </vt:variant>
      <vt:variant>
        <vt:i4>272</vt:i4>
      </vt:variant>
      <vt:variant>
        <vt:i4>0</vt:i4>
      </vt:variant>
      <vt:variant>
        <vt:i4>5</vt:i4>
      </vt:variant>
      <vt:variant>
        <vt:lpwstr/>
      </vt:variant>
      <vt:variant>
        <vt:lpwstr>_Toc58877856</vt:lpwstr>
      </vt:variant>
      <vt:variant>
        <vt:i4>1376319</vt:i4>
      </vt:variant>
      <vt:variant>
        <vt:i4>266</vt:i4>
      </vt:variant>
      <vt:variant>
        <vt:i4>0</vt:i4>
      </vt:variant>
      <vt:variant>
        <vt:i4>5</vt:i4>
      </vt:variant>
      <vt:variant>
        <vt:lpwstr/>
      </vt:variant>
      <vt:variant>
        <vt:lpwstr>_Toc58877855</vt:lpwstr>
      </vt:variant>
      <vt:variant>
        <vt:i4>1310783</vt:i4>
      </vt:variant>
      <vt:variant>
        <vt:i4>260</vt:i4>
      </vt:variant>
      <vt:variant>
        <vt:i4>0</vt:i4>
      </vt:variant>
      <vt:variant>
        <vt:i4>5</vt:i4>
      </vt:variant>
      <vt:variant>
        <vt:lpwstr/>
      </vt:variant>
      <vt:variant>
        <vt:lpwstr>_Toc58877854</vt:lpwstr>
      </vt:variant>
      <vt:variant>
        <vt:i4>1245247</vt:i4>
      </vt:variant>
      <vt:variant>
        <vt:i4>254</vt:i4>
      </vt:variant>
      <vt:variant>
        <vt:i4>0</vt:i4>
      </vt:variant>
      <vt:variant>
        <vt:i4>5</vt:i4>
      </vt:variant>
      <vt:variant>
        <vt:lpwstr/>
      </vt:variant>
      <vt:variant>
        <vt:lpwstr>_Toc58877853</vt:lpwstr>
      </vt:variant>
      <vt:variant>
        <vt:i4>1179711</vt:i4>
      </vt:variant>
      <vt:variant>
        <vt:i4>248</vt:i4>
      </vt:variant>
      <vt:variant>
        <vt:i4>0</vt:i4>
      </vt:variant>
      <vt:variant>
        <vt:i4>5</vt:i4>
      </vt:variant>
      <vt:variant>
        <vt:lpwstr/>
      </vt:variant>
      <vt:variant>
        <vt:lpwstr>_Toc58877852</vt:lpwstr>
      </vt:variant>
      <vt:variant>
        <vt:i4>1114175</vt:i4>
      </vt:variant>
      <vt:variant>
        <vt:i4>242</vt:i4>
      </vt:variant>
      <vt:variant>
        <vt:i4>0</vt:i4>
      </vt:variant>
      <vt:variant>
        <vt:i4>5</vt:i4>
      </vt:variant>
      <vt:variant>
        <vt:lpwstr/>
      </vt:variant>
      <vt:variant>
        <vt:lpwstr>_Toc58877851</vt:lpwstr>
      </vt:variant>
      <vt:variant>
        <vt:i4>1048639</vt:i4>
      </vt:variant>
      <vt:variant>
        <vt:i4>236</vt:i4>
      </vt:variant>
      <vt:variant>
        <vt:i4>0</vt:i4>
      </vt:variant>
      <vt:variant>
        <vt:i4>5</vt:i4>
      </vt:variant>
      <vt:variant>
        <vt:lpwstr/>
      </vt:variant>
      <vt:variant>
        <vt:lpwstr>_Toc58877850</vt:lpwstr>
      </vt:variant>
      <vt:variant>
        <vt:i4>1638462</vt:i4>
      </vt:variant>
      <vt:variant>
        <vt:i4>230</vt:i4>
      </vt:variant>
      <vt:variant>
        <vt:i4>0</vt:i4>
      </vt:variant>
      <vt:variant>
        <vt:i4>5</vt:i4>
      </vt:variant>
      <vt:variant>
        <vt:lpwstr/>
      </vt:variant>
      <vt:variant>
        <vt:lpwstr>_Toc58877849</vt:lpwstr>
      </vt:variant>
      <vt:variant>
        <vt:i4>1572926</vt:i4>
      </vt:variant>
      <vt:variant>
        <vt:i4>224</vt:i4>
      </vt:variant>
      <vt:variant>
        <vt:i4>0</vt:i4>
      </vt:variant>
      <vt:variant>
        <vt:i4>5</vt:i4>
      </vt:variant>
      <vt:variant>
        <vt:lpwstr/>
      </vt:variant>
      <vt:variant>
        <vt:lpwstr>_Toc58877848</vt:lpwstr>
      </vt:variant>
      <vt:variant>
        <vt:i4>1507390</vt:i4>
      </vt:variant>
      <vt:variant>
        <vt:i4>218</vt:i4>
      </vt:variant>
      <vt:variant>
        <vt:i4>0</vt:i4>
      </vt:variant>
      <vt:variant>
        <vt:i4>5</vt:i4>
      </vt:variant>
      <vt:variant>
        <vt:lpwstr/>
      </vt:variant>
      <vt:variant>
        <vt:lpwstr>_Toc58877847</vt:lpwstr>
      </vt:variant>
      <vt:variant>
        <vt:i4>1441854</vt:i4>
      </vt:variant>
      <vt:variant>
        <vt:i4>212</vt:i4>
      </vt:variant>
      <vt:variant>
        <vt:i4>0</vt:i4>
      </vt:variant>
      <vt:variant>
        <vt:i4>5</vt:i4>
      </vt:variant>
      <vt:variant>
        <vt:lpwstr/>
      </vt:variant>
      <vt:variant>
        <vt:lpwstr>_Toc58877846</vt:lpwstr>
      </vt:variant>
      <vt:variant>
        <vt:i4>1376318</vt:i4>
      </vt:variant>
      <vt:variant>
        <vt:i4>206</vt:i4>
      </vt:variant>
      <vt:variant>
        <vt:i4>0</vt:i4>
      </vt:variant>
      <vt:variant>
        <vt:i4>5</vt:i4>
      </vt:variant>
      <vt:variant>
        <vt:lpwstr/>
      </vt:variant>
      <vt:variant>
        <vt:lpwstr>_Toc58877845</vt:lpwstr>
      </vt:variant>
      <vt:variant>
        <vt:i4>1310782</vt:i4>
      </vt:variant>
      <vt:variant>
        <vt:i4>200</vt:i4>
      </vt:variant>
      <vt:variant>
        <vt:i4>0</vt:i4>
      </vt:variant>
      <vt:variant>
        <vt:i4>5</vt:i4>
      </vt:variant>
      <vt:variant>
        <vt:lpwstr/>
      </vt:variant>
      <vt:variant>
        <vt:lpwstr>_Toc58877844</vt:lpwstr>
      </vt:variant>
      <vt:variant>
        <vt:i4>1245246</vt:i4>
      </vt:variant>
      <vt:variant>
        <vt:i4>194</vt:i4>
      </vt:variant>
      <vt:variant>
        <vt:i4>0</vt:i4>
      </vt:variant>
      <vt:variant>
        <vt:i4>5</vt:i4>
      </vt:variant>
      <vt:variant>
        <vt:lpwstr/>
      </vt:variant>
      <vt:variant>
        <vt:lpwstr>_Toc58877843</vt:lpwstr>
      </vt:variant>
      <vt:variant>
        <vt:i4>1179710</vt:i4>
      </vt:variant>
      <vt:variant>
        <vt:i4>188</vt:i4>
      </vt:variant>
      <vt:variant>
        <vt:i4>0</vt:i4>
      </vt:variant>
      <vt:variant>
        <vt:i4>5</vt:i4>
      </vt:variant>
      <vt:variant>
        <vt:lpwstr/>
      </vt:variant>
      <vt:variant>
        <vt:lpwstr>_Toc58877842</vt:lpwstr>
      </vt:variant>
      <vt:variant>
        <vt:i4>1114174</vt:i4>
      </vt:variant>
      <vt:variant>
        <vt:i4>182</vt:i4>
      </vt:variant>
      <vt:variant>
        <vt:i4>0</vt:i4>
      </vt:variant>
      <vt:variant>
        <vt:i4>5</vt:i4>
      </vt:variant>
      <vt:variant>
        <vt:lpwstr/>
      </vt:variant>
      <vt:variant>
        <vt:lpwstr>_Toc58877841</vt:lpwstr>
      </vt:variant>
      <vt:variant>
        <vt:i4>1048638</vt:i4>
      </vt:variant>
      <vt:variant>
        <vt:i4>176</vt:i4>
      </vt:variant>
      <vt:variant>
        <vt:i4>0</vt:i4>
      </vt:variant>
      <vt:variant>
        <vt:i4>5</vt:i4>
      </vt:variant>
      <vt:variant>
        <vt:lpwstr/>
      </vt:variant>
      <vt:variant>
        <vt:lpwstr>_Toc58877840</vt:lpwstr>
      </vt:variant>
      <vt:variant>
        <vt:i4>1638457</vt:i4>
      </vt:variant>
      <vt:variant>
        <vt:i4>170</vt:i4>
      </vt:variant>
      <vt:variant>
        <vt:i4>0</vt:i4>
      </vt:variant>
      <vt:variant>
        <vt:i4>5</vt:i4>
      </vt:variant>
      <vt:variant>
        <vt:lpwstr/>
      </vt:variant>
      <vt:variant>
        <vt:lpwstr>_Toc58877839</vt:lpwstr>
      </vt:variant>
      <vt:variant>
        <vt:i4>1572921</vt:i4>
      </vt:variant>
      <vt:variant>
        <vt:i4>164</vt:i4>
      </vt:variant>
      <vt:variant>
        <vt:i4>0</vt:i4>
      </vt:variant>
      <vt:variant>
        <vt:i4>5</vt:i4>
      </vt:variant>
      <vt:variant>
        <vt:lpwstr/>
      </vt:variant>
      <vt:variant>
        <vt:lpwstr>_Toc58877838</vt:lpwstr>
      </vt:variant>
      <vt:variant>
        <vt:i4>1507385</vt:i4>
      </vt:variant>
      <vt:variant>
        <vt:i4>158</vt:i4>
      </vt:variant>
      <vt:variant>
        <vt:i4>0</vt:i4>
      </vt:variant>
      <vt:variant>
        <vt:i4>5</vt:i4>
      </vt:variant>
      <vt:variant>
        <vt:lpwstr/>
      </vt:variant>
      <vt:variant>
        <vt:lpwstr>_Toc58877837</vt:lpwstr>
      </vt:variant>
      <vt:variant>
        <vt:i4>1441849</vt:i4>
      </vt:variant>
      <vt:variant>
        <vt:i4>152</vt:i4>
      </vt:variant>
      <vt:variant>
        <vt:i4>0</vt:i4>
      </vt:variant>
      <vt:variant>
        <vt:i4>5</vt:i4>
      </vt:variant>
      <vt:variant>
        <vt:lpwstr/>
      </vt:variant>
      <vt:variant>
        <vt:lpwstr>_Toc58877836</vt:lpwstr>
      </vt:variant>
      <vt:variant>
        <vt:i4>1376313</vt:i4>
      </vt:variant>
      <vt:variant>
        <vt:i4>146</vt:i4>
      </vt:variant>
      <vt:variant>
        <vt:i4>0</vt:i4>
      </vt:variant>
      <vt:variant>
        <vt:i4>5</vt:i4>
      </vt:variant>
      <vt:variant>
        <vt:lpwstr/>
      </vt:variant>
      <vt:variant>
        <vt:lpwstr>_Toc58877835</vt:lpwstr>
      </vt:variant>
      <vt:variant>
        <vt:i4>1310777</vt:i4>
      </vt:variant>
      <vt:variant>
        <vt:i4>140</vt:i4>
      </vt:variant>
      <vt:variant>
        <vt:i4>0</vt:i4>
      </vt:variant>
      <vt:variant>
        <vt:i4>5</vt:i4>
      </vt:variant>
      <vt:variant>
        <vt:lpwstr/>
      </vt:variant>
      <vt:variant>
        <vt:lpwstr>_Toc58877834</vt:lpwstr>
      </vt:variant>
      <vt:variant>
        <vt:i4>1245241</vt:i4>
      </vt:variant>
      <vt:variant>
        <vt:i4>134</vt:i4>
      </vt:variant>
      <vt:variant>
        <vt:i4>0</vt:i4>
      </vt:variant>
      <vt:variant>
        <vt:i4>5</vt:i4>
      </vt:variant>
      <vt:variant>
        <vt:lpwstr/>
      </vt:variant>
      <vt:variant>
        <vt:lpwstr>_Toc58877833</vt:lpwstr>
      </vt:variant>
      <vt:variant>
        <vt:i4>1179705</vt:i4>
      </vt:variant>
      <vt:variant>
        <vt:i4>128</vt:i4>
      </vt:variant>
      <vt:variant>
        <vt:i4>0</vt:i4>
      </vt:variant>
      <vt:variant>
        <vt:i4>5</vt:i4>
      </vt:variant>
      <vt:variant>
        <vt:lpwstr/>
      </vt:variant>
      <vt:variant>
        <vt:lpwstr>_Toc58877832</vt:lpwstr>
      </vt:variant>
      <vt:variant>
        <vt:i4>1114169</vt:i4>
      </vt:variant>
      <vt:variant>
        <vt:i4>122</vt:i4>
      </vt:variant>
      <vt:variant>
        <vt:i4>0</vt:i4>
      </vt:variant>
      <vt:variant>
        <vt:i4>5</vt:i4>
      </vt:variant>
      <vt:variant>
        <vt:lpwstr/>
      </vt:variant>
      <vt:variant>
        <vt:lpwstr>_Toc58877831</vt:lpwstr>
      </vt:variant>
      <vt:variant>
        <vt:i4>1048633</vt:i4>
      </vt:variant>
      <vt:variant>
        <vt:i4>116</vt:i4>
      </vt:variant>
      <vt:variant>
        <vt:i4>0</vt:i4>
      </vt:variant>
      <vt:variant>
        <vt:i4>5</vt:i4>
      </vt:variant>
      <vt:variant>
        <vt:lpwstr/>
      </vt:variant>
      <vt:variant>
        <vt:lpwstr>_Toc58877830</vt:lpwstr>
      </vt:variant>
      <vt:variant>
        <vt:i4>1638456</vt:i4>
      </vt:variant>
      <vt:variant>
        <vt:i4>110</vt:i4>
      </vt:variant>
      <vt:variant>
        <vt:i4>0</vt:i4>
      </vt:variant>
      <vt:variant>
        <vt:i4>5</vt:i4>
      </vt:variant>
      <vt:variant>
        <vt:lpwstr/>
      </vt:variant>
      <vt:variant>
        <vt:lpwstr>_Toc58877829</vt:lpwstr>
      </vt:variant>
      <vt:variant>
        <vt:i4>1572920</vt:i4>
      </vt:variant>
      <vt:variant>
        <vt:i4>104</vt:i4>
      </vt:variant>
      <vt:variant>
        <vt:i4>0</vt:i4>
      </vt:variant>
      <vt:variant>
        <vt:i4>5</vt:i4>
      </vt:variant>
      <vt:variant>
        <vt:lpwstr/>
      </vt:variant>
      <vt:variant>
        <vt:lpwstr>_Toc58877828</vt:lpwstr>
      </vt:variant>
      <vt:variant>
        <vt:i4>1507384</vt:i4>
      </vt:variant>
      <vt:variant>
        <vt:i4>98</vt:i4>
      </vt:variant>
      <vt:variant>
        <vt:i4>0</vt:i4>
      </vt:variant>
      <vt:variant>
        <vt:i4>5</vt:i4>
      </vt:variant>
      <vt:variant>
        <vt:lpwstr/>
      </vt:variant>
      <vt:variant>
        <vt:lpwstr>_Toc58877827</vt:lpwstr>
      </vt:variant>
      <vt:variant>
        <vt:i4>1441848</vt:i4>
      </vt:variant>
      <vt:variant>
        <vt:i4>92</vt:i4>
      </vt:variant>
      <vt:variant>
        <vt:i4>0</vt:i4>
      </vt:variant>
      <vt:variant>
        <vt:i4>5</vt:i4>
      </vt:variant>
      <vt:variant>
        <vt:lpwstr/>
      </vt:variant>
      <vt:variant>
        <vt:lpwstr>_Toc58877826</vt:lpwstr>
      </vt:variant>
      <vt:variant>
        <vt:i4>1376312</vt:i4>
      </vt:variant>
      <vt:variant>
        <vt:i4>86</vt:i4>
      </vt:variant>
      <vt:variant>
        <vt:i4>0</vt:i4>
      </vt:variant>
      <vt:variant>
        <vt:i4>5</vt:i4>
      </vt:variant>
      <vt:variant>
        <vt:lpwstr/>
      </vt:variant>
      <vt:variant>
        <vt:lpwstr>_Toc58877825</vt:lpwstr>
      </vt:variant>
      <vt:variant>
        <vt:i4>1310776</vt:i4>
      </vt:variant>
      <vt:variant>
        <vt:i4>80</vt:i4>
      </vt:variant>
      <vt:variant>
        <vt:i4>0</vt:i4>
      </vt:variant>
      <vt:variant>
        <vt:i4>5</vt:i4>
      </vt:variant>
      <vt:variant>
        <vt:lpwstr/>
      </vt:variant>
      <vt:variant>
        <vt:lpwstr>_Toc58877824</vt:lpwstr>
      </vt:variant>
      <vt:variant>
        <vt:i4>1245240</vt:i4>
      </vt:variant>
      <vt:variant>
        <vt:i4>74</vt:i4>
      </vt:variant>
      <vt:variant>
        <vt:i4>0</vt:i4>
      </vt:variant>
      <vt:variant>
        <vt:i4>5</vt:i4>
      </vt:variant>
      <vt:variant>
        <vt:lpwstr/>
      </vt:variant>
      <vt:variant>
        <vt:lpwstr>_Toc58877823</vt:lpwstr>
      </vt:variant>
      <vt:variant>
        <vt:i4>1179704</vt:i4>
      </vt:variant>
      <vt:variant>
        <vt:i4>68</vt:i4>
      </vt:variant>
      <vt:variant>
        <vt:i4>0</vt:i4>
      </vt:variant>
      <vt:variant>
        <vt:i4>5</vt:i4>
      </vt:variant>
      <vt:variant>
        <vt:lpwstr/>
      </vt:variant>
      <vt:variant>
        <vt:lpwstr>_Toc58877822</vt:lpwstr>
      </vt:variant>
      <vt:variant>
        <vt:i4>1114168</vt:i4>
      </vt:variant>
      <vt:variant>
        <vt:i4>62</vt:i4>
      </vt:variant>
      <vt:variant>
        <vt:i4>0</vt:i4>
      </vt:variant>
      <vt:variant>
        <vt:i4>5</vt:i4>
      </vt:variant>
      <vt:variant>
        <vt:lpwstr/>
      </vt:variant>
      <vt:variant>
        <vt:lpwstr>_Toc58877821</vt:lpwstr>
      </vt:variant>
      <vt:variant>
        <vt:i4>1048632</vt:i4>
      </vt:variant>
      <vt:variant>
        <vt:i4>56</vt:i4>
      </vt:variant>
      <vt:variant>
        <vt:i4>0</vt:i4>
      </vt:variant>
      <vt:variant>
        <vt:i4>5</vt:i4>
      </vt:variant>
      <vt:variant>
        <vt:lpwstr/>
      </vt:variant>
      <vt:variant>
        <vt:lpwstr>_Toc58877820</vt:lpwstr>
      </vt:variant>
      <vt:variant>
        <vt:i4>1638459</vt:i4>
      </vt:variant>
      <vt:variant>
        <vt:i4>50</vt:i4>
      </vt:variant>
      <vt:variant>
        <vt:i4>0</vt:i4>
      </vt:variant>
      <vt:variant>
        <vt:i4>5</vt:i4>
      </vt:variant>
      <vt:variant>
        <vt:lpwstr/>
      </vt:variant>
      <vt:variant>
        <vt:lpwstr>_Toc58877819</vt:lpwstr>
      </vt:variant>
      <vt:variant>
        <vt:i4>1572923</vt:i4>
      </vt:variant>
      <vt:variant>
        <vt:i4>44</vt:i4>
      </vt:variant>
      <vt:variant>
        <vt:i4>0</vt:i4>
      </vt:variant>
      <vt:variant>
        <vt:i4>5</vt:i4>
      </vt:variant>
      <vt:variant>
        <vt:lpwstr/>
      </vt:variant>
      <vt:variant>
        <vt:lpwstr>_Toc58877818</vt:lpwstr>
      </vt:variant>
      <vt:variant>
        <vt:i4>1507387</vt:i4>
      </vt:variant>
      <vt:variant>
        <vt:i4>38</vt:i4>
      </vt:variant>
      <vt:variant>
        <vt:i4>0</vt:i4>
      </vt:variant>
      <vt:variant>
        <vt:i4>5</vt:i4>
      </vt:variant>
      <vt:variant>
        <vt:lpwstr/>
      </vt:variant>
      <vt:variant>
        <vt:lpwstr>_Toc58877817</vt:lpwstr>
      </vt:variant>
      <vt:variant>
        <vt:i4>1441851</vt:i4>
      </vt:variant>
      <vt:variant>
        <vt:i4>32</vt:i4>
      </vt:variant>
      <vt:variant>
        <vt:i4>0</vt:i4>
      </vt:variant>
      <vt:variant>
        <vt:i4>5</vt:i4>
      </vt:variant>
      <vt:variant>
        <vt:lpwstr/>
      </vt:variant>
      <vt:variant>
        <vt:lpwstr>_Toc58877816</vt:lpwstr>
      </vt:variant>
      <vt:variant>
        <vt:i4>1376315</vt:i4>
      </vt:variant>
      <vt:variant>
        <vt:i4>26</vt:i4>
      </vt:variant>
      <vt:variant>
        <vt:i4>0</vt:i4>
      </vt:variant>
      <vt:variant>
        <vt:i4>5</vt:i4>
      </vt:variant>
      <vt:variant>
        <vt:lpwstr/>
      </vt:variant>
      <vt:variant>
        <vt:lpwstr>_Toc58877815</vt:lpwstr>
      </vt:variant>
      <vt:variant>
        <vt:i4>1310779</vt:i4>
      </vt:variant>
      <vt:variant>
        <vt:i4>20</vt:i4>
      </vt:variant>
      <vt:variant>
        <vt:i4>0</vt:i4>
      </vt:variant>
      <vt:variant>
        <vt:i4>5</vt:i4>
      </vt:variant>
      <vt:variant>
        <vt:lpwstr/>
      </vt:variant>
      <vt:variant>
        <vt:lpwstr>_Toc58877814</vt:lpwstr>
      </vt:variant>
      <vt:variant>
        <vt:i4>1245243</vt:i4>
      </vt:variant>
      <vt:variant>
        <vt:i4>14</vt:i4>
      </vt:variant>
      <vt:variant>
        <vt:i4>0</vt:i4>
      </vt:variant>
      <vt:variant>
        <vt:i4>5</vt:i4>
      </vt:variant>
      <vt:variant>
        <vt:lpwstr/>
      </vt:variant>
      <vt:variant>
        <vt:lpwstr>_Toc58877813</vt:lpwstr>
      </vt:variant>
      <vt:variant>
        <vt:i4>1179707</vt:i4>
      </vt:variant>
      <vt:variant>
        <vt:i4>8</vt:i4>
      </vt:variant>
      <vt:variant>
        <vt:i4>0</vt:i4>
      </vt:variant>
      <vt:variant>
        <vt:i4>5</vt:i4>
      </vt:variant>
      <vt:variant>
        <vt:lpwstr/>
      </vt:variant>
      <vt:variant>
        <vt:lpwstr>_Toc58877812</vt:lpwstr>
      </vt:variant>
      <vt:variant>
        <vt:i4>1114171</vt:i4>
      </vt:variant>
      <vt:variant>
        <vt:i4>2</vt:i4>
      </vt:variant>
      <vt:variant>
        <vt:i4>0</vt:i4>
      </vt:variant>
      <vt:variant>
        <vt:i4>5</vt:i4>
      </vt:variant>
      <vt:variant>
        <vt:lpwstr/>
      </vt:variant>
      <vt:variant>
        <vt:lpwstr>_Toc58877811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2022-07-11T14:41:00Z</dcterms:created>
  <dcterms:modified xsi:type="dcterms:W3CDTF">2022-07-11T14:41:00Z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-1586576484</vt:i4>
  </property>
  <property fmtid="{D5CDD505-2E9C-101B-9397-08002B2CF9AE}" pid="3" name="ContentTypeId">
    <vt:lpwstr>0x010100D362548C124B3B42B58BF66BCE1CE25B</vt:lpwstr>
  </property>
</Properties>
</file>